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240" w:lineRule="auto"/>
        <w:jc w:val="right"/>
      </w:pPr>
      <w:r>
        <w:rPr>
          <w:rFonts w:ascii="Times New Roman" w:hAnsi="Times New Roman" w:eastAsia="Times New Roman"/>
          <w:b w:val="0"/>
          <w:sz w:val="22"/>
        </w:rPr>
        <w:t>1-shakl</w:t>
      </w:r>
    </w:p>
    <w:p>
      <w:pPr>
        <w:spacing w:before="0" w:after="0" w:line="240" w:lineRule="auto"/>
        <w:jc w:val="center"/>
      </w:pPr>
      <w:r>
        <w:rPr>
          <w:rFonts w:ascii="Times New Roman" w:hAnsi="Times New Roman" w:eastAsia="Times New Roman"/>
          <w:b/>
          <w:sz w:val="22"/>
        </w:rPr>
        <w:t>OSIYO XALQARO UNIVERSITETI</w:t>
      </w:r>
    </w:p>
    <w:p>
      <w:pPr>
        <w:spacing w:before="0" w:after="0" w:line="240" w:lineRule="auto"/>
        <w:jc w:val="center"/>
      </w:pPr>
      <w:r>
        <w:rPr>
          <w:rFonts w:ascii="Times New Roman" w:hAnsi="Times New Roman" w:eastAsia="Times New Roman"/>
          <w:b/>
          <w:sz w:val="22"/>
        </w:rPr>
        <w:t>BAHOLASH QAYDNOMASI № ______</w:t>
        <w:br/>
      </w:r>
    </w:p>
    <w:p>
      <w:pPr>
        <w:spacing w:before="0" w:after="0" w:line="360" w:lineRule="auto"/>
        <w:jc w:val="left"/>
      </w:pPr>
      <w:r>
        <w:rPr>
          <w:rFonts w:ascii="Times New Roman" w:hAnsi="Times New Roman" w:eastAsia="Times New Roman"/>
          <w:sz w:val="22"/>
        </w:rPr>
        <w:t>Fakultet: Ijtimoiy fanlar va texnika fakulteti, Semestr: 1-semestr, Guruh: 1-ATT-24</w:t>
      </w:r>
    </w:p>
    <w:p>
      <w:pPr>
        <w:spacing w:before="0" w:after="0" w:line="360" w:lineRule="auto"/>
      </w:pPr>
      <w:r>
        <w:rPr>
          <w:rFonts w:ascii="Times New Roman" w:hAnsi="Times New Roman" w:eastAsia="Times New Roman"/>
          <w:sz w:val="22"/>
        </w:rPr>
        <w:t>Fan:  Critical pedagogy</w:t>
      </w:r>
    </w:p>
    <w:p>
      <w:pPr>
        <w:spacing w:before="0" w:after="0" w:line="360" w:lineRule="auto"/>
      </w:pPr>
      <w:r>
        <w:rPr>
          <w:rFonts w:ascii="Times New Roman" w:hAnsi="Times New Roman" w:eastAsia="Times New Roman"/>
          <w:sz w:val="22"/>
        </w:rPr>
        <w:t>Fan o‘qituvchilari: ABDIYEVA NIGINABONU ULUGBEKOVNA</w:t>
      </w:r>
    </w:p>
    <w:p>
      <w:pPr>
        <w:spacing w:before="0" w:after="0" w:line="360" w:lineRule="auto"/>
      </w:pPr>
      <w:r>
        <w:rPr>
          <w:rFonts w:ascii="Times New Roman" w:hAnsi="Times New Roman" w:eastAsia="Times New Roman"/>
          <w:sz w:val="22"/>
        </w:rPr>
        <w:t>1-ON nazorat mas’uli: ABDIYEVA NIGINABONU ULUGBEKOVNA</w:t>
      </w:r>
    </w:p>
    <w:p>
      <w:pPr>
        <w:spacing w:before="0" w:after="0" w:line="360" w:lineRule="auto"/>
      </w:pPr>
      <w:r>
        <w:rPr>
          <w:rFonts w:ascii="Times New Roman" w:hAnsi="Times New Roman" w:eastAsia="Times New Roman"/>
          <w:sz w:val="22"/>
        </w:rPr>
        <w:t xml:space="preserve">Semestrda fanga ajratilgan umumiy soatlar/kredit:  / </w:t>
      </w:r>
    </w:p>
    <w:p>
      <w:pPr>
        <w:spacing w:before="0" w:after="0" w:line="240" w:lineRule="auto"/>
      </w:pPr>
      <w:r>
        <w:rPr>
          <w:rFonts w:ascii="Times New Roman" w:hAnsi="Times New Roman" w:eastAsia="Times New Roman"/>
          <w:sz w:val="22"/>
        </w:rPr>
        <w:t>1-ON nazorat/qayta topshirish o‘tkazilgan sana: 28.04.2025</w:t>
      </w:r>
    </w:p>
    <w:p/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09"/>
        <w:gridCol w:w="1709"/>
        <w:gridCol w:w="1709"/>
        <w:gridCol w:w="1709"/>
        <w:gridCol w:w="1709"/>
        <w:gridCol w:w="1709"/>
      </w:tblGrid>
      <w:tr>
        <w:tc>
          <w:tcPr>
            <w:tcW w:type="dxa" w:w="567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>№</w:t>
            </w:r>
          </w:p>
        </w:tc>
        <w:tc>
          <w:tcPr>
            <w:tcW w:type="dxa" w:w="4535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 xml:space="preserve">Talabaning </w:t>
              <w:br/>
              <w:t xml:space="preserve">familiyasi, </w:t>
              <w:br/>
              <w:t>ismi, sharifi</w:t>
            </w:r>
          </w:p>
        </w:tc>
        <w:tc>
          <w:tcPr>
            <w:tcW w:type="dxa" w:w="1531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>Reyting daftar-chasining raqami</w:t>
            </w:r>
          </w:p>
        </w:tc>
        <w:tc>
          <w:tcPr>
            <w:tcW w:type="dxa" w:w="1417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>1-ONdan to‘plagan ballar</w:t>
            </w:r>
          </w:p>
        </w:tc>
        <w:tc>
          <w:tcPr>
            <w:tcW w:type="dxa" w:w="96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>Baho</w:t>
            </w:r>
          </w:p>
        </w:tc>
        <w:tc>
          <w:tcPr>
            <w:tcW w:type="dxa" w:w="113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>1-ON</w:t>
              <w:br/>
              <w:t>o‘tkazgan o‘qituvchi imzosi</w:t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ADASHOV RAHMATILLO RUSTAMOVICH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468241105211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AHMEDOV ASADBEK AHMET OGLU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468241108060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3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AHMEDOVA SEVINCHOY SHOKIR QIZI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468241107136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AMONOV OG‘ABEK FARRUX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468241105251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5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AZIMOVA JASMINA AZIZJONOVNA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468241101837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6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BABAKULOVA SHAXZODA SHUXRATOVNA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468241108050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7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HAMROYEVA MARYAM SODIQOVNA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468241105769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8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IBODULLOYEV MUXRIDDIN MUXIDDINOVICH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468241105201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9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ISLOMOV DILBEK SHOKIR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468241105218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10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ISMATOV ULMASJON SAYFULLOYEVICH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468241106267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11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ISOYEV JAVOHIRBEK JURABEK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468241101646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12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KENJAYEVA VASILA G‘ULOMJON  QIZI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468241105185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13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MANSUROV JAHONGIR OTABEKOVICH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468241100936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14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MIYLIYEVA SARVINOZ SAIDJON QIZI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468241106829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15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MURODOVA CHAROSXON FURQAT QIZI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468241106263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16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MUSTAFOYEV AMIRSHOH ILHOM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468241108058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17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MUXAMMADIYEV MUXAMMADALI AKMALJON 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468241109334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18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MUZAFFAROV SHOHJAHON VAHOB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468241107564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19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NARZIYEV O‘KTAMJON RUSTAMOVICH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468241105716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20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NUROVA SEVINCH XAMZA-QIZI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468241101941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21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ORIPOV OZODBEK OLIM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468241105310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22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QOSIMOV SHOHZOD SHUHRAT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468241107337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23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QO‘ZIYEV MIRANSHOH QAHRAMON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468241105159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24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RAHMONOV SOBIR TEMUROVICH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468241108071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25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RASULOV JONIBEK JASUROVICH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468241107567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26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SALOYIDINOV SARDOR SANJAR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468241105219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27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SHAMSIYEVA OYNUR TO‘LQINOVNA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468241100937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28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SOBIROV JAVOHIR ULUG‘BEK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468241105252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29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SULTONNAZAROV SHOHRUH MANUCHEHRZODA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468241100923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30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XIDIROV FAXRIDDIN OZOD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468241108043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</w:tbl>
    <w:p/>
    <w:p>
      <w:pPr>
        <w:spacing w:before="0" w:after="0" w:line="240" w:lineRule="auto"/>
      </w:pPr>
      <w:r>
        <w:rPr>
          <w:rFonts w:ascii="Times New Roman" w:hAnsi="Times New Roman" w:eastAsia="Times New Roman"/>
          <w:sz w:val="22"/>
        </w:rPr>
        <w:t>Jami talabalar soni: 30, shundan: “5”: 0, “4”: 0, “3”: 0, “2”: 0, Kelmadi: 30</w:t>
        <w:br/>
      </w:r>
    </w:p>
    <w:tbl>
      <w:tblPr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3419"/>
        <w:gridCol w:w="3419"/>
        <w:gridCol w:w="3419"/>
      </w:tblGrid>
      <w:tr>
        <w:tc>
          <w:tcPr>
            <w:tcW w:type="dxa" w:w="1701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Fakultet dekani</w:t>
            </w:r>
          </w:p>
        </w:tc>
        <w:tc>
          <w:tcPr>
            <w:tcW w:type="dxa" w:w="1701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_____________</w:t>
            </w:r>
          </w:p>
        </w:tc>
        <w:tc>
          <w:tcPr>
            <w:tcW w:type="dxa" w:w="5669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ABDIYEVA NIGINABONU ULUGBEKOVNA</w:t>
              <w:br/>
            </w:r>
          </w:p>
        </w:tc>
      </w:tr>
      <w:tr>
        <w:tc>
          <w:tcPr>
            <w:tcW w:type="dxa" w:w="1701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Kafedra mudiri</w:t>
            </w:r>
          </w:p>
        </w:tc>
        <w:tc>
          <w:tcPr>
            <w:tcW w:type="dxa" w:w="1701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_____________</w:t>
            </w:r>
          </w:p>
        </w:tc>
        <w:tc>
          <w:tcPr>
            <w:tcW w:type="dxa" w:w="5669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ABDIYEVA NIGINABONU ULUGBEKOVNA</w:t>
            </w:r>
          </w:p>
        </w:tc>
      </w:tr>
    </w:tbl>
    <w:sectPr w:rsidR="00FC693F" w:rsidRPr="0006063C" w:rsidSect="00034616">
      <w:pgSz w:w="12240" w:h="15840"/>
      <w:pgMar w:top="1134" w:right="850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