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Ind w:w="-714" w:type="dxa"/>
        <w:tblLook w:val="04A0" w:firstRow="1" w:lastRow="0" w:firstColumn="1" w:lastColumn="0" w:noHBand="0" w:noVBand="1"/>
      </w:tblPr>
      <w:tblGrid>
        <w:gridCol w:w="4111"/>
        <w:gridCol w:w="2833"/>
        <w:gridCol w:w="3115"/>
      </w:tblGrid>
      <w:tr w:rsidR="00C36AF8" w:rsidRPr="00C36AF8" w:rsidTr="00C36AF8">
        <w:tc>
          <w:tcPr>
            <w:tcW w:w="4111" w:type="dxa"/>
            <w:vMerge w:val="restart"/>
          </w:tcPr>
          <w:p w:rsidR="00C36AF8" w:rsidRPr="00C36AF8" w:rsidRDefault="00C36AF8" w:rsidP="00C36AF8">
            <w:pPr>
              <w:jc w:val="center"/>
              <w:rPr>
                <w:b/>
                <w:sz w:val="28"/>
                <w:szCs w:val="28"/>
              </w:rPr>
            </w:pPr>
            <w:r w:rsidRPr="00C36AF8">
              <w:rPr>
                <w:b/>
                <w:sz w:val="28"/>
                <w:szCs w:val="28"/>
              </w:rPr>
              <w:t>Лабораторная работа №2</w:t>
            </w:r>
          </w:p>
          <w:p w:rsidR="00C36AF8" w:rsidRDefault="00C36AF8" w:rsidP="00C36AF8">
            <w:pPr>
              <w:rPr>
                <w:sz w:val="28"/>
                <w:szCs w:val="28"/>
              </w:rPr>
            </w:pPr>
          </w:p>
          <w:p w:rsidR="00C36AF8" w:rsidRPr="00C36AF8" w:rsidRDefault="00C36AF8" w:rsidP="00C36AF8">
            <w:pPr>
              <w:rPr>
                <w:sz w:val="28"/>
                <w:szCs w:val="28"/>
              </w:rPr>
            </w:pPr>
          </w:p>
          <w:p w:rsidR="00C36AF8" w:rsidRPr="00C36AF8" w:rsidRDefault="00C36AF8" w:rsidP="00C36AF8">
            <w:pPr>
              <w:jc w:val="center"/>
              <w:rPr>
                <w:i/>
                <w:sz w:val="28"/>
                <w:szCs w:val="28"/>
              </w:rPr>
            </w:pPr>
            <w:r w:rsidRPr="00C36AF8">
              <w:rPr>
                <w:i/>
                <w:sz w:val="28"/>
                <w:szCs w:val="28"/>
              </w:rPr>
              <w:t>Итерационные методы решения алгебраических и трансцендентных уравнений</w:t>
            </w:r>
          </w:p>
        </w:tc>
        <w:tc>
          <w:tcPr>
            <w:tcW w:w="2833" w:type="dxa"/>
          </w:tcPr>
          <w:p w:rsidR="00C36AF8" w:rsidRPr="00C36AF8" w:rsidRDefault="00C36AF8" w:rsidP="00C36AF8">
            <w:pPr>
              <w:rPr>
                <w:sz w:val="28"/>
                <w:szCs w:val="28"/>
              </w:rPr>
            </w:pPr>
            <w:r w:rsidRPr="00C36AF8">
              <w:rPr>
                <w:sz w:val="28"/>
                <w:szCs w:val="28"/>
              </w:rPr>
              <w:t>Студент</w:t>
            </w:r>
          </w:p>
        </w:tc>
        <w:tc>
          <w:tcPr>
            <w:tcW w:w="3115" w:type="dxa"/>
          </w:tcPr>
          <w:p w:rsidR="00C36AF8" w:rsidRPr="00C36AF8" w:rsidRDefault="00C36AF8" w:rsidP="00C36AF8">
            <w:pPr>
              <w:rPr>
                <w:sz w:val="28"/>
                <w:szCs w:val="28"/>
              </w:rPr>
            </w:pPr>
            <w:r w:rsidRPr="00C36AF8">
              <w:rPr>
                <w:sz w:val="28"/>
                <w:szCs w:val="28"/>
              </w:rPr>
              <w:t>Шпитько Егор Викторович</w:t>
            </w:r>
          </w:p>
        </w:tc>
      </w:tr>
      <w:tr w:rsidR="00C36AF8" w:rsidRPr="00C36AF8" w:rsidTr="00C36AF8">
        <w:tc>
          <w:tcPr>
            <w:tcW w:w="4111" w:type="dxa"/>
            <w:vMerge/>
          </w:tcPr>
          <w:p w:rsidR="00C36AF8" w:rsidRPr="00C36AF8" w:rsidRDefault="00C36AF8" w:rsidP="00C36AF8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833" w:type="dxa"/>
          </w:tcPr>
          <w:p w:rsidR="00C36AF8" w:rsidRPr="00C36AF8" w:rsidRDefault="00C36AF8" w:rsidP="00C36AF8">
            <w:pPr>
              <w:rPr>
                <w:sz w:val="28"/>
                <w:szCs w:val="28"/>
              </w:rPr>
            </w:pPr>
            <w:r w:rsidRPr="00C36AF8">
              <w:rPr>
                <w:sz w:val="28"/>
                <w:szCs w:val="28"/>
              </w:rPr>
              <w:t>Группа</w:t>
            </w:r>
          </w:p>
        </w:tc>
        <w:tc>
          <w:tcPr>
            <w:tcW w:w="3115" w:type="dxa"/>
          </w:tcPr>
          <w:p w:rsidR="00C36AF8" w:rsidRPr="00C36AF8" w:rsidRDefault="00C36AF8" w:rsidP="00C36AF8">
            <w:pPr>
              <w:rPr>
                <w:sz w:val="28"/>
                <w:szCs w:val="28"/>
              </w:rPr>
            </w:pPr>
            <w:r w:rsidRPr="00C36AF8">
              <w:rPr>
                <w:sz w:val="28"/>
                <w:szCs w:val="28"/>
              </w:rPr>
              <w:t>ИВТ-263</w:t>
            </w:r>
          </w:p>
        </w:tc>
      </w:tr>
      <w:tr w:rsidR="00C36AF8" w:rsidRPr="00C36AF8" w:rsidTr="00C36AF8">
        <w:tc>
          <w:tcPr>
            <w:tcW w:w="4111" w:type="dxa"/>
            <w:vMerge/>
          </w:tcPr>
          <w:p w:rsidR="00C36AF8" w:rsidRPr="00C36AF8" w:rsidRDefault="00C36AF8" w:rsidP="00C36AF8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833" w:type="dxa"/>
          </w:tcPr>
          <w:p w:rsidR="00C36AF8" w:rsidRPr="00C36AF8" w:rsidRDefault="00C36AF8" w:rsidP="00C36AF8">
            <w:pPr>
              <w:rPr>
                <w:sz w:val="28"/>
                <w:szCs w:val="28"/>
              </w:rPr>
            </w:pPr>
            <w:r w:rsidRPr="00C36AF8">
              <w:rPr>
                <w:sz w:val="28"/>
                <w:szCs w:val="28"/>
              </w:rPr>
              <w:t>Дата выполнения</w:t>
            </w:r>
          </w:p>
        </w:tc>
        <w:tc>
          <w:tcPr>
            <w:tcW w:w="3115" w:type="dxa"/>
          </w:tcPr>
          <w:p w:rsidR="00C36AF8" w:rsidRPr="00C36AF8" w:rsidRDefault="00C36AF8" w:rsidP="00C36AF8">
            <w:pPr>
              <w:rPr>
                <w:sz w:val="28"/>
                <w:szCs w:val="28"/>
                <w:lang w:val="en-US"/>
              </w:rPr>
            </w:pPr>
          </w:p>
        </w:tc>
      </w:tr>
      <w:tr w:rsidR="00C36AF8" w:rsidRPr="00C36AF8" w:rsidTr="00C36AF8">
        <w:tc>
          <w:tcPr>
            <w:tcW w:w="4111" w:type="dxa"/>
            <w:vMerge/>
          </w:tcPr>
          <w:p w:rsidR="00C36AF8" w:rsidRPr="00C36AF8" w:rsidRDefault="00C36AF8" w:rsidP="00C36AF8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833" w:type="dxa"/>
          </w:tcPr>
          <w:p w:rsidR="00C36AF8" w:rsidRPr="00C36AF8" w:rsidRDefault="00C36AF8" w:rsidP="00C36AF8">
            <w:pPr>
              <w:rPr>
                <w:sz w:val="28"/>
                <w:szCs w:val="28"/>
              </w:rPr>
            </w:pPr>
            <w:r w:rsidRPr="00C36AF8">
              <w:rPr>
                <w:sz w:val="28"/>
                <w:szCs w:val="28"/>
              </w:rPr>
              <w:t>Дата отчёта</w:t>
            </w:r>
          </w:p>
        </w:tc>
        <w:tc>
          <w:tcPr>
            <w:tcW w:w="3115" w:type="dxa"/>
          </w:tcPr>
          <w:p w:rsidR="00C36AF8" w:rsidRPr="00C36AF8" w:rsidRDefault="00C36AF8" w:rsidP="00C36AF8">
            <w:pPr>
              <w:rPr>
                <w:sz w:val="28"/>
                <w:szCs w:val="28"/>
                <w:lang w:val="en-US"/>
              </w:rPr>
            </w:pPr>
          </w:p>
        </w:tc>
      </w:tr>
      <w:tr w:rsidR="00C36AF8" w:rsidRPr="00C36AF8" w:rsidTr="00C36AF8">
        <w:tc>
          <w:tcPr>
            <w:tcW w:w="4111" w:type="dxa"/>
            <w:vMerge/>
          </w:tcPr>
          <w:p w:rsidR="00C36AF8" w:rsidRPr="00C36AF8" w:rsidRDefault="00C36AF8" w:rsidP="00C36AF8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833" w:type="dxa"/>
          </w:tcPr>
          <w:p w:rsidR="00C36AF8" w:rsidRPr="00C36AF8" w:rsidRDefault="00C36AF8" w:rsidP="00C36AF8">
            <w:pPr>
              <w:rPr>
                <w:sz w:val="28"/>
                <w:szCs w:val="28"/>
              </w:rPr>
            </w:pPr>
            <w:r w:rsidRPr="00C36AF8">
              <w:rPr>
                <w:sz w:val="28"/>
                <w:szCs w:val="28"/>
              </w:rPr>
              <w:t>Оценка(баллы)</w:t>
            </w:r>
          </w:p>
        </w:tc>
        <w:tc>
          <w:tcPr>
            <w:tcW w:w="3115" w:type="dxa"/>
          </w:tcPr>
          <w:p w:rsidR="00C36AF8" w:rsidRPr="00C36AF8" w:rsidRDefault="00C36AF8" w:rsidP="00C36AF8">
            <w:pPr>
              <w:rPr>
                <w:sz w:val="28"/>
                <w:szCs w:val="28"/>
                <w:lang w:val="en-US"/>
              </w:rPr>
            </w:pPr>
          </w:p>
        </w:tc>
      </w:tr>
      <w:tr w:rsidR="00C36AF8" w:rsidRPr="00C36AF8" w:rsidTr="00C36AF8">
        <w:tc>
          <w:tcPr>
            <w:tcW w:w="4111" w:type="dxa"/>
            <w:vMerge/>
          </w:tcPr>
          <w:p w:rsidR="00C36AF8" w:rsidRPr="00C36AF8" w:rsidRDefault="00C36AF8" w:rsidP="00C36AF8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833" w:type="dxa"/>
          </w:tcPr>
          <w:p w:rsidR="00C36AF8" w:rsidRPr="00C36AF8" w:rsidRDefault="00C36AF8" w:rsidP="00C36AF8">
            <w:pPr>
              <w:rPr>
                <w:sz w:val="28"/>
                <w:szCs w:val="28"/>
              </w:rPr>
            </w:pPr>
            <w:r w:rsidRPr="00C36AF8">
              <w:rPr>
                <w:sz w:val="28"/>
                <w:szCs w:val="28"/>
              </w:rPr>
              <w:t>Подпись преподавателя</w:t>
            </w:r>
          </w:p>
        </w:tc>
        <w:tc>
          <w:tcPr>
            <w:tcW w:w="3115" w:type="dxa"/>
          </w:tcPr>
          <w:p w:rsidR="00C36AF8" w:rsidRPr="00C36AF8" w:rsidRDefault="00C36AF8" w:rsidP="00C36AF8">
            <w:pPr>
              <w:rPr>
                <w:sz w:val="28"/>
                <w:szCs w:val="28"/>
                <w:lang w:val="en-US"/>
              </w:rPr>
            </w:pPr>
          </w:p>
        </w:tc>
      </w:tr>
    </w:tbl>
    <w:p w:rsidR="00C36AF8" w:rsidRDefault="00C36AF8" w:rsidP="00C36AF8">
      <w:pPr>
        <w:rPr>
          <w:sz w:val="28"/>
          <w:szCs w:val="28"/>
          <w:lang w:val="en-US"/>
        </w:rPr>
      </w:pPr>
    </w:p>
    <w:p w:rsidR="00C36AF8" w:rsidRDefault="00C36AF8" w:rsidP="00C36AF8">
      <w:pPr>
        <w:rPr>
          <w:sz w:val="28"/>
        </w:rPr>
      </w:pPr>
      <w:r w:rsidRPr="00C36AF8">
        <w:rPr>
          <w:b/>
          <w:sz w:val="28"/>
        </w:rPr>
        <w:t>Цель:</w:t>
      </w:r>
    </w:p>
    <w:p w:rsidR="00C36AF8" w:rsidRPr="00C36AF8" w:rsidRDefault="00C36AF8" w:rsidP="00C36AF8">
      <w:pPr>
        <w:rPr>
          <w:sz w:val="28"/>
        </w:rPr>
      </w:pPr>
      <w:r>
        <w:rPr>
          <w:sz w:val="28"/>
        </w:rPr>
        <w:t>Н</w:t>
      </w:r>
      <w:r w:rsidRPr="00C36AF8">
        <w:rPr>
          <w:sz w:val="28"/>
        </w:rPr>
        <w:t>аучиться решать системы алгебраических и трансцендентных уравнений итерационными методами, реализовать программы по решению данных задач заданными методами</w:t>
      </w:r>
    </w:p>
    <w:p w:rsidR="00C36AF8" w:rsidRDefault="00C36AF8" w:rsidP="00C36AF8">
      <w:pPr>
        <w:rPr>
          <w:sz w:val="28"/>
        </w:rPr>
      </w:pPr>
      <w:r w:rsidRPr="00C36AF8">
        <w:rPr>
          <w:b/>
          <w:sz w:val="28"/>
        </w:rPr>
        <w:t>Задание:</w:t>
      </w:r>
      <w:r w:rsidRPr="00C36AF8">
        <w:rPr>
          <w:sz w:val="28"/>
        </w:rPr>
        <w:t xml:space="preserve"> </w:t>
      </w:r>
    </w:p>
    <w:p w:rsidR="00C36AF8" w:rsidRDefault="00C36AF8" w:rsidP="00C36AF8">
      <w:pPr>
        <w:rPr>
          <w:sz w:val="28"/>
        </w:rPr>
      </w:pPr>
      <w:r w:rsidRPr="00C36AF8">
        <w:rPr>
          <w:sz w:val="28"/>
        </w:rPr>
        <w:t>В программе Advanced Grapher построить графики для данных уравнений, найти интервал, где графики пересекаются. Написать программу на языке Pascal, решающую данную задачу итерационными методами.</w:t>
      </w:r>
    </w:p>
    <w:p w:rsidR="00C36AF8" w:rsidRDefault="00C36AF8" w:rsidP="00C36AF8">
      <w:pPr>
        <w:rPr>
          <w:b/>
          <w:sz w:val="28"/>
        </w:rPr>
      </w:pPr>
      <w:r w:rsidRPr="00C36AF8">
        <w:rPr>
          <w:b/>
          <w:sz w:val="28"/>
        </w:rPr>
        <w:t>Заданные уравнения</w:t>
      </w:r>
      <w:r>
        <w:rPr>
          <w:b/>
          <w:sz w:val="28"/>
        </w:rPr>
        <w:t>:</w:t>
      </w:r>
    </w:p>
    <w:p w:rsidR="00C36AF8" w:rsidRPr="00560AF1" w:rsidRDefault="002330DE" w:rsidP="00C36AF8">
      <w:pPr>
        <w:pStyle w:val="a4"/>
        <w:numPr>
          <w:ilvl w:val="0"/>
          <w:numId w:val="1"/>
        </w:numPr>
        <w:rPr>
          <w:rFonts w:eastAsiaTheme="minorEastAsia"/>
          <w:b/>
          <w:sz w:val="36"/>
          <w:szCs w:val="28"/>
        </w:rPr>
      </w:pPr>
      <m:oMath>
        <m:sSup>
          <m:sSupPr>
            <m:ctrlPr>
              <w:rPr>
                <w:rFonts w:ascii="Cambria Math" w:hAnsi="Cambria Math"/>
                <w:b/>
                <w:i/>
                <w:sz w:val="36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6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6"/>
                <w:szCs w:val="28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sz w:val="36"/>
            <w:szCs w:val="28"/>
          </w:rPr>
          <m:t>+ 5</m:t>
        </m:r>
        <m:r>
          <m:rPr>
            <m:sty m:val="bi"/>
          </m:rPr>
          <w:rPr>
            <w:rFonts w:ascii="Cambria Math" w:hAnsi="Cambria Math"/>
            <w:sz w:val="36"/>
            <w:szCs w:val="28"/>
          </w:rPr>
          <m:t>x-4 =0</m:t>
        </m:r>
      </m:oMath>
    </w:p>
    <w:p w:rsidR="00560AF1" w:rsidRPr="00DC2876" w:rsidRDefault="002330DE" w:rsidP="00C36AF8">
      <w:pPr>
        <w:pStyle w:val="a4"/>
        <w:numPr>
          <w:ilvl w:val="0"/>
          <w:numId w:val="1"/>
        </w:numPr>
        <w:rPr>
          <w:rFonts w:eastAsiaTheme="minorEastAsia"/>
          <w:b/>
          <w:sz w:val="36"/>
          <w:szCs w:val="28"/>
        </w:rPr>
      </w:pPr>
      <m:oMath>
        <m:func>
          <m:funcPr>
            <m:ctrlPr>
              <w:rPr>
                <w:rFonts w:ascii="Cambria Math" w:eastAsiaTheme="minorEastAsia" w:hAnsi="Cambria Math"/>
                <w:b/>
                <w:i/>
                <w:sz w:val="36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36"/>
                    <w:szCs w:val="28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36"/>
                    <w:szCs w:val="28"/>
                  </w:rPr>
                  <m:t>log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36"/>
                    <w:szCs w:val="28"/>
                  </w:rPr>
                  <m:t>10</m:t>
                </m:r>
              </m:sub>
            </m:sSub>
          </m:fName>
          <m:e>
            <m:r>
              <m:rPr>
                <m:sty m:val="bi"/>
              </m:rPr>
              <w:rPr>
                <w:rFonts w:ascii="Cambria Math" w:eastAsiaTheme="minorEastAsia" w:hAnsi="Cambria Math"/>
                <w:sz w:val="36"/>
                <w:szCs w:val="28"/>
              </w:rPr>
              <m:t>x</m:t>
            </m:r>
          </m:e>
        </m:func>
        <m:r>
          <m:rPr>
            <m:sty m:val="bi"/>
          </m:rPr>
          <w:rPr>
            <w:rFonts w:ascii="Cambria Math" w:eastAsiaTheme="minorEastAsia" w:hAnsi="Cambria Math"/>
            <w:sz w:val="36"/>
            <w:szCs w:val="28"/>
          </w:rPr>
          <m:t xml:space="preserve"> -</m:t>
        </m:r>
        <m:f>
          <m:fPr>
            <m:ctrlPr>
              <w:rPr>
                <w:rFonts w:ascii="Cambria Math" w:eastAsiaTheme="minorEastAsia" w:hAnsi="Cambria Math"/>
                <w:b/>
                <w:i/>
                <w:sz w:val="36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36"/>
                <w:szCs w:val="28"/>
              </w:rPr>
              <m:t>7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36"/>
                <w:szCs w:val="28"/>
              </w:rPr>
              <m:t>x+6</m:t>
            </m:r>
          </m:den>
        </m:f>
        <m:r>
          <m:rPr>
            <m:sty m:val="bi"/>
          </m:rPr>
          <w:rPr>
            <w:rFonts w:ascii="Cambria Math" w:eastAsiaTheme="minorEastAsia" w:hAnsi="Cambria Math"/>
            <w:sz w:val="36"/>
            <w:szCs w:val="28"/>
          </w:rPr>
          <m:t xml:space="preserve"> =0</m:t>
        </m:r>
      </m:oMath>
    </w:p>
    <w:p w:rsidR="00DC2876" w:rsidRDefault="002330DE" w:rsidP="00C36AF8">
      <w:pPr>
        <w:pStyle w:val="a4"/>
        <w:numPr>
          <w:ilvl w:val="0"/>
          <w:numId w:val="1"/>
        </w:numPr>
        <w:rPr>
          <w:rFonts w:eastAsiaTheme="minorEastAsia"/>
          <w:b/>
          <w:sz w:val="36"/>
          <w:szCs w:val="28"/>
        </w:rPr>
      </w:pPr>
      <m:oMath>
        <m:sSup>
          <m:sSupPr>
            <m:ctrlPr>
              <w:rPr>
                <w:rFonts w:ascii="Cambria Math" w:eastAsiaTheme="minorEastAsia" w:hAnsi="Cambria Math"/>
                <w:b/>
                <w:i/>
                <w:sz w:val="36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36"/>
                <w:szCs w:val="28"/>
              </w:rPr>
              <m:t>(x-1)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 w:val="36"/>
            <w:szCs w:val="28"/>
          </w:rPr>
          <m:t xml:space="preserve"> - </m:t>
        </m:r>
        <m:func>
          <m:funcPr>
            <m:ctrlPr>
              <w:rPr>
                <w:rFonts w:ascii="Cambria Math" w:eastAsiaTheme="minorEastAsia" w:hAnsi="Cambria Math"/>
                <w:b/>
                <w:i/>
                <w:sz w:val="36"/>
                <w:szCs w:val="2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36"/>
                <w:szCs w:val="28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/>
                <w:sz w:val="36"/>
                <w:szCs w:val="28"/>
              </w:rPr>
              <m:t>2x = 0</m:t>
            </m:r>
          </m:e>
        </m:func>
      </m:oMath>
    </w:p>
    <w:p w:rsidR="00D2583E" w:rsidRDefault="00D2583E" w:rsidP="00D2583E">
      <w:pPr>
        <w:rPr>
          <w:rFonts w:eastAsiaTheme="minorEastAsia"/>
          <w:b/>
          <w:sz w:val="36"/>
          <w:szCs w:val="28"/>
        </w:rPr>
      </w:pPr>
    </w:p>
    <w:p w:rsidR="00D2583E" w:rsidRDefault="00D2583E" w:rsidP="00D2583E">
      <w:pPr>
        <w:rPr>
          <w:rFonts w:eastAsiaTheme="minorEastAsia"/>
          <w:b/>
          <w:sz w:val="36"/>
          <w:szCs w:val="28"/>
        </w:rPr>
      </w:pPr>
    </w:p>
    <w:p w:rsidR="00D2583E" w:rsidRDefault="00D2583E" w:rsidP="00D2583E">
      <w:pPr>
        <w:rPr>
          <w:rFonts w:eastAsiaTheme="minorEastAsia"/>
          <w:b/>
          <w:sz w:val="36"/>
          <w:szCs w:val="28"/>
        </w:rPr>
      </w:pPr>
    </w:p>
    <w:p w:rsidR="00D2583E" w:rsidRDefault="00D2583E" w:rsidP="00D2583E">
      <w:pPr>
        <w:rPr>
          <w:rFonts w:eastAsiaTheme="minorEastAsia"/>
          <w:b/>
          <w:sz w:val="36"/>
          <w:szCs w:val="28"/>
        </w:rPr>
      </w:pPr>
    </w:p>
    <w:p w:rsidR="00D2583E" w:rsidRDefault="00D2583E" w:rsidP="00D2583E">
      <w:pPr>
        <w:rPr>
          <w:rFonts w:eastAsiaTheme="minorEastAsia"/>
          <w:b/>
          <w:sz w:val="36"/>
          <w:szCs w:val="28"/>
        </w:rPr>
      </w:pPr>
    </w:p>
    <w:p w:rsidR="00D2583E" w:rsidRDefault="00D2583E" w:rsidP="00D2583E">
      <w:pPr>
        <w:rPr>
          <w:rFonts w:eastAsiaTheme="minorEastAsia"/>
          <w:b/>
          <w:sz w:val="36"/>
          <w:szCs w:val="28"/>
        </w:rPr>
      </w:pPr>
    </w:p>
    <w:p w:rsidR="00D2583E" w:rsidRDefault="00D2583E" w:rsidP="00D2583E">
      <w:pPr>
        <w:rPr>
          <w:rFonts w:eastAsiaTheme="minorEastAsia"/>
          <w:b/>
          <w:sz w:val="36"/>
          <w:szCs w:val="28"/>
        </w:rPr>
      </w:pPr>
    </w:p>
    <w:p w:rsidR="00D2583E" w:rsidRDefault="00D2583E" w:rsidP="00D2583E">
      <w:pPr>
        <w:rPr>
          <w:rFonts w:eastAsiaTheme="minorEastAsia"/>
          <w:b/>
          <w:sz w:val="36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Pr="00D2583E" w:rsidRDefault="00D2583E" w:rsidP="00D2583E">
      <w:pPr>
        <w:rPr>
          <w:rFonts w:eastAsiaTheme="minorEastAsia"/>
          <w:b/>
          <w:sz w:val="28"/>
          <w:szCs w:val="28"/>
        </w:rPr>
      </w:pPr>
      <w:r w:rsidRPr="00D2583E">
        <w:rPr>
          <w:rFonts w:eastAsiaTheme="minorEastAsia"/>
          <w:b/>
          <w:sz w:val="28"/>
          <w:szCs w:val="28"/>
        </w:rPr>
        <w:lastRenderedPageBreak/>
        <w:t xml:space="preserve">Графики </w:t>
      </w:r>
      <w:r>
        <w:rPr>
          <w:rFonts w:eastAsiaTheme="minorEastAsia"/>
          <w:b/>
          <w:sz w:val="28"/>
          <w:szCs w:val="28"/>
        </w:rPr>
        <w:t>функций</w:t>
      </w:r>
      <w:r>
        <w:rPr>
          <w:rFonts w:eastAsiaTheme="minorEastAsia"/>
          <w:b/>
          <w:sz w:val="28"/>
          <w:szCs w:val="28"/>
          <w:lang w:val="en-US"/>
        </w:rPr>
        <w:t>:</w:t>
      </w: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drawing>
          <wp:inline distT="0" distB="0" distL="0" distR="0">
            <wp:extent cx="5400001" cy="4320000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Интервал</w:t>
      </w:r>
      <w:r>
        <w:rPr>
          <w:rFonts w:eastAsiaTheme="minorEastAsia"/>
          <w:b/>
          <w:sz w:val="28"/>
          <w:szCs w:val="28"/>
          <w:lang w:val="en-US"/>
        </w:rPr>
        <w:t>:</w:t>
      </w:r>
      <w:r w:rsidR="009F00A6"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b/>
          <w:sz w:val="28"/>
          <w:szCs w:val="28"/>
        </w:rPr>
        <w:t>От 0 до 1</w:t>
      </w:r>
    </w:p>
    <w:p w:rsidR="009F00A6" w:rsidRPr="009F00A6" w:rsidRDefault="009F00A6" w:rsidP="00D2583E">
      <w:pPr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sz w:val="28"/>
          <w:szCs w:val="28"/>
        </w:rPr>
        <w:t>2)</w:t>
      </w: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drawing>
          <wp:inline distT="0" distB="0" distL="0" distR="0">
            <wp:extent cx="5400002" cy="432000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2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lastRenderedPageBreak/>
        <w:t>Интервал</w:t>
      </w:r>
      <w:r>
        <w:rPr>
          <w:rFonts w:eastAsiaTheme="minorEastAsia"/>
          <w:b/>
          <w:sz w:val="28"/>
          <w:szCs w:val="28"/>
          <w:lang w:val="en-US"/>
        </w:rPr>
        <w:t>:</w:t>
      </w:r>
      <w:r w:rsidR="009F00A6"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b/>
          <w:sz w:val="28"/>
          <w:szCs w:val="28"/>
        </w:rPr>
        <w:t>От 3 до 4</w:t>
      </w:r>
    </w:p>
    <w:p w:rsidR="00D2583E" w:rsidRPr="00D2583E" w:rsidRDefault="009F00A6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3)</w:t>
      </w:r>
      <w:bookmarkStart w:id="0" w:name="_GoBack"/>
      <w:bookmarkEnd w:id="0"/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drawing>
          <wp:inline distT="0" distB="0" distL="0" distR="0">
            <wp:extent cx="5399996" cy="4320000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99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Интервал</w:t>
      </w:r>
      <w:r w:rsidRPr="009F00A6">
        <w:rPr>
          <w:rFonts w:eastAsiaTheme="minorEastAsia"/>
          <w:b/>
          <w:sz w:val="28"/>
          <w:szCs w:val="28"/>
        </w:rPr>
        <w:t xml:space="preserve">: </w:t>
      </w:r>
      <w:r>
        <w:rPr>
          <w:rFonts w:eastAsiaTheme="minorEastAsia"/>
          <w:b/>
          <w:sz w:val="28"/>
          <w:szCs w:val="28"/>
        </w:rPr>
        <w:t>От 0 до 1</w:t>
      </w:r>
      <w:r w:rsidR="009F00A6">
        <w:rPr>
          <w:rFonts w:eastAsiaTheme="minorEastAsia"/>
          <w:b/>
          <w:sz w:val="28"/>
          <w:szCs w:val="28"/>
        </w:rPr>
        <w:t xml:space="preserve">, </w:t>
      </w:r>
      <w:r>
        <w:rPr>
          <w:rFonts w:eastAsiaTheme="minorEastAsia"/>
          <w:b/>
          <w:sz w:val="28"/>
          <w:szCs w:val="28"/>
        </w:rPr>
        <w:t>От 1 до 2</w:t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4FD2E658" wp14:editId="68DB90C3">
            <wp:simplePos x="0" y="0"/>
            <wp:positionH relativeFrom="margin">
              <wp:align>left</wp:align>
            </wp:positionH>
            <wp:positionV relativeFrom="paragraph">
              <wp:posOffset>4540101</wp:posOffset>
            </wp:positionV>
            <wp:extent cx="5418632" cy="4320000"/>
            <wp:effectExtent l="0" t="0" r="0" b="444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e_2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632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b/>
          <w:sz w:val="28"/>
          <w:szCs w:val="28"/>
        </w:rPr>
        <w:t>Метод Бисекции</w:t>
      </w:r>
      <w:r>
        <w:rPr>
          <w:rFonts w:eastAsiaTheme="minorEastAsia"/>
          <w:b/>
          <w:sz w:val="28"/>
          <w:szCs w:val="28"/>
          <w:lang w:val="en-US"/>
        </w:rPr>
        <w:t>:</w:t>
      </w:r>
      <w:r>
        <w:rPr>
          <w:rFonts w:eastAsiaTheme="minorEastAsia"/>
          <w:b/>
          <w:noProof/>
          <w:sz w:val="28"/>
          <w:szCs w:val="28"/>
          <w:lang w:eastAsia="ru-RU"/>
        </w:rPr>
        <w:drawing>
          <wp:inline distT="0" distB="0" distL="0" distR="0">
            <wp:extent cx="5400160" cy="4320000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e_1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16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63C5047" wp14:editId="22E06878">
            <wp:extent cx="5399870" cy="4320000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e_3_1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7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170D34B3" wp14:editId="70AB67BA">
            <wp:simplePos x="0" y="0"/>
            <wp:positionH relativeFrom="margin">
              <wp:align>left</wp:align>
            </wp:positionH>
            <wp:positionV relativeFrom="paragraph">
              <wp:posOffset>21924</wp:posOffset>
            </wp:positionV>
            <wp:extent cx="5399871" cy="4320000"/>
            <wp:effectExtent l="0" t="0" r="0" b="444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e_3_2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7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</w:p>
    <w:p w:rsidR="00D2583E" w:rsidRPr="009F00A6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Краткая теория</w:t>
      </w:r>
      <w:r w:rsidRPr="009F00A6">
        <w:rPr>
          <w:rFonts w:eastAsiaTheme="minorEastAsia"/>
          <w:b/>
          <w:sz w:val="28"/>
          <w:szCs w:val="28"/>
        </w:rPr>
        <w:t>:</w:t>
      </w:r>
    </w:p>
    <w:p w:rsidR="00D2583E" w:rsidRPr="009F00A6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Pr="009F00A6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Pr="009F00A6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lastRenderedPageBreak/>
        <w:t>Метод простых итераций</w:t>
      </w:r>
      <w:r w:rsidRPr="009F00A6">
        <w:rPr>
          <w:rFonts w:eastAsiaTheme="minorEastAsia"/>
          <w:b/>
          <w:sz w:val="28"/>
          <w:szCs w:val="28"/>
        </w:rPr>
        <w:t>:</w:t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drawing>
          <wp:inline distT="0" distB="0" distL="0" distR="0">
            <wp:extent cx="5399871" cy="432000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ter_1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7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drawing>
          <wp:inline distT="0" distB="0" distL="0" distR="0">
            <wp:extent cx="5399871" cy="4320000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ter_2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7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99871" cy="4320000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ter_3_1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7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drawing>
          <wp:inline distT="0" distB="0" distL="0" distR="0">
            <wp:extent cx="5399871" cy="4320000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ter_3_2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7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Краткая теория</w:t>
      </w:r>
      <w:r>
        <w:rPr>
          <w:rFonts w:eastAsiaTheme="minorEastAsia"/>
          <w:b/>
          <w:sz w:val="28"/>
          <w:szCs w:val="28"/>
          <w:lang w:val="en-US"/>
        </w:rPr>
        <w:t>:</w:t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lastRenderedPageBreak/>
        <w:t>Метод Ньютона</w:t>
      </w:r>
      <w:r>
        <w:rPr>
          <w:rFonts w:eastAsiaTheme="minorEastAsia"/>
          <w:b/>
          <w:sz w:val="28"/>
          <w:szCs w:val="28"/>
          <w:lang w:val="en-US"/>
        </w:rPr>
        <w:t>:</w:t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drawing>
          <wp:inline distT="0" distB="0" distL="0" distR="0">
            <wp:extent cx="5399871" cy="4320000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_New_1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7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drawing>
          <wp:inline distT="0" distB="0" distL="0" distR="0">
            <wp:extent cx="5399871" cy="4320000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_New_2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7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99871" cy="4320000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_New_3_1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7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drawing>
          <wp:inline distT="0" distB="0" distL="0" distR="0">
            <wp:extent cx="5399871" cy="4320000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_New_3_2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7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Pr="009F00A6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Краткая теория</w:t>
      </w:r>
      <w:r w:rsidRPr="009F00A6">
        <w:rPr>
          <w:rFonts w:eastAsiaTheme="minorEastAsia"/>
          <w:b/>
          <w:sz w:val="28"/>
          <w:szCs w:val="28"/>
        </w:rPr>
        <w:t>:</w:t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Pr="009F00A6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lastRenderedPageBreak/>
        <w:t>Вывод</w:t>
      </w:r>
      <w:r w:rsidRPr="009F00A6">
        <w:rPr>
          <w:rFonts w:eastAsiaTheme="minorEastAsia"/>
          <w:b/>
          <w:sz w:val="28"/>
          <w:szCs w:val="28"/>
        </w:rPr>
        <w:t>:</w:t>
      </w:r>
    </w:p>
    <w:p w:rsidR="00D2583E" w:rsidRPr="00D2583E" w:rsidRDefault="00D2583E" w:rsidP="00D2583E">
      <w:pPr>
        <w:rPr>
          <w:rFonts w:eastAsiaTheme="minorEastAsia"/>
          <w:sz w:val="28"/>
          <w:szCs w:val="28"/>
        </w:rPr>
      </w:pPr>
      <w:r w:rsidRPr="00D2583E">
        <w:rPr>
          <w:rFonts w:eastAsiaTheme="minorEastAsia"/>
          <w:sz w:val="28"/>
          <w:szCs w:val="28"/>
        </w:rPr>
        <w:t>Проделав данную работу</w:t>
      </w:r>
    </w:p>
    <w:sectPr w:rsidR="00D2583E" w:rsidRPr="00D2583E" w:rsidSect="00D258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30DE" w:rsidRDefault="002330DE" w:rsidP="00D2583E">
      <w:pPr>
        <w:spacing w:after="0" w:line="240" w:lineRule="auto"/>
      </w:pPr>
      <w:r>
        <w:separator/>
      </w:r>
    </w:p>
  </w:endnote>
  <w:endnote w:type="continuationSeparator" w:id="0">
    <w:p w:rsidR="002330DE" w:rsidRDefault="002330DE" w:rsidP="00D25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30DE" w:rsidRDefault="002330DE" w:rsidP="00D2583E">
      <w:pPr>
        <w:spacing w:after="0" w:line="240" w:lineRule="auto"/>
      </w:pPr>
      <w:r>
        <w:separator/>
      </w:r>
    </w:p>
  </w:footnote>
  <w:footnote w:type="continuationSeparator" w:id="0">
    <w:p w:rsidR="002330DE" w:rsidRDefault="002330DE" w:rsidP="00D258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FE0270"/>
    <w:multiLevelType w:val="hybridMultilevel"/>
    <w:tmpl w:val="4DA4E4BC"/>
    <w:lvl w:ilvl="0" w:tplc="A464371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74F"/>
    <w:rsid w:val="000835C9"/>
    <w:rsid w:val="000B71D2"/>
    <w:rsid w:val="002330DE"/>
    <w:rsid w:val="003A746E"/>
    <w:rsid w:val="003F32C8"/>
    <w:rsid w:val="00560AF1"/>
    <w:rsid w:val="005D074F"/>
    <w:rsid w:val="009F00A6"/>
    <w:rsid w:val="00C36AF8"/>
    <w:rsid w:val="00D2583E"/>
    <w:rsid w:val="00DA2056"/>
    <w:rsid w:val="00DC2876"/>
    <w:rsid w:val="00E05DAC"/>
    <w:rsid w:val="00F11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0E4595C-1423-4CFC-A9E6-E59A78CCD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6A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C36AF8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0B71D2"/>
    <w:rPr>
      <w:color w:val="808080"/>
    </w:rPr>
  </w:style>
  <w:style w:type="paragraph" w:styleId="a6">
    <w:name w:val="header"/>
    <w:basedOn w:val="a"/>
    <w:link w:val="a7"/>
    <w:uiPriority w:val="99"/>
    <w:unhideWhenUsed/>
    <w:rsid w:val="00D258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583E"/>
  </w:style>
  <w:style w:type="paragraph" w:styleId="a8">
    <w:name w:val="footer"/>
    <w:basedOn w:val="a"/>
    <w:link w:val="a9"/>
    <w:uiPriority w:val="99"/>
    <w:unhideWhenUsed/>
    <w:rsid w:val="00D258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5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Шпитько</dc:creator>
  <cp:keywords/>
  <dc:description/>
  <cp:lastModifiedBy>Егор Шпитько</cp:lastModifiedBy>
  <cp:revision>3</cp:revision>
  <dcterms:created xsi:type="dcterms:W3CDTF">2018-10-09T09:12:00Z</dcterms:created>
  <dcterms:modified xsi:type="dcterms:W3CDTF">2018-10-09T09:59:00Z</dcterms:modified>
</cp:coreProperties>
</file>