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D1C58" w14:textId="74CAD6C2" w:rsidR="0020076D" w:rsidRPr="00CA4BC9" w:rsidRDefault="001749AA" w:rsidP="00CA4BC9">
      <w:pPr>
        <w:ind w:right="720"/>
        <w:jc w:val="center"/>
        <w:rPr>
          <w:sz w:val="28"/>
          <w:szCs w:val="28"/>
          <w:rtl/>
        </w:rPr>
      </w:pPr>
      <w:r>
        <w:drawing>
          <wp:anchor distT="0" distB="0" distL="114300" distR="114300" simplePos="0" relativeHeight="251661312" behindDoc="1" locked="0" layoutInCell="1" allowOverlap="1" wp14:anchorId="416D010D" wp14:editId="05F04389">
            <wp:simplePos x="0" y="0"/>
            <wp:positionH relativeFrom="column">
              <wp:posOffset>191770</wp:posOffset>
            </wp:positionH>
            <wp:positionV relativeFrom="paragraph">
              <wp:posOffset>304800</wp:posOffset>
            </wp:positionV>
            <wp:extent cx="2371090" cy="4265295"/>
            <wp:effectExtent l="0" t="0" r="0" b="1905"/>
            <wp:wrapTight wrapText="bothSides">
              <wp:wrapPolygon edited="0">
                <wp:start x="0" y="0"/>
                <wp:lineTo x="0" y="21513"/>
                <wp:lineTo x="21345" y="21513"/>
                <wp:lineTo x="2134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BC9" w:rsidRPr="00CA4BC9">
        <w:rPr>
          <w:rFonts w:hint="cs"/>
          <w:sz w:val="28"/>
          <w:szCs w:val="28"/>
          <w:u w:val="single"/>
          <w:rtl/>
        </w:rPr>
        <w:t xml:space="preserve">מעבדה 11 </w:t>
      </w:r>
      <w:r w:rsidR="00CA4BC9" w:rsidRPr="00CA4BC9">
        <w:rPr>
          <w:sz w:val="28"/>
          <w:szCs w:val="28"/>
          <w:u w:val="single"/>
          <w:rtl/>
        </w:rPr>
        <w:t>–</w:t>
      </w:r>
      <w:r w:rsidR="00CA4BC9" w:rsidRPr="00CA4BC9">
        <w:rPr>
          <w:rFonts w:hint="cs"/>
          <w:sz w:val="28"/>
          <w:szCs w:val="28"/>
          <w:u w:val="single"/>
          <w:rtl/>
        </w:rPr>
        <w:t xml:space="preserve"> מטריצות ומחרוזות</w:t>
      </w:r>
    </w:p>
    <w:p w14:paraId="04852B06" w14:textId="074ECAE8" w:rsidR="006824F6" w:rsidRDefault="006824F6" w:rsidP="001749AA">
      <w:pPr>
        <w:spacing w:line="276" w:lineRule="auto"/>
        <w:ind w:right="720"/>
        <w:rPr>
          <w:rFonts w:hint="cs"/>
          <w:sz w:val="24"/>
          <w:szCs w:val="24"/>
          <w:rtl/>
        </w:rPr>
      </w:pPr>
      <w:r w:rsidRPr="00FE30C4">
        <w:rPr>
          <w:sz w:val="24"/>
          <w:szCs w:val="24"/>
          <w:rtl/>
        </w:rPr>
        <w:t xml:space="preserve">מטריצה </w:t>
      </w:r>
      <w:r w:rsidRPr="00FE30C4">
        <w:rPr>
          <w:position w:val="-6"/>
          <w:sz w:val="24"/>
          <w:szCs w:val="24"/>
          <w:rtl/>
        </w:rPr>
        <w:object w:dxaOrig="520" w:dyaOrig="220" w14:anchorId="375FBF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pt;height:11.25pt" o:ole="">
            <v:imagedata r:id="rId8" o:title=""/>
          </v:shape>
          <o:OLEObject Type="Embed" ProgID="Equation.3" ShapeID="_x0000_i1025" DrawAspect="Content" ObjectID="_1621499168" r:id="rId9"/>
        </w:object>
      </w:r>
      <w:r w:rsidRPr="00FE30C4">
        <w:rPr>
          <w:sz w:val="24"/>
          <w:szCs w:val="24"/>
          <w:rtl/>
        </w:rPr>
        <w:t xml:space="preserve"> נקראת </w:t>
      </w:r>
      <w:r w:rsidRPr="00FE30C4">
        <w:rPr>
          <w:b/>
          <w:bCs/>
          <w:i/>
          <w:iCs/>
          <w:sz w:val="24"/>
          <w:szCs w:val="24"/>
          <w:rtl/>
        </w:rPr>
        <w:t>מושלמת</w:t>
      </w:r>
      <w:r w:rsidRPr="00FE30C4">
        <w:rPr>
          <w:sz w:val="24"/>
          <w:szCs w:val="24"/>
          <w:rtl/>
        </w:rPr>
        <w:t xml:space="preserve"> אם </w:t>
      </w:r>
      <w:r w:rsidR="00CA4BC9">
        <w:rPr>
          <w:rFonts w:hint="cs"/>
          <w:sz w:val="24"/>
          <w:szCs w:val="24"/>
          <w:rtl/>
        </w:rPr>
        <w:t>יש בה</w:t>
      </w:r>
      <w:r w:rsidRPr="00FE30C4">
        <w:rPr>
          <w:sz w:val="24"/>
          <w:szCs w:val="24"/>
          <w:rtl/>
        </w:rPr>
        <w:t xml:space="preserve"> אך ורק את המספרים  </w:t>
      </w:r>
      <w:r w:rsidRPr="00FE30C4">
        <w:rPr>
          <w:sz w:val="24"/>
          <w:szCs w:val="24"/>
        </w:rPr>
        <w:t>1…,n</w:t>
      </w:r>
      <w:r w:rsidRPr="00FE30C4">
        <w:rPr>
          <w:sz w:val="24"/>
          <w:szCs w:val="24"/>
          <w:rtl/>
        </w:rPr>
        <w:t xml:space="preserve"> </w:t>
      </w:r>
      <w:r w:rsidR="00CA4BC9">
        <w:rPr>
          <w:rFonts w:hint="cs"/>
          <w:sz w:val="24"/>
          <w:szCs w:val="24"/>
          <w:rtl/>
        </w:rPr>
        <w:t>ו</w:t>
      </w:r>
      <w:r w:rsidRPr="00FE30C4">
        <w:rPr>
          <w:sz w:val="24"/>
          <w:szCs w:val="24"/>
          <w:rtl/>
        </w:rPr>
        <w:t xml:space="preserve">כל מספר מופיע בדיוק פעם אחת בכל שורה ובכל עמודה. </w:t>
      </w:r>
    </w:p>
    <w:p w14:paraId="4493A0C6" w14:textId="5542AB27" w:rsidR="00354189" w:rsidRPr="00FE30C4" w:rsidRDefault="00354189" w:rsidP="001749AA">
      <w:pPr>
        <w:spacing w:line="276" w:lineRule="auto"/>
        <w:ind w:righ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דוגמאות: מטריצה מושלמת,               אך שתי אלו אינן. </w:t>
      </w:r>
    </w:p>
    <w:p w14:paraId="03D02A7F" w14:textId="4FE927F0" w:rsidR="006824F6" w:rsidRPr="00FE30C4" w:rsidRDefault="00354189" w:rsidP="00F75B3D">
      <w:pPr>
        <w:ind w:right="567"/>
        <w:jc w:val="left"/>
        <w:rPr>
          <w:sz w:val="24"/>
          <w:szCs w:val="24"/>
          <w:rtl/>
        </w:rPr>
      </w:pPr>
      <w:r>
        <w:rPr>
          <w:rFonts w:hint="cs"/>
          <w:sz w:val="14"/>
          <w:szCs w:val="14"/>
          <w:rtl/>
        </w:rPr>
        <w:t xml:space="preserve">                             </w:t>
      </w:r>
      <w:r w:rsidRPr="00354189">
        <w:rPr>
          <w:position w:val="-66"/>
          <w:sz w:val="14"/>
          <w:szCs w:val="14"/>
        </w:rPr>
        <w:object w:dxaOrig="1460" w:dyaOrig="1440" w14:anchorId="6F3061E2">
          <v:shape id="_x0000_i1108" type="#_x0000_t75" style="width:58.7pt;height:57.85pt" o:ole="">
            <v:imagedata r:id="rId10" o:title=""/>
          </v:shape>
          <o:OLEObject Type="Embed" ProgID="Equation.3" ShapeID="_x0000_i1108" DrawAspect="Content" ObjectID="_1621499169" r:id="rId11"/>
        </w:object>
      </w:r>
      <w:r w:rsidR="006824F6" w:rsidRPr="00FE30C4">
        <w:rPr>
          <w:sz w:val="24"/>
          <w:szCs w:val="24"/>
          <w:rtl/>
        </w:rPr>
        <w:t xml:space="preserve">  </w:t>
      </w:r>
      <w:r>
        <w:rPr>
          <w:rFonts w:hint="cs"/>
          <w:sz w:val="24"/>
          <w:szCs w:val="24"/>
          <w:rtl/>
        </w:rPr>
        <w:t xml:space="preserve">          </w:t>
      </w:r>
      <w:r w:rsidR="001749AA">
        <w:rPr>
          <w:rFonts w:hint="cs"/>
          <w:sz w:val="24"/>
          <w:szCs w:val="24"/>
          <w:rtl/>
        </w:rPr>
        <w:t xml:space="preserve">     </w:t>
      </w:r>
      <w:r>
        <w:rPr>
          <w:rFonts w:hint="cs"/>
          <w:sz w:val="24"/>
          <w:szCs w:val="24"/>
          <w:rtl/>
        </w:rPr>
        <w:t xml:space="preserve">  </w:t>
      </w:r>
      <w:r w:rsidR="001749AA" w:rsidRPr="00FE30C4">
        <w:rPr>
          <w:position w:val="-50"/>
          <w:sz w:val="24"/>
          <w:szCs w:val="24"/>
        </w:rPr>
        <w:object w:dxaOrig="1120" w:dyaOrig="1120" w14:anchorId="2E27FBFC">
          <v:shape id="_x0000_i1109" type="#_x0000_t75" style="width:44.95pt;height:44.95pt" o:ole="">
            <v:imagedata r:id="rId12" o:title=""/>
          </v:shape>
          <o:OLEObject Type="Embed" ProgID="Equation.3" ShapeID="_x0000_i1109" DrawAspect="Content" ObjectID="_1621499170" r:id="rId13"/>
        </w:object>
      </w:r>
      <w:r w:rsidR="006824F6" w:rsidRPr="00FE30C4">
        <w:rPr>
          <w:sz w:val="24"/>
          <w:szCs w:val="24"/>
          <w:rtl/>
        </w:rPr>
        <w:t xml:space="preserve"> </w:t>
      </w:r>
      <w:r w:rsidR="001749AA" w:rsidRPr="00FE30C4">
        <w:rPr>
          <w:position w:val="-50"/>
          <w:sz w:val="24"/>
          <w:szCs w:val="24"/>
        </w:rPr>
        <w:object w:dxaOrig="1100" w:dyaOrig="1120" w14:anchorId="4EFAC724">
          <v:shape id="_x0000_i1110" type="#_x0000_t75" style="width:47.45pt;height:48.7pt" o:ole="">
            <v:imagedata r:id="rId14" o:title=""/>
          </v:shape>
          <o:OLEObject Type="Embed" ProgID="Equation.3" ShapeID="_x0000_i1110" DrawAspect="Content" ObjectID="_1621499171" r:id="rId15"/>
        </w:object>
      </w:r>
      <w:r w:rsidR="006824F6" w:rsidRPr="00FE30C4">
        <w:rPr>
          <w:sz w:val="24"/>
          <w:szCs w:val="24"/>
          <w:rtl/>
        </w:rPr>
        <w:t xml:space="preserve"> </w:t>
      </w:r>
    </w:p>
    <w:p w14:paraId="63FB0F25" w14:textId="0C7FA62E" w:rsidR="006824F6" w:rsidRPr="00FE30C4" w:rsidRDefault="006824F6" w:rsidP="001749AA">
      <w:pPr>
        <w:spacing w:line="276" w:lineRule="auto"/>
        <w:ind w:right="720"/>
        <w:jc w:val="left"/>
        <w:rPr>
          <w:sz w:val="24"/>
          <w:szCs w:val="24"/>
          <w:rtl/>
        </w:rPr>
      </w:pPr>
      <w:r w:rsidRPr="00FE30C4">
        <w:rPr>
          <w:sz w:val="24"/>
          <w:szCs w:val="24"/>
          <w:rtl/>
        </w:rPr>
        <w:t>כתב</w:t>
      </w:r>
      <w:r w:rsidR="00C141D5" w:rsidRPr="00FE30C4">
        <w:rPr>
          <w:rFonts w:hint="cs"/>
          <w:sz w:val="24"/>
          <w:szCs w:val="24"/>
          <w:rtl/>
        </w:rPr>
        <w:t>ו</w:t>
      </w:r>
      <w:r w:rsidR="00C141D5" w:rsidRPr="00FE30C4">
        <w:rPr>
          <w:sz w:val="24"/>
          <w:szCs w:val="24"/>
          <w:rtl/>
        </w:rPr>
        <w:t xml:space="preserve"> פונקציה המקבלת מ</w:t>
      </w:r>
      <w:r w:rsidR="00CA4BC9">
        <w:rPr>
          <w:rFonts w:hint="cs"/>
          <w:sz w:val="24"/>
          <w:szCs w:val="24"/>
          <w:rtl/>
        </w:rPr>
        <w:t>טריצת</w:t>
      </w:r>
      <w:r w:rsidR="00C141D5" w:rsidRPr="00FE30C4">
        <w:rPr>
          <w:sz w:val="24"/>
          <w:szCs w:val="24"/>
          <w:rtl/>
        </w:rPr>
        <w:t xml:space="preserve"> מספרים</w:t>
      </w:r>
      <w:r w:rsidR="00C141D5" w:rsidRPr="00FE30C4">
        <w:rPr>
          <w:rFonts w:hint="cs"/>
          <w:sz w:val="24"/>
          <w:szCs w:val="24"/>
          <w:rtl/>
        </w:rPr>
        <w:t xml:space="preserve"> שלמים</w:t>
      </w:r>
      <w:r w:rsidR="00CA4BC9">
        <w:rPr>
          <w:rFonts w:hint="cs"/>
          <w:sz w:val="24"/>
          <w:szCs w:val="24"/>
          <w:rtl/>
        </w:rPr>
        <w:t xml:space="preserve"> ריבועית</w:t>
      </w:r>
      <w:r w:rsidRPr="00FE30C4">
        <w:rPr>
          <w:sz w:val="24"/>
          <w:szCs w:val="24"/>
          <w:rtl/>
        </w:rPr>
        <w:t xml:space="preserve"> ואת </w:t>
      </w:r>
      <w:r w:rsidR="001749AA">
        <w:rPr>
          <w:rFonts w:hint="cs"/>
          <w:sz w:val="24"/>
          <w:szCs w:val="24"/>
          <w:rtl/>
        </w:rPr>
        <w:t>גודלה</w:t>
      </w:r>
      <w:r w:rsidR="00661734" w:rsidRPr="00FE30C4">
        <w:rPr>
          <w:rFonts w:hint="cs"/>
          <w:sz w:val="24"/>
          <w:szCs w:val="24"/>
          <w:rtl/>
        </w:rPr>
        <w:t>.</w:t>
      </w:r>
      <w:r w:rsidR="00950CCB" w:rsidRPr="00FE30C4">
        <w:rPr>
          <w:rFonts w:hint="cs"/>
          <w:sz w:val="24"/>
          <w:szCs w:val="24"/>
          <w:rtl/>
        </w:rPr>
        <w:t xml:space="preserve"> </w:t>
      </w:r>
      <w:r w:rsidR="001749AA">
        <w:rPr>
          <w:rFonts w:hint="cs"/>
          <w:sz w:val="24"/>
          <w:szCs w:val="24"/>
          <w:rtl/>
        </w:rPr>
        <w:t xml:space="preserve"> </w:t>
      </w:r>
      <w:r w:rsidR="00661734" w:rsidRPr="00FE30C4">
        <w:rPr>
          <w:rFonts w:hint="cs"/>
          <w:sz w:val="24"/>
          <w:szCs w:val="24"/>
          <w:rtl/>
        </w:rPr>
        <w:t>הפונקציה</w:t>
      </w:r>
      <w:r w:rsidR="00661734" w:rsidRPr="00FE30C4">
        <w:rPr>
          <w:sz w:val="24"/>
          <w:szCs w:val="24"/>
          <w:rtl/>
        </w:rPr>
        <w:t xml:space="preserve"> </w:t>
      </w:r>
      <w:r w:rsidRPr="00FE30C4">
        <w:rPr>
          <w:sz w:val="24"/>
          <w:szCs w:val="24"/>
          <w:rtl/>
        </w:rPr>
        <w:t>מחזירה 1 אם המטריצה מושלמת ו- 0 אחרת.</w:t>
      </w:r>
    </w:p>
    <w:p w14:paraId="3180E372" w14:textId="77777777" w:rsidR="00965543" w:rsidRPr="00FE30C4" w:rsidRDefault="00C141D5" w:rsidP="001749AA">
      <w:pPr>
        <w:spacing w:line="276" w:lineRule="auto"/>
        <w:ind w:right="720"/>
        <w:jc w:val="left"/>
        <w:rPr>
          <w:sz w:val="24"/>
          <w:szCs w:val="24"/>
          <w:rtl/>
        </w:rPr>
      </w:pPr>
      <w:r w:rsidRPr="00FE30C4">
        <w:rPr>
          <w:rFonts w:hint="cs"/>
          <w:sz w:val="24"/>
          <w:szCs w:val="24"/>
          <w:rtl/>
        </w:rPr>
        <w:t>כ</w:t>
      </w:r>
      <w:r w:rsidR="00950CCB" w:rsidRPr="00FE30C4">
        <w:rPr>
          <w:rFonts w:hint="cs"/>
          <w:sz w:val="24"/>
          <w:szCs w:val="24"/>
          <w:rtl/>
        </w:rPr>
        <w:t xml:space="preserve">תבו </w:t>
      </w:r>
      <w:r w:rsidR="00C60031">
        <w:rPr>
          <w:rFonts w:hint="cs"/>
          <w:sz w:val="24"/>
          <w:szCs w:val="24"/>
          <w:rtl/>
        </w:rPr>
        <w:t>פונקציה</w:t>
      </w:r>
      <w:r w:rsidR="00950CCB" w:rsidRPr="00FE30C4">
        <w:rPr>
          <w:rFonts w:hint="cs"/>
          <w:sz w:val="24"/>
          <w:szCs w:val="24"/>
          <w:rtl/>
        </w:rPr>
        <w:t xml:space="preserve"> ראשית </w:t>
      </w:r>
      <w:r w:rsidR="009D5A2D" w:rsidRPr="00FE30C4">
        <w:rPr>
          <w:rFonts w:hint="cs"/>
          <w:sz w:val="24"/>
          <w:szCs w:val="24"/>
          <w:rtl/>
        </w:rPr>
        <w:t>המ</w:t>
      </w:r>
      <w:r w:rsidR="00CA4BC9">
        <w:rPr>
          <w:rFonts w:hint="cs"/>
          <w:sz w:val="24"/>
          <w:szCs w:val="24"/>
          <w:rtl/>
        </w:rPr>
        <w:t xml:space="preserve">תבצעת בלולאה אינסופית. </w:t>
      </w:r>
      <w:r w:rsidR="00CA4BC9">
        <w:rPr>
          <w:sz w:val="24"/>
          <w:szCs w:val="24"/>
          <w:rtl/>
        </w:rPr>
        <w:br/>
      </w:r>
      <w:r w:rsidR="00C60031">
        <w:rPr>
          <w:rFonts w:hint="cs"/>
          <w:sz w:val="24"/>
          <w:szCs w:val="24"/>
          <w:rtl/>
        </w:rPr>
        <w:t xml:space="preserve">הפונקציה הראשית </w:t>
      </w:r>
      <w:r w:rsidR="00CA4BC9">
        <w:rPr>
          <w:rFonts w:hint="cs"/>
          <w:sz w:val="24"/>
          <w:szCs w:val="24"/>
          <w:rtl/>
        </w:rPr>
        <w:t>מב</w:t>
      </w:r>
      <w:r w:rsidR="009D5A2D" w:rsidRPr="00FE30C4">
        <w:rPr>
          <w:rFonts w:hint="cs"/>
          <w:sz w:val="24"/>
          <w:szCs w:val="24"/>
          <w:rtl/>
        </w:rPr>
        <w:t xml:space="preserve">קשת וקולטת </w:t>
      </w:r>
      <w:r w:rsidR="00E66084">
        <w:rPr>
          <w:rFonts w:hint="cs"/>
          <w:sz w:val="24"/>
          <w:szCs w:val="24"/>
          <w:rtl/>
        </w:rPr>
        <w:t>את מספר שורות</w:t>
      </w:r>
      <w:r w:rsidR="00CA4BC9">
        <w:rPr>
          <w:rFonts w:hint="cs"/>
          <w:sz w:val="24"/>
          <w:szCs w:val="24"/>
          <w:rtl/>
        </w:rPr>
        <w:t xml:space="preserve"> </w:t>
      </w:r>
      <w:r w:rsidR="00E66084">
        <w:rPr>
          <w:rFonts w:hint="cs"/>
          <w:sz w:val="24"/>
          <w:szCs w:val="24"/>
          <w:rtl/>
        </w:rPr>
        <w:t>ה</w:t>
      </w:r>
      <w:r w:rsidR="00CA4BC9">
        <w:rPr>
          <w:rFonts w:hint="cs"/>
          <w:sz w:val="24"/>
          <w:szCs w:val="24"/>
          <w:rtl/>
        </w:rPr>
        <w:t>מ</w:t>
      </w:r>
      <w:r w:rsidR="009D5A2D" w:rsidRPr="00FE30C4">
        <w:rPr>
          <w:rFonts w:hint="cs"/>
          <w:sz w:val="24"/>
          <w:szCs w:val="24"/>
          <w:rtl/>
        </w:rPr>
        <w:t>טריצ</w:t>
      </w:r>
      <w:r w:rsidR="00CA4BC9">
        <w:rPr>
          <w:rFonts w:hint="cs"/>
          <w:sz w:val="24"/>
          <w:szCs w:val="24"/>
          <w:rtl/>
        </w:rPr>
        <w:t xml:space="preserve">ה, ולאחר מכן קולטת </w:t>
      </w:r>
      <w:r w:rsidR="009D5A2D" w:rsidRPr="00FE30C4">
        <w:rPr>
          <w:rFonts w:hint="cs"/>
          <w:sz w:val="24"/>
          <w:szCs w:val="24"/>
          <w:rtl/>
        </w:rPr>
        <w:t>את ערכי</w:t>
      </w:r>
      <w:r w:rsidR="00CA4BC9">
        <w:rPr>
          <w:rFonts w:hint="cs"/>
          <w:sz w:val="24"/>
          <w:szCs w:val="24"/>
          <w:rtl/>
        </w:rPr>
        <w:t>ה</w:t>
      </w:r>
      <w:r w:rsidR="009D5A2D" w:rsidRPr="00FE30C4">
        <w:rPr>
          <w:rFonts w:hint="cs"/>
          <w:sz w:val="24"/>
          <w:szCs w:val="24"/>
          <w:rtl/>
        </w:rPr>
        <w:t>.</w:t>
      </w:r>
    </w:p>
    <w:p w14:paraId="38A2608F" w14:textId="77777777" w:rsidR="00C8091D" w:rsidRPr="00FE30C4" w:rsidRDefault="00C60031" w:rsidP="001749AA">
      <w:pPr>
        <w:spacing w:line="276" w:lineRule="auto"/>
        <w:ind w:right="72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הפונקציה</w:t>
      </w:r>
      <w:r w:rsidR="00950CCB" w:rsidRPr="00FE30C4">
        <w:rPr>
          <w:rFonts w:hint="cs"/>
          <w:sz w:val="24"/>
          <w:szCs w:val="24"/>
          <w:rtl/>
        </w:rPr>
        <w:t xml:space="preserve"> הראשית תזמן</w:t>
      </w:r>
      <w:r w:rsidR="009D5A2D" w:rsidRPr="00FE30C4">
        <w:rPr>
          <w:rFonts w:hint="cs"/>
          <w:sz w:val="24"/>
          <w:szCs w:val="24"/>
          <w:rtl/>
        </w:rPr>
        <w:t xml:space="preserve"> </w:t>
      </w:r>
      <w:r w:rsidR="00950CCB" w:rsidRPr="00FE30C4">
        <w:rPr>
          <w:rFonts w:hint="cs"/>
          <w:sz w:val="24"/>
          <w:szCs w:val="24"/>
          <w:rtl/>
        </w:rPr>
        <w:t>את הפונקציה</w:t>
      </w:r>
      <w:r w:rsidR="00CA4BC9">
        <w:rPr>
          <w:rFonts w:hint="cs"/>
          <w:sz w:val="24"/>
          <w:szCs w:val="24"/>
          <w:rtl/>
        </w:rPr>
        <w:t xml:space="preserve"> כדי לבדוק אם המטריצה שנקלטה היא מושלמת או לא.</w:t>
      </w:r>
      <w:r w:rsidR="00CA4BC9">
        <w:rPr>
          <w:sz w:val="24"/>
          <w:szCs w:val="24"/>
          <w:rtl/>
        </w:rPr>
        <w:br/>
      </w:r>
      <w:r w:rsidR="00950CCB" w:rsidRPr="00FE30C4">
        <w:rPr>
          <w:rFonts w:hint="cs"/>
          <w:sz w:val="24"/>
          <w:szCs w:val="24"/>
          <w:rtl/>
        </w:rPr>
        <w:t>התכנית תציג את המטריצ</w:t>
      </w:r>
      <w:r w:rsidR="00CA4BC9">
        <w:rPr>
          <w:rFonts w:hint="cs"/>
          <w:sz w:val="24"/>
          <w:szCs w:val="24"/>
          <w:rtl/>
        </w:rPr>
        <w:t>ה</w:t>
      </w:r>
      <w:r w:rsidR="00950CCB" w:rsidRPr="00FE30C4">
        <w:rPr>
          <w:rFonts w:hint="cs"/>
          <w:sz w:val="24"/>
          <w:szCs w:val="24"/>
          <w:rtl/>
        </w:rPr>
        <w:t xml:space="preserve"> בצמוד להודעה האם המטריצה מושלמת.</w:t>
      </w:r>
    </w:p>
    <w:p w14:paraId="485F271D" w14:textId="77777777" w:rsidR="00CA4BC9" w:rsidRDefault="00CA4BC9" w:rsidP="001749AA">
      <w:pPr>
        <w:spacing w:line="276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התוכנית הראשית תרוץ ע</w:t>
      </w:r>
      <w:r w:rsidR="00C60031">
        <w:rPr>
          <w:rFonts w:hint="cs"/>
          <w:sz w:val="24"/>
          <w:szCs w:val="24"/>
          <w:rtl/>
        </w:rPr>
        <w:t>ד</w:t>
      </w:r>
      <w:r>
        <w:rPr>
          <w:rFonts w:hint="cs"/>
          <w:sz w:val="24"/>
          <w:szCs w:val="24"/>
          <w:rtl/>
        </w:rPr>
        <w:t xml:space="preserve"> לקליטת מטריצה שגודלה 0.</w:t>
      </w:r>
    </w:p>
    <w:p w14:paraId="056C6339" w14:textId="77777777" w:rsidR="00C8091D" w:rsidRPr="00FE30C4" w:rsidRDefault="00C8091D" w:rsidP="001749AA">
      <w:pPr>
        <w:spacing w:line="276" w:lineRule="auto"/>
        <w:rPr>
          <w:sz w:val="24"/>
          <w:szCs w:val="24"/>
          <w:rtl/>
        </w:rPr>
      </w:pPr>
      <w:r w:rsidRPr="00FE30C4">
        <w:rPr>
          <w:rFonts w:hint="cs"/>
          <w:sz w:val="24"/>
          <w:szCs w:val="24"/>
          <w:rtl/>
        </w:rPr>
        <w:t>הגישו הרצות עבור הדוגמאות שבשאלה.</w:t>
      </w:r>
    </w:p>
    <w:p w14:paraId="2A273376" w14:textId="77777777" w:rsidR="006824F6" w:rsidRPr="00FE30C4" w:rsidRDefault="006824F6" w:rsidP="001749AA">
      <w:pPr>
        <w:spacing w:line="276" w:lineRule="auto"/>
        <w:ind w:right="720"/>
        <w:rPr>
          <w:sz w:val="24"/>
          <w:szCs w:val="24"/>
          <w:rtl/>
        </w:rPr>
      </w:pPr>
      <w:r w:rsidRPr="00FE30C4">
        <w:rPr>
          <w:sz w:val="24"/>
          <w:szCs w:val="24"/>
          <w:rtl/>
        </w:rPr>
        <w:t>דרישות סיבוכיות</w:t>
      </w:r>
      <w:r w:rsidR="00965543" w:rsidRPr="00FE30C4">
        <w:rPr>
          <w:rFonts w:hint="cs"/>
          <w:sz w:val="24"/>
          <w:szCs w:val="24"/>
          <w:rtl/>
        </w:rPr>
        <w:t xml:space="preserve"> הפונקציה</w:t>
      </w:r>
      <w:r w:rsidRPr="00FE30C4">
        <w:rPr>
          <w:sz w:val="24"/>
          <w:szCs w:val="24"/>
          <w:rtl/>
        </w:rPr>
        <w:t>:</w:t>
      </w:r>
    </w:p>
    <w:p w14:paraId="3CEE00B9" w14:textId="77777777" w:rsidR="006824F6" w:rsidRPr="00FE30C4" w:rsidRDefault="006824F6" w:rsidP="001749AA">
      <w:pPr>
        <w:spacing w:line="276" w:lineRule="auto"/>
        <w:jc w:val="left"/>
        <w:rPr>
          <w:sz w:val="24"/>
          <w:szCs w:val="24"/>
          <w:rtl/>
        </w:rPr>
      </w:pPr>
      <w:r w:rsidRPr="00FE30C4">
        <w:rPr>
          <w:sz w:val="24"/>
          <w:szCs w:val="24"/>
          <w:rtl/>
        </w:rPr>
        <w:t xml:space="preserve">סיבוכיות זמן: </w:t>
      </w:r>
      <w:r w:rsidRPr="00FE30C4">
        <w:rPr>
          <w:position w:val="-10"/>
          <w:sz w:val="24"/>
          <w:szCs w:val="24"/>
          <w:rtl/>
        </w:rPr>
        <w:object w:dxaOrig="620" w:dyaOrig="360" w14:anchorId="05B68CB2">
          <v:shape id="_x0000_i1029" type="#_x0000_t75" style="width:30.8pt;height:18.3pt" o:ole="">
            <v:imagedata r:id="rId16" o:title=""/>
          </v:shape>
          <o:OLEObject Type="Embed" ProgID="Equation.3" ShapeID="_x0000_i1029" DrawAspect="Content" ObjectID="_1621499172" r:id="rId17"/>
        </w:object>
      </w:r>
      <w:r w:rsidR="00FE30C4" w:rsidRPr="00FE30C4">
        <w:rPr>
          <w:sz w:val="24"/>
          <w:szCs w:val="24"/>
          <w:rtl/>
        </w:rPr>
        <w:br/>
      </w:r>
      <w:r w:rsidRPr="00FE30C4">
        <w:rPr>
          <w:sz w:val="24"/>
          <w:szCs w:val="24"/>
          <w:rtl/>
        </w:rPr>
        <w:t xml:space="preserve">סיבוכיות מקום נוסף: </w:t>
      </w:r>
      <w:r w:rsidRPr="00FE30C4">
        <w:rPr>
          <w:position w:val="-10"/>
          <w:sz w:val="24"/>
          <w:szCs w:val="24"/>
          <w:rtl/>
        </w:rPr>
        <w:object w:dxaOrig="540" w:dyaOrig="320" w14:anchorId="47402942">
          <v:shape id="_x0000_i1030" type="#_x0000_t75" style="width:27.05pt;height:15.8pt" o:ole="">
            <v:imagedata r:id="rId18" o:title=""/>
          </v:shape>
          <o:OLEObject Type="Embed" ProgID="Equation.3" ShapeID="_x0000_i1030" DrawAspect="Content" ObjectID="_1621499173" r:id="rId19"/>
        </w:object>
      </w:r>
    </w:p>
    <w:p w14:paraId="119E7E4B" w14:textId="2AD8E751" w:rsidR="006824F6" w:rsidRDefault="006824F6" w:rsidP="001749AA">
      <w:pPr>
        <w:spacing w:line="276" w:lineRule="auto"/>
        <w:jc w:val="left"/>
        <w:rPr>
          <w:sz w:val="24"/>
          <w:szCs w:val="24"/>
          <w:rtl/>
        </w:rPr>
      </w:pPr>
      <w:r w:rsidRPr="00FE30C4">
        <w:rPr>
          <w:sz w:val="24"/>
          <w:szCs w:val="24"/>
          <w:rtl/>
        </w:rPr>
        <w:t>פתרונות בסיבוכיות גבוהה</w:t>
      </w:r>
      <w:r w:rsidR="006A27D0">
        <w:rPr>
          <w:rFonts w:hint="cs"/>
          <w:sz w:val="24"/>
          <w:szCs w:val="24"/>
          <w:rtl/>
        </w:rPr>
        <w:t xml:space="preserve"> </w:t>
      </w:r>
      <w:r w:rsidRPr="00FE30C4">
        <w:rPr>
          <w:sz w:val="24"/>
          <w:szCs w:val="24"/>
          <w:rtl/>
        </w:rPr>
        <w:t>יותר לא יקבלו את כל הנקודות.</w:t>
      </w:r>
    </w:p>
    <w:p w14:paraId="085FC8DC" w14:textId="77777777" w:rsidR="00F75B3D" w:rsidRPr="00FE30C4" w:rsidRDefault="00F75B3D" w:rsidP="006824F6">
      <w:pPr>
        <w:rPr>
          <w:sz w:val="24"/>
          <w:szCs w:val="24"/>
          <w:rtl/>
        </w:rPr>
      </w:pPr>
      <w:bookmarkStart w:id="0" w:name="_GoBack"/>
      <w:bookmarkEnd w:id="0"/>
    </w:p>
    <w:p w14:paraId="5DA94995" w14:textId="77777777" w:rsidR="00661734" w:rsidRPr="00FE30C4" w:rsidRDefault="00661734" w:rsidP="006824F6">
      <w:pPr>
        <w:rPr>
          <w:b/>
          <w:bCs/>
          <w:sz w:val="24"/>
          <w:szCs w:val="24"/>
          <w:rtl/>
        </w:rPr>
      </w:pPr>
      <w:r w:rsidRPr="00FE30C4">
        <w:rPr>
          <w:rFonts w:hint="cs"/>
          <w:b/>
          <w:bCs/>
          <w:sz w:val="24"/>
          <w:szCs w:val="24"/>
          <w:rtl/>
        </w:rPr>
        <w:t>שאלה 2:</w:t>
      </w:r>
    </w:p>
    <w:p w14:paraId="4278B2AB" w14:textId="77777777" w:rsidR="00661734" w:rsidRPr="00FE30C4" w:rsidRDefault="00661734" w:rsidP="00CA4BC9">
      <w:pPr>
        <w:rPr>
          <w:sz w:val="24"/>
          <w:szCs w:val="24"/>
          <w:rtl/>
        </w:rPr>
      </w:pPr>
      <w:r w:rsidRPr="00FE30C4">
        <w:rPr>
          <w:rFonts w:hint="cs"/>
          <w:sz w:val="24"/>
          <w:szCs w:val="24"/>
          <w:rtl/>
        </w:rPr>
        <w:t xml:space="preserve">בהינתן שתי מחרוזות </w:t>
      </w:r>
      <w:r w:rsidRPr="00FE30C4">
        <w:rPr>
          <w:sz w:val="24"/>
          <w:szCs w:val="24"/>
        </w:rPr>
        <w:t>st1</w:t>
      </w:r>
      <w:r w:rsidRPr="00FE30C4">
        <w:rPr>
          <w:rFonts w:hint="cs"/>
          <w:sz w:val="24"/>
          <w:szCs w:val="24"/>
          <w:rtl/>
        </w:rPr>
        <w:t xml:space="preserve"> ו- </w:t>
      </w:r>
      <w:r w:rsidRPr="00FE30C4">
        <w:rPr>
          <w:sz w:val="24"/>
          <w:szCs w:val="24"/>
        </w:rPr>
        <w:t>st2</w:t>
      </w:r>
      <w:r w:rsidRPr="00FE30C4">
        <w:rPr>
          <w:rFonts w:hint="cs"/>
          <w:sz w:val="24"/>
          <w:szCs w:val="24"/>
          <w:rtl/>
        </w:rPr>
        <w:t xml:space="preserve">, נאמר כי </w:t>
      </w:r>
      <w:r w:rsidRPr="00FE30C4">
        <w:rPr>
          <w:sz w:val="24"/>
          <w:szCs w:val="24"/>
        </w:rPr>
        <w:t>st1</w:t>
      </w:r>
      <w:r w:rsidRPr="00FE30C4">
        <w:rPr>
          <w:rFonts w:hint="cs"/>
          <w:sz w:val="24"/>
          <w:szCs w:val="24"/>
        </w:rPr>
        <w:t xml:space="preserve"> </w:t>
      </w:r>
      <w:r w:rsidRPr="00FE30C4">
        <w:rPr>
          <w:rFonts w:hint="cs"/>
          <w:sz w:val="24"/>
          <w:szCs w:val="24"/>
          <w:rtl/>
        </w:rPr>
        <w:t xml:space="preserve">  </w:t>
      </w:r>
      <w:r w:rsidRPr="00FE30C4">
        <w:rPr>
          <w:rFonts w:hint="cs"/>
          <w:b/>
          <w:bCs/>
          <w:sz w:val="24"/>
          <w:szCs w:val="24"/>
          <w:rtl/>
        </w:rPr>
        <w:t>חבויה בתוך</w:t>
      </w:r>
      <w:r w:rsidRPr="00FE30C4">
        <w:rPr>
          <w:rFonts w:hint="cs"/>
          <w:sz w:val="24"/>
          <w:szCs w:val="24"/>
          <w:rtl/>
        </w:rPr>
        <w:t xml:space="preserve"> </w:t>
      </w:r>
      <w:r w:rsidRPr="00FE30C4">
        <w:rPr>
          <w:sz w:val="24"/>
          <w:szCs w:val="24"/>
        </w:rPr>
        <w:t>st2</w:t>
      </w:r>
      <w:r w:rsidRPr="00FE30C4">
        <w:rPr>
          <w:rFonts w:hint="cs"/>
          <w:sz w:val="24"/>
          <w:szCs w:val="24"/>
        </w:rPr>
        <w:t xml:space="preserve"> </w:t>
      </w:r>
      <w:r w:rsidRPr="00FE30C4">
        <w:rPr>
          <w:rFonts w:hint="cs"/>
          <w:sz w:val="24"/>
          <w:szCs w:val="24"/>
          <w:rtl/>
        </w:rPr>
        <w:t xml:space="preserve"> אם סדרת התווים של </w:t>
      </w:r>
      <w:r w:rsidRPr="00FE30C4">
        <w:rPr>
          <w:sz w:val="24"/>
          <w:szCs w:val="24"/>
        </w:rPr>
        <w:t>st1</w:t>
      </w:r>
      <w:r w:rsidRPr="00FE30C4">
        <w:rPr>
          <w:rFonts w:hint="cs"/>
          <w:sz w:val="24"/>
          <w:szCs w:val="24"/>
          <w:rtl/>
        </w:rPr>
        <w:t xml:space="preserve"> מופיעה בתוך </w:t>
      </w:r>
      <w:r w:rsidRPr="00FE30C4">
        <w:rPr>
          <w:sz w:val="24"/>
          <w:szCs w:val="24"/>
        </w:rPr>
        <w:t>st2</w:t>
      </w:r>
      <w:r w:rsidRPr="00FE30C4">
        <w:rPr>
          <w:rFonts w:hint="cs"/>
          <w:sz w:val="24"/>
          <w:szCs w:val="24"/>
          <w:rtl/>
        </w:rPr>
        <w:t xml:space="preserve"> באותו סדר (כמו ב- </w:t>
      </w:r>
      <w:r w:rsidRPr="00FE30C4">
        <w:rPr>
          <w:sz w:val="24"/>
          <w:szCs w:val="24"/>
        </w:rPr>
        <w:t>st1</w:t>
      </w:r>
      <w:r w:rsidRPr="00FE30C4">
        <w:rPr>
          <w:rFonts w:hint="cs"/>
          <w:sz w:val="24"/>
          <w:szCs w:val="24"/>
          <w:rtl/>
        </w:rPr>
        <w:t>) אך לא בהכרח ברצף</w:t>
      </w:r>
      <w:r w:rsidR="00CA4BC9">
        <w:rPr>
          <w:rFonts w:hint="cs"/>
          <w:sz w:val="24"/>
          <w:szCs w:val="24"/>
          <w:rtl/>
        </w:rPr>
        <w:t>, או... בסדר הפוך.. אך שוב.. לאו דווקא ברצף</w:t>
      </w:r>
      <w:r w:rsidRPr="00FE30C4">
        <w:rPr>
          <w:rFonts w:hint="cs"/>
          <w:sz w:val="24"/>
          <w:szCs w:val="24"/>
          <w:rtl/>
        </w:rPr>
        <w:t>.</w:t>
      </w:r>
    </w:p>
    <w:p w14:paraId="2B6B2649" w14:textId="77777777" w:rsidR="00661734" w:rsidRPr="00FE30C4" w:rsidRDefault="00661734" w:rsidP="008E0AB8">
      <w:pPr>
        <w:jc w:val="left"/>
        <w:rPr>
          <w:sz w:val="24"/>
          <w:szCs w:val="24"/>
          <w:rtl/>
        </w:rPr>
      </w:pPr>
      <w:r w:rsidRPr="00FE30C4">
        <w:rPr>
          <w:rFonts w:hint="cs"/>
          <w:sz w:val="24"/>
          <w:szCs w:val="24"/>
          <w:rtl/>
        </w:rPr>
        <w:t xml:space="preserve">לדוגמה, עבור:  </w:t>
      </w:r>
      <w:r w:rsidRPr="00FE30C4">
        <w:rPr>
          <w:sz w:val="24"/>
          <w:szCs w:val="24"/>
        </w:rPr>
        <w:t>st1="optic"</w:t>
      </w:r>
      <w:r w:rsidRPr="00FE30C4">
        <w:rPr>
          <w:rFonts w:hint="cs"/>
          <w:sz w:val="24"/>
          <w:szCs w:val="24"/>
          <w:rtl/>
        </w:rPr>
        <w:t xml:space="preserve"> ו- </w:t>
      </w:r>
      <w:r w:rsidRPr="00FE30C4">
        <w:rPr>
          <w:sz w:val="24"/>
          <w:szCs w:val="24"/>
        </w:rPr>
        <w:t>st2="C</w:t>
      </w:r>
      <w:r w:rsidRPr="00FE30C4">
        <w:rPr>
          <w:b/>
          <w:bCs/>
          <w:sz w:val="24"/>
          <w:szCs w:val="24"/>
        </w:rPr>
        <w:t>o</w:t>
      </w:r>
      <w:r w:rsidRPr="00FE30C4">
        <w:rPr>
          <w:sz w:val="24"/>
          <w:szCs w:val="24"/>
        </w:rPr>
        <w:t>m</w:t>
      </w:r>
      <w:r w:rsidRPr="00FE30C4">
        <w:rPr>
          <w:b/>
          <w:bCs/>
          <w:sz w:val="24"/>
          <w:szCs w:val="24"/>
        </w:rPr>
        <w:t>p</w:t>
      </w:r>
      <w:r w:rsidRPr="00FE30C4">
        <w:rPr>
          <w:sz w:val="24"/>
          <w:szCs w:val="24"/>
        </w:rPr>
        <w:t>u</w:t>
      </w:r>
      <w:r w:rsidRPr="00FE30C4">
        <w:rPr>
          <w:b/>
          <w:bCs/>
          <w:sz w:val="24"/>
          <w:szCs w:val="24"/>
        </w:rPr>
        <w:t>t</w:t>
      </w:r>
      <w:r w:rsidRPr="00FE30C4">
        <w:rPr>
          <w:sz w:val="24"/>
          <w:szCs w:val="24"/>
        </w:rPr>
        <w:t>er Sc</w:t>
      </w:r>
      <w:r w:rsidRPr="00FE30C4">
        <w:rPr>
          <w:b/>
          <w:bCs/>
          <w:sz w:val="24"/>
          <w:szCs w:val="24"/>
        </w:rPr>
        <w:t>i</w:t>
      </w:r>
      <w:r w:rsidRPr="00FE30C4">
        <w:rPr>
          <w:sz w:val="24"/>
          <w:szCs w:val="24"/>
        </w:rPr>
        <w:t>en</w:t>
      </w:r>
      <w:r w:rsidRPr="00FE30C4">
        <w:rPr>
          <w:b/>
          <w:bCs/>
          <w:sz w:val="24"/>
          <w:szCs w:val="24"/>
        </w:rPr>
        <w:t>c</w:t>
      </w:r>
      <w:r w:rsidRPr="00FE30C4">
        <w:rPr>
          <w:sz w:val="24"/>
          <w:szCs w:val="24"/>
        </w:rPr>
        <w:t>e"</w:t>
      </w:r>
      <w:r w:rsidRPr="00FE30C4">
        <w:rPr>
          <w:rFonts w:hint="cs"/>
          <w:sz w:val="24"/>
          <w:szCs w:val="24"/>
          <w:rtl/>
        </w:rPr>
        <w:t xml:space="preserve">, </w:t>
      </w:r>
      <w:r w:rsidRPr="00FE30C4">
        <w:rPr>
          <w:sz w:val="24"/>
          <w:szCs w:val="24"/>
        </w:rPr>
        <w:t xml:space="preserve">st1 </w:t>
      </w:r>
      <w:r w:rsidRPr="00FE30C4">
        <w:rPr>
          <w:rFonts w:hint="cs"/>
          <w:sz w:val="24"/>
          <w:szCs w:val="24"/>
          <w:rtl/>
        </w:rPr>
        <w:t xml:space="preserve"> חבויה בתוך </w:t>
      </w:r>
      <w:r w:rsidRPr="00FE30C4">
        <w:rPr>
          <w:sz w:val="24"/>
          <w:szCs w:val="24"/>
        </w:rPr>
        <w:t>st2</w:t>
      </w:r>
      <w:r w:rsidR="00FE30C4">
        <w:rPr>
          <w:rFonts w:hint="cs"/>
          <w:sz w:val="24"/>
          <w:szCs w:val="24"/>
          <w:rtl/>
        </w:rPr>
        <w:t>.</w:t>
      </w:r>
      <w:r w:rsidR="008E0AB8">
        <w:rPr>
          <w:sz w:val="24"/>
          <w:szCs w:val="24"/>
          <w:rtl/>
        </w:rPr>
        <w:br/>
      </w:r>
      <w:r w:rsidR="008E0AB8">
        <w:rPr>
          <w:rFonts w:hint="cs"/>
          <w:sz w:val="24"/>
          <w:szCs w:val="24"/>
          <w:rtl/>
        </w:rPr>
        <w:t xml:space="preserve">או, </w:t>
      </w:r>
      <w:r w:rsidR="008E0AB8" w:rsidRPr="00FE30C4">
        <w:rPr>
          <w:rFonts w:hint="cs"/>
          <w:sz w:val="24"/>
          <w:szCs w:val="24"/>
          <w:rtl/>
        </w:rPr>
        <w:t xml:space="preserve">לדוגמה, עבור:  </w:t>
      </w:r>
      <w:r w:rsidR="008E0AB8" w:rsidRPr="00FE30C4">
        <w:rPr>
          <w:sz w:val="24"/>
          <w:szCs w:val="24"/>
        </w:rPr>
        <w:t>st1="</w:t>
      </w:r>
      <w:r w:rsidR="008E0AB8">
        <w:rPr>
          <w:sz w:val="24"/>
          <w:szCs w:val="24"/>
        </w:rPr>
        <w:t>nirto</w:t>
      </w:r>
      <w:r w:rsidR="008E0AB8" w:rsidRPr="00FE30C4">
        <w:rPr>
          <w:sz w:val="24"/>
          <w:szCs w:val="24"/>
        </w:rPr>
        <w:t>"</w:t>
      </w:r>
      <w:r w:rsidR="008E0AB8" w:rsidRPr="00FE30C4">
        <w:rPr>
          <w:rFonts w:hint="cs"/>
          <w:sz w:val="24"/>
          <w:szCs w:val="24"/>
          <w:rtl/>
        </w:rPr>
        <w:t xml:space="preserve"> ו- </w:t>
      </w:r>
      <w:r w:rsidR="008E0AB8" w:rsidRPr="00FE30C4">
        <w:rPr>
          <w:sz w:val="24"/>
          <w:szCs w:val="24"/>
        </w:rPr>
        <w:t>st2="</w:t>
      </w:r>
      <w:r w:rsidR="008E0AB8" w:rsidRPr="008E0AB8">
        <w:rPr>
          <w:sz w:val="24"/>
          <w:szCs w:val="24"/>
        </w:rPr>
        <w:t>C</w:t>
      </w:r>
      <w:r w:rsidR="008E0AB8" w:rsidRPr="008E0AB8">
        <w:rPr>
          <w:b/>
          <w:bCs/>
          <w:sz w:val="24"/>
          <w:szCs w:val="24"/>
        </w:rPr>
        <w:t>o</w:t>
      </w:r>
      <w:r w:rsidR="008E0AB8" w:rsidRPr="008E0AB8">
        <w:rPr>
          <w:sz w:val="24"/>
          <w:szCs w:val="24"/>
        </w:rPr>
        <w:t>mpu</w:t>
      </w:r>
      <w:r w:rsidR="008E0AB8" w:rsidRPr="008E0AB8">
        <w:rPr>
          <w:b/>
          <w:bCs/>
          <w:sz w:val="24"/>
          <w:szCs w:val="24"/>
        </w:rPr>
        <w:t>t</w:t>
      </w:r>
      <w:r w:rsidR="008E0AB8" w:rsidRPr="008E0AB8">
        <w:rPr>
          <w:sz w:val="24"/>
          <w:szCs w:val="24"/>
        </w:rPr>
        <w:t>e</w:t>
      </w:r>
      <w:r w:rsidR="008E0AB8" w:rsidRPr="008E0AB8">
        <w:rPr>
          <w:b/>
          <w:bCs/>
          <w:sz w:val="24"/>
          <w:szCs w:val="24"/>
        </w:rPr>
        <w:t>r</w:t>
      </w:r>
      <w:r w:rsidR="008E0AB8" w:rsidRPr="008E0AB8">
        <w:rPr>
          <w:sz w:val="24"/>
          <w:szCs w:val="24"/>
        </w:rPr>
        <w:t xml:space="preserve"> Sc</w:t>
      </w:r>
      <w:r w:rsidR="008E0AB8" w:rsidRPr="008E0AB8">
        <w:rPr>
          <w:b/>
          <w:bCs/>
          <w:sz w:val="24"/>
          <w:szCs w:val="24"/>
        </w:rPr>
        <w:t>i</w:t>
      </w:r>
      <w:r w:rsidR="008E0AB8" w:rsidRPr="008E0AB8">
        <w:rPr>
          <w:sz w:val="24"/>
          <w:szCs w:val="24"/>
        </w:rPr>
        <w:t>e</w:t>
      </w:r>
      <w:r w:rsidR="008E0AB8" w:rsidRPr="008E0AB8">
        <w:rPr>
          <w:b/>
          <w:bCs/>
          <w:sz w:val="24"/>
          <w:szCs w:val="24"/>
        </w:rPr>
        <w:t>n</w:t>
      </w:r>
      <w:r w:rsidR="008E0AB8" w:rsidRPr="008E0AB8">
        <w:rPr>
          <w:sz w:val="24"/>
          <w:szCs w:val="24"/>
        </w:rPr>
        <w:t>c</w:t>
      </w:r>
      <w:r w:rsidR="008E0AB8" w:rsidRPr="00FE30C4">
        <w:rPr>
          <w:sz w:val="24"/>
          <w:szCs w:val="24"/>
        </w:rPr>
        <w:t>e"</w:t>
      </w:r>
      <w:r w:rsidR="008E0AB8" w:rsidRPr="00FE30C4">
        <w:rPr>
          <w:rFonts w:hint="cs"/>
          <w:sz w:val="24"/>
          <w:szCs w:val="24"/>
          <w:rtl/>
        </w:rPr>
        <w:t xml:space="preserve">, </w:t>
      </w:r>
      <w:r w:rsidR="008E0AB8" w:rsidRPr="00FE30C4">
        <w:rPr>
          <w:sz w:val="24"/>
          <w:szCs w:val="24"/>
        </w:rPr>
        <w:t xml:space="preserve">st1 </w:t>
      </w:r>
      <w:r w:rsidR="008E0AB8" w:rsidRPr="00FE30C4">
        <w:rPr>
          <w:rFonts w:hint="cs"/>
          <w:sz w:val="24"/>
          <w:szCs w:val="24"/>
          <w:rtl/>
        </w:rPr>
        <w:t xml:space="preserve"> חבויה בתוך </w:t>
      </w:r>
      <w:r w:rsidR="008E0AB8" w:rsidRPr="00FE30C4">
        <w:rPr>
          <w:sz w:val="24"/>
          <w:szCs w:val="24"/>
        </w:rPr>
        <w:t>st2</w:t>
      </w:r>
      <w:r w:rsidR="008E0AB8">
        <w:rPr>
          <w:rFonts w:hint="cs"/>
          <w:sz w:val="24"/>
          <w:szCs w:val="24"/>
          <w:rtl/>
        </w:rPr>
        <w:t>. (מופיעה בסדר הפוך).</w:t>
      </w:r>
      <w:r w:rsidR="008E0AB8">
        <w:rPr>
          <w:sz w:val="24"/>
          <w:szCs w:val="24"/>
          <w:rtl/>
        </w:rPr>
        <w:br/>
      </w:r>
      <w:r w:rsidRPr="00FE30C4">
        <w:rPr>
          <w:rFonts w:hint="cs"/>
          <w:sz w:val="24"/>
          <w:szCs w:val="24"/>
          <w:rtl/>
        </w:rPr>
        <w:t xml:space="preserve">לעומת זאת עבור </w:t>
      </w:r>
      <w:r w:rsidRPr="00FE30C4">
        <w:rPr>
          <w:sz w:val="24"/>
          <w:szCs w:val="24"/>
        </w:rPr>
        <w:t>st1="option"</w:t>
      </w:r>
      <w:r w:rsidRPr="00FE30C4">
        <w:rPr>
          <w:rFonts w:hint="cs"/>
          <w:sz w:val="24"/>
          <w:szCs w:val="24"/>
          <w:rtl/>
        </w:rPr>
        <w:t xml:space="preserve">  ואותה מחרוזת </w:t>
      </w:r>
      <w:r w:rsidRPr="00FE30C4">
        <w:rPr>
          <w:sz w:val="24"/>
          <w:szCs w:val="24"/>
        </w:rPr>
        <w:t>st2</w:t>
      </w:r>
      <w:r w:rsidRPr="00FE30C4">
        <w:rPr>
          <w:rFonts w:hint="cs"/>
          <w:sz w:val="24"/>
          <w:szCs w:val="24"/>
          <w:rtl/>
        </w:rPr>
        <w:t xml:space="preserve">, </w:t>
      </w:r>
      <w:r w:rsidRPr="00FE30C4">
        <w:rPr>
          <w:sz w:val="24"/>
          <w:szCs w:val="24"/>
        </w:rPr>
        <w:t>st1</w:t>
      </w:r>
      <w:r w:rsidRPr="00FE30C4">
        <w:rPr>
          <w:rFonts w:hint="cs"/>
          <w:sz w:val="24"/>
          <w:szCs w:val="24"/>
          <w:rtl/>
        </w:rPr>
        <w:t xml:space="preserve"> אינה חבויה בתוך  </w:t>
      </w:r>
      <w:r w:rsidRPr="00FE30C4">
        <w:rPr>
          <w:sz w:val="24"/>
          <w:szCs w:val="24"/>
        </w:rPr>
        <w:t>st2</w:t>
      </w:r>
      <w:r w:rsidRPr="00FE30C4">
        <w:rPr>
          <w:rFonts w:hint="cs"/>
          <w:sz w:val="24"/>
          <w:szCs w:val="24"/>
          <w:rtl/>
        </w:rPr>
        <w:t>.</w:t>
      </w:r>
    </w:p>
    <w:p w14:paraId="48A88208" w14:textId="77777777" w:rsidR="00661734" w:rsidRPr="00FE30C4" w:rsidRDefault="00661734" w:rsidP="00FF38E2">
      <w:pPr>
        <w:numPr>
          <w:ilvl w:val="0"/>
          <w:numId w:val="1"/>
        </w:numPr>
        <w:jc w:val="left"/>
        <w:rPr>
          <w:sz w:val="24"/>
          <w:szCs w:val="24"/>
          <w:rtl/>
        </w:rPr>
      </w:pPr>
      <w:r w:rsidRPr="00FE30C4">
        <w:rPr>
          <w:rFonts w:hint="cs"/>
          <w:sz w:val="24"/>
          <w:szCs w:val="24"/>
          <w:rtl/>
        </w:rPr>
        <w:t xml:space="preserve">כתבו פונקציה </w:t>
      </w:r>
      <w:r w:rsidRPr="00FE30C4">
        <w:rPr>
          <w:sz w:val="24"/>
          <w:szCs w:val="24"/>
        </w:rPr>
        <w:t>hiddenStr()</w:t>
      </w:r>
      <w:r w:rsidRPr="00FE30C4">
        <w:rPr>
          <w:rFonts w:hint="cs"/>
          <w:sz w:val="24"/>
          <w:szCs w:val="24"/>
          <w:rtl/>
        </w:rPr>
        <w:t xml:space="preserve"> המקבלת שתי מחרוזות ומחזירה 1 אם הראשונה חבויה בשניה ו- 0 אחרת. </w:t>
      </w:r>
      <w:r w:rsidR="00FF38E2">
        <w:rPr>
          <w:sz w:val="24"/>
          <w:szCs w:val="24"/>
          <w:rtl/>
        </w:rPr>
        <w:br/>
      </w:r>
      <w:r w:rsidRPr="00FE30C4">
        <w:rPr>
          <w:rFonts w:hint="cs"/>
          <w:sz w:val="24"/>
          <w:szCs w:val="24"/>
          <w:rtl/>
        </w:rPr>
        <w:t>אין להניח כל הנחה לגבי גודלן היחסי של המחרוזות</w:t>
      </w:r>
      <w:r w:rsidR="008913EE">
        <w:rPr>
          <w:rFonts w:hint="cs"/>
          <w:sz w:val="24"/>
          <w:szCs w:val="24"/>
          <w:rtl/>
        </w:rPr>
        <w:t>, ואסור לשנותן</w:t>
      </w:r>
      <w:r w:rsidRPr="00FE30C4">
        <w:rPr>
          <w:rFonts w:hint="cs"/>
          <w:sz w:val="24"/>
          <w:szCs w:val="24"/>
          <w:rtl/>
        </w:rPr>
        <w:t>.</w:t>
      </w:r>
    </w:p>
    <w:p w14:paraId="039139A3" w14:textId="591A10FD" w:rsidR="005654F4" w:rsidRPr="00FE30C4" w:rsidRDefault="001749AA" w:rsidP="002D5B58">
      <w:pPr>
        <w:numPr>
          <w:ilvl w:val="0"/>
          <w:numId w:val="1"/>
        </w:numPr>
        <w:jc w:val="left"/>
        <w:rPr>
          <w:sz w:val="24"/>
          <w:szCs w:val="24"/>
          <w:rtl/>
        </w:rPr>
      </w:pPr>
      <w:r>
        <w:drawing>
          <wp:anchor distT="0" distB="0" distL="114300" distR="114300" simplePos="0" relativeHeight="251656192" behindDoc="1" locked="0" layoutInCell="1" allowOverlap="1" wp14:anchorId="037BA358" wp14:editId="455C8C5A">
            <wp:simplePos x="0" y="0"/>
            <wp:positionH relativeFrom="column">
              <wp:posOffset>-27804</wp:posOffset>
            </wp:positionH>
            <wp:positionV relativeFrom="paragraph">
              <wp:posOffset>267409</wp:posOffset>
            </wp:positionV>
            <wp:extent cx="2907030" cy="781685"/>
            <wp:effectExtent l="0" t="0" r="7620" b="0"/>
            <wp:wrapTight wrapText="bothSides">
              <wp:wrapPolygon edited="0">
                <wp:start x="0" y="0"/>
                <wp:lineTo x="0" y="21056"/>
                <wp:lineTo x="21515" y="21056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91D" w:rsidRPr="00FE30C4">
        <w:rPr>
          <w:rFonts w:hint="cs"/>
          <w:sz w:val="24"/>
          <w:szCs w:val="24"/>
          <w:rtl/>
        </w:rPr>
        <w:t xml:space="preserve">כתבו </w:t>
      </w:r>
      <w:r w:rsidR="00F75B3D">
        <w:rPr>
          <w:sz w:val="24"/>
          <w:szCs w:val="24"/>
        </w:rPr>
        <w:t xml:space="preserve"> main</w:t>
      </w:r>
      <w:r w:rsidR="00C8091D" w:rsidRPr="00FE30C4">
        <w:rPr>
          <w:rFonts w:hint="cs"/>
          <w:sz w:val="24"/>
          <w:szCs w:val="24"/>
          <w:rtl/>
        </w:rPr>
        <w:t>לבדיק</w:t>
      </w:r>
      <w:r w:rsidR="00F75B3D">
        <w:rPr>
          <w:rFonts w:hint="cs"/>
          <w:sz w:val="24"/>
          <w:szCs w:val="24"/>
          <w:rtl/>
        </w:rPr>
        <w:t>ה</w:t>
      </w:r>
      <w:r w:rsidR="00C8091D" w:rsidRPr="00FE30C4">
        <w:rPr>
          <w:rFonts w:hint="cs"/>
          <w:sz w:val="24"/>
          <w:szCs w:val="24"/>
          <w:rtl/>
        </w:rPr>
        <w:t>.</w:t>
      </w:r>
      <w:r w:rsidR="005654F4" w:rsidRPr="00FE30C4">
        <w:rPr>
          <w:rFonts w:hint="cs"/>
          <w:sz w:val="24"/>
          <w:szCs w:val="24"/>
          <w:rtl/>
        </w:rPr>
        <w:t xml:space="preserve"> </w:t>
      </w:r>
      <w:r w:rsidR="00F75B3D">
        <w:rPr>
          <w:rFonts w:hint="cs"/>
          <w:sz w:val="24"/>
          <w:szCs w:val="24"/>
          <w:rtl/>
        </w:rPr>
        <w:t>הגדירו בה</w:t>
      </w:r>
      <w:r w:rsidR="005654F4" w:rsidRPr="00FE30C4">
        <w:rPr>
          <w:rFonts w:hint="cs"/>
          <w:sz w:val="24"/>
          <w:szCs w:val="24"/>
          <w:rtl/>
        </w:rPr>
        <w:t xml:space="preserve"> מערכי תווים</w:t>
      </w:r>
      <w:r w:rsidR="002D5B58">
        <w:rPr>
          <w:rFonts w:hint="cs"/>
          <w:sz w:val="24"/>
          <w:szCs w:val="24"/>
          <w:rtl/>
        </w:rPr>
        <w:t>,</w:t>
      </w:r>
      <w:r w:rsidR="005654F4" w:rsidRPr="00FE30C4">
        <w:rPr>
          <w:rFonts w:hint="cs"/>
          <w:sz w:val="24"/>
          <w:szCs w:val="24"/>
          <w:rtl/>
        </w:rPr>
        <w:t xml:space="preserve"> </w:t>
      </w:r>
      <w:r w:rsidR="002D5B58">
        <w:rPr>
          <w:rFonts w:hint="cs"/>
          <w:sz w:val="24"/>
          <w:szCs w:val="24"/>
          <w:rtl/>
        </w:rPr>
        <w:t>ה</w:t>
      </w:r>
      <w:r w:rsidR="005654F4" w:rsidRPr="00FE30C4">
        <w:rPr>
          <w:rFonts w:hint="cs"/>
          <w:sz w:val="24"/>
          <w:szCs w:val="24"/>
          <w:rtl/>
        </w:rPr>
        <w:t>מאותחלים בהתאם לדוגמאות.</w:t>
      </w:r>
    </w:p>
    <w:p w14:paraId="755CD5B0" w14:textId="3E2629B0" w:rsidR="00C8091D" w:rsidRPr="00FE30C4" w:rsidRDefault="00A8752B" w:rsidP="00C60031">
      <w:pPr>
        <w:numPr>
          <w:ilvl w:val="0"/>
          <w:numId w:val="1"/>
        </w:numPr>
        <w:rPr>
          <w:sz w:val="24"/>
          <w:szCs w:val="24"/>
          <w:rtl/>
        </w:rPr>
      </w:pPr>
      <w:r w:rsidRPr="00FE30C4">
        <w:rPr>
          <w:rFonts w:hint="cs"/>
          <w:sz w:val="24"/>
          <w:szCs w:val="24"/>
          <w:rtl/>
        </w:rPr>
        <w:t>מה</w:t>
      </w:r>
      <w:r w:rsidR="006A27D0">
        <w:rPr>
          <w:rFonts w:hint="cs"/>
          <w:sz w:val="24"/>
          <w:szCs w:val="24"/>
          <w:rtl/>
        </w:rPr>
        <w:t>י</w:t>
      </w:r>
      <w:r w:rsidRPr="00FE30C4">
        <w:rPr>
          <w:rFonts w:hint="cs"/>
          <w:sz w:val="24"/>
          <w:szCs w:val="24"/>
          <w:rtl/>
        </w:rPr>
        <w:t xml:space="preserve"> סיבוכיות </w:t>
      </w:r>
      <w:r w:rsidR="006A27D0">
        <w:rPr>
          <w:rFonts w:hint="cs"/>
          <w:sz w:val="24"/>
          <w:szCs w:val="24"/>
          <w:rtl/>
        </w:rPr>
        <w:t>הזמן ומהי סיבוכיות המקום של הפונקציה?</w:t>
      </w:r>
    </w:p>
    <w:p w14:paraId="057EB8FA" w14:textId="6EF55F66" w:rsidR="00C8091D" w:rsidRPr="00FE30C4" w:rsidRDefault="00C8091D" w:rsidP="00A83ADA">
      <w:pPr>
        <w:ind w:firstLine="360"/>
        <w:rPr>
          <w:sz w:val="24"/>
          <w:szCs w:val="24"/>
          <w:rtl/>
        </w:rPr>
      </w:pPr>
      <w:r w:rsidRPr="00FE30C4">
        <w:rPr>
          <w:rFonts w:hint="cs"/>
          <w:sz w:val="24"/>
          <w:szCs w:val="24"/>
          <w:rtl/>
        </w:rPr>
        <w:t>הגישו הרצות עבור הדוגמאות שבשאלה.</w:t>
      </w:r>
      <w:r w:rsidR="004066C9">
        <w:rPr>
          <w:rFonts w:hint="cs"/>
          <w:sz w:val="24"/>
          <w:szCs w:val="24"/>
          <w:rtl/>
        </w:rPr>
        <w:t xml:space="preserve"> להלן דוגמא לפלט:</w:t>
      </w:r>
    </w:p>
    <w:p w14:paraId="698B01FE" w14:textId="20BA9758" w:rsidR="006A27D0" w:rsidRPr="004066C9" w:rsidRDefault="006A27D0" w:rsidP="008E0AB8">
      <w:pPr>
        <w:jc w:val="right"/>
        <w:rPr>
          <w:sz w:val="24"/>
          <w:szCs w:val="24"/>
          <w:rtl/>
        </w:rPr>
      </w:pPr>
    </w:p>
    <w:p w14:paraId="14D86FCD" w14:textId="77777777" w:rsidR="006A27D0" w:rsidRDefault="006A27D0" w:rsidP="008E0AB8">
      <w:pPr>
        <w:jc w:val="right"/>
        <w:rPr>
          <w:sz w:val="24"/>
          <w:szCs w:val="24"/>
          <w:rtl/>
        </w:rPr>
      </w:pPr>
    </w:p>
    <w:p w14:paraId="62CBD9BD" w14:textId="77777777" w:rsidR="006824F6" w:rsidRPr="00FE30C4" w:rsidRDefault="00BA031C" w:rsidP="008E0AB8">
      <w:pPr>
        <w:jc w:val="right"/>
        <w:rPr>
          <w:sz w:val="24"/>
          <w:szCs w:val="24"/>
          <w:rtl/>
        </w:rPr>
      </w:pPr>
      <w:r w:rsidRPr="00FE30C4">
        <w:rPr>
          <w:rFonts w:hint="cs"/>
          <w:sz w:val="24"/>
          <w:szCs w:val="24"/>
          <w:rtl/>
        </w:rPr>
        <w:t>עבודה נעימה!</w:t>
      </w:r>
    </w:p>
    <w:sectPr w:rsidR="006824F6" w:rsidRPr="00FE30C4" w:rsidSect="00FF38E2">
      <w:headerReference w:type="default" r:id="rId21"/>
      <w:pgSz w:w="12240" w:h="15840"/>
      <w:pgMar w:top="1134" w:right="758" w:bottom="568" w:left="851" w:header="567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C69A0" w14:textId="77777777" w:rsidR="003919DB" w:rsidRDefault="003919DB" w:rsidP="00F53694">
      <w:pPr>
        <w:spacing w:line="240" w:lineRule="auto"/>
      </w:pPr>
      <w:r>
        <w:separator/>
      </w:r>
    </w:p>
  </w:endnote>
  <w:endnote w:type="continuationSeparator" w:id="0">
    <w:p w14:paraId="0B00A1D3" w14:textId="77777777" w:rsidR="003919DB" w:rsidRDefault="003919DB" w:rsidP="00F536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79534" w14:textId="77777777" w:rsidR="003919DB" w:rsidRDefault="003919DB" w:rsidP="00F53694">
      <w:pPr>
        <w:spacing w:line="240" w:lineRule="auto"/>
      </w:pPr>
      <w:r>
        <w:separator/>
      </w:r>
    </w:p>
  </w:footnote>
  <w:footnote w:type="continuationSeparator" w:id="0">
    <w:p w14:paraId="3FCC35FC" w14:textId="77777777" w:rsidR="003919DB" w:rsidRDefault="003919DB" w:rsidP="00F536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9A4C2" w14:textId="5A6D36B7" w:rsidR="00F53694" w:rsidRDefault="00272F72" w:rsidP="00CA4BC9">
    <w:pPr>
      <w:pStyle w:val="Header"/>
      <w:tabs>
        <w:tab w:val="clear" w:pos="4680"/>
        <w:tab w:val="clear" w:pos="9360"/>
      </w:tabs>
      <w:ind w:left="146"/>
      <w:jc w:val="left"/>
      <w:rPr>
        <w:rtl/>
      </w:rPr>
    </w:pPr>
    <w:r>
      <w:rPr>
        <w:rFonts w:hint="cs"/>
        <w:rtl/>
      </w:rPr>
      <w:t>מל"מ תכנה</w:t>
    </w:r>
    <w:r w:rsidR="00F75B3D">
      <w:rPr>
        <w:rtl/>
      </w:rPr>
      <w:tab/>
    </w:r>
    <w:r w:rsidR="00F75B3D">
      <w:rPr>
        <w:rtl/>
      </w:rPr>
      <w:tab/>
    </w:r>
    <w:r w:rsidR="00F75B3D">
      <w:rPr>
        <w:rtl/>
      </w:rPr>
      <w:tab/>
    </w:r>
    <w:r w:rsidR="00F75B3D">
      <w:rPr>
        <w:rtl/>
      </w:rPr>
      <w:tab/>
    </w:r>
    <w:r w:rsidR="00F75B3D">
      <w:rPr>
        <w:rtl/>
      </w:rPr>
      <w:tab/>
    </w:r>
    <w:r w:rsidR="00F75B3D">
      <w:rPr>
        <w:rtl/>
      </w:rPr>
      <w:tab/>
    </w:r>
    <w:r w:rsidR="00F75B3D">
      <w:rPr>
        <w:rtl/>
      </w:rPr>
      <w:tab/>
    </w:r>
    <w:fldSimple w:instr=" FILENAME   \* MERGEFORMAT ">
      <w:r w:rsidR="00CE71E5">
        <w:t>Lab_11_Matrices_and_Strings_Ver_03.docx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D3946"/>
    <w:multiLevelType w:val="hybridMultilevel"/>
    <w:tmpl w:val="7D48CA86"/>
    <w:lvl w:ilvl="0" w:tplc="F9D04F3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visionView w:inkAnnotation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F6"/>
    <w:rsid w:val="000064B0"/>
    <w:rsid w:val="000829CF"/>
    <w:rsid w:val="001105E7"/>
    <w:rsid w:val="00117EC1"/>
    <w:rsid w:val="001749AA"/>
    <w:rsid w:val="0020076D"/>
    <w:rsid w:val="0021771E"/>
    <w:rsid w:val="00237C9E"/>
    <w:rsid w:val="00254AD2"/>
    <w:rsid w:val="00272F72"/>
    <w:rsid w:val="002B518C"/>
    <w:rsid w:val="002D5B58"/>
    <w:rsid w:val="002F20ED"/>
    <w:rsid w:val="00354189"/>
    <w:rsid w:val="003872A6"/>
    <w:rsid w:val="003919DB"/>
    <w:rsid w:val="003B03FF"/>
    <w:rsid w:val="003C4221"/>
    <w:rsid w:val="003C43A0"/>
    <w:rsid w:val="00402317"/>
    <w:rsid w:val="004066C9"/>
    <w:rsid w:val="004137EA"/>
    <w:rsid w:val="0050330F"/>
    <w:rsid w:val="00521452"/>
    <w:rsid w:val="005569F3"/>
    <w:rsid w:val="005654F4"/>
    <w:rsid w:val="00584C9D"/>
    <w:rsid w:val="00595E8B"/>
    <w:rsid w:val="00661734"/>
    <w:rsid w:val="006824F6"/>
    <w:rsid w:val="006A27D0"/>
    <w:rsid w:val="00733198"/>
    <w:rsid w:val="0078174D"/>
    <w:rsid w:val="007D15E9"/>
    <w:rsid w:val="00815541"/>
    <w:rsid w:val="0084649E"/>
    <w:rsid w:val="00874C2F"/>
    <w:rsid w:val="008913EE"/>
    <w:rsid w:val="008B6074"/>
    <w:rsid w:val="008E0AB8"/>
    <w:rsid w:val="008E1CF0"/>
    <w:rsid w:val="00950CCB"/>
    <w:rsid w:val="00965543"/>
    <w:rsid w:val="00977896"/>
    <w:rsid w:val="009813F7"/>
    <w:rsid w:val="009D51F7"/>
    <w:rsid w:val="009D5A2D"/>
    <w:rsid w:val="00A83ADA"/>
    <w:rsid w:val="00A8752B"/>
    <w:rsid w:val="00AC1F4D"/>
    <w:rsid w:val="00AC3F6B"/>
    <w:rsid w:val="00B34015"/>
    <w:rsid w:val="00BA031C"/>
    <w:rsid w:val="00BD0336"/>
    <w:rsid w:val="00C141D5"/>
    <w:rsid w:val="00C165B9"/>
    <w:rsid w:val="00C16B56"/>
    <w:rsid w:val="00C60031"/>
    <w:rsid w:val="00C8091D"/>
    <w:rsid w:val="00CA4BC9"/>
    <w:rsid w:val="00CB031D"/>
    <w:rsid w:val="00CE71E5"/>
    <w:rsid w:val="00D261EB"/>
    <w:rsid w:val="00D43086"/>
    <w:rsid w:val="00E66084"/>
    <w:rsid w:val="00ED1F8D"/>
    <w:rsid w:val="00F53694"/>
    <w:rsid w:val="00F75B3D"/>
    <w:rsid w:val="00F770D3"/>
    <w:rsid w:val="00FE30C4"/>
    <w:rsid w:val="00FF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C7775C1"/>
  <w15:docId w15:val="{8A476E6C-499A-453C-9593-AEEADEC0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4F6"/>
    <w:pPr>
      <w:bidi/>
      <w:spacing w:line="360" w:lineRule="auto"/>
      <w:jc w:val="both"/>
    </w:pPr>
    <w:rPr>
      <w:rFonts w:ascii="Arial" w:eastAsia="Times New Roman" w:hAnsi="Arial"/>
      <w:noProof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6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3694"/>
    <w:rPr>
      <w:rFonts w:ascii="Arial" w:eastAsia="Times New Roman" w:hAnsi="Arial"/>
      <w:noProof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536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3694"/>
    <w:rPr>
      <w:rFonts w:ascii="Arial" w:eastAsia="Times New Roman" w:hAnsi="Arial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284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cp:lastModifiedBy>Gidi</cp:lastModifiedBy>
  <cp:revision>3</cp:revision>
  <dcterms:created xsi:type="dcterms:W3CDTF">2019-06-08T08:39:00Z</dcterms:created>
  <dcterms:modified xsi:type="dcterms:W3CDTF">2019-06-08T08:39:00Z</dcterms:modified>
</cp:coreProperties>
</file>