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body>
    <w:p w14:paraId="02000000">
      <w:pPr>
        <w:numPr>
          <w:ilvl w:val="0"/>
          <w:numId w:val="1"/>
        </w:numPr>
        <w:spacing w:line="240" w:lineRule="auto"/>
        <w:ind w:firstLine="0" w:left="0"/>
        <w:jc w:val="center"/>
      </w:pPr>
      <w:r>
        <w:t>Ministry of Science and Higher Education</w:t>
      </w:r>
      <w:r>
        <w:t xml:space="preserve"> </w:t>
      </w:r>
      <w:r>
        <w:t>of the Russian Federation</w:t>
      </w:r>
    </w:p>
    <w:p w14:paraId="03000000">
      <w:pPr>
        <w:numPr>
          <w:ilvl w:val="0"/>
          <w:numId w:val="1"/>
        </w:numPr>
        <w:spacing w:line="240" w:lineRule="auto"/>
        <w:ind w:firstLine="0" w:left="0"/>
        <w:jc w:val="center"/>
      </w:pPr>
      <w:r>
        <w:t>Peter the Great St. Petersburg Polytechnic University</w:t>
      </w:r>
      <w:r>
        <w:t xml:space="preserve"> </w:t>
      </w:r>
    </w:p>
    <w:p w14:paraId="04000000">
      <w:pPr>
        <w:numPr>
          <w:ilvl w:val="0"/>
          <w:numId w:val="1"/>
        </w:numPr>
        <w:spacing w:line="240" w:lineRule="auto"/>
        <w:ind w:firstLine="0" w:left="0"/>
        <w:jc w:val="center"/>
      </w:pPr>
      <w:r>
        <w:t>—</w:t>
      </w:r>
    </w:p>
    <w:p w14:paraId="05000000">
      <w:pPr>
        <w:numPr>
          <w:ilvl w:val="0"/>
          <w:numId w:val="1"/>
        </w:numPr>
        <w:spacing w:line="240" w:lineRule="auto"/>
        <w:ind w:firstLine="0" w:left="0"/>
        <w:jc w:val="center"/>
        <w:rPr>
          <w:b w:val="1"/>
        </w:rPr>
      </w:pPr>
      <w:r>
        <w:rPr>
          <w:b w:val="1"/>
        </w:rPr>
        <w:t>Cybersecurity and Information Security</w:t>
      </w:r>
      <w:r>
        <w:rPr>
          <w:b w:val="1"/>
        </w:rPr>
        <w:t xml:space="preserve"> department</w:t>
      </w:r>
    </w:p>
    <w:p w14:paraId="06000000">
      <w:pPr>
        <w:spacing w:line="240" w:lineRule="auto"/>
        <w:ind/>
        <w:rPr>
          <w:sz w:val="24"/>
        </w:rPr>
      </w:pPr>
    </w:p>
    <w:p w14:paraId="07000000">
      <w:pPr>
        <w:spacing w:line="240" w:lineRule="auto"/>
        <w:ind/>
        <w:rPr>
          <w:sz w:val="24"/>
        </w:rPr>
      </w:pPr>
    </w:p>
    <w:p w14:paraId="08000000">
      <w:pPr>
        <w:spacing w:line="240" w:lineRule="auto"/>
        <w:ind/>
        <w:rPr>
          <w:sz w:val="24"/>
        </w:rPr>
      </w:pPr>
    </w:p>
    <w:p w14:paraId="09000000">
      <w:pPr>
        <w:spacing w:line="240" w:lineRule="auto"/>
        <w:ind/>
        <w:rPr>
          <w:sz w:val="24"/>
        </w:rPr>
      </w:pPr>
    </w:p>
    <w:p w14:paraId="0A000000">
      <w:pPr>
        <w:spacing w:line="240" w:lineRule="auto"/>
        <w:ind/>
        <w:rPr>
          <w:sz w:val="24"/>
        </w:rPr>
      </w:pPr>
    </w:p>
    <w:p w14:paraId="0B000000">
      <w:pPr>
        <w:spacing w:line="240" w:lineRule="auto"/>
        <w:ind/>
        <w:rPr>
          <w:sz w:val="24"/>
        </w:rPr>
      </w:pPr>
    </w:p>
    <w:p w14:paraId="0C000000">
      <w:pPr>
        <w:spacing w:line="240" w:lineRule="auto"/>
        <w:ind/>
        <w:rPr>
          <w:sz w:val="24"/>
        </w:rPr>
      </w:pPr>
    </w:p>
    <w:p w14:paraId="0D000000">
      <w:pPr>
        <w:spacing w:line="240" w:lineRule="auto"/>
        <w:ind/>
        <w:rPr>
          <w:sz w:val="24"/>
        </w:rPr>
      </w:pPr>
    </w:p>
    <w:p w14:paraId="0E000000">
      <w:pPr>
        <w:spacing w:line="240" w:lineRule="auto"/>
        <w:ind w:firstLine="0"/>
        <w:jc w:val="center"/>
        <w:rPr>
          <w:b w:val="1"/>
          <w:sz w:val="32"/>
        </w:rPr>
      </w:pPr>
      <w:r>
        <w:rPr>
          <w:b w:val="1"/>
          <w:sz w:val="32"/>
        </w:rPr>
        <w:t>REPORT</w:t>
      </w:r>
    </w:p>
    <w:p w14:paraId="0F000000">
      <w:pPr>
        <w:spacing w:line="240" w:lineRule="auto"/>
        <w:ind w:firstLine="0"/>
        <w:jc w:val="center"/>
        <w:rPr>
          <w:caps w:val="1"/>
          <w:sz w:val="24"/>
        </w:rPr>
      </w:pPr>
      <w:r>
        <w:rPr>
          <w:b w:val="1"/>
          <w:caps w:val="1"/>
          <w:sz w:val="32"/>
        </w:rPr>
        <w:t>FOR</w:t>
      </w:r>
      <w:r>
        <w:rPr>
          <w:b w:val="1"/>
          <w:caps w:val="1"/>
          <w:sz w:val="32"/>
        </w:rPr>
        <w:t xml:space="preserve"> </w:t>
      </w:r>
      <w:r>
        <w:rPr>
          <w:b w:val="1"/>
          <w:caps w:val="1"/>
          <w:sz w:val="32"/>
        </w:rPr>
        <w:t>Laboratory</w:t>
      </w:r>
      <w:r>
        <w:rPr>
          <w:b w:val="1"/>
          <w:caps w:val="1"/>
          <w:sz w:val="32"/>
        </w:rPr>
        <w:t xml:space="preserve"> </w:t>
      </w:r>
      <w:r>
        <w:rPr>
          <w:b w:val="1"/>
          <w:caps w:val="1"/>
          <w:sz w:val="32"/>
        </w:rPr>
        <w:t>work</w:t>
      </w:r>
      <w:r>
        <w:rPr>
          <w:b w:val="1"/>
          <w:caps w:val="1"/>
          <w:sz w:val="32"/>
        </w:rPr>
        <w:t xml:space="preserve"> №</w:t>
      </w:r>
      <w:r>
        <w:rPr>
          <w:b w:val="1"/>
          <w:caps w:val="1"/>
          <w:sz w:val="32"/>
        </w:rPr>
        <w:t xml:space="preserve"> </w:t>
      </w:r>
      <w:r>
        <w:rPr>
          <w:b w:val="1"/>
          <w:caps w:val="1"/>
          <w:sz w:val="32"/>
        </w:rPr>
        <w:t>1</w:t>
      </w:r>
    </w:p>
    <w:p w14:paraId="10000000">
      <w:pPr>
        <w:numPr>
          <w:ilvl w:val="0"/>
          <w:numId w:val="1"/>
        </w:numPr>
        <w:spacing w:line="240" w:lineRule="auto"/>
        <w:ind/>
        <w:jc w:val="center"/>
        <w:rPr>
          <w:spacing w:val="62"/>
        </w:rPr>
      </w:pPr>
    </w:p>
    <w:p w14:paraId="11000000">
      <w:pPr>
        <w:spacing w:line="240" w:lineRule="auto"/>
        <w:ind w:firstLine="0" w:left="0"/>
        <w:contextualSpacing w:val="1"/>
        <w:jc w:val="center"/>
        <w:rPr>
          <w:b w:val="1"/>
        </w:rPr>
      </w:pPr>
      <w:r>
        <w:rPr>
          <w:b w:val="1"/>
        </w:rPr>
        <w:t>«</w:t>
      </w:r>
      <w:r>
        <w:rPr>
          <w:b w:val="1"/>
        </w:rPr>
        <w:t>String class</w:t>
      </w:r>
      <w:r>
        <w:rPr>
          <w:b w:val="1"/>
        </w:rPr>
        <w:t>»</w:t>
      </w:r>
    </w:p>
    <w:p w14:paraId="12000000">
      <w:pPr>
        <w:numPr>
          <w:ilvl w:val="0"/>
          <w:numId w:val="1"/>
        </w:numPr>
        <w:spacing w:line="240" w:lineRule="auto"/>
        <w:ind w:firstLine="0" w:left="0"/>
        <w:contextualSpacing w:val="1"/>
        <w:jc w:val="center"/>
        <w:rPr>
          <w:b w:val="1"/>
        </w:rPr>
      </w:pPr>
    </w:p>
    <w:p w14:paraId="13000000">
      <w:pPr>
        <w:spacing w:line="240" w:lineRule="auto"/>
        <w:ind w:firstLine="0" w:left="0"/>
        <w:jc w:val="center"/>
      </w:pPr>
      <w:r>
        <w:t>subject</w:t>
      </w:r>
      <w:r>
        <w:t xml:space="preserve"> «</w:t>
      </w:r>
      <w:r>
        <w:t>OOP</w:t>
      </w:r>
      <w:r>
        <w:t>»</w:t>
      </w:r>
    </w:p>
    <w:p w14:paraId="14000000">
      <w:pPr>
        <w:ind/>
        <w:jc w:val="center"/>
      </w:pPr>
    </w:p>
    <w:p w14:paraId="15000000"/>
    <w:p w14:paraId="16000000"/>
    <w:p w14:paraId="17000000"/>
    <w:p w14:paraId="18000000"/>
    <w:p w14:paraId="19000000">
      <w:pPr>
        <w:pStyle w:val="Style_2"/>
        <w:numPr>
          <w:ilvl w:val="0"/>
          <w:numId w:val="1"/>
        </w:numPr>
        <w:tabs>
          <w:tab w:leader="none" w:pos="0" w:val="clear"/>
        </w:tabs>
        <w:spacing w:after="200" w:line="240" w:lineRule="auto"/>
        <w:ind w:firstLine="0" w:left="567"/>
        <w:jc w:val="left"/>
      </w:pPr>
      <w:r>
        <w:t>Completed by</w:t>
      </w:r>
    </w:p>
    <w:p w14:paraId="1A000000">
      <w:pPr>
        <w:pStyle w:val="Style_2"/>
        <w:tabs>
          <w:tab w:leader="none" w:pos="0" w:val="clear"/>
          <w:tab w:leader="none" w:pos="3960" w:val="left"/>
          <w:tab w:leader="none" w:pos="6840" w:val="left"/>
        </w:tabs>
        <w:spacing w:after="200" w:line="240" w:lineRule="auto"/>
        <w:ind w:firstLine="0" w:left="567"/>
        <w:jc w:val="left"/>
      </w:pPr>
      <w:r>
        <w:t>student</w:t>
      </w:r>
      <w:r>
        <w:t xml:space="preserve"> </w:t>
      </w:r>
      <w:r>
        <w:t>from gr</w:t>
      </w:r>
      <w:r>
        <w:t xml:space="preserve">. 5151003/10802          </w:t>
      </w:r>
      <w:r>
        <w:rPr>
          <w:sz w:val="22"/>
        </w:rPr>
        <w:t xml:space="preserve"> &lt;</w:t>
      </w:r>
      <w:r>
        <w:rPr>
          <w:i w:val="1"/>
          <w:sz w:val="22"/>
        </w:rPr>
        <w:t>signature</w:t>
      </w:r>
      <w:r>
        <w:rPr>
          <w:sz w:val="22"/>
        </w:rPr>
        <w:t>&gt;</w:t>
      </w:r>
      <w:r>
        <w:tab/>
      </w:r>
      <w:r>
        <w:tab/>
      </w:r>
      <w:r>
        <w:t xml:space="preserve">      </w:t>
      </w:r>
      <w:r>
        <w:t xml:space="preserve"> </w:t>
      </w:r>
      <w:r>
        <w:t>K. K. Galkin</w:t>
      </w:r>
      <w:r>
        <w:t xml:space="preserve"> </w:t>
      </w:r>
      <w:r>
        <w:t xml:space="preserve">                                               </w:t>
      </w:r>
      <w:r>
        <w:t xml:space="preserve">        </w:t>
      </w:r>
      <w:r>
        <w:t xml:space="preserve"> </w:t>
      </w:r>
      <w:r>
        <w:t xml:space="preserve">   </w:t>
      </w:r>
    </w:p>
    <w:p w14:paraId="1B000000">
      <w:pPr>
        <w:pStyle w:val="Style_2"/>
        <w:numPr>
          <w:ilvl w:val="0"/>
          <w:numId w:val="1"/>
        </w:numPr>
        <w:tabs>
          <w:tab w:leader="none" w:pos="0" w:val="clear"/>
        </w:tabs>
        <w:spacing w:after="200" w:before="240" w:line="240" w:lineRule="auto"/>
        <w:ind w:firstLine="0" w:left="567"/>
        <w:jc w:val="left"/>
      </w:pPr>
      <w:r>
        <w:t>Checked by</w:t>
      </w:r>
    </w:p>
    <w:p w14:paraId="1C000000">
      <w:pPr>
        <w:pStyle w:val="Style_2"/>
        <w:tabs>
          <w:tab w:leader="none" w:pos="0" w:val="clear"/>
          <w:tab w:leader="none" w:pos="3960" w:val="left"/>
          <w:tab w:leader="none" w:pos="6840" w:val="left"/>
        </w:tabs>
        <w:spacing w:after="200" w:line="240" w:lineRule="auto"/>
        <w:ind w:firstLine="0" w:left="567"/>
        <w:jc w:val="left"/>
      </w:pPr>
      <w:r>
        <w:t>teacher’s assistant</w:t>
      </w:r>
      <w:r>
        <w:tab/>
      </w:r>
      <w:r>
        <w:t xml:space="preserve">              </w:t>
      </w:r>
      <w:r>
        <w:rPr>
          <w:sz w:val="22"/>
        </w:rPr>
        <w:t>&lt;</w:t>
      </w:r>
      <w:r>
        <w:rPr>
          <w:i w:val="1"/>
          <w:sz w:val="22"/>
        </w:rPr>
        <w:t>signature</w:t>
      </w:r>
      <w:r>
        <w:rPr>
          <w:sz w:val="22"/>
        </w:rPr>
        <w:t>&gt;</w:t>
      </w:r>
      <w:r>
        <w:tab/>
      </w:r>
      <w:r>
        <w:t xml:space="preserve">       </w:t>
      </w:r>
      <w:r>
        <w:t xml:space="preserve">   </w:t>
      </w:r>
      <w:r>
        <w:t xml:space="preserve"> E. V. Zavadksy</w:t>
      </w:r>
    </w:p>
    <w:p w14:paraId="1D000000">
      <w:pPr>
        <w:pStyle w:val="Style_2"/>
        <w:numPr>
          <w:ilvl w:val="0"/>
          <w:numId w:val="1"/>
        </w:numPr>
        <w:tabs>
          <w:tab w:leader="none" w:pos="3960" w:val="left"/>
          <w:tab w:leader="none" w:pos="6840" w:val="left"/>
        </w:tabs>
        <w:spacing w:after="200" w:line="276" w:lineRule="auto"/>
        <w:ind/>
        <w:jc w:val="left"/>
      </w:pPr>
    </w:p>
    <w:p w14:paraId="1E000000">
      <w:pPr>
        <w:tabs>
          <w:tab w:leader="none" w:pos="4746" w:val="left"/>
          <w:tab w:leader="none" w:pos="6840" w:val="left"/>
        </w:tabs>
        <w:spacing w:line="240" w:lineRule="auto"/>
        <w:ind/>
        <w:jc w:val="left"/>
      </w:pPr>
    </w:p>
    <w:p w14:paraId="1F000000">
      <w:pPr>
        <w:tabs>
          <w:tab w:leader="none" w:pos="4746" w:val="left"/>
          <w:tab w:leader="none" w:pos="6840" w:val="left"/>
        </w:tabs>
        <w:spacing w:line="240" w:lineRule="auto"/>
        <w:ind/>
        <w:jc w:val="left"/>
      </w:pPr>
    </w:p>
    <w:p w14:paraId="20000000">
      <w:pPr>
        <w:tabs>
          <w:tab w:leader="none" w:pos="4746" w:val="left"/>
          <w:tab w:leader="none" w:pos="6840" w:val="left"/>
        </w:tabs>
        <w:spacing w:line="240" w:lineRule="auto"/>
        <w:ind w:firstLine="0"/>
        <w:jc w:val="left"/>
      </w:pPr>
    </w:p>
    <w:p w14:paraId="21000000">
      <w:pPr>
        <w:tabs>
          <w:tab w:leader="none" w:pos="3960" w:val="left"/>
          <w:tab w:leader="none" w:pos="6840" w:val="left"/>
        </w:tabs>
        <w:spacing w:line="240" w:lineRule="auto"/>
        <w:ind/>
        <w:jc w:val="left"/>
      </w:pPr>
    </w:p>
    <w:p w14:paraId="22000000">
      <w:pPr>
        <w:tabs>
          <w:tab w:leader="none" w:pos="3960" w:val="left"/>
          <w:tab w:leader="none" w:pos="6840" w:val="left"/>
        </w:tabs>
        <w:spacing w:line="240" w:lineRule="auto"/>
        <w:ind/>
        <w:jc w:val="left"/>
      </w:pPr>
    </w:p>
    <w:p w14:paraId="23000000">
      <w:pPr>
        <w:tabs>
          <w:tab w:leader="none" w:pos="3960" w:val="left"/>
          <w:tab w:leader="none" w:pos="6840" w:val="left"/>
        </w:tabs>
        <w:spacing w:line="240" w:lineRule="auto"/>
        <w:ind/>
        <w:jc w:val="left"/>
      </w:pPr>
    </w:p>
    <w:p w14:paraId="24000000">
      <w:pPr>
        <w:spacing w:line="240" w:lineRule="auto"/>
        <w:ind/>
        <w:jc w:val="center"/>
      </w:pPr>
    </w:p>
    <w:p w14:paraId="25000000">
      <w:pPr>
        <w:spacing w:line="240" w:lineRule="auto"/>
        <w:ind/>
        <w:jc w:val="center"/>
      </w:pPr>
    </w:p>
    <w:p w14:paraId="26000000">
      <w:pPr>
        <w:spacing w:line="240" w:lineRule="auto"/>
        <w:ind/>
        <w:jc w:val="center"/>
      </w:pPr>
    </w:p>
    <w:p w14:paraId="27000000">
      <w:pPr>
        <w:spacing w:line="240" w:lineRule="auto"/>
        <w:ind/>
        <w:jc w:val="center"/>
      </w:pPr>
    </w:p>
    <w:p w14:paraId="28000000">
      <w:pPr>
        <w:spacing w:line="240" w:lineRule="auto"/>
        <w:ind/>
        <w:jc w:val="center"/>
      </w:pPr>
    </w:p>
    <w:p w14:paraId="29000000">
      <w:pPr>
        <w:spacing w:line="240" w:lineRule="auto"/>
        <w:ind/>
        <w:jc w:val="center"/>
      </w:pPr>
    </w:p>
    <w:p w14:paraId="2A000000">
      <w:pPr>
        <w:spacing w:line="240" w:lineRule="auto"/>
        <w:ind w:firstLine="0" w:left="0"/>
        <w:jc w:val="center"/>
      </w:pPr>
      <w:r>
        <w:t>Saint</w:t>
      </w:r>
      <w:r>
        <w:t xml:space="preserve"> – </w:t>
      </w:r>
      <w:r>
        <w:t>Petersburg</w:t>
      </w:r>
    </w:p>
    <w:p w14:paraId="2B000000">
      <w:pPr>
        <w:spacing w:line="240" w:lineRule="auto"/>
        <w:ind w:firstLine="0"/>
        <w:jc w:val="center"/>
      </w:pPr>
      <w:r>
        <w:t>202</w:t>
      </w:r>
      <w:r>
        <w:t>3</w:t>
      </w:r>
    </w:p>
    <w:p w14:paraId="2C000000">
      <w:bookmarkStart w:id="1" w:name="__RefHeading___1"/>
      <w:bookmarkEnd w:id="1"/>
      <w:pPr>
        <w:pStyle w:val="Style_3"/>
      </w:pPr>
      <w:r>
        <w:t>Content</w:t>
      </w:r>
    </w:p>
    <w:p>
      <w:pPr>
        <w:pStyle w:val="Style_4"/>
        <w:tabs>
          <w:tab w:leader="none" w:pos="284" w:val="clear"/>
          <w:tab w:leader="none" w:pos="9912" w:val="clear"/>
          <w:tab w:leader="dot" w:pos="9922" w:val="right"/>
        </w:tabs>
        <w:ind/>
      </w:pPr>
      <w:r>
        <w:fldChar w:fldCharType="begin"/>
      </w:r>
      <w:r>
        <w:instrText xml:space="preserve">TOC \h \z \t "heading 1,1,heading 4,1,heading 2,2,heading 3,3"</w:instrText>
      </w:r>
      <w:r>
        <w:fldChar w:fldCharType="separate"/>
      </w:r>
      <w:r>
        <w:fldChar w:fldCharType="begin"/>
      </w:r>
      <w:r>
        <w:instrText>HYPERLINK \l "__RefHeading___1"</w:instrText>
      </w:r>
      <w:r>
        <w:fldChar w:fldCharType="separate"/>
      </w:r>
      <w:r>
        <w:t>1    Content</w:t>
      </w:r>
      <w:r>
        <w:tab/>
      </w:r>
      <w:r>
        <w:fldChar w:dirty="1" w:fldCharType="begin"/>
      </w:r>
      <w:r>
        <w:instrText>PAGEREF __RefHeading___1 \* MERGEFORMAT</w:instrText>
      </w:r>
      <w:r>
        <w:fldChar w:fldCharType="separate"/>
      </w:r>
      <w:r>
        <w:t>2</w:t>
      </w:r>
      <w:r>
        <w:fldChar w:fldCharType="end"/>
      </w:r>
      <w:r>
        <w:fldChar w:fldCharType="end"/>
      </w:r>
    </w:p>
    <w:p w14:paraId="2E000000">
      <w:pPr>
        <w:pStyle w:val="Style_4"/>
        <w:tabs>
          <w:tab w:leader="none" w:pos="284" w:val="clear"/>
          <w:tab w:leader="none" w:pos="9912" w:val="clear"/>
          <w:tab w:leader="dot" w:pos="9922" w:val="right"/>
        </w:tabs>
        <w:ind/>
      </w:pPr>
      <w:r>
        <w:fldChar w:fldCharType="begin"/>
      </w:r>
      <w:r>
        <w:instrText>HYPERLINK \l "__RefHeading___2"</w:instrText>
      </w:r>
      <w:r>
        <w:fldChar w:fldCharType="separate"/>
      </w:r>
      <w:r>
        <w:t>2    Goal</w:t>
      </w:r>
      <w:r>
        <w:tab/>
      </w:r>
      <w:r>
        <w:fldChar w:dirty="1" w:fldCharType="begin"/>
      </w:r>
      <w:r>
        <w:instrText>PAGEREF __RefHeading___2 \* MERGEFORMAT</w:instrText>
      </w:r>
      <w:r>
        <w:fldChar w:fldCharType="separate"/>
      </w:r>
      <w:r>
        <w:t>3</w:t>
      </w:r>
      <w:r>
        <w:fldChar w:fldCharType="end"/>
      </w:r>
      <w:r>
        <w:fldChar w:fldCharType="end"/>
      </w:r>
    </w:p>
    <w:p w14:paraId="2F000000">
      <w:pPr>
        <w:pStyle w:val="Style_4"/>
        <w:tabs>
          <w:tab w:leader="none" w:pos="284" w:val="clear"/>
          <w:tab w:leader="none" w:pos="9912" w:val="clear"/>
          <w:tab w:leader="dot" w:pos="9922" w:val="right"/>
        </w:tabs>
        <w:ind/>
      </w:pPr>
      <w:r>
        <w:fldChar w:fldCharType="begin"/>
      </w:r>
      <w:r>
        <w:instrText>HYPERLINK \l "__RefHeading___3"</w:instrText>
      </w:r>
      <w:r>
        <w:fldChar w:fldCharType="separate"/>
      </w:r>
      <w:r>
        <w:t>3    Task</w:t>
      </w:r>
      <w:r>
        <w:tab/>
      </w:r>
      <w:r>
        <w:fldChar w:dirty="1" w:fldCharType="begin"/>
      </w:r>
      <w:r>
        <w:instrText>PAGEREF __RefHeading___3 \* MERGEFORMAT</w:instrText>
      </w:r>
      <w:r>
        <w:fldChar w:fldCharType="separate"/>
      </w:r>
      <w:r>
        <w:t>3</w:t>
      </w:r>
      <w:r>
        <w:fldChar w:fldCharType="end"/>
      </w:r>
      <w:r>
        <w:fldChar w:fldCharType="end"/>
      </w:r>
    </w:p>
    <w:p w14:paraId="30000000">
      <w:pPr>
        <w:pStyle w:val="Style_5"/>
        <w:tabs>
          <w:tab w:leader="none" w:pos="993" w:val="clear"/>
          <w:tab w:leader="none" w:pos="9912" w:val="clear"/>
          <w:tab w:leader="dot" w:pos="9922" w:val="right"/>
        </w:tabs>
        <w:ind/>
      </w:pPr>
      <w:r>
        <w:fldChar w:fldCharType="begin"/>
      </w:r>
      <w:r>
        <w:instrText>HYPERLINK \l "__RefHeading___4"</w:instrText>
      </w:r>
      <w:r>
        <w:fldChar w:fldCharType="separate"/>
      </w:r>
      <w:r>
        <w:t>3.1    Restrictions</w:t>
      </w:r>
      <w:r>
        <w:tab/>
      </w:r>
      <w:r>
        <w:fldChar w:dirty="1" w:fldCharType="begin"/>
      </w:r>
      <w:r>
        <w:instrText>PAGEREF __RefHeading___4 \* MERGEFORMAT</w:instrText>
      </w:r>
      <w:r>
        <w:fldChar w:fldCharType="separate"/>
      </w:r>
      <w:r>
        <w:t>3</w:t>
      </w:r>
      <w:r>
        <w:fldChar w:fldCharType="end"/>
      </w:r>
      <w:r>
        <w:fldChar w:fldCharType="end"/>
      </w:r>
    </w:p>
    <w:p w14:paraId="31000000">
      <w:pPr>
        <w:pStyle w:val="Style_4"/>
        <w:tabs>
          <w:tab w:leader="none" w:pos="284" w:val="clear"/>
          <w:tab w:leader="none" w:pos="9912" w:val="clear"/>
          <w:tab w:leader="dot" w:pos="9922" w:val="right"/>
        </w:tabs>
        <w:ind/>
      </w:pPr>
      <w:r>
        <w:fldChar w:fldCharType="begin"/>
      </w:r>
      <w:r>
        <w:instrText>HYPERLINK \l "__RefHeading___5"</w:instrText>
      </w:r>
      <w:r>
        <w:fldChar w:fldCharType="separate"/>
      </w:r>
      <w:r>
        <w:t>4    Theory</w:t>
      </w:r>
      <w:r>
        <w:tab/>
      </w:r>
      <w:r>
        <w:fldChar w:dirty="1" w:fldCharType="begin"/>
      </w:r>
      <w:r>
        <w:instrText>PAGEREF __RefHeading___5 \* MERGEFORMAT</w:instrText>
      </w:r>
      <w:r>
        <w:fldChar w:fldCharType="separate"/>
      </w:r>
      <w:r>
        <w:t>4</w:t>
      </w:r>
      <w:r>
        <w:fldChar w:fldCharType="end"/>
      </w:r>
      <w:r>
        <w:fldChar w:fldCharType="end"/>
      </w:r>
    </w:p>
    <w:p w14:paraId="32000000">
      <w:pPr>
        <w:pStyle w:val="Style_4"/>
        <w:tabs>
          <w:tab w:leader="none" w:pos="284" w:val="clear"/>
          <w:tab w:leader="none" w:pos="9912" w:val="clear"/>
          <w:tab w:leader="dot" w:pos="9922" w:val="right"/>
        </w:tabs>
        <w:ind/>
      </w:pPr>
      <w:r>
        <w:fldChar w:fldCharType="begin"/>
      </w:r>
      <w:r>
        <w:instrText>HYPERLINK \l "__RefHeading___6"</w:instrText>
      </w:r>
      <w:r>
        <w:fldChar w:fldCharType="separate"/>
      </w:r>
      <w:r>
        <w:t>5    Results</w:t>
      </w:r>
      <w:r>
        <w:tab/>
      </w:r>
      <w:r>
        <w:fldChar w:dirty="1" w:fldCharType="begin"/>
      </w:r>
      <w:r>
        <w:instrText>PAGEREF __RefHeading___6 \* MERGEFORMAT</w:instrText>
      </w:r>
      <w:r>
        <w:fldChar w:fldCharType="separate"/>
      </w:r>
      <w:r>
        <w:t>7</w:t>
      </w:r>
      <w:r>
        <w:fldChar w:fldCharType="end"/>
      </w:r>
      <w:r>
        <w:fldChar w:fldCharType="end"/>
      </w:r>
    </w:p>
    <w:p w14:paraId="33000000">
      <w:pPr>
        <w:pStyle w:val="Style_5"/>
        <w:tabs>
          <w:tab w:leader="none" w:pos="993" w:val="clear"/>
          <w:tab w:leader="none" w:pos="9912" w:val="clear"/>
          <w:tab w:leader="dot" w:pos="9922" w:val="right"/>
        </w:tabs>
        <w:ind/>
      </w:pPr>
      <w:r>
        <w:fldChar w:fldCharType="begin"/>
      </w:r>
      <w:r>
        <w:instrText>HYPERLINK \l "__RefHeading___7"</w:instrText>
      </w:r>
      <w:r>
        <w:fldChar w:fldCharType="separate"/>
      </w:r>
      <w:r>
        <w:t>5.1    Creating constructors</w:t>
      </w:r>
      <w:r>
        <w:tab/>
      </w:r>
      <w:r>
        <w:fldChar w:dirty="1" w:fldCharType="begin"/>
      </w:r>
      <w:r>
        <w:instrText>PAGEREF __RefHeading___7 \* MERGEFORMAT</w:instrText>
      </w:r>
      <w:r>
        <w:fldChar w:fldCharType="separate"/>
      </w:r>
      <w:r>
        <w:t>7</w:t>
      </w:r>
      <w:r>
        <w:fldChar w:fldCharType="end"/>
      </w:r>
      <w:r>
        <w:fldChar w:fldCharType="end"/>
      </w:r>
    </w:p>
    <w:p w14:paraId="34000000">
      <w:pPr>
        <w:pStyle w:val="Style_5"/>
        <w:tabs>
          <w:tab w:leader="none" w:pos="993" w:val="clear"/>
          <w:tab w:leader="none" w:pos="9912" w:val="clear"/>
          <w:tab w:leader="dot" w:pos="9922" w:val="right"/>
        </w:tabs>
        <w:ind/>
      </w:pPr>
      <w:r>
        <w:fldChar w:fldCharType="begin"/>
      </w:r>
      <w:r>
        <w:instrText>HYPERLINK \l "__RefHeading___8"</w:instrText>
      </w:r>
      <w:r>
        <w:fldChar w:fldCharType="separate"/>
      </w:r>
      <w:r>
        <w:t>5.2    Methods</w:t>
      </w:r>
      <w:r>
        <w:tab/>
      </w:r>
      <w:r>
        <w:fldChar w:dirty="1" w:fldCharType="begin"/>
      </w:r>
      <w:r>
        <w:instrText>PAGEREF __RefHeading___8 \* MERGEFORMAT</w:instrText>
      </w:r>
      <w:r>
        <w:fldChar w:fldCharType="separate"/>
      </w:r>
      <w:r>
        <w:t>9</w:t>
      </w:r>
      <w:r>
        <w:fldChar w:fldCharType="end"/>
      </w:r>
      <w:r>
        <w:fldChar w:fldCharType="end"/>
      </w:r>
    </w:p>
    <w:p w14:paraId="35000000">
      <w:pPr>
        <w:pStyle w:val="Style_5"/>
        <w:tabs>
          <w:tab w:leader="none" w:pos="993" w:val="clear"/>
          <w:tab w:leader="none" w:pos="9912" w:val="clear"/>
          <w:tab w:leader="dot" w:pos="9922" w:val="right"/>
        </w:tabs>
        <w:ind/>
      </w:pPr>
      <w:r>
        <w:fldChar w:fldCharType="begin"/>
      </w:r>
      <w:r>
        <w:instrText>HYPERLINK \l "__RefHeading___9"</w:instrText>
      </w:r>
      <w:r>
        <w:fldChar w:fldCharType="separate"/>
      </w:r>
      <w:r>
        <w:t>5.3    MyString::insert</w:t>
      </w:r>
      <w:r>
        <w:tab/>
      </w:r>
      <w:r>
        <w:fldChar w:dirty="1" w:fldCharType="begin"/>
      </w:r>
      <w:r>
        <w:instrText>PAGEREF __RefHeading___9 \* MERGEFORMAT</w:instrText>
      </w:r>
      <w:r>
        <w:fldChar w:fldCharType="separate"/>
      </w:r>
      <w:r>
        <w:t>10</w:t>
      </w:r>
      <w:r>
        <w:fldChar w:fldCharType="end"/>
      </w:r>
      <w:r>
        <w:fldChar w:fldCharType="end"/>
      </w:r>
    </w:p>
    <w:p w14:paraId="36000000">
      <w:pPr>
        <w:pStyle w:val="Style_5"/>
        <w:tabs>
          <w:tab w:leader="none" w:pos="993" w:val="clear"/>
          <w:tab w:leader="none" w:pos="9912" w:val="clear"/>
          <w:tab w:leader="dot" w:pos="9922" w:val="right"/>
        </w:tabs>
        <w:ind/>
      </w:pPr>
      <w:r>
        <w:fldChar w:fldCharType="begin"/>
      </w:r>
      <w:r>
        <w:instrText>HYPERLINK \l "__RefHeading___10"</w:instrText>
      </w:r>
      <w:r>
        <w:fldChar w:fldCharType="separate"/>
      </w:r>
      <w:r>
        <w:t>5.4    MyString::erase</w:t>
      </w:r>
      <w:r>
        <w:tab/>
      </w:r>
      <w:r>
        <w:fldChar w:dirty="1" w:fldCharType="begin"/>
      </w:r>
      <w:r>
        <w:instrText>PAGEREF __RefHeading___10 \* MERGEFORMAT</w:instrText>
      </w:r>
      <w:r>
        <w:fldChar w:fldCharType="separate"/>
      </w:r>
      <w:r>
        <w:t>11</w:t>
      </w:r>
      <w:r>
        <w:fldChar w:fldCharType="end"/>
      </w:r>
      <w:r>
        <w:fldChar w:fldCharType="end"/>
      </w:r>
    </w:p>
    <w:p w14:paraId="37000000">
      <w:pPr>
        <w:pStyle w:val="Style_5"/>
        <w:tabs>
          <w:tab w:leader="none" w:pos="993" w:val="clear"/>
          <w:tab w:leader="none" w:pos="9912" w:val="clear"/>
          <w:tab w:leader="dot" w:pos="9922" w:val="right"/>
        </w:tabs>
        <w:ind/>
      </w:pPr>
      <w:r>
        <w:fldChar w:fldCharType="begin"/>
      </w:r>
      <w:r>
        <w:instrText>HYPERLINK \l "__RefHeading___11"</w:instrText>
      </w:r>
      <w:r>
        <w:fldChar w:fldCharType="separate"/>
      </w:r>
      <w:r>
        <w:t>5.5    MyString::replace</w:t>
      </w:r>
      <w:r>
        <w:tab/>
      </w:r>
      <w:r>
        <w:fldChar w:dirty="1" w:fldCharType="begin"/>
      </w:r>
      <w:r>
        <w:instrText>PAGEREF __RefHeading___11 \* MERGEFORMAT</w:instrText>
      </w:r>
      <w:r>
        <w:fldChar w:fldCharType="separate"/>
      </w:r>
      <w:r>
        <w:t>12</w:t>
      </w:r>
      <w:r>
        <w:fldChar w:fldCharType="end"/>
      </w:r>
      <w:r>
        <w:fldChar w:fldCharType="end"/>
      </w:r>
    </w:p>
    <w:p w14:paraId="38000000">
      <w:pPr>
        <w:pStyle w:val="Style_4"/>
        <w:tabs>
          <w:tab w:leader="none" w:pos="284" w:val="clear"/>
          <w:tab w:leader="none" w:pos="9912" w:val="clear"/>
          <w:tab w:leader="dot" w:pos="9922" w:val="right"/>
        </w:tabs>
        <w:ind/>
      </w:pPr>
      <w:r>
        <w:fldChar w:fldCharType="begin"/>
      </w:r>
      <w:r>
        <w:instrText>HYPERLINK \l "__RefHeading___12"</w:instrText>
      </w:r>
      <w:r>
        <w:fldChar w:fldCharType="separate"/>
      </w:r>
      <w:r>
        <w:t>6    Additional tasks</w:t>
      </w:r>
      <w:r>
        <w:tab/>
      </w:r>
      <w:r>
        <w:fldChar w:dirty="1" w:fldCharType="begin"/>
      </w:r>
      <w:r>
        <w:instrText>PAGEREF __RefHeading___12 \* MERGEFORMAT</w:instrText>
      </w:r>
      <w:r>
        <w:fldChar w:fldCharType="separate"/>
      </w:r>
      <w:r>
        <w:t>12</w:t>
      </w:r>
      <w:r>
        <w:fldChar w:fldCharType="end"/>
      </w:r>
      <w:r>
        <w:fldChar w:fldCharType="end"/>
      </w:r>
    </w:p>
    <w:p w14:paraId="39000000">
      <w:pPr>
        <w:pStyle w:val="Style_5"/>
        <w:tabs>
          <w:tab w:leader="none" w:pos="993" w:val="clear"/>
          <w:tab w:leader="none" w:pos="9912" w:val="clear"/>
          <w:tab w:leader="dot" w:pos="9922" w:val="right"/>
        </w:tabs>
        <w:ind/>
      </w:pPr>
      <w:r>
        <w:fldChar w:fldCharType="begin"/>
      </w:r>
      <w:r>
        <w:instrText>HYPERLINK \l "__RefHeading___13"</w:instrText>
      </w:r>
      <w:r>
        <w:fldChar w:fldCharType="separate"/>
      </w:r>
      <w:r>
        <w:t>6.1    Unit-tests</w:t>
      </w:r>
      <w:r>
        <w:tab/>
      </w:r>
      <w:r>
        <w:fldChar w:dirty="1" w:fldCharType="begin"/>
      </w:r>
      <w:r>
        <w:instrText>PAGEREF __RefHeading___13 \* MERGEFORMAT</w:instrText>
      </w:r>
      <w:r>
        <w:fldChar w:fldCharType="separate"/>
      </w:r>
      <w:r>
        <w:t>12</w:t>
      </w:r>
      <w:r>
        <w:fldChar w:fldCharType="end"/>
      </w:r>
      <w:r>
        <w:fldChar w:fldCharType="end"/>
      </w:r>
    </w:p>
    <w:p w14:paraId="3A000000">
      <w:pPr>
        <w:pStyle w:val="Style_6"/>
        <w:tabs>
          <w:tab w:leader="none" w:pos="1843" w:val="clear"/>
          <w:tab w:leader="none" w:pos="9912" w:val="clear"/>
          <w:tab w:leader="dot" w:pos="9922" w:val="right"/>
        </w:tabs>
        <w:ind/>
      </w:pPr>
      <w:r>
        <w:fldChar w:fldCharType="begin"/>
      </w:r>
      <w:r>
        <w:instrText>HYPERLINK \l "__RefHeading___14"</w:instrText>
      </w:r>
      <w:r>
        <w:fldChar w:fldCharType="separate"/>
      </w:r>
      <w:r>
        <w:t>6.1.1    Cmake build system</w:t>
      </w:r>
      <w:r>
        <w:tab/>
      </w:r>
      <w:r>
        <w:fldChar w:dirty="1" w:fldCharType="begin"/>
      </w:r>
      <w:r>
        <w:instrText>PAGEREF __RefHeading___14 \* MERGEFORMAT</w:instrText>
      </w:r>
      <w:r>
        <w:fldChar w:fldCharType="separate"/>
      </w:r>
      <w:r>
        <w:t>12</w:t>
      </w:r>
      <w:r>
        <w:fldChar w:fldCharType="end"/>
      </w:r>
      <w:r>
        <w:fldChar w:fldCharType="end"/>
      </w:r>
    </w:p>
    <w:p w14:paraId="3B000000">
      <w:pPr>
        <w:pStyle w:val="Style_6"/>
        <w:tabs>
          <w:tab w:leader="none" w:pos="1843" w:val="clear"/>
          <w:tab w:leader="none" w:pos="9912" w:val="clear"/>
          <w:tab w:leader="dot" w:pos="9922" w:val="right"/>
        </w:tabs>
        <w:ind/>
      </w:pPr>
      <w:r>
        <w:fldChar w:fldCharType="begin"/>
      </w:r>
      <w:r>
        <w:instrText>HYPERLINK \l "__RefHeading___15"</w:instrText>
      </w:r>
      <w:r>
        <w:fldChar w:fldCharType="separate"/>
      </w:r>
      <w:r>
        <w:t>6.1.2    Unit-test code syntax</w:t>
      </w:r>
      <w:r>
        <w:tab/>
      </w:r>
      <w:r>
        <w:fldChar w:dirty="1" w:fldCharType="begin"/>
      </w:r>
      <w:r>
        <w:instrText>PAGEREF __RefHeading___15 \* MERGEFORMAT</w:instrText>
      </w:r>
      <w:r>
        <w:fldChar w:fldCharType="separate"/>
      </w:r>
      <w:r>
        <w:t>13</w:t>
      </w:r>
      <w:r>
        <w:fldChar w:fldCharType="end"/>
      </w:r>
      <w:r>
        <w:fldChar w:fldCharType="end"/>
      </w:r>
    </w:p>
    <w:p w14:paraId="3C000000">
      <w:pPr>
        <w:pStyle w:val="Style_5"/>
        <w:tabs>
          <w:tab w:leader="none" w:pos="993" w:val="clear"/>
          <w:tab w:leader="none" w:pos="9912" w:val="clear"/>
          <w:tab w:leader="dot" w:pos="9922" w:val="right"/>
        </w:tabs>
        <w:ind/>
      </w:pPr>
      <w:r>
        <w:fldChar w:fldCharType="begin"/>
      </w:r>
      <w:r>
        <w:instrText>HYPERLINK \l "__RefHeading___16"</w:instrText>
      </w:r>
      <w:r>
        <w:fldChar w:fldCharType="separate"/>
      </w:r>
      <w:r>
        <w:t>6.2    Additional methods</w:t>
      </w:r>
      <w:r>
        <w:tab/>
      </w:r>
      <w:r>
        <w:fldChar w:dirty="1" w:fldCharType="begin"/>
      </w:r>
      <w:r>
        <w:instrText>PAGEREF __RefHeading___16 \* MERGEFORMAT</w:instrText>
      </w:r>
      <w:r>
        <w:fldChar w:fldCharType="separate"/>
      </w:r>
      <w:r>
        <w:t>15</w:t>
      </w:r>
      <w:r>
        <w:fldChar w:fldCharType="end"/>
      </w:r>
      <w:r>
        <w:fldChar w:fldCharType="end"/>
      </w:r>
    </w:p>
    <w:p w14:paraId="3D000000">
      <w:pPr>
        <w:pStyle w:val="Style_6"/>
        <w:tabs>
          <w:tab w:leader="none" w:pos="1843" w:val="clear"/>
          <w:tab w:leader="none" w:pos="9912" w:val="clear"/>
          <w:tab w:leader="dot" w:pos="9922" w:val="right"/>
        </w:tabs>
        <w:ind/>
      </w:pPr>
      <w:r>
        <w:fldChar w:fldCharType="begin"/>
      </w:r>
      <w:r>
        <w:instrText>HYPERLINK \l "__RefHeading___17"</w:instrText>
      </w:r>
      <w:r>
        <w:fldChar w:fldCharType="separate"/>
      </w:r>
      <w:r>
        <w:t>6.2.1    New structures</w:t>
      </w:r>
      <w:r>
        <w:tab/>
      </w:r>
      <w:r>
        <w:fldChar w:dirty="1" w:fldCharType="begin"/>
      </w:r>
      <w:r>
        <w:instrText>PAGEREF __RefHeading___17 \* MERGEFORMAT</w:instrText>
      </w:r>
      <w:r>
        <w:fldChar w:fldCharType="separate"/>
      </w:r>
      <w:r>
        <w:t>15</w:t>
      </w:r>
      <w:r>
        <w:fldChar w:fldCharType="end"/>
      </w:r>
      <w:r>
        <w:fldChar w:fldCharType="end"/>
      </w:r>
    </w:p>
    <w:p w14:paraId="3E000000">
      <w:pPr>
        <w:pStyle w:val="Style_6"/>
        <w:tabs>
          <w:tab w:leader="none" w:pos="1843" w:val="clear"/>
          <w:tab w:leader="none" w:pos="9912" w:val="clear"/>
          <w:tab w:leader="dot" w:pos="9922" w:val="right"/>
        </w:tabs>
        <w:ind/>
      </w:pPr>
      <w:r>
        <w:fldChar w:fldCharType="begin"/>
      </w:r>
      <w:r>
        <w:instrText>HYPERLINK \l "__RefHeading___18"</w:instrText>
      </w:r>
      <w:r>
        <w:fldChar w:fldCharType="separate"/>
      </w:r>
      <w:r>
        <w:t>6.2.2    Conversion constructor</w:t>
      </w:r>
      <w:r>
        <w:tab/>
      </w:r>
      <w:r>
        <w:fldChar w:dirty="1" w:fldCharType="begin"/>
      </w:r>
      <w:r>
        <w:instrText>PAGEREF __RefHeading___18 \* MERGEFORMAT</w:instrText>
      </w:r>
      <w:r>
        <w:fldChar w:fldCharType="separate"/>
      </w:r>
      <w:r>
        <w:t>15</w:t>
      </w:r>
      <w:r>
        <w:fldChar w:fldCharType="end"/>
      </w:r>
      <w:r>
        <w:fldChar w:fldCharType="end"/>
      </w:r>
    </w:p>
    <w:p w14:paraId="3F000000">
      <w:pPr>
        <w:pStyle w:val="Style_6"/>
        <w:tabs>
          <w:tab w:leader="none" w:pos="1843" w:val="clear"/>
          <w:tab w:leader="none" w:pos="9912" w:val="clear"/>
          <w:tab w:leader="dot" w:pos="9922" w:val="right"/>
        </w:tabs>
        <w:ind/>
      </w:pPr>
      <w:r>
        <w:fldChar w:fldCharType="begin"/>
      </w:r>
      <w:r>
        <w:instrText>HYPERLINK \l "__RefHeading___19"</w:instrText>
      </w:r>
      <w:r>
        <w:fldChar w:fldCharType="separate"/>
      </w:r>
      <w:r>
        <w:t>6.2.3    to_int and to_float methods</w:t>
      </w:r>
      <w:r>
        <w:tab/>
      </w:r>
      <w:r>
        <w:fldChar w:dirty="1" w:fldCharType="begin"/>
      </w:r>
      <w:r>
        <w:instrText>PAGEREF __RefHeading___19 \* MERGEFORMAT</w:instrText>
      </w:r>
      <w:r>
        <w:fldChar w:fldCharType="separate"/>
      </w:r>
      <w:r>
        <w:t>16</w:t>
      </w:r>
      <w:r>
        <w:fldChar w:fldCharType="end"/>
      </w:r>
      <w:r>
        <w:fldChar w:fldCharType="end"/>
      </w:r>
    </w:p>
    <w:p w14:paraId="40000000">
      <w:pPr>
        <w:pStyle w:val="Style_6"/>
        <w:tabs>
          <w:tab w:leader="none" w:pos="1843" w:val="clear"/>
          <w:tab w:leader="none" w:pos="9912" w:val="clear"/>
          <w:tab w:leader="dot" w:pos="9922" w:val="right"/>
        </w:tabs>
        <w:ind/>
      </w:pPr>
      <w:r>
        <w:fldChar w:fldCharType="begin"/>
      </w:r>
      <w:r>
        <w:instrText>HYPERLINK \l "__RefHeading___20"</w:instrText>
      </w:r>
      <w:r>
        <w:fldChar w:fldCharType="separate"/>
      </w:r>
      <w:r>
        <w:t>6.2.4    Filestream operator overloading</w:t>
      </w:r>
      <w:r>
        <w:tab/>
      </w:r>
      <w:r>
        <w:fldChar w:dirty="1" w:fldCharType="begin"/>
      </w:r>
      <w:r>
        <w:instrText>PAGEREF __RefHeading___20 \* MERGEFORMAT</w:instrText>
      </w:r>
      <w:r>
        <w:fldChar w:fldCharType="separate"/>
      </w:r>
      <w:r>
        <w:t>17</w:t>
      </w:r>
      <w:r>
        <w:fldChar w:fldCharType="end"/>
      </w:r>
      <w:r>
        <w:fldChar w:fldCharType="end"/>
      </w:r>
    </w:p>
    <w:p w14:paraId="41000000">
      <w:pPr>
        <w:pStyle w:val="Style_4"/>
        <w:tabs>
          <w:tab w:leader="none" w:pos="284" w:val="clear"/>
          <w:tab w:leader="none" w:pos="9912" w:val="clear"/>
          <w:tab w:leader="dot" w:pos="9922" w:val="right"/>
        </w:tabs>
        <w:ind/>
      </w:pPr>
      <w:r>
        <w:fldChar w:fldCharType="begin"/>
      </w:r>
      <w:r>
        <w:instrText>HYPERLINK \l "__RefHeading___21"</w:instrText>
      </w:r>
      <w:r>
        <w:fldChar w:fldCharType="separate"/>
      </w:r>
      <w:r>
        <w:t>7    Conclusion</w:t>
      </w:r>
      <w:r>
        <w:tab/>
      </w:r>
      <w:r>
        <w:fldChar w:dirty="1" w:fldCharType="begin"/>
      </w:r>
      <w:r>
        <w:instrText>PAGEREF __RefHeading___21 \* MERGEFORMAT</w:instrText>
      </w:r>
      <w:r>
        <w:fldChar w:fldCharType="separate"/>
      </w:r>
      <w:r>
        <w:t>18</w:t>
      </w:r>
      <w:r>
        <w:fldChar w:fldCharType="end"/>
      </w:r>
      <w:r>
        <w:fldChar w:fldCharType="end"/>
      </w:r>
    </w:p>
    <w:p>
      <w:r>
        <w:fldChar w:fldCharType="end"/>
      </w:r>
    </w:p>
    <w:p w14:paraId="43000000">
      <w:r>
        <w:br w:type="page"/>
      </w:r>
    </w:p>
    <w:p w14:paraId="44000000">
      <w:bookmarkStart w:id="2" w:name="__RefHeading___2"/>
      <w:bookmarkEnd w:id="2"/>
      <w:pPr>
        <w:pStyle w:val="Style_3"/>
      </w:pPr>
      <w:r>
        <w:t>Goal</w:t>
      </w:r>
    </w:p>
    <w:p w14:paraId="45000000">
      <w:pPr>
        <w:pStyle w:val="Style_7"/>
      </w:pPr>
      <w:r>
        <w:t>The goal of the work is to study the basic principles of OOP, as well as to practice the acquired knowledge on the basis of creating your own class</w:t>
      </w:r>
    </w:p>
    <w:p w14:paraId="46000000">
      <w:pPr>
        <w:pStyle w:val="Style_7"/>
      </w:pPr>
    </w:p>
    <w:p w14:paraId="47000000">
      <w:bookmarkStart w:id="3" w:name="__RefHeading___3"/>
      <w:bookmarkEnd w:id="3"/>
      <w:pPr>
        <w:pStyle w:val="Style_3"/>
      </w:pPr>
      <w:r>
        <w:t>Task</w:t>
      </w:r>
    </w:p>
    <w:p w14:paraId="48000000">
      <w:pPr>
        <w:pStyle w:val="Style_7"/>
      </w:pPr>
      <w:r>
        <w:t>The main tasks of this laboratory work are:</w:t>
      </w:r>
    </w:p>
    <w:p w14:paraId="49000000">
      <w:pPr>
        <w:numPr>
          <w:numId w:val="2"/>
        </w:numPr>
        <w:spacing w:after="0" w:line="360" w:lineRule="auto"/>
        <w:ind/>
        <w:jc w:val="both"/>
      </w:pPr>
      <w:r>
        <w:t>i</w:t>
      </w:r>
      <w:r>
        <w:t xml:space="preserve">mplement a class for representing a character string in C++, not using the STL library containers </w:t>
      </w:r>
      <w:r>
        <w:t>and algorithms;</w:t>
      </w:r>
    </w:p>
    <w:p w14:paraId="4A000000">
      <w:pPr>
        <w:pStyle w:val="Style_7"/>
        <w:numPr>
          <w:numId w:val="2"/>
        </w:numPr>
      </w:pPr>
      <w:r>
        <w:t>e</w:t>
      </w:r>
      <w:r>
        <w:t>xtend python interpreter functionality with the implemented class.</w:t>
      </w:r>
    </w:p>
    <w:p w14:paraId="4B000000">
      <w:pPr>
        <w:pStyle w:val="Style_7"/>
      </w:pPr>
    </w:p>
    <w:p w14:paraId="4C000000">
      <w:bookmarkStart w:id="4" w:name="__RefHeading___4"/>
      <w:bookmarkEnd w:id="4"/>
      <w:pPr>
        <w:pStyle w:val="Style_8"/>
      </w:pPr>
      <w:r>
        <w:t>Restrictions</w:t>
      </w:r>
    </w:p>
    <w:p w14:paraId="4D000000">
      <w:pPr>
        <w:spacing w:after="0" w:line="360" w:lineRule="auto"/>
        <w:ind w:firstLine="709"/>
        <w:jc w:val="both"/>
      </w:pPr>
      <w:r>
        <w:t>During the execution of the task, you sho</w:t>
      </w:r>
      <w:r>
        <w:t>uld follow the rules:</w:t>
      </w:r>
    </w:p>
    <w:p w14:paraId="4E000000">
      <w:pPr>
        <w:numPr>
          <w:ilvl w:val="0"/>
          <w:numId w:val="3"/>
        </w:numPr>
        <w:spacing w:after="0" w:line="360" w:lineRule="auto"/>
        <w:ind/>
        <w:jc w:val="both"/>
      </w:pPr>
      <w:r>
        <w:t xml:space="preserve">do not use C functions when there is a replacement in C++ (for example, </w:t>
      </w:r>
      <w:r>
        <w:t>printf</w:t>
      </w:r>
      <w:r>
        <w:t xml:space="preserve">, malloc, </w:t>
      </w:r>
      <w:r>
        <w:t>realloc</w:t>
      </w:r>
      <w:r>
        <w:t>, etc.)</w:t>
      </w:r>
      <w:r>
        <w:t>;</w:t>
      </w:r>
    </w:p>
    <w:p w14:paraId="4F000000">
      <w:pPr>
        <w:numPr>
          <w:ilvl w:val="0"/>
          <w:numId w:val="3"/>
        </w:numPr>
        <w:spacing w:after="0" w:line="360" w:lineRule="auto"/>
        <w:ind/>
        <w:jc w:val="both"/>
      </w:pPr>
      <w:r>
        <w:t>d</w:t>
      </w:r>
      <w:r>
        <w:t xml:space="preserve">o not duplicate the same code in different functions, you should see how </w:t>
      </w:r>
      <w:r>
        <w:t>one function depends on another or is based on another;</w:t>
      </w:r>
    </w:p>
    <w:p w14:paraId="50000000">
      <w:pPr>
        <w:numPr>
          <w:ilvl w:val="0"/>
          <w:numId w:val="3"/>
        </w:numPr>
        <w:spacing w:after="0" w:line="360" w:lineRule="auto"/>
        <w:ind/>
        <w:jc w:val="both"/>
      </w:pPr>
      <w:r>
        <w:t xml:space="preserve">if the input values of the function are incorrect, the </w:t>
      </w:r>
      <w:r>
        <w:t>behavio</w:t>
      </w:r>
      <w:r>
        <w:t>u</w:t>
      </w:r>
      <w:r>
        <w:t>r</w:t>
      </w:r>
      <w:r>
        <w:t xml:space="preserve"> of the function must be defined</w:t>
      </w:r>
      <w:r>
        <w:t>;</w:t>
      </w:r>
    </w:p>
    <w:p w14:paraId="51000000">
      <w:pPr>
        <w:numPr>
          <w:ilvl w:val="0"/>
          <w:numId w:val="3"/>
        </w:numPr>
        <w:spacing w:after="0" w:line="360" w:lineRule="auto"/>
        <w:ind/>
        <w:jc w:val="both"/>
      </w:pPr>
      <w:r>
        <w:t>class name is “</w:t>
      </w:r>
      <w:r>
        <w:t>MyString</w:t>
      </w:r>
      <w:r>
        <w:t>”</w:t>
      </w:r>
      <w:r>
        <w:t>;</w:t>
      </w:r>
    </w:p>
    <w:p w14:paraId="52000000">
      <w:pPr>
        <w:numPr>
          <w:ilvl w:val="0"/>
          <w:numId w:val="3"/>
        </w:numPr>
        <w:spacing w:after="0" w:line="360" w:lineRule="auto"/>
        <w:ind/>
        <w:jc w:val="both"/>
      </w:pPr>
      <w:r>
        <w:t xml:space="preserve">capacity changes downwards </w:t>
      </w:r>
      <w:r>
        <w:t xml:space="preserve">only in the </w:t>
      </w:r>
      <w:r>
        <w:t>shrink_to_</w:t>
      </w:r>
      <w:r>
        <w:t>fit</w:t>
      </w:r>
      <w:r>
        <w:t>(</w:t>
      </w:r>
      <w:r>
        <w:t>) function</w:t>
      </w:r>
      <w:r>
        <w:t>;</w:t>
      </w:r>
    </w:p>
    <w:p w14:paraId="53000000">
      <w:pPr>
        <w:numPr>
          <w:ilvl w:val="0"/>
          <w:numId w:val="3"/>
        </w:numPr>
        <w:spacing w:after="0" w:line="360" w:lineRule="auto"/>
        <w:ind/>
        <w:jc w:val="both"/>
      </w:pPr>
      <w:r>
        <w:t>i</w:t>
      </w:r>
      <w:r>
        <w:t>f you created an object and allocated memory for it and you no longer need it, delete it to avoid memory leaks.</w:t>
      </w:r>
    </w:p>
    <w:p w14:paraId="54000000">
      <w:pPr>
        <w:spacing w:after="0" w:line="360" w:lineRule="auto"/>
        <w:ind/>
        <w:jc w:val="both"/>
      </w:pPr>
      <w:r>
        <w:br w:type="page"/>
      </w:r>
    </w:p>
    <w:p w14:paraId="55000000">
      <w:bookmarkStart w:id="5" w:name="__RefHeading___5"/>
      <w:bookmarkEnd w:id="5"/>
      <w:pPr>
        <w:pStyle w:val="Style_3"/>
      </w:pPr>
      <w:r>
        <w:t>Theory</w:t>
      </w:r>
    </w:p>
    <w:p w14:paraId="56000000">
      <w:pPr>
        <w:pStyle w:val="Style_7"/>
      </w:pPr>
      <w:r>
        <w:t>Object-oriented programming (OOP) is a computer programming model that organizes software design around data, or objects, rather than functions and logic. An object can be defined as a data field that has unique attributes and behavior.</w:t>
      </w:r>
    </w:p>
    <w:p w14:paraId="57000000">
      <w:pPr>
        <w:pStyle w:val="Style_7"/>
      </w:pPr>
      <w:r>
        <w:t>The four principles of object-oriented programming (abstraction, inheritance, encapsulation, and polymorphism) are features that - if used properly - can help us write more testable, flexible, and maintainable code.</w:t>
      </w:r>
    </w:p>
    <w:p w14:paraId="58000000">
      <w:pPr>
        <w:pStyle w:val="Style_7"/>
      </w:pPr>
    </w:p>
    <w:p w14:paraId="59000000">
      <w:pPr>
        <w:pStyle w:val="Style_7"/>
        <w:ind/>
        <w:jc w:val="center"/>
      </w:pPr>
      <w:r>
        <w:drawing>
          <wp:inline>
            <wp:extent cx="5314949" cy="4552949"/>
            <wp:docPr id="2" name="Picture 2"/>
            <a:graphic>
              <a:graphicData uri="http://schemas.openxmlformats.org/drawingml/2006/picture">
                <pic:pic>
                  <pic:nvPicPr>
                    <pic:cNvPr id="1" name="Picture 1"/>
                    <pic:cNvPicPr preferRelativeResize="true"/>
                  </pic:nvPicPr>
                  <pic:blipFill>
                    <a:blip r:embed="rId2"/>
                    <a:stretch/>
                  </pic:blipFill>
                  <pic:spPr>
                    <a:xfrm flipH="false" flipV="false" rot="0">
                      <a:ext cx="5314949" cy="4552949"/>
                    </a:xfrm>
                    <a:prstGeom prst="rect"/>
                  </pic:spPr>
                </pic:pic>
              </a:graphicData>
            </a:graphic>
          </wp:inline>
        </w:drawing>
      </w:r>
    </w:p>
    <w:p w14:paraId="5A000000">
      <w:pPr>
        <w:pStyle w:val="Style_7"/>
        <w:ind/>
        <w:jc w:val="center"/>
      </w:pPr>
      <w:r>
        <w:t>Picture 1 – Main OOP principles.</w:t>
      </w:r>
    </w:p>
    <w:p w14:paraId="5B000000">
      <w:pPr>
        <w:pStyle w:val="Style_7"/>
        <w:ind/>
        <w:jc w:val="both"/>
      </w:pPr>
      <w:r>
        <w:t>Since the class characterizes individual new entities, it is necessary to interact with them somehow. This is done by creating methods and overloading existing operators. Overloading is necessary to override the behavior of some operators for correct work with the object.</w:t>
      </w:r>
    </w:p>
    <w:p w14:paraId="5C000000">
      <w:r>
        <w:t>In C++, a class consists of the following main items:</w:t>
      </w:r>
    </w:p>
    <w:p w14:paraId="5D000000">
      <w:pPr>
        <w:numPr>
          <w:numId w:val="4"/>
        </w:numPr>
      </w:pPr>
      <w:r>
        <w:rPr>
          <w:b w:val="1"/>
        </w:rPr>
        <w:t>Class Properties.</w:t>
      </w:r>
      <w:r>
        <w:t xml:space="preserve"> These are essentially variables that store certain values.</w:t>
      </w:r>
    </w:p>
    <w:p w14:paraId="5E000000">
      <w:pPr>
        <w:numPr>
          <w:numId w:val="4"/>
        </w:numPr>
      </w:pPr>
      <w:r>
        <w:rPr>
          <w:b w:val="1"/>
        </w:rPr>
        <w:t>Class Methods.</w:t>
      </w:r>
      <w:r>
        <w:t xml:space="preserve"> Functions that allow you to interact with the class properties. These include getters, setters, and overloaded operators.</w:t>
      </w:r>
    </w:p>
    <w:p w14:paraId="5F000000">
      <w:pPr>
        <w:numPr>
          <w:numId w:val="4"/>
        </w:numPr>
      </w:pPr>
      <w:r>
        <w:rPr>
          <w:b w:val="1"/>
        </w:rPr>
        <w:t>Required methods:</w:t>
      </w:r>
      <w:r>
        <w:t xml:space="preserve"> constructor(s) and destructor. Constructor can be overloaded just like other methods, depending on the data type used in the parameters.</w:t>
      </w:r>
    </w:p>
    <w:p w14:paraId="60000000">
      <w:r>
        <w:t>Also, there are some specifiers in the class responsible for differentiating access to methods or properties:</w:t>
      </w:r>
    </w:p>
    <w:p w14:paraId="61000000">
      <w:pPr>
        <w:numPr>
          <w:numId w:val="5"/>
        </w:numPr>
      </w:pPr>
      <w:r>
        <w:rPr>
          <w:b w:val="1"/>
        </w:rPr>
        <w:t>public</w:t>
      </w:r>
      <w:r>
        <w:t xml:space="preserve">. </w:t>
      </w:r>
      <w:r>
        <w:t>All the class members declared under the public specifier will be available to everyone. The data members and member functions declared as public can be accessed by other classes and functions too. The public members of a class can be accessed from anywhere in the program using the direct member access operator (.) with the object of that class.</w:t>
      </w:r>
    </w:p>
    <w:p w14:paraId="62000000">
      <w:pPr>
        <w:numPr>
          <w:numId w:val="5"/>
        </w:numPr>
      </w:pPr>
      <w:r>
        <w:rPr>
          <w:b w:val="1"/>
        </w:rPr>
        <w:t>protected.</w:t>
      </w:r>
      <w:r>
        <w:t xml:space="preserve"> </w:t>
      </w:r>
      <w:r>
        <w:t>The protected access modifier is similar to the private access modifier in the sense that it can’t be accessed outside of its class unless with the help of a friend class. The difference is that the class members declared as Protected can be accessed by any subclass (derived class) of that class as well.</w:t>
      </w:r>
    </w:p>
    <w:p w14:paraId="63000000">
      <w:pPr>
        <w:numPr>
          <w:numId w:val="5"/>
        </w:numPr>
      </w:pPr>
      <w:r>
        <w:rPr>
          <w:b w:val="1"/>
        </w:rPr>
        <w:t>private</w:t>
      </w:r>
      <w:r>
        <w:t xml:space="preserve">. </w:t>
      </w:r>
      <w:r>
        <w:t>The class members declared as private can be accessed only by the member functions inside the class. They are not allowed to be accessed directly by any object or function outside the class. Only the member functions or the friend functions are allowed to access the private data members of the class.</w:t>
      </w:r>
    </w:p>
    <w:p w14:paraId="64000000">
      <w:r>
        <w:rPr>
          <w:b w:val="1"/>
        </w:rPr>
        <w:t>Char arrays in C are a fundamental part of the language</w:t>
      </w:r>
      <w:r>
        <w:t xml:space="preserve"> and are used extensively for storing and manipulating strings. However, they can be challenging to work with and prone to errors if not used correctly. One common issue is buffer overflow, where more data is written to the array than it can hold, leading to memory corruption and program crashes. To avoid this, developers must ensure that the array size is sufficient for the data being stored, and they must also use functions like strncpy and strncat instead of strcpy and strcat.</w:t>
      </w:r>
    </w:p>
    <w:p w14:paraId="65000000">
      <w:r>
        <w:rPr>
          <w:b w:val="1"/>
        </w:rPr>
        <w:t>Python, on the other hand, is an interpreted language</w:t>
      </w:r>
      <w:r>
        <w:t xml:space="preserve"> with dynamic typing, which means that variables do not have to be declared with a specific data type before they are used. This makes it easier to work with complex data structures like lists and dictionaries, as the language automatically handles memory allocation and type conversion. Python's object-oriented nature also makes it easy to create and manipulate objects, which can be useful for building large-scale applications.</w:t>
      </w:r>
    </w:p>
    <w:p w14:paraId="66000000">
      <w:r>
        <w:rPr>
          <w:b w:val="1"/>
        </w:rPr>
        <w:t>The STL in C++ is a powerful library that provides</w:t>
      </w:r>
      <w:r>
        <w:t xml:space="preserve"> a wide range of generic algorithms, containers, and iterators that can be used with any C++ program. It includes commonly used data structures like vectors, sets, and maps, as well as algorithms for sorting, searching, and manipulating data. The STL is an essential tool for C++ developers and can significantly reduce development time by providing pre-built solutions for many common programming tasks.</w:t>
      </w:r>
    </w:p>
    <w:p w14:paraId="67000000">
      <w:r>
        <w:rPr>
          <w:b w:val="1"/>
        </w:rPr>
        <w:t>In C++, "const" is used to declare</w:t>
      </w:r>
      <w:r>
        <w:t xml:space="preserve"> a variable as read-only, preventing it from being modified after it has been initialized. "Friend" is used to grant access to private members of a class, allowing external functions or classes to access data that would otherwise be inaccessible. "&amp;" is used to pass variables by reference instead of by value, which can improve performance by avoiding unnecessary copying of data.</w:t>
      </w:r>
    </w:p>
    <w:p w14:paraId="68000000">
      <w:r>
        <w:t>Inheritance is a key concept in object-oriented programming that allows classes to inherit properties and methods from other classes. This can simplify code by reducing duplication and improving modularity, as well as allowing developers to create complex class hierarchies.</w:t>
      </w:r>
    </w:p>
    <w:p w14:paraId="69000000">
      <w:r>
        <w:t>The "const" specifier is also used in class methods to indicate that the current method will not change the fields in the object.</w:t>
      </w:r>
    </w:p>
    <w:p w14:paraId="6A000000">
      <w:r>
        <w:rPr>
          <w:b w:val="1"/>
        </w:rPr>
        <w:t>Wrapping</w:t>
      </w:r>
      <w:r>
        <w:t xml:space="preserve"> is a technique used to integrate code written in one language with code written in another language. This can be useful for combining the strengths of different languages or for using existing libraries written in a different language. There are several methods for wrapping code, including </w:t>
      </w:r>
      <w:r>
        <w:rPr>
          <w:i w:val="1"/>
        </w:rPr>
        <w:t>SWIG, Boost.Python, and ctypes</w:t>
      </w:r>
      <w:r>
        <w:t>, each with its own strengths and weaknesses. The wrapping process involves generating wrapper code that allows the two languages to communicate with each other, which can be challenging for complex codebases.</w:t>
      </w:r>
    </w:p>
    <w:p w14:paraId="6B000000">
      <w:r>
        <w:br w:type="page"/>
      </w:r>
    </w:p>
    <w:p w14:paraId="6C000000">
      <w:bookmarkStart w:id="6" w:name="__RefHeading___6"/>
      <w:bookmarkEnd w:id="6"/>
      <w:pPr>
        <w:pStyle w:val="Style_3"/>
      </w:pPr>
      <w:r>
        <w:t>Results</w:t>
      </w:r>
    </w:p>
    <w:p w14:paraId="6D000000">
      <w:r>
        <w:t>During the laboratory work it was necessary to implement some of the functionality from the</w:t>
      </w:r>
      <w:r>
        <w:rPr>
          <w:i w:val="1"/>
        </w:rPr>
        <w:t xml:space="preserve"> std::string</w:t>
      </w:r>
      <w:r>
        <w:t xml:space="preserve"> class without using it:</w:t>
      </w:r>
    </w:p>
    <w:p w14:paraId="6E000000">
      <w:pPr>
        <w:numPr>
          <w:numId w:val="6"/>
        </w:numPr>
      </w:pPr>
      <w:r>
        <w:t>Basic constructors</w:t>
      </w:r>
    </w:p>
    <w:p w14:paraId="6F000000">
      <w:pPr>
        <w:numPr>
          <w:numId w:val="6"/>
        </w:numPr>
      </w:pPr>
      <w:r>
        <w:t>Operator overloading for different operations</w:t>
      </w:r>
    </w:p>
    <w:p w14:paraId="70000000">
      <w:pPr>
        <w:numPr>
          <w:numId w:val="6"/>
        </w:numPr>
      </w:pPr>
      <w:r>
        <w:t>Basic functions of interaction with string</w:t>
      </w:r>
    </w:p>
    <w:p w14:paraId="71000000">
      <w:pPr>
        <w:pStyle w:val="Style_7"/>
        <w:numPr>
          <w:numId w:val="6"/>
        </w:numPr>
      </w:pPr>
      <w:r>
        <w:t>Methods that output "characteristics" of the string</w:t>
      </w:r>
    </w:p>
    <w:p w14:paraId="72000000">
      <w:pPr>
        <w:pStyle w:val="Style_7"/>
        <w:ind/>
        <w:jc w:val="center"/>
      </w:pPr>
      <w:r>
        <w:drawing>
          <wp:inline>
            <wp:extent cx="5981699" cy="981074"/>
            <wp:docPr id="4" name="Picture 4"/>
            <a:graphic>
              <a:graphicData uri="http://schemas.openxmlformats.org/drawingml/2006/picture">
                <pic:pic>
                  <pic:nvPicPr>
                    <pic:cNvPr id="3" name="Picture 3"/>
                    <pic:cNvPicPr preferRelativeResize="true"/>
                  </pic:nvPicPr>
                  <pic:blipFill>
                    <a:blip r:embed="rId3"/>
                    <a:stretch/>
                  </pic:blipFill>
                  <pic:spPr>
                    <a:xfrm flipH="false" flipV="false" rot="0">
                      <a:ext cx="5981699" cy="981074"/>
                    </a:xfrm>
                    <a:prstGeom prst="rect"/>
                  </pic:spPr>
                </pic:pic>
              </a:graphicData>
            </a:graphic>
          </wp:inline>
        </w:drawing>
      </w:r>
    </w:p>
    <w:p w14:paraId="73000000">
      <w:pPr>
        <w:pStyle w:val="Style_7"/>
        <w:ind/>
        <w:jc w:val="center"/>
      </w:pPr>
      <w:r>
        <w:t>Picture 2 – Properties of class.</w:t>
      </w:r>
    </w:p>
    <w:p w14:paraId="74000000">
      <w:pPr>
        <w:pStyle w:val="Style_7"/>
      </w:pPr>
      <w:r>
        <w:t xml:space="preserve">The point is that each method accepting parameters must work with different data types. Using template functions, unfortunately, cannot be a solution, because it is very difficult to adapt a template to work with data types and objects at the same time. </w:t>
      </w:r>
      <w:r>
        <w:t>Therefore, each function is overloaded for a limited set of data types.</w:t>
      </w:r>
    </w:p>
    <w:p w14:paraId="75000000">
      <w:pPr>
        <w:pStyle w:val="Style_7"/>
      </w:pPr>
      <w:r>
        <w:t>Taking into account the identical functionality of the overloaded functions, it is possible to fully describe only one function, and in the others to do only a small part of the manipulation to translate arguments into the required data type, and then call the main function.</w:t>
      </w:r>
    </w:p>
    <w:p w14:paraId="76000000">
      <w:bookmarkStart w:id="7" w:name="__RefHeading___7"/>
      <w:bookmarkEnd w:id="7"/>
      <w:pPr>
        <w:pStyle w:val="Style_8"/>
      </w:pPr>
      <w:r>
        <w:t>Creating constructors</w:t>
      </w:r>
    </w:p>
    <w:p w14:paraId="77000000">
      <w:pPr>
        <w:pStyle w:val="Style_7"/>
        <w:ind/>
        <w:jc w:val="center"/>
      </w:pPr>
      <w:r>
        <w:drawing>
          <wp:inline>
            <wp:extent cx="5743574" cy="1447800"/>
            <wp:docPr id="6" name="Picture 6"/>
            <a:graphic>
              <a:graphicData uri="http://schemas.openxmlformats.org/drawingml/2006/picture">
                <pic:pic>
                  <pic:nvPicPr>
                    <pic:cNvPr id="5" name="Picture 5"/>
                    <pic:cNvPicPr preferRelativeResize="true"/>
                  </pic:nvPicPr>
                  <pic:blipFill>
                    <a:blip r:embed="rId4"/>
                    <a:stretch/>
                  </pic:blipFill>
                  <pic:spPr>
                    <a:xfrm flipH="false" flipV="false" rot="0">
                      <a:ext cx="5743574" cy="1447800"/>
                    </a:xfrm>
                    <a:prstGeom prst="rect"/>
                  </pic:spPr>
                </pic:pic>
              </a:graphicData>
            </a:graphic>
          </wp:inline>
        </w:drawing>
      </w:r>
    </w:p>
    <w:p w14:paraId="78000000">
      <w:pPr>
        <w:pStyle w:val="Style_7"/>
        <w:ind/>
        <w:jc w:val="center"/>
      </w:pPr>
      <w:r>
        <w:t>Picture 3 – All possible constructors</w:t>
      </w:r>
    </w:p>
    <w:p w14:paraId="79000000">
      <w:pPr>
        <w:pStyle w:val="Style_7"/>
        <w:ind/>
        <w:jc w:val="both"/>
      </w:pPr>
      <w:r>
        <w:t>The basic idea: describe a constructor with const char * and count parameters, and then use such a constructor in others.</w:t>
      </w:r>
    </w:p>
    <w:p w14:paraId="7A000000">
      <w:pPr>
        <w:pStyle w:val="Style_7"/>
        <w:ind/>
        <w:jc w:val="both"/>
      </w:pPr>
      <w:r>
        <w:br w:type="page"/>
      </w:r>
    </w:p>
    <w:p w14:paraId="7B000000">
      <w:pPr>
        <w:pStyle w:val="Style_7"/>
        <w:ind/>
        <w:jc w:val="center"/>
      </w:pPr>
      <w:r>
        <w:drawing>
          <wp:inline>
            <wp:extent cx="4810124" cy="1400175"/>
            <wp:docPr id="8" name="Picture 8"/>
            <a:graphic>
              <a:graphicData uri="http://schemas.openxmlformats.org/drawingml/2006/picture">
                <pic:pic>
                  <pic:nvPicPr>
                    <pic:cNvPr id="7" name="Picture 7"/>
                    <pic:cNvPicPr preferRelativeResize="true"/>
                  </pic:nvPicPr>
                  <pic:blipFill>
                    <a:blip r:embed="rId5"/>
                    <a:stretch/>
                  </pic:blipFill>
                  <pic:spPr>
                    <a:xfrm flipH="false" flipV="false" rot="0">
                      <a:ext cx="4810124" cy="1400175"/>
                    </a:xfrm>
                    <a:prstGeom prst="rect"/>
                  </pic:spPr>
                </pic:pic>
              </a:graphicData>
            </a:graphic>
          </wp:inline>
        </w:drawing>
      </w:r>
    </w:p>
    <w:p w14:paraId="7C000000">
      <w:pPr>
        <w:pStyle w:val="Style_7"/>
        <w:ind/>
        <w:jc w:val="center"/>
      </w:pPr>
      <w:r>
        <w:t>Picture 4 – The definition of all constructors.</w:t>
      </w:r>
      <w:r>
        <w:drawing>
          <wp:inline>
            <wp:extent cx="4391024" cy="1476374"/>
            <wp:docPr id="10" name="Picture 10"/>
            <a:graphic>
              <a:graphicData uri="http://schemas.openxmlformats.org/drawingml/2006/picture">
                <pic:pic>
                  <pic:nvPicPr>
                    <pic:cNvPr id="9" name="Picture 9"/>
                    <pic:cNvPicPr preferRelativeResize="true"/>
                  </pic:nvPicPr>
                  <pic:blipFill>
                    <a:blip r:embed="rId6"/>
                    <a:stretch/>
                  </pic:blipFill>
                  <pic:spPr>
                    <a:xfrm flipH="false" flipV="false" rot="0">
                      <a:ext cx="4391024" cy="1476374"/>
                    </a:xfrm>
                    <a:prstGeom prst="rect"/>
                  </pic:spPr>
                </pic:pic>
              </a:graphicData>
            </a:graphic>
          </wp:inline>
        </w:drawing>
      </w:r>
    </w:p>
    <w:p w14:paraId="7D000000">
      <w:pPr>
        <w:pStyle w:val="Style_7"/>
        <w:ind/>
        <w:jc w:val="center"/>
      </w:pPr>
      <w:r>
        <w:t>Picture 5 – "Main" constructor.</w:t>
      </w:r>
    </w:p>
    <w:p w14:paraId="7E000000">
      <w:pPr>
        <w:pStyle w:val="Style_7"/>
        <w:ind/>
        <w:jc w:val="center"/>
      </w:pPr>
      <w:r>
        <w:drawing>
          <wp:inline>
            <wp:extent cx="5619749" cy="1352549"/>
            <wp:docPr id="12" name="Picture 12"/>
            <a:graphic>
              <a:graphicData uri="http://schemas.openxmlformats.org/drawingml/2006/picture">
                <pic:pic>
                  <pic:nvPicPr>
                    <pic:cNvPr id="11" name="Picture 11"/>
                    <pic:cNvPicPr preferRelativeResize="true"/>
                  </pic:nvPicPr>
                  <pic:blipFill>
                    <a:blip r:embed="rId7"/>
                    <a:stretch/>
                  </pic:blipFill>
                  <pic:spPr>
                    <a:xfrm flipH="false" flipV="false" rot="0">
                      <a:ext cx="5619749" cy="1352549"/>
                    </a:xfrm>
                    <a:prstGeom prst="rect"/>
                  </pic:spPr>
                </pic:pic>
              </a:graphicData>
            </a:graphic>
          </wp:inline>
        </w:drawing>
      </w:r>
    </w:p>
    <w:p w14:paraId="7F000000">
      <w:pPr>
        <w:pStyle w:val="Style_7"/>
        <w:ind/>
        <w:jc w:val="center"/>
      </w:pPr>
      <w:r>
        <w:t>Picture 6 – Example</w:t>
      </w:r>
      <w:r>
        <w:t xml:space="preserve"> of using the implemented constructor.</w:t>
      </w:r>
    </w:p>
    <w:p w14:paraId="80000000">
      <w:pPr>
        <w:pStyle w:val="Style_7"/>
        <w:ind/>
        <w:jc w:val="both"/>
      </w:pPr>
    </w:p>
    <w:p w14:paraId="81000000">
      <w:bookmarkStart w:id="8" w:name="__RefHeading___8"/>
      <w:bookmarkEnd w:id="8"/>
      <w:pPr>
        <w:pStyle w:val="Style_8"/>
      </w:pPr>
      <w:r>
        <w:t>Methods</w:t>
      </w:r>
    </w:p>
    <w:p w14:paraId="82000000">
      <w:pPr>
        <w:pStyle w:val="Style_7"/>
        <w:ind/>
        <w:jc w:val="center"/>
      </w:pPr>
      <w:r>
        <w:drawing>
          <wp:inline>
            <wp:extent cx="5486399" cy="5600699"/>
            <wp:docPr id="14" name="Picture 14"/>
            <a:graphic>
              <a:graphicData uri="http://schemas.openxmlformats.org/drawingml/2006/picture">
                <pic:pic>
                  <pic:nvPicPr>
                    <pic:cNvPr id="13" name="Picture 13"/>
                    <pic:cNvPicPr preferRelativeResize="true"/>
                  </pic:nvPicPr>
                  <pic:blipFill>
                    <a:blip r:embed="rId8"/>
                    <a:stretch/>
                  </pic:blipFill>
                  <pic:spPr>
                    <a:xfrm flipH="false" flipV="false" rot="0">
                      <a:ext cx="5486399" cy="5600699"/>
                    </a:xfrm>
                    <a:prstGeom prst="rect"/>
                  </pic:spPr>
                </pic:pic>
              </a:graphicData>
            </a:graphic>
          </wp:inline>
        </w:drawing>
      </w:r>
    </w:p>
    <w:p w14:paraId="83000000">
      <w:pPr>
        <w:pStyle w:val="Style_7"/>
        <w:ind/>
        <w:jc w:val="center"/>
      </w:pPr>
      <w:r>
        <w:t>Picture 7 – Class getters</w:t>
      </w:r>
      <w:r>
        <w:t>.</w:t>
      </w:r>
    </w:p>
    <w:p w14:paraId="84000000">
      <w:pPr>
        <w:pStyle w:val="Style_7"/>
        <w:ind/>
        <w:jc w:val="both"/>
      </w:pPr>
      <w:r>
        <w:t xml:space="preserve">Getters are aimed at obtaining the values of class properties. </w:t>
      </w:r>
      <w:r>
        <w:t xml:space="preserve">It is important to note that some getters perform the same functionality. This is because in some C++ standards these methods have become the same (like data and c_str). </w:t>
      </w:r>
    </w:p>
    <w:p w14:paraId="85000000">
      <w:pPr>
        <w:pStyle w:val="Style_7"/>
        <w:ind/>
        <w:jc w:val="both"/>
      </w:pPr>
    </w:p>
    <w:p w14:paraId="86000000">
      <w:bookmarkStart w:id="9" w:name="__RefHeading___9"/>
      <w:bookmarkEnd w:id="9"/>
      <w:pPr>
        <w:pStyle w:val="Style_8"/>
      </w:pPr>
      <w:r>
        <w:t>MyString::insert</w:t>
      </w:r>
    </w:p>
    <w:p w14:paraId="87000000">
      <w:pPr>
        <w:pStyle w:val="Style_7"/>
        <w:ind/>
        <w:jc w:val="center"/>
      </w:pPr>
      <w:r>
        <w:drawing>
          <wp:inline>
            <wp:extent cx="5654386" cy="4779817"/>
            <wp:docPr id="16" name="Picture 16"/>
            <a:graphic>
              <a:graphicData uri="http://schemas.openxmlformats.org/drawingml/2006/picture">
                <pic:pic>
                  <pic:nvPicPr>
                    <pic:cNvPr id="15" name="Picture 15"/>
                    <pic:cNvPicPr preferRelativeResize="true"/>
                  </pic:nvPicPr>
                  <pic:blipFill>
                    <a:blip r:embed="rId9"/>
                    <a:stretch/>
                  </pic:blipFill>
                  <pic:spPr>
                    <a:xfrm flipH="false" flipV="false" rot="0">
                      <a:ext cx="5654386" cy="4779817"/>
                    </a:xfrm>
                    <a:prstGeom prst="rect"/>
                  </pic:spPr>
                </pic:pic>
              </a:graphicData>
            </a:graphic>
          </wp:inline>
        </w:drawing>
      </w:r>
    </w:p>
    <w:p w14:paraId="88000000">
      <w:pPr>
        <w:pStyle w:val="Style_7"/>
        <w:ind/>
        <w:jc w:val="center"/>
      </w:pPr>
      <w:r>
        <w:t>Picture 8 – insert method.</w:t>
      </w:r>
    </w:p>
    <w:p w14:paraId="89000000">
      <w:r>
        <w:t>The basic idea of insert: to compute the actual index where the new substring will be added. For example, if there are 5 elements in the string, and the user passed the index 1000 as an argument, the substring will be placed at the end of the string.</w:t>
      </w:r>
    </w:p>
    <w:p w14:paraId="8A000000">
      <w:pPr>
        <w:pStyle w:val="Style_7"/>
        <w:ind/>
        <w:jc w:val="both"/>
      </w:pPr>
      <w:r>
        <w:t>Next, the size of the current string storage is checked: if the size allows adding a new string, the strncat function is called, if not - a new string is created, which is assembled piece by piece.</w:t>
      </w:r>
    </w:p>
    <w:p w14:paraId="8B000000">
      <w:pPr>
        <w:pStyle w:val="Style_7"/>
        <w:ind/>
        <w:jc w:val="center"/>
      </w:pPr>
      <w:r>
        <w:drawing>
          <wp:inline>
            <wp:extent cx="5152159" cy="2415886"/>
            <wp:docPr id="18" name="Picture 18"/>
            <a:graphic>
              <a:graphicData uri="http://schemas.openxmlformats.org/drawingml/2006/picture">
                <pic:pic>
                  <pic:nvPicPr>
                    <pic:cNvPr id="17" name="Picture 17"/>
                    <pic:cNvPicPr preferRelativeResize="true"/>
                  </pic:nvPicPr>
                  <pic:blipFill>
                    <a:blip r:embed="rId10"/>
                    <a:stretch/>
                  </pic:blipFill>
                  <pic:spPr>
                    <a:xfrm flipH="false" flipV="false" rot="0">
                      <a:ext cx="5152159" cy="2415886"/>
                    </a:xfrm>
                    <a:prstGeom prst="rect"/>
                  </pic:spPr>
                </pic:pic>
              </a:graphicData>
            </a:graphic>
          </wp:inline>
        </w:drawing>
      </w:r>
    </w:p>
    <w:p w14:paraId="8C000000">
      <w:pPr>
        <w:pStyle w:val="Style_7"/>
        <w:ind/>
        <w:jc w:val="center"/>
      </w:pPr>
      <w:r>
        <w:t xml:space="preserve">Picture 9 - </w:t>
      </w:r>
      <w:r>
        <w:t>Reusing the insert method.</w:t>
      </w:r>
    </w:p>
    <w:p w14:paraId="8D000000">
      <w:pPr>
        <w:pStyle w:val="Style_7"/>
        <w:ind/>
        <w:jc w:val="both"/>
      </w:pPr>
    </w:p>
    <w:p w14:paraId="8E000000">
      <w:bookmarkStart w:id="10" w:name="__RefHeading___10"/>
      <w:bookmarkEnd w:id="10"/>
      <w:pPr>
        <w:pStyle w:val="Style_8"/>
      </w:pPr>
      <w:r>
        <w:t>MyString::erase</w:t>
      </w:r>
    </w:p>
    <w:p w14:paraId="8F000000">
      <w:pPr>
        <w:pStyle w:val="Style_7"/>
        <w:ind/>
        <w:jc w:val="center"/>
      </w:pPr>
      <w:r>
        <w:drawing>
          <wp:inline>
            <wp:extent cx="5247409" cy="2866159"/>
            <wp:docPr id="20" name="Picture 20"/>
            <a:graphic>
              <a:graphicData uri="http://schemas.openxmlformats.org/drawingml/2006/picture">
                <pic:pic>
                  <pic:nvPicPr>
                    <pic:cNvPr id="19" name="Picture 19"/>
                    <pic:cNvPicPr preferRelativeResize="true"/>
                  </pic:nvPicPr>
                  <pic:blipFill>
                    <a:blip r:embed="rId11"/>
                    <a:stretch/>
                  </pic:blipFill>
                  <pic:spPr>
                    <a:xfrm flipH="false" flipV="false" rot="0">
                      <a:ext cx="5247409" cy="2866159"/>
                    </a:xfrm>
                    <a:prstGeom prst="rect"/>
                  </pic:spPr>
                </pic:pic>
              </a:graphicData>
            </a:graphic>
          </wp:inline>
        </w:drawing>
      </w:r>
    </w:p>
    <w:p w14:paraId="90000000">
      <w:pPr>
        <w:pStyle w:val="Style_7"/>
        <w:ind/>
        <w:jc w:val="center"/>
      </w:pPr>
      <w:r>
        <w:t>Picture 10 – erase method implementation.</w:t>
      </w:r>
    </w:p>
    <w:p w14:paraId="91000000">
      <w:pPr>
        <w:pStyle w:val="Style_7"/>
        <w:ind/>
        <w:jc w:val="both"/>
      </w:pPr>
      <w:r>
        <w:t>Erase substr function. Checks the count parameter to see if this number of characters can be removed. If not, the clear() function is called. Otherwise, a set of actions is performed to copy the data from the old string without the fragment to be deleted. Updating object properties (capacity is not changed).</w:t>
      </w:r>
    </w:p>
    <w:p w14:paraId="92000000">
      <w:pPr>
        <w:pStyle w:val="Style_7"/>
        <w:ind/>
        <w:jc w:val="both"/>
      </w:pPr>
    </w:p>
    <w:p w14:paraId="93000000">
      <w:bookmarkStart w:id="11" w:name="__RefHeading___11"/>
      <w:bookmarkEnd w:id="11"/>
      <w:pPr>
        <w:pStyle w:val="Style_8"/>
      </w:pPr>
      <w:r>
        <w:t>MyString::replace</w:t>
      </w:r>
    </w:p>
    <w:p w14:paraId="94000000">
      <w:pPr>
        <w:pStyle w:val="Style_7"/>
        <w:ind/>
        <w:jc w:val="center"/>
      </w:pPr>
      <w:r>
        <w:drawing>
          <wp:inline>
            <wp:extent cx="4850422" cy="2227384"/>
            <wp:docPr id="22" name="Picture 22"/>
            <a:graphic>
              <a:graphicData uri="http://schemas.openxmlformats.org/drawingml/2006/picture">
                <pic:pic>
                  <pic:nvPicPr>
                    <pic:cNvPr id="21" name="Picture 21"/>
                    <pic:cNvPicPr preferRelativeResize="true"/>
                  </pic:nvPicPr>
                  <pic:blipFill>
                    <a:blip r:embed="rId12"/>
                    <a:stretch/>
                  </pic:blipFill>
                  <pic:spPr>
                    <a:xfrm flipH="false" flipV="false" rot="0">
                      <a:ext cx="4850422" cy="2227384"/>
                    </a:xfrm>
                    <a:prstGeom prst="rect"/>
                  </pic:spPr>
                </pic:pic>
              </a:graphicData>
            </a:graphic>
          </wp:inline>
        </w:drawing>
      </w:r>
    </w:p>
    <w:p w14:paraId="95000000">
      <w:pPr>
        <w:pStyle w:val="Style_7"/>
        <w:ind/>
        <w:jc w:val="center"/>
      </w:pPr>
      <w:r>
        <w:t>Picture 11 – replace function</w:t>
      </w:r>
    </w:p>
    <w:p w14:paraId="96000000">
      <w:pPr>
        <w:pStyle w:val="Style_7"/>
        <w:ind/>
        <w:jc w:val="both"/>
      </w:pPr>
      <w:r>
        <w:t>In properly written code, the replace method turns out to be quite simple: it reuses the already defined erase and insert methods.</w:t>
      </w:r>
    </w:p>
    <w:p w14:paraId="97000000">
      <w:pPr>
        <w:pStyle w:val="Style_7"/>
        <w:ind/>
        <w:jc w:val="both"/>
      </w:pPr>
    </w:p>
    <w:p w14:paraId="98000000">
      <w:bookmarkStart w:id="12" w:name="__RefHeading___12"/>
      <w:bookmarkEnd w:id="12"/>
      <w:pPr>
        <w:pStyle w:val="Style_3"/>
      </w:pPr>
      <w:r>
        <w:t>Additional tasks</w:t>
      </w:r>
    </w:p>
    <w:p w14:paraId="99000000">
      <w:bookmarkStart w:id="13" w:name="__RefHeading___13"/>
      <w:bookmarkEnd w:id="13"/>
      <w:pPr>
        <w:pStyle w:val="Style_8"/>
      </w:pPr>
      <w:r>
        <w:t>Unit-tests</w:t>
      </w:r>
    </w:p>
    <w:p w14:paraId="9A000000">
      <w:bookmarkStart w:id="14" w:name="__RefHeading___14"/>
      <w:bookmarkEnd w:id="14"/>
      <w:pPr>
        <w:pStyle w:val="Style_9"/>
      </w:pPr>
      <w:r>
        <w:t>Cmake build system</w:t>
      </w:r>
    </w:p>
    <w:p w14:paraId="9B000000">
      <w:pPr>
        <w:pStyle w:val="Style_7"/>
        <w:ind/>
        <w:jc w:val="center"/>
      </w:pPr>
      <w:r>
        <w:drawing>
          <wp:inline>
            <wp:extent cx="5445125" cy="3190875"/>
            <wp:docPr id="24" name="Picture 24"/>
            <a:graphic>
              <a:graphicData uri="http://schemas.openxmlformats.org/drawingml/2006/picture">
                <pic:pic>
                  <pic:nvPicPr>
                    <pic:cNvPr id="23" name="Picture 23"/>
                    <pic:cNvPicPr preferRelativeResize="true"/>
                  </pic:nvPicPr>
                  <pic:blipFill>
                    <a:blip r:embed="rId13"/>
                    <a:stretch/>
                  </pic:blipFill>
                  <pic:spPr>
                    <a:xfrm flipH="false" flipV="false" rot="0">
                      <a:ext cx="5445125" cy="3190875"/>
                    </a:xfrm>
                    <a:prstGeom prst="rect"/>
                  </pic:spPr>
                </pic:pic>
              </a:graphicData>
            </a:graphic>
          </wp:inline>
        </w:drawing>
      </w:r>
    </w:p>
    <w:p w14:paraId="9C000000">
      <w:pPr>
        <w:pStyle w:val="Style_7"/>
        <w:ind/>
        <w:jc w:val="center"/>
      </w:pPr>
      <w:r>
        <w:t>Picture 12 – Cmake structure</w:t>
      </w:r>
    </w:p>
    <w:p w14:paraId="9D000000">
      <w:pPr>
        <w:pStyle w:val="Style_7"/>
        <w:ind/>
        <w:jc w:val="both"/>
      </w:pPr>
      <w:r>
        <w:t xml:space="preserve">The build framework uses cmake to build the project and validate the written tests. </w:t>
      </w:r>
      <w:r>
        <w:t>In order to run tests, a separate library from Google is added to the build process to write unit tests. Since the project is small and there are few additional libraries, GoogleTest is added via Fetch.</w:t>
      </w:r>
    </w:p>
    <w:p w14:paraId="9E000000">
      <w:r>
        <w:t>Further, since the project supports some kind of file structure, you have to explicitly specify where to collect the source files from. A separate build file for unit tests:</w:t>
      </w:r>
    </w:p>
    <w:p w14:paraId="9F000000">
      <w:pPr>
        <w:pStyle w:val="Style_7"/>
        <w:ind/>
        <w:jc w:val="center"/>
      </w:pPr>
      <w:r>
        <w:drawing>
          <wp:inline>
            <wp:extent cx="5830661" cy="1836964"/>
            <wp:docPr id="26" name="Picture 26"/>
            <a:graphic>
              <a:graphicData uri="http://schemas.openxmlformats.org/drawingml/2006/picture">
                <pic:pic>
                  <pic:nvPicPr>
                    <pic:cNvPr id="25" name="Picture 25"/>
                    <pic:cNvPicPr preferRelativeResize="true"/>
                  </pic:nvPicPr>
                  <pic:blipFill>
                    <a:blip r:embed="rId14"/>
                    <a:stretch/>
                  </pic:blipFill>
                  <pic:spPr>
                    <a:xfrm flipH="false" flipV="false" rot="0">
                      <a:ext cx="5830661" cy="1836964"/>
                    </a:xfrm>
                    <a:prstGeom prst="rect"/>
                  </pic:spPr>
                </pic:pic>
              </a:graphicData>
            </a:graphic>
          </wp:inline>
        </w:drawing>
      </w:r>
    </w:p>
    <w:p w14:paraId="A0000000">
      <w:pPr>
        <w:pStyle w:val="Style_7"/>
        <w:ind/>
        <w:jc w:val="center"/>
      </w:pPr>
      <w:r>
        <w:t>Picture 13 – CMakeLists.txt for tests.</w:t>
      </w:r>
    </w:p>
    <w:p w14:paraId="A1000000">
      <w:pPr>
        <w:pStyle w:val="Style_7"/>
        <w:numPr>
          <w:numId w:val="7"/>
        </w:numPr>
        <w:ind/>
        <w:jc w:val="both"/>
      </w:pPr>
      <w:r>
        <w:t>Include GoogleTest unit-test framework.</w:t>
      </w:r>
    </w:p>
    <w:p w14:paraId="A2000000">
      <w:pPr>
        <w:pStyle w:val="Style_7"/>
        <w:numPr>
          <w:numId w:val="7"/>
        </w:numPr>
        <w:ind/>
        <w:jc w:val="both"/>
      </w:pPr>
      <w:r>
        <w:t>List all files in current directory.</w:t>
      </w:r>
    </w:p>
    <w:p w14:paraId="A3000000">
      <w:pPr>
        <w:pStyle w:val="Style_7"/>
        <w:numPr>
          <w:numId w:val="7"/>
        </w:numPr>
        <w:ind/>
        <w:jc w:val="both"/>
      </w:pPr>
      <w:r>
        <w:t xml:space="preserve">A separate binary is built for each file, to which the libraries with MyString and the framework for testing are attached. </w:t>
      </w:r>
    </w:p>
    <w:p w14:paraId="A4000000">
      <w:pPr>
        <w:pStyle w:val="Style_7"/>
        <w:numPr>
          <w:numId w:val="7"/>
        </w:numPr>
        <w:ind/>
        <w:jc w:val="both"/>
      </w:pPr>
      <w:r>
        <w:t>Each file is added to the project as a test to then use the ctest command for general test loading.</w:t>
      </w:r>
    </w:p>
    <w:p w14:paraId="A5000000">
      <w:pPr>
        <w:pStyle w:val="Style_7"/>
        <w:ind/>
        <w:jc w:val="both"/>
      </w:pPr>
    </w:p>
    <w:p w14:paraId="A6000000">
      <w:bookmarkStart w:id="15" w:name="__RefHeading___15"/>
      <w:bookmarkEnd w:id="15"/>
      <w:pPr>
        <w:pStyle w:val="Style_9"/>
      </w:pPr>
      <w:r>
        <w:t>Unit-test code syntax</w:t>
      </w:r>
    </w:p>
    <w:p w14:paraId="A7000000">
      <w:pPr>
        <w:pStyle w:val="Style_7"/>
        <w:ind/>
        <w:jc w:val="both"/>
      </w:pPr>
      <w:r>
        <w:t>Each of the .cpp files is a set of tests that check the created methods for correctness by comparing them with reference data. If one of the tests fails, the whole test block is considered a failure, which will be reflected in the terminal or in the development tool. If all tests are successful, the test block is considered to be completed.</w:t>
      </w:r>
    </w:p>
    <w:p w14:paraId="A8000000">
      <w:pPr>
        <w:pStyle w:val="Style_7"/>
        <w:ind/>
        <w:jc w:val="center"/>
      </w:pPr>
      <w:r>
        <w:drawing>
          <wp:inline>
            <wp:extent cx="3190875" cy="3469821"/>
            <wp:docPr id="28" name="Picture 28"/>
            <a:graphic>
              <a:graphicData uri="http://schemas.openxmlformats.org/drawingml/2006/picture">
                <pic:pic>
                  <pic:nvPicPr>
                    <pic:cNvPr id="27" name="Picture 27"/>
                    <pic:cNvPicPr preferRelativeResize="true"/>
                  </pic:nvPicPr>
                  <pic:blipFill>
                    <a:blip r:embed="rId15"/>
                    <a:stretch/>
                  </pic:blipFill>
                  <pic:spPr>
                    <a:xfrm flipH="false" flipV="false" rot="0">
                      <a:ext cx="3190875" cy="3469821"/>
                    </a:xfrm>
                    <a:prstGeom prst="rect"/>
                  </pic:spPr>
                </pic:pic>
              </a:graphicData>
            </a:graphic>
          </wp:inline>
        </w:drawing>
      </w:r>
    </w:p>
    <w:p w14:paraId="A9000000">
      <w:pPr>
        <w:pStyle w:val="Style_7"/>
        <w:ind/>
        <w:jc w:val="center"/>
      </w:pPr>
      <w:r>
        <w:t>Picture 14 – substr method unit-tests.</w:t>
      </w:r>
    </w:p>
    <w:p w14:paraId="AA000000">
      <w:pPr>
        <w:pStyle w:val="Style_7"/>
        <w:ind/>
        <w:jc w:val="center"/>
      </w:pPr>
      <w:r>
        <w:drawing>
          <wp:inline>
            <wp:extent cx="3449410" cy="2490107"/>
            <wp:docPr id="30" name="Picture 30"/>
            <a:graphic>
              <a:graphicData uri="http://schemas.openxmlformats.org/drawingml/2006/picture">
                <pic:pic>
                  <pic:nvPicPr>
                    <pic:cNvPr id="29" name="Picture 29"/>
                    <pic:cNvPicPr preferRelativeResize="true"/>
                  </pic:nvPicPr>
                  <pic:blipFill>
                    <a:blip r:embed="rId16"/>
                    <a:stretch/>
                  </pic:blipFill>
                  <pic:spPr>
                    <a:xfrm flipH="false" flipV="false" rot="0">
                      <a:ext cx="3449410" cy="2490107"/>
                    </a:xfrm>
                    <a:prstGeom prst="rect"/>
                  </pic:spPr>
                </pic:pic>
              </a:graphicData>
            </a:graphic>
          </wp:inline>
        </w:drawing>
      </w:r>
    </w:p>
    <w:p w14:paraId="AB000000">
      <w:pPr>
        <w:pStyle w:val="Style_7"/>
        <w:ind/>
        <w:jc w:val="center"/>
      </w:pPr>
      <w:r>
        <w:t>Picture 15 – Result of unit-testing.</w:t>
      </w:r>
    </w:p>
    <w:p w14:paraId="AC000000">
      <w:pPr>
        <w:pStyle w:val="Style_7"/>
      </w:pPr>
      <w:r>
        <w:br w:type="page"/>
      </w:r>
    </w:p>
    <w:p w14:paraId="AD000000">
      <w:bookmarkStart w:id="16" w:name="__RefHeading___16"/>
      <w:bookmarkEnd w:id="16"/>
      <w:pPr>
        <w:pStyle w:val="Style_8"/>
      </w:pPr>
      <w:r>
        <w:t>Additional methods</w:t>
      </w:r>
    </w:p>
    <w:p w14:paraId="AE000000">
      <w:bookmarkStart w:id="17" w:name="__RefHeading___17"/>
      <w:bookmarkEnd w:id="17"/>
      <w:pPr>
        <w:pStyle w:val="Style_9"/>
      </w:pPr>
      <w:r>
        <w:t>New structures</w:t>
      </w:r>
    </w:p>
    <w:p w14:paraId="AF000000">
      <w:pPr>
        <w:pStyle w:val="Style_7"/>
      </w:pPr>
      <w:r>
        <w:t>This assignment required the addition of several structures:</w:t>
      </w:r>
    </w:p>
    <w:p w14:paraId="B0000000">
      <w:pPr>
        <w:pStyle w:val="Style_7"/>
        <w:ind/>
        <w:jc w:val="center"/>
      </w:pPr>
      <w:r>
        <w:drawing>
          <wp:inline>
            <wp:extent cx="5915024" cy="5019674"/>
            <wp:docPr id="32" name="Picture 32"/>
            <a:graphic>
              <a:graphicData uri="http://schemas.openxmlformats.org/drawingml/2006/picture">
                <pic:pic>
                  <pic:nvPicPr>
                    <pic:cNvPr id="31" name="Picture 31"/>
                    <pic:cNvPicPr preferRelativeResize="true"/>
                  </pic:nvPicPr>
                  <pic:blipFill>
                    <a:blip r:embed="rId17"/>
                    <a:stretch/>
                  </pic:blipFill>
                  <pic:spPr>
                    <a:xfrm flipH="false" flipV="false" rot="0">
                      <a:ext cx="5915024" cy="5019674"/>
                    </a:xfrm>
                    <a:prstGeom prst="rect"/>
                  </pic:spPr>
                </pic:pic>
              </a:graphicData>
            </a:graphic>
          </wp:inline>
        </w:drawing>
      </w:r>
    </w:p>
    <w:p w14:paraId="B1000000">
      <w:pPr>
        <w:pStyle w:val="Style_7"/>
        <w:ind/>
        <w:jc w:val="center"/>
      </w:pPr>
      <w:r>
        <w:t>Picture 16 – New structures</w:t>
      </w:r>
    </w:p>
    <w:p w14:paraId="B2000000">
      <w:pPr>
        <w:pStyle w:val="Style_7"/>
        <w:numPr>
          <w:numId w:val="8"/>
        </w:numPr>
        <w:ind/>
        <w:jc w:val="both"/>
      </w:pPr>
      <w:r>
        <w:t xml:space="preserve">int_converter / float_converter - </w:t>
      </w:r>
      <w:r>
        <w:t>Structures for converting a string to a number depending on the data type (integral or floating point) in template functions by operator overloading.</w:t>
      </w:r>
    </w:p>
    <w:p w14:paraId="B3000000">
      <w:pPr>
        <w:pStyle w:val="Style_7"/>
        <w:numPr>
          <w:numId w:val="8"/>
        </w:numPr>
        <w:ind/>
        <w:jc w:val="both"/>
      </w:pPr>
      <w:r>
        <w:t xml:space="preserve">AhoeTrie - </w:t>
      </w:r>
      <w:r>
        <w:t>Tree structure for algorithmic finding. Need to fix</w:t>
      </w:r>
    </w:p>
    <w:p w14:paraId="B4000000">
      <w:pPr>
        <w:pStyle w:val="Style_7"/>
        <w:ind/>
        <w:jc w:val="both"/>
      </w:pPr>
    </w:p>
    <w:p w14:paraId="B5000000">
      <w:bookmarkStart w:id="18" w:name="__RefHeading___18"/>
      <w:bookmarkEnd w:id="18"/>
      <w:pPr>
        <w:pStyle w:val="Style_9"/>
      </w:pPr>
      <w:r>
        <w:t>Conversion constructor</w:t>
      </w:r>
    </w:p>
    <w:p w14:paraId="B6000000">
      <w:pPr>
        <w:pStyle w:val="Style_7"/>
        <w:ind/>
        <w:jc w:val="center"/>
      </w:pPr>
      <w:r>
        <w:drawing>
          <wp:inline>
            <wp:extent cx="6300469" cy="270174"/>
            <wp:docPr id="34" name="Picture 34"/>
            <a:graphic>
              <a:graphicData uri="http://schemas.openxmlformats.org/drawingml/2006/picture">
                <pic:pic>
                  <pic:nvPicPr>
                    <pic:cNvPr id="33" name="Picture 33"/>
                    <pic:cNvPicPr preferRelativeResize="true"/>
                  </pic:nvPicPr>
                  <pic:blipFill>
                    <a:blip r:embed="rId18"/>
                    <a:stretch/>
                  </pic:blipFill>
                  <pic:spPr>
                    <a:xfrm flipH="false" flipV="false" rot="0">
                      <a:ext cx="6300469" cy="270174"/>
                    </a:xfrm>
                    <a:prstGeom prst="rect"/>
                  </pic:spPr>
                </pic:pic>
              </a:graphicData>
            </a:graphic>
          </wp:inline>
        </w:drawing>
      </w:r>
    </w:p>
    <w:p w14:paraId="B7000000">
      <w:pPr>
        <w:pStyle w:val="Style_7"/>
        <w:ind/>
        <w:jc w:val="center"/>
      </w:pPr>
      <w:r>
        <w:t>Picture 17 – new MyString constructor based on template.</w:t>
      </w:r>
    </w:p>
    <w:p w14:paraId="B8000000">
      <w:pPr>
        <w:pStyle w:val="Style_7"/>
        <w:ind/>
        <w:jc w:val="center"/>
      </w:pPr>
      <w:r>
        <w:drawing>
          <wp:inline>
            <wp:extent cx="5915024" cy="3228974"/>
            <wp:docPr id="36" name="Picture 36"/>
            <a:graphic>
              <a:graphicData uri="http://schemas.openxmlformats.org/drawingml/2006/picture">
                <pic:pic>
                  <pic:nvPicPr>
                    <pic:cNvPr id="35" name="Picture 35"/>
                    <pic:cNvPicPr preferRelativeResize="true"/>
                  </pic:nvPicPr>
                  <pic:blipFill>
                    <a:blip r:embed="rId19"/>
                    <a:stretch/>
                  </pic:blipFill>
                  <pic:spPr>
                    <a:xfrm flipH="false" flipV="false" rot="0">
                      <a:ext cx="5915024" cy="3228974"/>
                    </a:xfrm>
                    <a:prstGeom prst="rect"/>
                  </pic:spPr>
                </pic:pic>
              </a:graphicData>
            </a:graphic>
          </wp:inline>
        </w:drawing>
      </w:r>
    </w:p>
    <w:p w14:paraId="B9000000">
      <w:pPr>
        <w:pStyle w:val="Style_7"/>
        <w:ind/>
        <w:jc w:val="center"/>
      </w:pPr>
      <w:r>
        <w:t>Picture 18 – New constructor implementation.</w:t>
      </w:r>
    </w:p>
    <w:p w14:paraId="BA000000">
      <w:pPr>
        <w:pStyle w:val="Style_7"/>
        <w:ind/>
        <w:jc w:val="center"/>
      </w:pPr>
    </w:p>
    <w:p w14:paraId="BB000000">
      <w:bookmarkStart w:id="19" w:name="__RefHeading___19"/>
      <w:bookmarkEnd w:id="19"/>
      <w:pPr>
        <w:pStyle w:val="Style_9"/>
      </w:pPr>
      <w:r>
        <w:t>to_int and to_float methods</w:t>
      </w:r>
    </w:p>
    <w:p w14:paraId="BC000000">
      <w:pPr>
        <w:pStyle w:val="Style_7"/>
        <w:ind/>
        <w:jc w:val="center"/>
      </w:pPr>
      <w:r>
        <w:drawing>
          <wp:inline>
            <wp:extent cx="4000498" cy="1666875"/>
            <wp:docPr id="38" name="Picture 38"/>
            <a:graphic>
              <a:graphicData uri="http://schemas.openxmlformats.org/drawingml/2006/picture">
                <pic:pic>
                  <pic:nvPicPr>
                    <pic:cNvPr id="37" name="Picture 37"/>
                    <pic:cNvPicPr preferRelativeResize="true"/>
                  </pic:nvPicPr>
                  <pic:blipFill>
                    <a:blip r:embed="rId20"/>
                    <a:stretch/>
                  </pic:blipFill>
                  <pic:spPr>
                    <a:xfrm flipH="false" flipV="false" rot="0">
                      <a:ext cx="4000498" cy="1666875"/>
                    </a:xfrm>
                    <a:prstGeom prst="rect"/>
                  </pic:spPr>
                </pic:pic>
              </a:graphicData>
            </a:graphic>
          </wp:inline>
        </w:drawing>
      </w:r>
    </w:p>
    <w:p w14:paraId="BD000000">
      <w:pPr>
        <w:pStyle w:val="Style_7"/>
        <w:ind/>
        <w:jc w:val="center"/>
      </w:pPr>
      <w:r>
        <w:t>Picture 19 – method's implementations</w:t>
      </w:r>
    </w:p>
    <w:p w14:paraId="BE000000">
      <w:pPr>
        <w:pStyle w:val="Style_7"/>
        <w:ind/>
        <w:jc w:val="center"/>
      </w:pPr>
      <w:r>
        <w:drawing>
          <wp:inline>
            <wp:extent cx="4962524" cy="1447800"/>
            <wp:docPr id="40" name="Picture 40"/>
            <a:graphic>
              <a:graphicData uri="http://schemas.openxmlformats.org/drawingml/2006/picture">
                <pic:pic>
                  <pic:nvPicPr>
                    <pic:cNvPr id="39" name="Picture 39"/>
                    <pic:cNvPicPr preferRelativeResize="true"/>
                  </pic:nvPicPr>
                  <pic:blipFill>
                    <a:blip r:embed="rId21"/>
                    <a:stretch/>
                  </pic:blipFill>
                  <pic:spPr>
                    <a:xfrm flipH="false" flipV="false" rot="0">
                      <a:ext cx="4962524" cy="1447800"/>
                    </a:xfrm>
                    <a:prstGeom prst="rect"/>
                  </pic:spPr>
                </pic:pic>
              </a:graphicData>
            </a:graphic>
          </wp:inline>
        </w:drawing>
      </w:r>
    </w:p>
    <w:p w14:paraId="BF000000">
      <w:pPr>
        <w:pStyle w:val="Style_7"/>
        <w:ind/>
        <w:jc w:val="center"/>
      </w:pPr>
      <w:r>
        <w:t>Picture 20 – Template operator overloading to conversion methods</w:t>
      </w:r>
    </w:p>
    <w:p w14:paraId="C0000000">
      <w:pPr>
        <w:pStyle w:val="Style_7"/>
        <w:ind/>
        <w:jc w:val="both"/>
      </w:pPr>
      <w:r>
        <w:t>The basic idea behind the implementation: create new structures that translate the buffer field into a number based on template functions. Using a structure as a return value allows you to define the returned data type for a variable without using unnecessary function parameters. There is one disadvantage: this implementation is considered correct on older versions of compilers. GCC 13 version and Clang 10, 17 versions generate an error on such a construction.</w:t>
      </w:r>
    </w:p>
    <w:p w14:paraId="C1000000">
      <w:pPr>
        <w:pStyle w:val="Style_7"/>
        <w:ind/>
        <w:jc w:val="both"/>
      </w:pPr>
    </w:p>
    <w:p w14:paraId="C2000000">
      <w:bookmarkStart w:id="20" w:name="__RefHeading___20"/>
      <w:bookmarkEnd w:id="20"/>
      <w:pPr>
        <w:pStyle w:val="Style_9"/>
      </w:pPr>
      <w:r>
        <w:t>Filestream operator overloading</w:t>
      </w:r>
    </w:p>
    <w:p w14:paraId="C3000000">
      <w:pPr>
        <w:pStyle w:val="Style_7"/>
        <w:ind/>
        <w:jc w:val="center"/>
      </w:pPr>
      <w:r>
        <w:drawing>
          <wp:inline>
            <wp:extent cx="4273142" cy="3355596"/>
            <wp:docPr id="42" name="Picture 42"/>
            <a:graphic>
              <a:graphicData uri="http://schemas.openxmlformats.org/drawingml/2006/picture">
                <pic:pic>
                  <pic:nvPicPr>
                    <pic:cNvPr id="41" name="Picture 41"/>
                    <pic:cNvPicPr preferRelativeResize="true"/>
                  </pic:nvPicPr>
                  <pic:blipFill>
                    <a:blip r:embed="rId22"/>
                    <a:stretch/>
                  </pic:blipFill>
                  <pic:spPr>
                    <a:xfrm flipH="false" flipV="false" rot="0">
                      <a:ext cx="4273142" cy="3355596"/>
                    </a:xfrm>
                    <a:prstGeom prst="rect"/>
                  </pic:spPr>
                </pic:pic>
              </a:graphicData>
            </a:graphic>
          </wp:inline>
        </w:drawing>
      </w:r>
    </w:p>
    <w:p w14:paraId="C4000000">
      <w:pPr>
        <w:pStyle w:val="Style_7"/>
        <w:ind/>
        <w:jc w:val="center"/>
      </w:pPr>
      <w:r>
        <w:t>Picture 20 – Filestream operator overloading implementation.</w:t>
      </w:r>
    </w:p>
    <w:p w14:paraId="C5000000">
      <w:r>
        <w:t>When implementing the output operator to file, I thought to use the previously overloaded operator output to stdout, but a possible recursion error occurred during compilation. Therefore, it was decided to use the write function.</w:t>
      </w:r>
    </w:p>
    <w:p w14:paraId="C6000000">
      <w:pPr>
        <w:pStyle w:val="Style_7"/>
        <w:ind/>
        <w:jc w:val="both"/>
      </w:pPr>
      <w:r>
        <w:t xml:space="preserve">From the point of view of input from a file, the correct remark is that there is no need to check cur_capacity_, because in fact there is a primary input or a complete overwrite, and therefore cur_capacity_ will always depend only on the new data. </w:t>
      </w:r>
      <w:r>
        <w:br w:type="page"/>
      </w:r>
    </w:p>
    <w:p w14:paraId="C7000000">
      <w:bookmarkStart w:id="21" w:name="__RefHeading___21"/>
      <w:bookmarkEnd w:id="21"/>
      <w:pPr>
        <w:pStyle w:val="Style_3"/>
      </w:pPr>
      <w:r>
        <w:t>Conclusion</w:t>
      </w:r>
    </w:p>
    <w:p w14:paraId="C8000000">
      <w:r>
        <w:t>Based on the results of the lab work, we created our own MyString class without using STL. The created solution was tested using GoogleTest framework. Considering the constant changes in the project, we can say that using Git or any other version control system turns out to be convenient for fixing bugs or adding new features.</w:t>
      </w:r>
    </w:p>
    <w:p w14:paraId="C9000000">
      <w:pPr>
        <w:pStyle w:val="Style_7"/>
      </w:pPr>
      <w:r>
        <w:t>Also, some additional functionality was added to the class, such as number-based constructor, at() method, reading from file and others.</w:t>
      </w:r>
    </w:p>
    <w:sectPr>
      <w:footerReference r:id="rId1" w:type="default"/>
      <w:pgSz w:h="16838" w:w="11906"/>
      <w:pgMar w:bottom="1134" w:footer="708" w:gutter="0" w:header="708" w:left="1134" w:right="850" w:top="1134"/>
      <w:titlePg/>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1.xml><?xml version="1.0" encoding="utf-8"?>
<w:ftr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p>
    <w:pPr>
      <w:framePr w:hAnchor="margin" w:vAnchor="text" w:wrap="around" w:xAlign="center" w:y="1"/>
    </w:pPr>
    <w:r>
      <w:rPr>
        <w:sz w:val="24"/>
      </w:rPr>
      <w:fldChar w:fldCharType="begin"/>
    </w:r>
    <w:r>
      <w:rPr>
        <w:sz w:val="24"/>
      </w:rPr>
      <w:instrText xml:space="preserve">PAGE </w:instrText>
    </w:r>
    <w:r>
      <w:rPr>
        <w:sz w:val="24"/>
      </w:rPr>
      <w:fldChar w:fldCharType="separate"/>
    </w:r>
    <w:r>
      <w:rPr>
        <w:sz w:val="24"/>
      </w:rPr>
      <w:fldChar w:fldCharType="end"/>
    </w:r>
  </w:p>
  <w:p w14:paraId="01000000">
    <w:pPr>
      <w:pStyle w:val="Style_1"/>
      <w:ind w:firstLine="0"/>
      <w:jc w:val="center"/>
      <w:rPr>
        <w:sz w:val="24"/>
      </w:rPr>
    </w:pPr>
  </w:p>
</w:ftr>
</file>

<file path=word/numbering.xml><?xml version="1.0" encoding="utf-8"?>
<w:numbering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abstractNum w:abstractNumId="0">
    <w:lvl w:ilvl="0">
      <w:start w:val="1"/>
      <w:numFmt w:val="decimal"/>
      <w:lvlText w:val=""/>
      <w:lvlJc w:val="left"/>
      <w:pPr>
        <w:tabs>
          <w:tab w:leader="none" w:pos="0" w:val="left"/>
        </w:tabs>
        <w:ind w:hanging="432" w:left="432"/>
      </w:pPr>
    </w:lvl>
    <w:lvl w:ilvl="1">
      <w:start w:val="1"/>
      <w:numFmt w:val="decimal"/>
      <w:lvlText w:val=""/>
      <w:lvlJc w:val="left"/>
      <w:pPr>
        <w:tabs>
          <w:tab w:leader="none" w:pos="0" w:val="left"/>
        </w:tabs>
        <w:ind w:hanging="576" w:left="576"/>
      </w:pPr>
    </w:lvl>
    <w:lvl w:ilvl="2">
      <w:start w:val="1"/>
      <w:numFmt w:val="decimal"/>
      <w:lvlText w:val=""/>
      <w:lvlJc w:val="left"/>
      <w:pPr>
        <w:tabs>
          <w:tab w:leader="none" w:pos="0" w:val="left"/>
        </w:tabs>
        <w:ind w:hanging="720" w:left="720"/>
      </w:pPr>
    </w:lvl>
    <w:lvl w:ilvl="3">
      <w:start w:val="1"/>
      <w:numFmt w:val="decimal"/>
      <w:lvlText w:val=""/>
      <w:lvlJc w:val="left"/>
      <w:pPr>
        <w:tabs>
          <w:tab w:leader="none" w:pos="0" w:val="left"/>
        </w:tabs>
        <w:ind w:hanging="864" w:left="864"/>
      </w:pPr>
    </w:lvl>
    <w:lvl w:ilvl="4">
      <w:start w:val="1"/>
      <w:numFmt w:val="decimal"/>
      <w:lvlText w:val=""/>
      <w:lvlJc w:val="left"/>
      <w:pPr>
        <w:tabs>
          <w:tab w:leader="none" w:pos="0" w:val="left"/>
        </w:tabs>
        <w:ind w:hanging="1008" w:left="1008"/>
      </w:pPr>
    </w:lvl>
    <w:lvl w:ilvl="5">
      <w:start w:val="1"/>
      <w:numFmt w:val="decimal"/>
      <w:lvlText w:val=""/>
      <w:lvlJc w:val="left"/>
      <w:pPr>
        <w:tabs>
          <w:tab w:leader="none" w:pos="0" w:val="left"/>
        </w:tabs>
        <w:ind w:hanging="1152" w:left="1152"/>
      </w:pPr>
    </w:lvl>
    <w:lvl w:ilvl="6">
      <w:start w:val="1"/>
      <w:numFmt w:val="decimal"/>
      <w:lvlText w:val=""/>
      <w:lvlJc w:val="left"/>
      <w:pPr>
        <w:tabs>
          <w:tab w:leader="none" w:pos="0" w:val="left"/>
        </w:tabs>
        <w:ind w:hanging="1296" w:left="1296"/>
      </w:pPr>
    </w:lvl>
    <w:lvl w:ilvl="7">
      <w:start w:val="1"/>
      <w:numFmt w:val="decimal"/>
      <w:lvlText w:val=""/>
      <w:lvlJc w:val="left"/>
      <w:pPr>
        <w:tabs>
          <w:tab w:leader="none" w:pos="0" w:val="left"/>
        </w:tabs>
        <w:ind w:hanging="1440" w:left="1440"/>
      </w:pPr>
    </w:lvl>
    <w:lvl w:ilvl="8">
      <w:start w:val="1"/>
      <w:numFmt w:val="decimal"/>
      <w:lvlText w:val=""/>
      <w:lvlJc w:val="left"/>
      <w:pPr>
        <w:tabs>
          <w:tab w:leader="none" w:pos="0" w:val="left"/>
        </w:tabs>
        <w:ind w:hanging="1584" w:left="1584"/>
      </w:pPr>
    </w:lvl>
  </w:abstractNum>
  <w:abstractNum w:abstractNumId="1">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4">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5">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6">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abstractNum w:abstractNumId="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8">
    <w:lvl w:ilvl="0">
      <w:start w:val="1"/>
      <w:numFmt w:val="decimal"/>
      <w:pStyle w:val="Style_3"/>
      <w:lvlText w:val="%1"/>
      <w:lvlJc w:val="left"/>
      <w:pPr>
        <w:ind w:hanging="432" w:left="999"/>
      </w:pPr>
      <w:rPr>
        <w:rFonts w:ascii="Times New Roman" w:hAnsi="Times New Roman"/>
        <w:b w:val="0"/>
        <w:i w:val="0"/>
        <w:caps w:val="0"/>
        <w:smallCaps w:val="0"/>
        <w:strike w:val="0"/>
        <w:shadow w:val="0"/>
        <w:emboss w:val="0"/>
        <w:imprint w:val="0"/>
        <w:color w:val="000000"/>
        <w:spacing w:val="0"/>
        <w:sz w:val="0"/>
        <w:highlight w:val="black"/>
        <w:u w:color="000000" w:val="none"/>
      </w:rPr>
    </w:lvl>
    <w:lvl w:ilvl="1">
      <w:start w:val="1"/>
      <w:numFmt w:val="decimal"/>
      <w:pStyle w:val="Style_8"/>
      <w:lvlText w:val="%1.%2"/>
      <w:lvlJc w:val="left"/>
      <w:pPr>
        <w:ind w:hanging="680" w:left="1389"/>
      </w:pPr>
    </w:lvl>
    <w:lvl w:ilvl="2">
      <w:start w:val="1"/>
      <w:numFmt w:val="decimal"/>
      <w:pStyle w:val="Style_9"/>
      <w:lvlText w:val="%1.%2.%3"/>
      <w:lvlJc w:val="left"/>
      <w:pPr>
        <w:ind w:hanging="720" w:left="1287"/>
      </w:pPr>
    </w:lvl>
    <w:lvl w:ilvl="3">
      <w:start w:val="1"/>
      <w:numFmt w:val="decimal"/>
      <w:pStyle w:val="Style_59"/>
      <w:lvlText w:val="%1.%2.%3.%4"/>
      <w:lvlJc w:val="left"/>
      <w:pPr>
        <w:ind w:hanging="864" w:left="1431"/>
      </w:pPr>
    </w:lvl>
    <w:lvl w:ilvl="4">
      <w:start w:val="1"/>
      <w:numFmt w:val="decimal"/>
      <w:pStyle w:val="Style_34"/>
      <w:lvlText w:val="%1.%2.%3.%4.%5"/>
      <w:lvlJc w:val="left"/>
      <w:pPr>
        <w:ind w:hanging="1008" w:left="1717"/>
      </w:pPr>
    </w:lvl>
    <w:lvl w:ilvl="5">
      <w:start w:val="1"/>
      <w:numFmt w:val="decimal"/>
      <w:pStyle w:val="Style_63"/>
      <w:lvlText w:val="%1.%2.%3.%4.%5.%6"/>
      <w:lvlJc w:val="left"/>
      <w:pPr>
        <w:ind w:hanging="1152" w:left="1719"/>
      </w:pPr>
    </w:lvl>
    <w:lvl w:ilvl="6">
      <w:start w:val="1"/>
      <w:numFmt w:val="decimal"/>
      <w:pStyle w:val="Style_15"/>
      <w:lvlText w:val="%1.%2.%3.%4.%5.%6.%7"/>
      <w:lvlJc w:val="left"/>
      <w:pPr>
        <w:ind w:hanging="1296" w:left="1863"/>
      </w:pPr>
    </w:lvl>
    <w:lvl w:ilvl="7">
      <w:start w:val="1"/>
      <w:numFmt w:val="decimal"/>
      <w:pStyle w:val="Style_38"/>
      <w:lvlText w:val="%1.%2.%3.%4.%5.%6.%7.%8"/>
      <w:lvlJc w:val="left"/>
      <w:pPr>
        <w:ind w:hanging="1440" w:left="2007"/>
      </w:pPr>
    </w:lvl>
    <w:lvl w:ilvl="8">
      <w:start w:val="1"/>
      <w:numFmt w:val="decimal"/>
      <w:pStyle w:val="Style_23"/>
      <w:lvlText w:val="%1.%2.%3.%4.%5.%6.%7.%8.%9"/>
      <w:lvlJc w:val="left"/>
      <w:pPr>
        <w:ind w:hanging="1584" w:left="2151"/>
      </w:pPr>
    </w:lvl>
  </w:abstractNum>
  <w:abstractNum w:abstractNumId="9">
    <w:lvl w:ilvl="0">
      <w:start w:val="1"/>
      <w:numFmt w:val="decimal"/>
      <w:lvlText w:val="%1)"/>
      <w:lvlJc w:val="left"/>
      <w:pPr>
        <w:tabs>
          <w:tab w:leader="none" w:pos="720" w:val="left"/>
        </w:tabs>
        <w:ind w:hanging="360" w:left="720"/>
      </w:pPr>
    </w:lvl>
    <w:lvl w:ilvl="1">
      <w:start w:val="1"/>
      <w:numFmt w:val="decimal"/>
      <w:lvlText w:val="%1.%2"/>
      <w:lvlJc w:val="left"/>
      <w:pPr>
        <w:tabs>
          <w:tab w:leader="none" w:pos="720" w:val="left"/>
        </w:tabs>
        <w:ind w:hanging="360" w:left="720"/>
      </w:pPr>
    </w:lvl>
    <w:lvl w:ilvl="2">
      <w:start w:val="1"/>
      <w:numFmt w:val="decimal"/>
      <w:lvlText w:val="%1.%2.%3"/>
      <w:lvlJc w:val="left"/>
      <w:pPr>
        <w:tabs>
          <w:tab w:leader="none" w:pos="1080" w:val="left"/>
        </w:tabs>
        <w:ind w:hanging="720" w:left="1080"/>
      </w:pPr>
    </w:lvl>
    <w:lvl w:ilvl="3">
      <w:start w:val="1"/>
      <w:numFmt w:val="decimal"/>
      <w:pStyle w:val="Style_21"/>
      <w:lvlText w:val="%4."/>
      <w:lvlJc w:val="left"/>
      <w:pPr>
        <w:tabs>
          <w:tab w:leader="none" w:pos="720" w:val="left"/>
        </w:tabs>
        <w:ind w:hanging="360" w:left="720"/>
      </w:pPr>
    </w:lvl>
    <w:lvl w:ilvl="4">
      <w:start w:val="1"/>
      <w:numFmt w:val="decimal"/>
      <w:lvlText w:val="%1.%2.%3.%4.%5"/>
      <w:lvlJc w:val="left"/>
      <w:pPr>
        <w:tabs>
          <w:tab w:leader="none" w:pos="1440" w:val="left"/>
        </w:tabs>
        <w:ind w:hanging="1080" w:left="1440"/>
      </w:pPr>
    </w:lvl>
    <w:lvl w:ilvl="5">
      <w:start w:val="1"/>
      <w:numFmt w:val="decimal"/>
      <w:lvlText w:val="%1.%2.%3.%4.%5.%6"/>
      <w:lvlJc w:val="left"/>
      <w:pPr>
        <w:tabs>
          <w:tab w:leader="none" w:pos="1440" w:val="left"/>
        </w:tabs>
        <w:ind w:hanging="1080" w:left="1440"/>
      </w:pPr>
    </w:lvl>
    <w:lvl w:ilvl="6">
      <w:start w:val="1"/>
      <w:numFmt w:val="decimal"/>
      <w:lvlText w:val="%1.%2.%3.%4.%5.%6.%7"/>
      <w:lvlJc w:val="left"/>
      <w:pPr>
        <w:tabs>
          <w:tab w:leader="none" w:pos="1800" w:val="left"/>
        </w:tabs>
        <w:ind w:hanging="1440" w:left="1800"/>
      </w:pPr>
    </w:lvl>
    <w:lvl w:ilvl="7">
      <w:start w:val="1"/>
      <w:numFmt w:val="decimal"/>
      <w:lvlText w:val="%1.%2.%3.%4.%5.%6.%7.%8"/>
      <w:lvlJc w:val="left"/>
      <w:pPr>
        <w:tabs>
          <w:tab w:leader="none" w:pos="1800" w:val="left"/>
        </w:tabs>
        <w:ind w:hanging="1440" w:left="1800"/>
      </w:pPr>
    </w:lvl>
    <w:lvl w:ilvl="8">
      <w:start w:val="1"/>
      <w:numFmt w:val="decimal"/>
      <w:lvlText w:val="%1.%2.%3.%4.%5.%6.%7.%8.%9"/>
      <w:lvlJc w:val="left"/>
      <w:pPr>
        <w:tabs>
          <w:tab w:leader="none" w:pos="2160" w:val="left"/>
        </w:tabs>
        <w:ind w:hanging="1800" w:left="2160"/>
      </w:pPr>
    </w:lvl>
  </w:abstractNum>
  <w:abstractNum w:abstractNumId="10">
    <w:lvl w:ilvl="0">
      <w:start w:val="1"/>
      <w:numFmt w:val="bullet"/>
      <w:pStyle w:val="Style_22"/>
      <w:lvlText w:val=""/>
      <w:lvlJc w:val="left"/>
      <w:pPr>
        <w:tabs>
          <w:tab w:leader="none" w:pos="643" w:val="left"/>
        </w:tabs>
        <w:ind w:hanging="360" w:left="643"/>
      </w:pPr>
      <w:rPr>
        <w:rFonts w:ascii="Symbol" w:hAnsi="Symbol"/>
      </w:rPr>
    </w:lvl>
  </w:abstractNum>
  <w:abstractNum w:abstractNumId="11">
    <w:lvl w:ilvl="0">
      <w:start w:val="1"/>
      <w:numFmt w:val="bullet"/>
      <w:pStyle w:val="Style_28"/>
      <w:lvlText w:val=""/>
      <w:lvlJc w:val="left"/>
      <w:pPr>
        <w:tabs>
          <w:tab w:leader="none" w:pos="1440" w:val="left"/>
        </w:tabs>
        <w:ind w:hanging="360" w:left="1440"/>
      </w:pPr>
      <w:rPr>
        <w:rFonts w:ascii="Symbol" w:hAnsi="Symbol"/>
      </w:rPr>
    </w:lvl>
    <w:lvl w:ilvl="1">
      <w:start w:val="1"/>
      <w:numFmt w:val="bullet"/>
      <w:lvlText w:val="o"/>
      <w:lvlJc w:val="left"/>
      <w:pPr>
        <w:tabs>
          <w:tab w:leader="none" w:pos="2160" w:val="left"/>
        </w:tabs>
        <w:ind w:hanging="360" w:left="2160"/>
      </w:pPr>
      <w:rPr>
        <w:rFonts w:ascii="Courier New" w:hAnsi="Courier New"/>
      </w:rPr>
    </w:lvl>
    <w:lvl w:ilvl="2">
      <w:start w:val="1"/>
      <w:numFmt w:val="bullet"/>
      <w:lvlText w:val=""/>
      <w:lvlJc w:val="left"/>
      <w:pPr>
        <w:tabs>
          <w:tab w:leader="none" w:pos="2880" w:val="left"/>
        </w:tabs>
        <w:ind w:hanging="360" w:left="2880"/>
      </w:pPr>
      <w:rPr>
        <w:rFonts w:ascii="Wingdings" w:hAnsi="Wingdings"/>
      </w:rPr>
    </w:lvl>
    <w:lvl w:ilvl="3">
      <w:start w:val="1"/>
      <w:numFmt w:val="bullet"/>
      <w:lvlText w:val=""/>
      <w:lvlJc w:val="left"/>
      <w:pPr>
        <w:tabs>
          <w:tab w:leader="none" w:pos="3600" w:val="left"/>
        </w:tabs>
        <w:ind w:hanging="360" w:left="3600"/>
      </w:pPr>
      <w:rPr>
        <w:rFonts w:ascii="Symbol" w:hAnsi="Symbol"/>
      </w:rPr>
    </w:lvl>
    <w:lvl w:ilvl="4">
      <w:start w:val="1"/>
      <w:numFmt w:val="bullet"/>
      <w:lvlText w:val="o"/>
      <w:lvlJc w:val="left"/>
      <w:pPr>
        <w:tabs>
          <w:tab w:leader="none" w:pos="4320" w:val="left"/>
        </w:tabs>
        <w:ind w:hanging="360" w:left="4320"/>
      </w:pPr>
      <w:rPr>
        <w:rFonts w:ascii="Courier New" w:hAnsi="Courier New"/>
      </w:rPr>
    </w:lvl>
    <w:lvl w:ilvl="5">
      <w:start w:val="1"/>
      <w:numFmt w:val="bullet"/>
      <w:lvlText w:val=""/>
      <w:lvlJc w:val="left"/>
      <w:pPr>
        <w:tabs>
          <w:tab w:leader="none" w:pos="5040" w:val="left"/>
        </w:tabs>
        <w:ind w:hanging="360" w:left="5040"/>
      </w:pPr>
      <w:rPr>
        <w:rFonts w:ascii="Wingdings" w:hAnsi="Wingdings"/>
      </w:rPr>
    </w:lvl>
    <w:lvl w:ilvl="6">
      <w:start w:val="1"/>
      <w:numFmt w:val="bullet"/>
      <w:lvlText w:val=""/>
      <w:lvlJc w:val="left"/>
      <w:pPr>
        <w:tabs>
          <w:tab w:leader="none" w:pos="5760" w:val="left"/>
        </w:tabs>
        <w:ind w:hanging="360" w:left="5760"/>
      </w:pPr>
      <w:rPr>
        <w:rFonts w:ascii="Symbol" w:hAnsi="Symbol"/>
      </w:rPr>
    </w:lvl>
    <w:lvl w:ilvl="7">
      <w:start w:val="1"/>
      <w:numFmt w:val="bullet"/>
      <w:lvlText w:val="o"/>
      <w:lvlJc w:val="left"/>
      <w:pPr>
        <w:tabs>
          <w:tab w:leader="none" w:pos="6480" w:val="left"/>
        </w:tabs>
        <w:ind w:hanging="360" w:left="6480"/>
      </w:pPr>
      <w:rPr>
        <w:rFonts w:ascii="Courier New" w:hAnsi="Courier New"/>
      </w:rPr>
    </w:lvl>
    <w:lvl w:ilvl="8">
      <w:start w:val="1"/>
      <w:numFmt w:val="bullet"/>
      <w:lvlText w:val=""/>
      <w:lvlJc w:val="left"/>
      <w:pPr>
        <w:tabs>
          <w:tab w:leader="none" w:pos="7200" w:val="left"/>
        </w:tabs>
        <w:ind w:hanging="360" w:left="7200"/>
      </w:pPr>
      <w:rPr>
        <w:rFonts w:ascii="Wingdings" w:hAnsi="Wingdings"/>
      </w:rPr>
    </w:lvl>
  </w:abstractNum>
  <w:abstractNum w:abstractNumId="12">
    <w:lvl w:ilvl="0">
      <w:start w:val="1"/>
      <w:numFmt w:val="bullet"/>
      <w:pStyle w:val="Style_33"/>
      <w:lvlText w:val=""/>
      <w:lvlJc w:val="left"/>
      <w:pPr>
        <w:ind w:hanging="360" w:left="1571"/>
      </w:pPr>
      <w:rPr>
        <w:rFonts w:ascii="Symbol" w:hAnsi="Symbol"/>
      </w:rPr>
    </w:lvl>
    <w:lvl w:ilvl="1">
      <w:start w:val="1"/>
      <w:numFmt w:val="bullet"/>
      <w:lvlText w:val="o"/>
      <w:lvlJc w:val="left"/>
      <w:pPr>
        <w:ind w:hanging="360" w:left="2291"/>
      </w:pPr>
      <w:rPr>
        <w:rFonts w:ascii="Courier New" w:hAnsi="Courier New"/>
      </w:rPr>
    </w:lvl>
    <w:lvl w:ilvl="2">
      <w:start w:val="1"/>
      <w:numFmt w:val="bullet"/>
      <w:lvlText w:val=""/>
      <w:lvlJc w:val="left"/>
      <w:pPr>
        <w:ind w:hanging="360" w:left="3011"/>
      </w:pPr>
      <w:rPr>
        <w:rFonts w:ascii="Wingdings" w:hAnsi="Wingdings"/>
      </w:rPr>
    </w:lvl>
    <w:lvl w:ilvl="3">
      <w:start w:val="1"/>
      <w:numFmt w:val="bullet"/>
      <w:lvlText w:val=""/>
      <w:lvlJc w:val="left"/>
      <w:pPr>
        <w:ind w:hanging="360" w:left="3731"/>
      </w:pPr>
      <w:rPr>
        <w:rFonts w:ascii="Symbol" w:hAnsi="Symbol"/>
      </w:rPr>
    </w:lvl>
    <w:lvl w:ilvl="4">
      <w:start w:val="1"/>
      <w:numFmt w:val="bullet"/>
      <w:lvlText w:val="o"/>
      <w:lvlJc w:val="left"/>
      <w:pPr>
        <w:ind w:hanging="360" w:left="4451"/>
      </w:pPr>
      <w:rPr>
        <w:rFonts w:ascii="Courier New" w:hAnsi="Courier New"/>
      </w:rPr>
    </w:lvl>
    <w:lvl w:ilvl="5">
      <w:start w:val="1"/>
      <w:numFmt w:val="bullet"/>
      <w:lvlText w:val=""/>
      <w:lvlJc w:val="left"/>
      <w:pPr>
        <w:ind w:hanging="360" w:left="5171"/>
      </w:pPr>
      <w:rPr>
        <w:rFonts w:ascii="Wingdings" w:hAnsi="Wingdings"/>
      </w:rPr>
    </w:lvl>
    <w:lvl w:ilvl="6">
      <w:start w:val="1"/>
      <w:numFmt w:val="bullet"/>
      <w:lvlText w:val=""/>
      <w:lvlJc w:val="left"/>
      <w:pPr>
        <w:ind w:hanging="360" w:left="5891"/>
      </w:pPr>
      <w:rPr>
        <w:rFonts w:ascii="Symbol" w:hAnsi="Symbol"/>
      </w:rPr>
    </w:lvl>
    <w:lvl w:ilvl="7">
      <w:start w:val="1"/>
      <w:numFmt w:val="bullet"/>
      <w:lvlText w:val="o"/>
      <w:lvlJc w:val="left"/>
      <w:pPr>
        <w:ind w:hanging="360" w:left="6611"/>
      </w:pPr>
      <w:rPr>
        <w:rFonts w:ascii="Courier New" w:hAnsi="Courier New"/>
      </w:rPr>
    </w:lvl>
    <w:lvl w:ilvl="8">
      <w:start w:val="1"/>
      <w:numFmt w:val="bullet"/>
      <w:lvlText w:val=""/>
      <w:lvlJc w:val="left"/>
      <w:pPr>
        <w:ind w:hanging="360" w:left="7331"/>
      </w:pPr>
      <w:rPr>
        <w:rFonts w:ascii="Wingdings" w:hAnsi="Wingdings"/>
      </w:rPr>
    </w:lvl>
  </w:abstractNum>
  <w:abstractNum w:abstractNumId="13">
    <w:lvl w:ilvl="0">
      <w:start w:val="1"/>
      <w:numFmt w:val="russianLower"/>
      <w:pStyle w:val="Style_41"/>
      <w:lvlText w:val="%1)"/>
      <w:lvlJc w:val="left"/>
      <w:pPr>
        <w:ind w:hanging="360" w:left="1571"/>
      </w:pPr>
    </w:lvl>
    <w:lvl w:ilvl="1">
      <w:start w:val="1"/>
      <w:numFmt w:val="lowerLetter"/>
      <w:lvlText w:val="%2."/>
      <w:lvlJc w:val="left"/>
      <w:pPr>
        <w:ind w:hanging="360" w:left="2291"/>
      </w:pPr>
    </w:lvl>
    <w:lvl w:ilvl="2">
      <w:start w:val="1"/>
      <w:numFmt w:val="lowerRoman"/>
      <w:lvlText w:val="%3."/>
      <w:lvlJc w:val="right"/>
      <w:pPr>
        <w:ind w:hanging="180" w:left="3011"/>
      </w:pPr>
    </w:lvl>
    <w:lvl w:ilvl="3">
      <w:start w:val="1"/>
      <w:numFmt w:val="decimal"/>
      <w:lvlText w:val="%4."/>
      <w:lvlJc w:val="left"/>
      <w:pPr>
        <w:ind w:hanging="360" w:left="3731"/>
      </w:pPr>
    </w:lvl>
    <w:lvl w:ilvl="4">
      <w:start w:val="1"/>
      <w:numFmt w:val="lowerLetter"/>
      <w:lvlText w:val="%5."/>
      <w:lvlJc w:val="left"/>
      <w:pPr>
        <w:ind w:hanging="360" w:left="4451"/>
      </w:pPr>
    </w:lvl>
    <w:lvl w:ilvl="5">
      <w:start w:val="1"/>
      <w:numFmt w:val="lowerRoman"/>
      <w:lvlText w:val="%6."/>
      <w:lvlJc w:val="right"/>
      <w:pPr>
        <w:ind w:hanging="180" w:left="5171"/>
      </w:pPr>
    </w:lvl>
    <w:lvl w:ilvl="6">
      <w:start w:val="1"/>
      <w:numFmt w:val="decimal"/>
      <w:lvlText w:val="%7."/>
      <w:lvlJc w:val="left"/>
      <w:pPr>
        <w:ind w:hanging="360" w:left="5891"/>
      </w:pPr>
    </w:lvl>
    <w:lvl w:ilvl="7">
      <w:start w:val="1"/>
      <w:numFmt w:val="lowerLetter"/>
      <w:lvlText w:val="%8."/>
      <w:lvlJc w:val="left"/>
      <w:pPr>
        <w:ind w:hanging="360" w:left="6611"/>
      </w:pPr>
    </w:lvl>
    <w:lvl w:ilvl="8">
      <w:start w:val="1"/>
      <w:numFmt w:val="lowerRoman"/>
      <w:lvlText w:val="%9."/>
      <w:lvlJc w:val="right"/>
      <w:pPr>
        <w:ind w:hanging="180" w:left="7331"/>
      </w:pPr>
    </w:lvl>
  </w:abstractNum>
  <w:abstractNum w:abstractNumId="14">
    <w:lvl w:ilvl="0">
      <w:start w:val="1"/>
      <w:numFmt w:val="decimal"/>
      <w:pStyle w:val="Style_46"/>
      <w:lvlText w:val="%1"/>
      <w:lvlJc w:val="left"/>
      <w:pPr>
        <w:ind w:hanging="360" w:left="1571"/>
      </w:pPr>
    </w:lvl>
    <w:lvl w:ilvl="1">
      <w:start w:val="1"/>
      <w:numFmt w:val="lowerLetter"/>
      <w:lvlText w:val="%2."/>
      <w:lvlJc w:val="left"/>
      <w:pPr>
        <w:ind w:hanging="360" w:left="2291"/>
      </w:pPr>
    </w:lvl>
    <w:lvl w:ilvl="2">
      <w:start w:val="1"/>
      <w:numFmt w:val="lowerRoman"/>
      <w:lvlText w:val="%3."/>
      <w:lvlJc w:val="right"/>
      <w:pPr>
        <w:ind w:hanging="180" w:left="3011"/>
      </w:pPr>
    </w:lvl>
    <w:lvl w:ilvl="3">
      <w:start w:val="1"/>
      <w:numFmt w:val="decimal"/>
      <w:lvlText w:val="%4."/>
      <w:lvlJc w:val="left"/>
      <w:pPr>
        <w:ind w:hanging="360" w:left="3731"/>
      </w:pPr>
    </w:lvl>
    <w:lvl w:ilvl="4">
      <w:start w:val="1"/>
      <w:numFmt w:val="lowerLetter"/>
      <w:lvlText w:val="%5."/>
      <w:lvlJc w:val="left"/>
      <w:pPr>
        <w:ind w:hanging="360" w:left="4451"/>
      </w:pPr>
    </w:lvl>
    <w:lvl w:ilvl="5">
      <w:start w:val="1"/>
      <w:numFmt w:val="lowerRoman"/>
      <w:lvlText w:val="%6."/>
      <w:lvlJc w:val="right"/>
      <w:pPr>
        <w:ind w:hanging="180" w:left="5171"/>
      </w:pPr>
    </w:lvl>
    <w:lvl w:ilvl="6">
      <w:start w:val="1"/>
      <w:numFmt w:val="decimal"/>
      <w:lvlText w:val="%7."/>
      <w:lvlJc w:val="left"/>
      <w:pPr>
        <w:ind w:hanging="360" w:left="5891"/>
      </w:pPr>
    </w:lvl>
    <w:lvl w:ilvl="7">
      <w:start w:val="1"/>
      <w:numFmt w:val="lowerLetter"/>
      <w:lvlText w:val="%8."/>
      <w:lvlJc w:val="left"/>
      <w:pPr>
        <w:ind w:hanging="360" w:left="6611"/>
      </w:pPr>
    </w:lvl>
    <w:lvl w:ilvl="8">
      <w:start w:val="1"/>
      <w:numFmt w:val="lowerRoman"/>
      <w:lvlText w:val="%9."/>
      <w:lvlJc w:val="right"/>
      <w:pPr>
        <w:ind w:hanging="180" w:left="7331"/>
      </w:pPr>
    </w:lvl>
  </w:abstractNum>
  <w:abstractNum w:abstractNumId="15">
    <w:lvl w:ilvl="0">
      <w:start w:val="1"/>
      <w:numFmt w:val="decimal"/>
      <w:pStyle w:val="Style_61"/>
      <w:lvlText w:val="%1)"/>
      <w:lvlJc w:val="left"/>
      <w:pPr>
        <w:ind w:hanging="360" w:left="1571"/>
      </w:pPr>
    </w:lvl>
    <w:lvl w:ilvl="1">
      <w:start w:val="1"/>
      <w:numFmt w:val="lowerLetter"/>
      <w:lvlText w:val="%2."/>
      <w:lvlJc w:val="left"/>
      <w:pPr>
        <w:ind w:hanging="360" w:left="2291"/>
      </w:pPr>
    </w:lvl>
    <w:lvl w:ilvl="2">
      <w:start w:val="1"/>
      <w:numFmt w:val="lowerRoman"/>
      <w:lvlText w:val="%3."/>
      <w:lvlJc w:val="right"/>
      <w:pPr>
        <w:ind w:hanging="180" w:left="3011"/>
      </w:pPr>
    </w:lvl>
    <w:lvl w:ilvl="3">
      <w:start w:val="1"/>
      <w:numFmt w:val="decimal"/>
      <w:lvlText w:val="%4."/>
      <w:lvlJc w:val="left"/>
      <w:pPr>
        <w:ind w:hanging="360" w:left="3731"/>
      </w:pPr>
    </w:lvl>
    <w:lvl w:ilvl="4">
      <w:start w:val="1"/>
      <w:numFmt w:val="lowerLetter"/>
      <w:lvlText w:val="%5."/>
      <w:lvlJc w:val="left"/>
      <w:pPr>
        <w:ind w:hanging="360" w:left="4451"/>
      </w:pPr>
    </w:lvl>
    <w:lvl w:ilvl="5">
      <w:start w:val="1"/>
      <w:numFmt w:val="lowerRoman"/>
      <w:lvlText w:val="%6."/>
      <w:lvlJc w:val="right"/>
      <w:pPr>
        <w:ind w:hanging="180" w:left="5171"/>
      </w:pPr>
    </w:lvl>
    <w:lvl w:ilvl="6">
      <w:start w:val="1"/>
      <w:numFmt w:val="decimal"/>
      <w:lvlText w:val="%7."/>
      <w:lvlJc w:val="left"/>
      <w:pPr>
        <w:ind w:hanging="360" w:left="5891"/>
      </w:pPr>
    </w:lvl>
    <w:lvl w:ilvl="7">
      <w:start w:val="1"/>
      <w:numFmt w:val="lowerLetter"/>
      <w:lvlText w:val="%8."/>
      <w:lvlJc w:val="left"/>
      <w:pPr>
        <w:ind w:hanging="360" w:left="6611"/>
      </w:pPr>
    </w:lvl>
    <w:lvl w:ilvl="8">
      <w:start w:val="1"/>
      <w:numFmt w:val="lowerRoman"/>
      <w:lvlText w:val="%9."/>
      <w:lvlJc w:val="right"/>
      <w:pPr>
        <w:ind w:hanging="180" w:left="7331"/>
      </w:pPr>
    </w:lvl>
  </w:abstractNum>
  <w:abstractNum w:abstractNumId="16">
    <w:lvl w:ilvl="0">
      <w:start w:val="1"/>
      <w:numFmt w:val="decimal"/>
      <w:pStyle w:val="Style_62"/>
      <w:lvlText w:val="%1."/>
      <w:lvlJc w:val="left"/>
      <w:pPr>
        <w:ind w:hanging="360" w:left="1068"/>
      </w:pPr>
      <w:rPr>
        <w:rFonts w:ascii="Times New Roman" w:hAnsi="Times New Roman"/>
      </w:r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efaultTabStop w:val="708"/>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ocDefaults>
    <w:rPrDefault>
      <w:rPr>
        <w:rFonts w:asciiTheme="minorAscii" w:hAnsiTheme="minorHAnsi"/>
        <w:color w:val="000000"/>
        <w:spacing w:val="0"/>
        <w:sz w:val="22"/>
      </w:rPr>
    </w:rPrDefault>
    <w:pPrDefault>
      <w:pPr>
        <w:spacing w:after="0" w:before="0" w:line="240" w:lineRule="auto"/>
        <w:ind w:firstLine="0" w:left="0" w:right="0"/>
        <w:jc w:val="both"/>
      </w:pPr>
    </w:pPrDefault>
  </w:docDefaults>
  <w:latentStyles w:count="2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0" w:uiPriority="9" w:unhideWhenUsed="0"/>
    <w:lsdException w:name="heading 8" w:qFormat="1" w:semiHidden="0" w:uiPriority="9" w:unhideWhenUsed="0"/>
    <w:lsdException w:name="heading 9" w:qFormat="1" w:semiHidden="0" w:uiPriority="9" w:unhideWhenUsed="0"/>
    <w:lsdException w:name="heading 10"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toc 10" w:qFormat="0" w:semiHidden="0" w:uiPriority="39" w:unhideWhenUsed="0"/>
    <w:lsdException w:name="Hyperlink" w:qFormat="0" w:semiHidden="0" w:unhideWhenUsed="0"/>
  </w:latentStyles>
  <w:style w:default="1" w:styleId="Style_7" w:type="paragraph">
    <w:name w:val="Normal"/>
    <w:link w:val="Style_7_ch"/>
    <w:uiPriority w:val="0"/>
    <w:qFormat/>
    <w:pPr>
      <w:spacing w:line="360" w:lineRule="auto"/>
      <w:ind w:firstLine="851"/>
    </w:pPr>
    <w:rPr>
      <w:rFonts w:ascii="Times New Roman" w:hAnsi="Times New Roman"/>
      <w:sz w:val="28"/>
    </w:rPr>
  </w:style>
  <w:style w:default="1" w:styleId="Style_7_ch" w:type="character">
    <w:name w:val="Normal"/>
    <w:link w:val="Style_7"/>
    <w:rPr>
      <w:rFonts w:ascii="Times New Roman" w:hAnsi="Times New Roman"/>
      <w:sz w:val="28"/>
    </w:rPr>
  </w:style>
  <w:style w:styleId="Style_10" w:type="paragraph">
    <w:name w:val="Подпись к картинке + Курсив"/>
    <w:basedOn w:val="Style_11"/>
    <w:link w:val="Style_10_ch"/>
    <w:rPr>
      <w:rFonts w:ascii="Times New Roman" w:hAnsi="Times New Roman"/>
      <w:i w:val="1"/>
      <w:spacing w:val="10"/>
      <w:sz w:val="21"/>
      <w:highlight w:val="white"/>
      <w:u w:val="none"/>
    </w:rPr>
  </w:style>
  <w:style w:styleId="Style_10_ch" w:type="character">
    <w:name w:val="Подпись к картинке + Курсив"/>
    <w:basedOn w:val="Style_11_ch"/>
    <w:link w:val="Style_10"/>
    <w:rPr>
      <w:rFonts w:ascii="Times New Roman" w:hAnsi="Times New Roman"/>
      <w:i w:val="1"/>
      <w:spacing w:val="10"/>
      <w:sz w:val="21"/>
      <w:highlight w:val="white"/>
      <w:u w:val="none"/>
    </w:rPr>
  </w:style>
  <w:style w:styleId="Style_5" w:type="paragraph">
    <w:name w:val="toc 2"/>
    <w:basedOn w:val="Style_7"/>
    <w:next w:val="Style_7"/>
    <w:link w:val="Style_5_ch"/>
    <w:uiPriority w:val="39"/>
    <w:pPr>
      <w:tabs>
        <w:tab w:leader="none" w:pos="993" w:val="left"/>
        <w:tab w:leader="dot" w:pos="9912" w:val="right"/>
      </w:tabs>
      <w:spacing w:after="100" w:line="240" w:lineRule="auto"/>
      <w:ind w:hanging="567" w:left="851"/>
    </w:pPr>
  </w:style>
  <w:style w:styleId="Style_5_ch" w:type="character">
    <w:name w:val="toc 2"/>
    <w:basedOn w:val="Style_7_ch"/>
    <w:link w:val="Style_5"/>
  </w:style>
  <w:style w:styleId="Style_12" w:type="paragraph">
    <w:name w:val="Book Title"/>
    <w:basedOn w:val="Style_13"/>
    <w:link w:val="Style_12_ch"/>
    <w:rPr>
      <w:b w:val="1"/>
      <w:smallCaps w:val="1"/>
      <w:spacing w:val="5"/>
    </w:rPr>
  </w:style>
  <w:style w:styleId="Style_12_ch" w:type="character">
    <w:name w:val="Book Title"/>
    <w:basedOn w:val="Style_13_ch"/>
    <w:link w:val="Style_12"/>
    <w:rPr>
      <w:b w:val="1"/>
      <w:smallCaps w:val="1"/>
      <w:spacing w:val="5"/>
    </w:rPr>
  </w:style>
  <w:style w:styleId="Style_14" w:type="paragraph">
    <w:name w:val="toc 4"/>
    <w:next w:val="Style_7"/>
    <w:link w:val="Style_14_ch"/>
    <w:uiPriority w:val="39"/>
    <w:pPr>
      <w:ind w:firstLine="0" w:left="600"/>
    </w:pPr>
  </w:style>
  <w:style w:styleId="Style_14_ch" w:type="character">
    <w:name w:val="toc 4"/>
    <w:link w:val="Style_14"/>
  </w:style>
  <w:style w:styleId="Style_15" w:type="paragraph">
    <w:name w:val="heading 7"/>
    <w:basedOn w:val="Style_7"/>
    <w:next w:val="Style_7"/>
    <w:link w:val="Style_15_ch"/>
    <w:uiPriority w:val="9"/>
    <w:qFormat/>
    <w:pPr>
      <w:numPr>
        <w:ilvl w:val="6"/>
        <w:numId w:val="9"/>
      </w:numPr>
      <w:spacing w:after="60" w:before="240"/>
      <w:ind/>
      <w:outlineLvl w:val="6"/>
    </w:pPr>
    <w:rPr>
      <w:rFonts w:ascii="Calibri" w:hAnsi="Calibri"/>
      <w:sz w:val="24"/>
    </w:rPr>
  </w:style>
  <w:style w:styleId="Style_15_ch" w:type="character">
    <w:name w:val="heading 7"/>
    <w:basedOn w:val="Style_7_ch"/>
    <w:link w:val="Style_15"/>
    <w:rPr>
      <w:rFonts w:ascii="Calibri" w:hAnsi="Calibri"/>
      <w:sz w:val="24"/>
    </w:rPr>
  </w:style>
  <w:style w:styleId="Style_16" w:type="paragraph">
    <w:name w:val="toc 6"/>
    <w:next w:val="Style_7"/>
    <w:link w:val="Style_16_ch"/>
    <w:uiPriority w:val="39"/>
    <w:pPr>
      <w:ind w:firstLine="0" w:left="1000"/>
    </w:pPr>
  </w:style>
  <w:style w:styleId="Style_16_ch" w:type="character">
    <w:name w:val="toc 6"/>
    <w:link w:val="Style_16"/>
  </w:style>
  <w:style w:styleId="Style_17" w:type="paragraph">
    <w:name w:val="Введение_заключение"/>
    <w:basedOn w:val="Style_3"/>
    <w:next w:val="Style_7"/>
    <w:link w:val="Style_17_ch"/>
    <w:pPr>
      <w:numPr>
        <w:ilvl w:val="0"/>
        <w:numId w:val="0"/>
      </w:numPr>
      <w:ind/>
      <w:jc w:val="center"/>
    </w:pPr>
  </w:style>
  <w:style w:styleId="Style_17_ch" w:type="character">
    <w:name w:val="Введение_заключение"/>
    <w:basedOn w:val="Style_3_ch"/>
    <w:link w:val="Style_17"/>
  </w:style>
  <w:style w:styleId="Style_18" w:type="paragraph">
    <w:name w:val="toc 7"/>
    <w:next w:val="Style_7"/>
    <w:link w:val="Style_18_ch"/>
    <w:uiPriority w:val="39"/>
    <w:pPr>
      <w:ind w:firstLine="0" w:left="1200"/>
    </w:pPr>
  </w:style>
  <w:style w:styleId="Style_18_ch" w:type="character">
    <w:name w:val="toc 7"/>
    <w:link w:val="Style_18"/>
  </w:style>
  <w:style w:styleId="Style_19" w:type="paragraph">
    <w:name w:val="Программный код"/>
    <w:basedOn w:val="Style_7"/>
    <w:next w:val="Style_7"/>
    <w:link w:val="Style_19_ch"/>
    <w:pPr>
      <w:spacing w:line="240" w:lineRule="auto"/>
      <w:ind w:firstLine="0"/>
      <w:contextualSpacing w:val="1"/>
    </w:pPr>
    <w:rPr>
      <w:rFonts w:ascii="Courier New" w:hAnsi="Courier New"/>
      <w:sz w:val="20"/>
    </w:rPr>
  </w:style>
  <w:style w:styleId="Style_19_ch" w:type="character">
    <w:name w:val="Программный код"/>
    <w:basedOn w:val="Style_7_ch"/>
    <w:link w:val="Style_19"/>
    <w:rPr>
      <w:rFonts w:ascii="Courier New" w:hAnsi="Courier New"/>
      <w:sz w:val="20"/>
    </w:rPr>
  </w:style>
  <w:style w:styleId="Style_20" w:type="paragraph">
    <w:name w:val="user-info__nickname"/>
    <w:basedOn w:val="Style_13"/>
    <w:link w:val="Style_20_ch"/>
  </w:style>
  <w:style w:styleId="Style_20_ch" w:type="character">
    <w:name w:val="user-info__nickname"/>
    <w:basedOn w:val="Style_13_ch"/>
    <w:link w:val="Style_20"/>
  </w:style>
  <w:style w:styleId="Style_9" w:type="paragraph">
    <w:name w:val="heading 3"/>
    <w:basedOn w:val="Style_7"/>
    <w:next w:val="Style_7"/>
    <w:link w:val="Style_9_ch"/>
    <w:uiPriority w:val="9"/>
    <w:qFormat/>
    <w:pPr>
      <w:keepNext w:val="1"/>
      <w:numPr>
        <w:ilvl w:val="2"/>
        <w:numId w:val="9"/>
      </w:numPr>
      <w:tabs>
        <w:tab w:leader="none" w:pos="1134" w:val="left"/>
        <w:tab w:leader="none" w:pos="1701" w:val="left"/>
      </w:tabs>
      <w:ind/>
      <w:outlineLvl w:val="2"/>
    </w:pPr>
    <w:rPr>
      <w:b w:val="1"/>
      <w:i w:val="1"/>
    </w:rPr>
  </w:style>
  <w:style w:styleId="Style_9_ch" w:type="character">
    <w:name w:val="heading 3"/>
    <w:basedOn w:val="Style_7_ch"/>
    <w:link w:val="Style_9"/>
    <w:rPr>
      <w:b w:val="1"/>
      <w:i w:val="1"/>
    </w:rPr>
  </w:style>
  <w:style w:styleId="Style_21" w:type="paragraph">
    <w:name w:val="НИР нумерованный список"/>
    <w:basedOn w:val="Style_7"/>
    <w:link w:val="Style_21_ch"/>
    <w:pPr>
      <w:numPr>
        <w:ilvl w:val="3"/>
        <w:numId w:val="10"/>
      </w:numPr>
    </w:pPr>
    <w:rPr>
      <w:sz w:val="24"/>
    </w:rPr>
  </w:style>
  <w:style w:styleId="Style_21_ch" w:type="character">
    <w:name w:val="НИР нумерованный список"/>
    <w:basedOn w:val="Style_7_ch"/>
    <w:link w:val="Style_21"/>
    <w:rPr>
      <w:sz w:val="24"/>
    </w:rPr>
  </w:style>
  <w:style w:styleId="Style_22" w:type="paragraph">
    <w:name w:val="List Bullet 2"/>
    <w:basedOn w:val="Style_7"/>
    <w:link w:val="Style_22_ch"/>
    <w:pPr>
      <w:numPr>
        <w:numId w:val="11"/>
      </w:numPr>
      <w:ind/>
      <w:contextualSpacing w:val="1"/>
    </w:pPr>
  </w:style>
  <w:style w:styleId="Style_22_ch" w:type="character">
    <w:name w:val="List Bullet 2"/>
    <w:basedOn w:val="Style_7_ch"/>
    <w:link w:val="Style_22"/>
  </w:style>
  <w:style w:styleId="Style_23" w:type="paragraph">
    <w:name w:val="heading 9"/>
    <w:basedOn w:val="Style_7"/>
    <w:next w:val="Style_7"/>
    <w:link w:val="Style_23_ch"/>
    <w:uiPriority w:val="9"/>
    <w:qFormat/>
    <w:pPr>
      <w:numPr>
        <w:ilvl w:val="8"/>
        <w:numId w:val="9"/>
      </w:numPr>
      <w:spacing w:after="60" w:before="240"/>
      <w:ind/>
      <w:outlineLvl w:val="8"/>
    </w:pPr>
    <w:rPr>
      <w:rFonts w:ascii="Cambria" w:hAnsi="Cambria"/>
      <w:sz w:val="20"/>
    </w:rPr>
  </w:style>
  <w:style w:styleId="Style_23_ch" w:type="character">
    <w:name w:val="heading 9"/>
    <w:basedOn w:val="Style_7_ch"/>
    <w:link w:val="Style_23"/>
    <w:rPr>
      <w:rFonts w:ascii="Cambria" w:hAnsi="Cambria"/>
      <w:sz w:val="20"/>
    </w:rPr>
  </w:style>
  <w:style w:styleId="Style_24" w:type="paragraph">
    <w:name w:val="header"/>
    <w:basedOn w:val="Style_7"/>
    <w:link w:val="Style_24_ch"/>
    <w:pPr>
      <w:tabs>
        <w:tab w:leader="none" w:pos="4677" w:val="center"/>
        <w:tab w:leader="none" w:pos="9355" w:val="right"/>
      </w:tabs>
      <w:spacing w:line="240" w:lineRule="auto"/>
      <w:ind/>
    </w:pPr>
  </w:style>
  <w:style w:styleId="Style_24_ch" w:type="character">
    <w:name w:val="header"/>
    <w:basedOn w:val="Style_7_ch"/>
    <w:link w:val="Style_24"/>
  </w:style>
  <w:style w:styleId="Style_25" w:type="paragraph">
    <w:name w:val="Subtle Reference"/>
    <w:basedOn w:val="Style_13"/>
    <w:link w:val="Style_25_ch"/>
    <w:rPr>
      <w:smallCaps w:val="1"/>
      <w:color w:themeColor="accent2" w:val="C0504D"/>
      <w:u w:val="single"/>
    </w:rPr>
  </w:style>
  <w:style w:styleId="Style_25_ch" w:type="character">
    <w:name w:val="Subtle Reference"/>
    <w:basedOn w:val="Style_13_ch"/>
    <w:link w:val="Style_25"/>
    <w:rPr>
      <w:smallCaps w:val="1"/>
      <w:color w:themeColor="accent2" w:val="C0504D"/>
      <w:u w:val="single"/>
    </w:rPr>
  </w:style>
  <w:style w:styleId="Style_26" w:type="paragraph">
    <w:name w:val="Основной текст + Курсив"/>
    <w:basedOn w:val="Style_27"/>
    <w:link w:val="Style_26_ch"/>
    <w:rPr>
      <w:rFonts w:ascii="Times New Roman" w:hAnsi="Times New Roman"/>
      <w:i w:val="1"/>
      <w:spacing w:val="10"/>
      <w:sz w:val="21"/>
      <w:highlight w:val="white"/>
    </w:rPr>
  </w:style>
  <w:style w:styleId="Style_26_ch" w:type="character">
    <w:name w:val="Основной текст + Курсив"/>
    <w:basedOn w:val="Style_27_ch"/>
    <w:link w:val="Style_26"/>
    <w:rPr>
      <w:rFonts w:ascii="Times New Roman" w:hAnsi="Times New Roman"/>
      <w:i w:val="1"/>
      <w:spacing w:val="10"/>
      <w:sz w:val="21"/>
      <w:highlight w:val="white"/>
    </w:rPr>
  </w:style>
  <w:style w:styleId="Style_11" w:type="paragraph">
    <w:name w:val="Подпись к картинке"/>
    <w:basedOn w:val="Style_7"/>
    <w:link w:val="Style_11_ch"/>
    <w:pPr>
      <w:widowControl w:val="0"/>
      <w:spacing w:line="240" w:lineRule="atLeast"/>
      <w:ind w:firstLine="0"/>
      <w:jc w:val="left"/>
    </w:pPr>
    <w:rPr>
      <w:sz w:val="21"/>
    </w:rPr>
  </w:style>
  <w:style w:styleId="Style_11_ch" w:type="character">
    <w:name w:val="Подпись к картинке"/>
    <w:basedOn w:val="Style_7_ch"/>
    <w:link w:val="Style_11"/>
    <w:rPr>
      <w:sz w:val="21"/>
    </w:rPr>
  </w:style>
  <w:style w:styleId="Style_28" w:type="paragraph">
    <w:name w:val="НИР-простой список"/>
    <w:basedOn w:val="Style_7"/>
    <w:link w:val="Style_28_ch"/>
    <w:pPr>
      <w:numPr>
        <w:numId w:val="12"/>
      </w:numPr>
      <w:ind/>
      <w:jc w:val="left"/>
    </w:pPr>
    <w:rPr>
      <w:sz w:val="24"/>
    </w:rPr>
  </w:style>
  <w:style w:styleId="Style_28_ch" w:type="character">
    <w:name w:val="НИР-простой список"/>
    <w:basedOn w:val="Style_7_ch"/>
    <w:link w:val="Style_28"/>
    <w:rPr>
      <w:sz w:val="24"/>
    </w:rPr>
  </w:style>
  <w:style w:styleId="Style_29" w:type="paragraph">
    <w:name w:val="caption"/>
    <w:basedOn w:val="Style_7"/>
    <w:next w:val="Style_7"/>
    <w:link w:val="Style_29_ch"/>
    <w:pPr>
      <w:spacing w:after="200" w:line="240" w:lineRule="auto"/>
      <w:ind/>
    </w:pPr>
    <w:rPr>
      <w:b w:val="1"/>
      <w:color w:themeColor="accent1" w:val="4F81BD"/>
      <w:sz w:val="18"/>
    </w:rPr>
  </w:style>
  <w:style w:styleId="Style_29_ch" w:type="character">
    <w:name w:val="caption"/>
    <w:basedOn w:val="Style_7_ch"/>
    <w:link w:val="Style_29"/>
    <w:rPr>
      <w:b w:val="1"/>
      <w:color w:themeColor="accent1" w:val="4F81BD"/>
      <w:sz w:val="18"/>
    </w:rPr>
  </w:style>
  <w:style w:styleId="Style_30" w:type="paragraph">
    <w:name w:val="Название рисунка"/>
    <w:basedOn w:val="Style_7"/>
    <w:next w:val="Style_7"/>
    <w:link w:val="Style_30_ch"/>
    <w:pPr>
      <w:keepLines w:val="1"/>
      <w:spacing w:after="120"/>
      <w:ind w:firstLine="0"/>
      <w:jc w:val="center"/>
    </w:pPr>
  </w:style>
  <w:style w:styleId="Style_30_ch" w:type="character">
    <w:name w:val="Название рисунка"/>
    <w:basedOn w:val="Style_7_ch"/>
    <w:link w:val="Style_30"/>
  </w:style>
  <w:style w:styleId="Style_31" w:type="paragraph">
    <w:name w:val="Unresolved Mention"/>
    <w:basedOn w:val="Style_13"/>
    <w:link w:val="Style_31_ch"/>
    <w:rPr>
      <w:color w:val="605E5C"/>
      <w:shd w:fill="E1DFDD" w:val="clear"/>
    </w:rPr>
  </w:style>
  <w:style w:styleId="Style_31_ch" w:type="character">
    <w:name w:val="Unresolved Mention"/>
    <w:basedOn w:val="Style_13_ch"/>
    <w:link w:val="Style_31"/>
    <w:rPr>
      <w:color w:val="605E5C"/>
      <w:shd w:fill="E1DFDD" w:val="clear"/>
    </w:rPr>
  </w:style>
  <w:style w:styleId="Style_27" w:type="paragraph">
    <w:name w:val="Body Text"/>
    <w:basedOn w:val="Style_7"/>
    <w:link w:val="Style_27_ch"/>
    <w:pPr>
      <w:widowControl w:val="0"/>
      <w:spacing w:line="223" w:lineRule="exact"/>
      <w:ind w:hanging="2140" w:left="2140"/>
    </w:pPr>
    <w:rPr>
      <w:sz w:val="21"/>
    </w:rPr>
  </w:style>
  <w:style w:styleId="Style_27_ch" w:type="character">
    <w:name w:val="Body Text"/>
    <w:basedOn w:val="Style_7_ch"/>
    <w:link w:val="Style_27"/>
    <w:rPr>
      <w:sz w:val="21"/>
    </w:rPr>
  </w:style>
  <w:style w:styleId="Style_6" w:type="paragraph">
    <w:name w:val="toc 3"/>
    <w:basedOn w:val="Style_7"/>
    <w:next w:val="Style_7"/>
    <w:link w:val="Style_6_ch"/>
    <w:uiPriority w:val="39"/>
    <w:pPr>
      <w:tabs>
        <w:tab w:leader="none" w:pos="1843" w:val="left"/>
        <w:tab w:leader="dot" w:pos="9912" w:val="right"/>
      </w:tabs>
      <w:spacing w:after="100" w:line="240" w:lineRule="auto"/>
      <w:ind w:hanging="851" w:left="1843"/>
    </w:pPr>
  </w:style>
  <w:style w:styleId="Style_6_ch" w:type="character">
    <w:name w:val="toc 3"/>
    <w:basedOn w:val="Style_7_ch"/>
    <w:link w:val="Style_6"/>
  </w:style>
  <w:style w:styleId="Style_32" w:type="paragraph">
    <w:name w:val="_Рисунок"/>
    <w:basedOn w:val="Style_7"/>
    <w:link w:val="Style_32_ch"/>
    <w:pPr>
      <w:keepNext w:val="1"/>
      <w:keepLines w:val="1"/>
      <w:ind w:firstLine="0"/>
      <w:jc w:val="center"/>
    </w:pPr>
  </w:style>
  <w:style w:styleId="Style_32_ch" w:type="character">
    <w:name w:val="_Рисунок"/>
    <w:basedOn w:val="Style_7_ch"/>
    <w:link w:val="Style_32"/>
  </w:style>
  <w:style w:styleId="Style_33" w:type="paragraph">
    <w:name w:val="Список_ТИРЕ"/>
    <w:basedOn w:val="Style_7"/>
    <w:link w:val="Style_33_ch"/>
    <w:pPr>
      <w:numPr>
        <w:numId w:val="13"/>
      </w:numPr>
      <w:ind w:firstLine="851" w:left="0"/>
    </w:pPr>
  </w:style>
  <w:style w:styleId="Style_33_ch" w:type="character">
    <w:name w:val="Список_ТИРЕ"/>
    <w:basedOn w:val="Style_7_ch"/>
    <w:link w:val="Style_33"/>
  </w:style>
  <w:style w:styleId="Style_34" w:type="paragraph">
    <w:name w:val="heading 5"/>
    <w:basedOn w:val="Style_7"/>
    <w:next w:val="Style_7"/>
    <w:link w:val="Style_34_ch"/>
    <w:uiPriority w:val="9"/>
    <w:qFormat/>
    <w:pPr>
      <w:numPr>
        <w:ilvl w:val="4"/>
        <w:numId w:val="9"/>
      </w:numPr>
      <w:ind/>
      <w:outlineLvl w:val="4"/>
    </w:pPr>
    <w:rPr>
      <w:b w:val="1"/>
    </w:rPr>
  </w:style>
  <w:style w:styleId="Style_34_ch" w:type="character">
    <w:name w:val="heading 5"/>
    <w:basedOn w:val="Style_7_ch"/>
    <w:link w:val="Style_34"/>
    <w:rPr>
      <w:b w:val="1"/>
    </w:rPr>
  </w:style>
  <w:style w:styleId="Style_35" w:type="paragraph">
    <w:name w:val="Текст внутри таблицы"/>
    <w:basedOn w:val="Style_7"/>
    <w:link w:val="Style_35_ch"/>
    <w:pPr>
      <w:spacing w:line="240" w:lineRule="auto"/>
      <w:ind w:firstLine="0"/>
      <w:jc w:val="left"/>
    </w:pPr>
  </w:style>
  <w:style w:styleId="Style_35_ch" w:type="character">
    <w:name w:val="Текст внутри таблицы"/>
    <w:basedOn w:val="Style_7_ch"/>
    <w:link w:val="Style_35"/>
  </w:style>
  <w:style w:styleId="Style_3" w:type="paragraph">
    <w:name w:val="heading 1"/>
    <w:basedOn w:val="Style_7"/>
    <w:next w:val="Style_7"/>
    <w:link w:val="Style_3_ch"/>
    <w:uiPriority w:val="9"/>
    <w:qFormat/>
    <w:pPr>
      <w:numPr>
        <w:numId w:val="9"/>
      </w:numPr>
      <w:tabs>
        <w:tab w:leader="none" w:pos="567" w:val="left"/>
      </w:tabs>
      <w:ind/>
      <w:outlineLvl w:val="0"/>
    </w:pPr>
    <w:rPr>
      <w:b w:val="1"/>
      <w:caps w:val="1"/>
    </w:rPr>
  </w:style>
  <w:style w:styleId="Style_3_ch" w:type="character">
    <w:name w:val="heading 1"/>
    <w:basedOn w:val="Style_7_ch"/>
    <w:link w:val="Style_3"/>
    <w:rPr>
      <w:b w:val="1"/>
      <w:caps w:val="1"/>
    </w:rPr>
  </w:style>
  <w:style w:styleId="Style_13" w:type="paragraph">
    <w:name w:val="Default Paragraph Font"/>
    <w:link w:val="Style_13_ch"/>
  </w:style>
  <w:style w:styleId="Style_13_ch" w:type="character">
    <w:name w:val="Default Paragraph Font"/>
    <w:link w:val="Style_13"/>
  </w:style>
  <w:style w:styleId="Style_1" w:type="paragraph">
    <w:name w:val="footer"/>
    <w:basedOn w:val="Style_7"/>
    <w:link w:val="Style_1_ch"/>
    <w:pPr>
      <w:tabs>
        <w:tab w:leader="none" w:pos="4677" w:val="center"/>
        <w:tab w:leader="none" w:pos="9355" w:val="right"/>
      </w:tabs>
      <w:spacing w:line="240" w:lineRule="auto"/>
      <w:ind/>
    </w:pPr>
  </w:style>
  <w:style w:styleId="Style_1_ch" w:type="character">
    <w:name w:val="footer"/>
    <w:basedOn w:val="Style_7_ch"/>
    <w:link w:val="Style_1"/>
  </w:style>
  <w:style w:styleId="Style_36" w:type="paragraph">
    <w:name w:val="Hyperlink"/>
    <w:basedOn w:val="Style_13"/>
    <w:link w:val="Style_36_ch"/>
    <w:rPr>
      <w:color w:themeColor="hyperlink" w:val="0000FF"/>
      <w:u w:val="single"/>
    </w:rPr>
  </w:style>
  <w:style w:styleId="Style_36_ch" w:type="character">
    <w:name w:val="Hyperlink"/>
    <w:basedOn w:val="Style_13_ch"/>
    <w:link w:val="Style_36"/>
    <w:rPr>
      <w:color w:themeColor="hyperlink" w:val="0000FF"/>
      <w:u w:val="single"/>
    </w:rPr>
  </w:style>
  <w:style w:styleId="Style_37" w:type="paragraph">
    <w:name w:val="Footnote"/>
    <w:link w:val="Style_37_ch"/>
    <w:pPr>
      <w:ind/>
      <w:jc w:val="left"/>
    </w:pPr>
    <w:rPr>
      <w:rFonts w:ascii="XO Thames" w:hAnsi="XO Thames"/>
      <w:sz w:val="22"/>
    </w:rPr>
  </w:style>
  <w:style w:styleId="Style_37_ch" w:type="character">
    <w:name w:val="Footnote"/>
    <w:link w:val="Style_37"/>
    <w:rPr>
      <w:rFonts w:ascii="XO Thames" w:hAnsi="XO Thames"/>
      <w:sz w:val="22"/>
    </w:rPr>
  </w:style>
  <w:style w:styleId="Style_38" w:type="paragraph">
    <w:name w:val="heading 8"/>
    <w:basedOn w:val="Style_7"/>
    <w:next w:val="Style_7"/>
    <w:link w:val="Style_38_ch"/>
    <w:uiPriority w:val="9"/>
    <w:qFormat/>
    <w:pPr>
      <w:numPr>
        <w:ilvl w:val="7"/>
        <w:numId w:val="9"/>
      </w:numPr>
      <w:spacing w:after="60" w:before="240"/>
      <w:ind/>
      <w:outlineLvl w:val="7"/>
    </w:pPr>
    <w:rPr>
      <w:rFonts w:ascii="Calibri" w:hAnsi="Calibri"/>
      <w:i w:val="1"/>
      <w:sz w:val="24"/>
    </w:rPr>
  </w:style>
  <w:style w:styleId="Style_38_ch" w:type="character">
    <w:name w:val="heading 8"/>
    <w:basedOn w:val="Style_7_ch"/>
    <w:link w:val="Style_38"/>
    <w:rPr>
      <w:rFonts w:ascii="Calibri" w:hAnsi="Calibri"/>
      <w:i w:val="1"/>
      <w:sz w:val="24"/>
    </w:rPr>
  </w:style>
  <w:style w:styleId="Style_39" w:type="paragraph">
    <w:name w:val="Рисунок"/>
    <w:basedOn w:val="Style_7"/>
    <w:next w:val="Style_30"/>
    <w:link w:val="Style_39_ch"/>
    <w:pPr>
      <w:keepNext w:val="1"/>
      <w:ind w:firstLine="0"/>
      <w:jc w:val="center"/>
    </w:pPr>
  </w:style>
  <w:style w:styleId="Style_39_ch" w:type="character">
    <w:name w:val="Рисунок"/>
    <w:basedOn w:val="Style_7_ch"/>
    <w:link w:val="Style_39"/>
  </w:style>
  <w:style w:styleId="Style_4" w:type="paragraph">
    <w:name w:val="toc 1"/>
    <w:basedOn w:val="Style_7"/>
    <w:next w:val="Style_7"/>
    <w:link w:val="Style_4_ch"/>
    <w:uiPriority w:val="39"/>
    <w:pPr>
      <w:tabs>
        <w:tab w:leader="none" w:pos="284" w:val="left"/>
        <w:tab w:leader="dot" w:pos="9912" w:val="right"/>
      </w:tabs>
      <w:spacing w:before="100" w:line="240" w:lineRule="auto"/>
      <w:ind w:hanging="284" w:left="284"/>
    </w:pPr>
    <w:rPr>
      <w:b w:val="1"/>
    </w:rPr>
  </w:style>
  <w:style w:styleId="Style_4_ch" w:type="character">
    <w:name w:val="toc 1"/>
    <w:basedOn w:val="Style_7_ch"/>
    <w:link w:val="Style_4"/>
    <w:rPr>
      <w:b w:val="1"/>
    </w:rPr>
  </w:style>
  <w:style w:styleId="Style_40" w:type="paragraph">
    <w:name w:val="_Название рисунка"/>
    <w:basedOn w:val="Style_29"/>
    <w:link w:val="Style_40_ch"/>
    <w:pPr>
      <w:keepLines w:val="1"/>
      <w:spacing w:after="0" w:line="360" w:lineRule="auto"/>
      <w:ind w:firstLine="0"/>
      <w:jc w:val="center"/>
    </w:pPr>
    <w:rPr>
      <w:b w:val="0"/>
      <w:color w:val="000000"/>
      <w:sz w:val="28"/>
    </w:rPr>
  </w:style>
  <w:style w:styleId="Style_40_ch" w:type="character">
    <w:name w:val="_Название рисунка"/>
    <w:basedOn w:val="Style_29_ch"/>
    <w:link w:val="Style_40"/>
    <w:rPr>
      <w:b w:val="0"/>
      <w:color w:val="000000"/>
      <w:sz w:val="28"/>
    </w:rPr>
  </w:style>
  <w:style w:styleId="Style_41" w:type="paragraph">
    <w:name w:val="Список_БУКВЫ"/>
    <w:basedOn w:val="Style_33"/>
    <w:link w:val="Style_41_ch"/>
    <w:pPr>
      <w:numPr>
        <w:numId w:val="14"/>
      </w:numPr>
      <w:ind w:firstLine="851" w:left="0"/>
    </w:pPr>
  </w:style>
  <w:style w:styleId="Style_41_ch" w:type="character">
    <w:name w:val="Список_БУКВЫ"/>
    <w:basedOn w:val="Style_33_ch"/>
    <w:link w:val="Style_41"/>
  </w:style>
  <w:style w:styleId="Style_42" w:type="paragraph">
    <w:name w:val="Header and Footer"/>
    <w:link w:val="Style_42_ch"/>
    <w:pPr>
      <w:spacing w:line="360" w:lineRule="auto"/>
      <w:ind/>
    </w:pPr>
    <w:rPr>
      <w:rFonts w:ascii="XO Thames" w:hAnsi="XO Thames"/>
      <w:sz w:val="20"/>
    </w:rPr>
  </w:style>
  <w:style w:styleId="Style_42_ch" w:type="character">
    <w:name w:val="Header and Footer"/>
    <w:link w:val="Style_42"/>
    <w:rPr>
      <w:rFonts w:ascii="XO Thames" w:hAnsi="XO Thames"/>
      <w:sz w:val="20"/>
    </w:rPr>
  </w:style>
  <w:style w:styleId="Style_43" w:type="paragraph">
    <w:name w:val="Название таблицы"/>
    <w:basedOn w:val="Style_7"/>
    <w:next w:val="Style_7"/>
    <w:link w:val="Style_43_ch"/>
    <w:pPr>
      <w:keepNext w:val="1"/>
      <w:keepLines w:val="1"/>
      <w:spacing w:before="120" w:line="240" w:lineRule="auto"/>
      <w:ind w:firstLine="0"/>
      <w:jc w:val="left"/>
    </w:pPr>
  </w:style>
  <w:style w:styleId="Style_43_ch" w:type="character">
    <w:name w:val="Название таблицы"/>
    <w:basedOn w:val="Style_7_ch"/>
    <w:link w:val="Style_43"/>
  </w:style>
  <w:style w:styleId="Style_44" w:type="paragraph">
    <w:name w:val="toc 9"/>
    <w:next w:val="Style_7"/>
    <w:link w:val="Style_44_ch"/>
    <w:uiPriority w:val="39"/>
    <w:pPr>
      <w:ind w:firstLine="0" w:left="1600"/>
    </w:pPr>
  </w:style>
  <w:style w:styleId="Style_44_ch" w:type="character">
    <w:name w:val="toc 9"/>
    <w:link w:val="Style_44"/>
  </w:style>
  <w:style w:styleId="Style_45" w:type="paragraph">
    <w:name w:val="Основной текст Знак"/>
    <w:basedOn w:val="Style_13"/>
    <w:link w:val="Style_45_ch"/>
    <w:rPr>
      <w:rFonts w:ascii="Times New Roman" w:hAnsi="Times New Roman"/>
      <w:sz w:val="28"/>
    </w:rPr>
  </w:style>
  <w:style w:styleId="Style_45_ch" w:type="character">
    <w:name w:val="Основной текст Знак"/>
    <w:basedOn w:val="Style_13_ch"/>
    <w:link w:val="Style_45"/>
    <w:rPr>
      <w:rFonts w:ascii="Times New Roman" w:hAnsi="Times New Roman"/>
      <w:sz w:val="28"/>
    </w:rPr>
  </w:style>
  <w:style w:styleId="Style_46" w:type="paragraph">
    <w:name w:val="Список источников"/>
    <w:basedOn w:val="Style_7"/>
    <w:link w:val="Style_46_ch"/>
    <w:pPr>
      <w:numPr>
        <w:numId w:val="15"/>
      </w:numPr>
      <w:ind w:firstLine="851" w:left="0"/>
    </w:pPr>
  </w:style>
  <w:style w:styleId="Style_46_ch" w:type="character">
    <w:name w:val="Список источников"/>
    <w:basedOn w:val="Style_7_ch"/>
    <w:link w:val="Style_46"/>
  </w:style>
  <w:style w:styleId="Style_47" w:type="paragraph">
    <w:name w:val="TOC Heading"/>
    <w:basedOn w:val="Style_3"/>
    <w:next w:val="Style_7"/>
    <w:link w:val="Style_47_ch"/>
    <w:pPr>
      <w:keepNext w:val="1"/>
      <w:keepLines w:val="1"/>
      <w:numPr>
        <w:ilvl w:val="0"/>
        <w:numId w:val="0"/>
      </w:numPr>
      <w:tabs>
        <w:tab w:leader="none" w:pos="567" w:val="clear"/>
      </w:tabs>
      <w:spacing w:before="240" w:line="264" w:lineRule="auto"/>
      <w:ind/>
      <w:jc w:val="left"/>
      <w:outlineLvl w:val="8"/>
    </w:pPr>
    <w:rPr>
      <w:rFonts w:asciiTheme="majorAscii" w:hAnsiTheme="majorHAnsi"/>
      <w:b w:val="0"/>
      <w:caps w:val="0"/>
      <w:color w:themeColor="accent1" w:themeShade="BF" w:val="366091"/>
      <w:sz w:val="32"/>
    </w:rPr>
  </w:style>
  <w:style w:styleId="Style_47_ch" w:type="character">
    <w:name w:val="TOC Heading"/>
    <w:basedOn w:val="Style_3_ch"/>
    <w:link w:val="Style_47"/>
    <w:rPr>
      <w:rFonts w:asciiTheme="majorAscii" w:hAnsiTheme="majorHAnsi"/>
      <w:b w:val="0"/>
      <w:caps w:val="0"/>
      <w:color w:themeColor="accent1" w:themeShade="BF" w:val="366091"/>
      <w:sz w:val="32"/>
    </w:rPr>
  </w:style>
  <w:style w:styleId="Style_48" w:type="paragraph">
    <w:name w:val="toc 8"/>
    <w:next w:val="Style_7"/>
    <w:link w:val="Style_48_ch"/>
    <w:uiPriority w:val="39"/>
    <w:pPr>
      <w:ind w:firstLine="0" w:left="1400"/>
    </w:pPr>
  </w:style>
  <w:style w:styleId="Style_48_ch" w:type="character">
    <w:name w:val="toc 8"/>
    <w:link w:val="Style_48"/>
  </w:style>
  <w:style w:styleId="Style_49" w:type="paragraph">
    <w:name w:val="Основной текст (6)"/>
    <w:basedOn w:val="Style_7"/>
    <w:link w:val="Style_49_ch"/>
    <w:pPr>
      <w:widowControl w:val="0"/>
      <w:spacing w:line="248" w:lineRule="exact"/>
      <w:ind w:firstLine="0"/>
      <w:jc w:val="left"/>
    </w:pPr>
    <w:rPr>
      <w:rFonts w:asciiTheme="minorAscii" w:hAnsiTheme="minorHAnsi"/>
      <w:spacing w:val="10"/>
      <w:sz w:val="21"/>
    </w:rPr>
  </w:style>
  <w:style w:styleId="Style_49_ch" w:type="character">
    <w:name w:val="Основной текст (6)"/>
    <w:basedOn w:val="Style_7_ch"/>
    <w:link w:val="Style_49"/>
    <w:rPr>
      <w:rFonts w:asciiTheme="minorAscii" w:hAnsiTheme="minorHAnsi"/>
      <w:spacing w:val="10"/>
      <w:sz w:val="21"/>
    </w:rPr>
  </w:style>
  <w:style w:styleId="Style_50" w:type="paragraph">
    <w:name w:val="toc 5"/>
    <w:next w:val="Style_7"/>
    <w:link w:val="Style_50_ch"/>
    <w:uiPriority w:val="39"/>
    <w:pPr>
      <w:ind w:firstLine="0" w:left="800"/>
    </w:pPr>
  </w:style>
  <w:style w:styleId="Style_50_ch" w:type="character">
    <w:name w:val="toc 5"/>
    <w:link w:val="Style_50"/>
  </w:style>
  <w:style w:styleId="Style_51" w:type="paragraph">
    <w:name w:val="Основной текст + Интервал 1 pt"/>
    <w:basedOn w:val="Style_27"/>
    <w:link w:val="Style_51_ch"/>
    <w:rPr>
      <w:rFonts w:ascii="Times New Roman" w:hAnsi="Times New Roman"/>
      <w:spacing w:val="30"/>
      <w:sz w:val="21"/>
      <w:highlight w:val="white"/>
      <w:u w:val="none"/>
    </w:rPr>
  </w:style>
  <w:style w:styleId="Style_51_ch" w:type="character">
    <w:name w:val="Основной текст + Интервал 1 pt"/>
    <w:basedOn w:val="Style_27_ch"/>
    <w:link w:val="Style_51"/>
    <w:rPr>
      <w:rFonts w:ascii="Times New Roman" w:hAnsi="Times New Roman"/>
      <w:spacing w:val="30"/>
      <w:sz w:val="21"/>
      <w:highlight w:val="white"/>
      <w:u w:val="none"/>
    </w:rPr>
  </w:style>
  <w:style w:styleId="Style_52" w:type="paragraph">
    <w:name w:val="Balloon Text"/>
    <w:basedOn w:val="Style_7"/>
    <w:link w:val="Style_52_ch"/>
    <w:rPr>
      <w:rFonts w:ascii="Tahoma" w:hAnsi="Tahoma"/>
      <w:sz w:val="16"/>
    </w:rPr>
  </w:style>
  <w:style w:styleId="Style_52_ch" w:type="character">
    <w:name w:val="Balloon Text"/>
    <w:basedOn w:val="Style_7_ch"/>
    <w:link w:val="Style_52"/>
    <w:rPr>
      <w:rFonts w:ascii="Tahoma" w:hAnsi="Tahoma"/>
      <w:sz w:val="16"/>
    </w:rPr>
  </w:style>
  <w:style w:styleId="Style_53" w:type="paragraph">
    <w:name w:val="Intense Reference"/>
    <w:basedOn w:val="Style_13"/>
    <w:link w:val="Style_53_ch"/>
    <w:rPr>
      <w:b w:val="1"/>
      <w:smallCaps w:val="1"/>
      <w:color w:themeColor="accent2" w:val="C0504D"/>
      <w:spacing w:val="5"/>
      <w:u w:val="single"/>
    </w:rPr>
  </w:style>
  <w:style w:styleId="Style_53_ch" w:type="character">
    <w:name w:val="Intense Reference"/>
    <w:basedOn w:val="Style_13_ch"/>
    <w:link w:val="Style_53"/>
    <w:rPr>
      <w:b w:val="1"/>
      <w:smallCaps w:val="1"/>
      <w:color w:themeColor="accent2" w:val="C0504D"/>
      <w:spacing w:val="5"/>
      <w:u w:val="single"/>
    </w:rPr>
  </w:style>
  <w:style w:styleId="Style_54" w:type="paragraph">
    <w:name w:val="Subtitle"/>
    <w:next w:val="Style_7"/>
    <w:link w:val="Style_54_ch"/>
    <w:uiPriority w:val="11"/>
    <w:qFormat/>
    <w:rPr>
      <w:rFonts w:ascii="XO Thames" w:hAnsi="XO Thames"/>
      <w:i w:val="1"/>
      <w:color w:val="616161"/>
      <w:sz w:val="24"/>
    </w:rPr>
  </w:style>
  <w:style w:styleId="Style_54_ch" w:type="character">
    <w:name w:val="Subtitle"/>
    <w:link w:val="Style_54"/>
    <w:rPr>
      <w:rFonts w:ascii="XO Thames" w:hAnsi="XO Thames"/>
      <w:i w:val="1"/>
      <w:color w:val="616161"/>
      <w:sz w:val="24"/>
    </w:rPr>
  </w:style>
  <w:style w:styleId="Style_55" w:type="paragraph">
    <w:name w:val="E-mail Signature"/>
    <w:basedOn w:val="Style_7"/>
    <w:link w:val="Style_55_ch"/>
  </w:style>
  <w:style w:styleId="Style_55_ch" w:type="character">
    <w:name w:val="E-mail Signature"/>
    <w:basedOn w:val="Style_7_ch"/>
    <w:link w:val="Style_55"/>
  </w:style>
  <w:style w:styleId="Style_56" w:type="paragraph">
    <w:name w:val="toc 10"/>
    <w:next w:val="Style_7"/>
    <w:link w:val="Style_56_ch"/>
    <w:uiPriority w:val="39"/>
    <w:pPr>
      <w:ind w:firstLine="0" w:left="1800"/>
    </w:pPr>
  </w:style>
  <w:style w:styleId="Style_56_ch" w:type="character">
    <w:name w:val="toc 10"/>
    <w:link w:val="Style_56"/>
  </w:style>
  <w:style w:styleId="Style_57" w:type="paragraph">
    <w:name w:val="post__title-text"/>
    <w:basedOn w:val="Style_13"/>
    <w:link w:val="Style_57_ch"/>
  </w:style>
  <w:style w:styleId="Style_57_ch" w:type="character">
    <w:name w:val="post__title-text"/>
    <w:basedOn w:val="Style_13_ch"/>
    <w:link w:val="Style_57"/>
  </w:style>
  <w:style w:styleId="Style_58" w:type="paragraph">
    <w:name w:val="Title"/>
    <w:basedOn w:val="Style_7"/>
    <w:next w:val="Style_7"/>
    <w:link w:val="Style_58_ch"/>
    <w:uiPriority w:val="10"/>
    <w:qFormat/>
    <w:pPr>
      <w:spacing w:after="300"/>
      <w:ind/>
      <w:contextualSpacing w:val="1"/>
    </w:pPr>
    <w:rPr>
      <w:rFonts w:asciiTheme="majorAscii" w:hAnsiTheme="majorHAnsi"/>
      <w:color w:themeColor="text2" w:themeShade="BF" w:val="17365D"/>
      <w:spacing w:val="5"/>
      <w:sz w:val="52"/>
    </w:rPr>
  </w:style>
  <w:style w:styleId="Style_58_ch" w:type="character">
    <w:name w:val="Title"/>
    <w:basedOn w:val="Style_7_ch"/>
    <w:link w:val="Style_58"/>
    <w:rPr>
      <w:rFonts w:asciiTheme="majorAscii" w:hAnsiTheme="majorHAnsi"/>
      <w:color w:themeColor="text2" w:themeShade="BF" w:val="17365D"/>
      <w:spacing w:val="5"/>
      <w:sz w:val="52"/>
    </w:rPr>
  </w:style>
  <w:style w:styleId="Style_59" w:type="paragraph">
    <w:name w:val="heading 4"/>
    <w:basedOn w:val="Style_7"/>
    <w:next w:val="Style_7"/>
    <w:link w:val="Style_59_ch"/>
    <w:uiPriority w:val="9"/>
    <w:qFormat/>
    <w:pPr>
      <w:keepNext w:val="1"/>
      <w:numPr>
        <w:ilvl w:val="3"/>
        <w:numId w:val="9"/>
      </w:numPr>
      <w:ind/>
      <w:outlineLvl w:val="3"/>
    </w:pPr>
    <w:rPr>
      <w:b w:val="1"/>
      <w:i w:val="1"/>
    </w:rPr>
  </w:style>
  <w:style w:styleId="Style_59_ch" w:type="character">
    <w:name w:val="heading 4"/>
    <w:basedOn w:val="Style_7_ch"/>
    <w:link w:val="Style_59"/>
    <w:rPr>
      <w:b w:val="1"/>
      <w:i w:val="1"/>
    </w:rPr>
  </w:style>
  <w:style w:styleId="Style_60" w:type="paragraph">
    <w:name w:val="Normal (Web)"/>
    <w:basedOn w:val="Style_7"/>
    <w:link w:val="Style_60_ch"/>
    <w:pPr>
      <w:spacing w:afterAutospacing="on" w:beforeAutospacing="on"/>
      <w:ind w:firstLine="720"/>
    </w:pPr>
  </w:style>
  <w:style w:styleId="Style_60_ch" w:type="character">
    <w:name w:val="Normal (Web)"/>
    <w:basedOn w:val="Style_7_ch"/>
    <w:link w:val="Style_60"/>
  </w:style>
  <w:style w:styleId="Style_61" w:type="paragraph">
    <w:name w:val="Список_2_уровня"/>
    <w:basedOn w:val="Style_41"/>
    <w:link w:val="Style_61_ch"/>
    <w:pPr>
      <w:numPr>
        <w:numId w:val="16"/>
      </w:numPr>
      <w:ind w:firstLine="851" w:left="0"/>
    </w:pPr>
  </w:style>
  <w:style w:styleId="Style_61_ch" w:type="character">
    <w:name w:val="Список_2_уровня"/>
    <w:basedOn w:val="Style_41_ch"/>
    <w:link w:val="Style_61"/>
  </w:style>
  <w:style w:styleId="Style_2" w:type="paragraph">
    <w:name w:val="List Paragraph"/>
    <w:basedOn w:val="Style_7"/>
    <w:link w:val="Style_2_ch"/>
    <w:pPr>
      <w:ind w:firstLine="0" w:left="720"/>
      <w:contextualSpacing w:val="1"/>
    </w:pPr>
  </w:style>
  <w:style w:styleId="Style_2_ch" w:type="character">
    <w:name w:val="List Paragraph"/>
    <w:basedOn w:val="Style_7_ch"/>
    <w:link w:val="Style_2"/>
  </w:style>
  <w:style w:styleId="Style_8" w:type="paragraph">
    <w:name w:val="heading 2"/>
    <w:basedOn w:val="Style_7"/>
    <w:next w:val="Style_7"/>
    <w:link w:val="Style_8_ch"/>
    <w:uiPriority w:val="9"/>
    <w:qFormat/>
    <w:pPr>
      <w:keepNext w:val="1"/>
      <w:numPr>
        <w:ilvl w:val="1"/>
        <w:numId w:val="9"/>
      </w:numPr>
      <w:tabs>
        <w:tab w:leader="none" w:pos="810" w:val="left"/>
      </w:tabs>
      <w:ind/>
      <w:outlineLvl w:val="1"/>
    </w:pPr>
    <w:rPr>
      <w:b w:val="1"/>
    </w:rPr>
  </w:style>
  <w:style w:styleId="Style_8_ch" w:type="character">
    <w:name w:val="heading 2"/>
    <w:basedOn w:val="Style_7_ch"/>
    <w:link w:val="Style_8"/>
    <w:rPr>
      <w:b w:val="1"/>
    </w:rPr>
  </w:style>
  <w:style w:styleId="Style_62" w:type="paragraph">
    <w:name w:val="Список_ЦИФРЫ"/>
    <w:basedOn w:val="Style_41"/>
    <w:link w:val="Style_62_ch"/>
    <w:pPr>
      <w:numPr>
        <w:numId w:val="17"/>
      </w:numPr>
    </w:pPr>
  </w:style>
  <w:style w:styleId="Style_62_ch" w:type="character">
    <w:name w:val="Список_ЦИФРЫ"/>
    <w:basedOn w:val="Style_41_ch"/>
    <w:link w:val="Style_62"/>
  </w:style>
  <w:style w:styleId="Style_63" w:type="paragraph">
    <w:name w:val="heading 6"/>
    <w:basedOn w:val="Style_7"/>
    <w:next w:val="Style_7"/>
    <w:link w:val="Style_63_ch"/>
    <w:uiPriority w:val="9"/>
    <w:qFormat/>
    <w:pPr>
      <w:numPr>
        <w:ilvl w:val="5"/>
        <w:numId w:val="9"/>
      </w:numPr>
      <w:spacing w:after="60" w:before="240"/>
      <w:ind/>
      <w:outlineLvl w:val="5"/>
    </w:pPr>
    <w:rPr>
      <w:b w:val="1"/>
      <w:sz w:val="20"/>
    </w:rPr>
  </w:style>
  <w:style w:styleId="Style_63_ch" w:type="character">
    <w:name w:val="heading 6"/>
    <w:basedOn w:val="Style_7_ch"/>
    <w:link w:val="Style_63"/>
    <w:rPr>
      <w:b w:val="1"/>
      <w:sz w:val="20"/>
    </w:rPr>
  </w:style>
  <w:style w:styleId="Style_64" w:type="table">
    <w:name w:val="Table Grid"/>
    <w:basedOn w:val="Style_65"/>
    <w:tblPr>
      <w:tblBorders>
        <w:top w:sz="4" w:themeColor="text1" w:val="single"/>
        <w:left w:sz="4" w:themeColor="text1" w:val="single"/>
        <w:bottom w:sz="4" w:themeColor="text1" w:val="single"/>
        <w:right w:sz="4" w:themeColor="text1" w:val="single"/>
        <w:insideH w:sz="4" w:themeColor="text1" w:val="single"/>
        <w:insideV w:sz="4" w:themeColor="text1" w:val="single"/>
      </w:tblBorders>
    </w:tblPr>
  </w:style>
  <w:style w:default="1" w:styleId="Style_65" w:type="table">
    <w:name w:val="Normal Table"/>
    <w:tblPr>
      <w:tblInd w:type="dxa" w:w="0"/>
      <w:tblCellMar>
        <w:top w:type="dxa" w:w="0"/>
        <w:left w:type="dxa" w:w="108"/>
        <w:bottom w:type="dxa" w:w="0"/>
        <w:right w:type="dxa" w:w="108"/>
      </w:tblCellMar>
    </w:tblPr>
  </w:style>
  <w:style w:styleId="Style_66" w:type="table">
    <w:name w:val="Светлая заливка1"/>
    <w:basedOn w:val="Style_65"/>
    <w:rPr>
      <w:color w:themeColor="text1" w:themeShade="BF" w:val="000000"/>
    </w:rPr>
    <w:tblPr>
      <w:tblBorders>
        <w:top w:sz="8" w:themeColor="text1" w:val="single"/>
        <w:bottom w:sz="8" w:themeColor="text1" w:val="single"/>
      </w:tblBorders>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28" Target="theme/theme1.xml" Type="http://schemas.openxmlformats.org/officeDocument/2006/relationships/theme"/>
  <Relationship Id="rId24" Target="settings.xml" Type="http://schemas.openxmlformats.org/officeDocument/2006/relationships/settings"/>
  <Relationship Id="rId23" Target="fontTable.xml" Type="http://schemas.openxmlformats.org/officeDocument/2006/relationships/fontTable"/>
  <Relationship Id="rId27" Target="webSettings.xml" Type="http://schemas.openxmlformats.org/officeDocument/2006/relationships/webSettings"/>
  <Relationship Id="rId21" Target="media/20.png" Type="http://schemas.openxmlformats.org/officeDocument/2006/relationships/image"/>
  <Relationship Id="rId19" Target="media/18.png" Type="http://schemas.openxmlformats.org/officeDocument/2006/relationships/image"/>
  <Relationship Id="rId18" Target="media/17.png" Type="http://schemas.openxmlformats.org/officeDocument/2006/relationships/image"/>
  <Relationship Id="rId17" Target="media/16.png" Type="http://schemas.openxmlformats.org/officeDocument/2006/relationships/image"/>
  <Relationship Id="rId15" Target="media/14.png" Type="http://schemas.openxmlformats.org/officeDocument/2006/relationships/image"/>
  <Relationship Id="rId11" Target="media/10.png" Type="http://schemas.openxmlformats.org/officeDocument/2006/relationships/image"/>
  <Relationship Id="rId16" Target="media/15.png" Type="http://schemas.openxmlformats.org/officeDocument/2006/relationships/image"/>
  <Relationship Id="rId22" Target="media/21.png" Type="http://schemas.openxmlformats.org/officeDocument/2006/relationships/image"/>
  <Relationship Id="rId10" Target="media/9.png" Type="http://schemas.openxmlformats.org/officeDocument/2006/relationships/image"/>
  <Relationship Id="rId7" Target="media/6.png" Type="http://schemas.openxmlformats.org/officeDocument/2006/relationships/image"/>
  <Relationship Id="rId14" Target="media/13.png" Type="http://schemas.openxmlformats.org/officeDocument/2006/relationships/image"/>
  <Relationship Id="rId6" Target="media/5.png" Type="http://schemas.openxmlformats.org/officeDocument/2006/relationships/image"/>
  <Relationship Id="rId13" Target="media/12.png" Type="http://schemas.openxmlformats.org/officeDocument/2006/relationships/image"/>
  <Relationship Id="rId5" Target="media/4.png" Type="http://schemas.openxmlformats.org/officeDocument/2006/relationships/image"/>
  <Relationship Id="rId9" Target="media/8.png" Type="http://schemas.openxmlformats.org/officeDocument/2006/relationships/image"/>
  <Relationship Id="rId26" Target="stylesWithEffects.xml" Type="http://schemas.microsoft.com/office/2007/relationships/stylesWithEffects"/>
  <Relationship Id="rId4" Target="media/3.png" Type="http://schemas.openxmlformats.org/officeDocument/2006/relationships/image"/>
  <Relationship Id="rId8" Target="media/7.png" Type="http://schemas.openxmlformats.org/officeDocument/2006/relationships/image"/>
  <Relationship Id="rId29" Target="numbering.xml" Type="http://schemas.openxmlformats.org/officeDocument/2006/relationships/numbering"/>
  <Relationship Id="rId3" Target="media/2.png" Type="http://schemas.openxmlformats.org/officeDocument/2006/relationships/image"/>
  <Relationship Id="rId12" Target="media/11.png" Type="http://schemas.openxmlformats.org/officeDocument/2006/relationships/image"/>
  <Relationship Id="rId25" Target="styles.xml" Type="http://schemas.openxmlformats.org/officeDocument/2006/relationships/styles"/>
  <Relationship Id="rId2" Target="media/1.png" Type="http://schemas.openxmlformats.org/officeDocument/2006/relationships/image"/>
  <Relationship Id="rId20" Target="media/19.png" Type="http://schemas.openxmlformats.org/officeDocument/2006/relationships/image"/>
  <Relationship Id="rId1" Target="footer1.xml" Type="http://schemas.openxmlformats.org/officeDocument/2006/relationships/footer"/>
</Relationships>

</file>

<file path=word/theme/theme1.xml><?xml version="1.0" encoding="utf-8"?>
<a:theme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MyOffice-CoreFramework-Windows/22-903.417.5503.534.7@RELEASE-DESKTOP-SORREL_HOME-RC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2023-10-11T08:05:00Z</dcterms:modified>
</cp:coreProperties>
</file>