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7508" w14:textId="77777777" w:rsidR="00811638" w:rsidRDefault="000913AB" w:rsidP="000913AB">
      <w:pPr>
        <w:rPr>
          <w:b/>
          <w:bCs/>
        </w:rPr>
      </w:pPr>
      <w:r w:rsidRPr="000913AB">
        <w:rPr>
          <w:b/>
          <w:bCs/>
        </w:rPr>
        <w:t>Область действия</w:t>
      </w:r>
    </w:p>
    <w:p w14:paraId="40A77FFE" w14:textId="51ECD283" w:rsidR="00E438F2" w:rsidRDefault="00811638" w:rsidP="000913AB">
      <w:r>
        <w:rPr>
          <w:b/>
          <w:bCs/>
        </w:rPr>
        <w:t xml:space="preserve"> </w:t>
      </w:r>
      <w:r w:rsidRPr="00811638">
        <w:t>Для достижения указанных целей и задач в Группу внедряется система управления информационной безопасностью</w:t>
      </w:r>
      <w:r w:rsidR="000913AB">
        <w:rPr>
          <w:b/>
          <w:bCs/>
        </w:rPr>
        <w:br/>
        <w:t xml:space="preserve"> </w:t>
      </w:r>
      <w:r w:rsidR="000913AB">
        <w:t xml:space="preserve">Настоящая Политика распространяется на </w:t>
      </w:r>
      <w:r w:rsidR="00692A77">
        <w:t>следующие информационные системы</w:t>
      </w:r>
      <w:r w:rsidR="00E14860">
        <w:t>:</w:t>
      </w:r>
      <w:r w:rsidR="00692A77">
        <w:t xml:space="preserve"> </w:t>
      </w:r>
      <w:r w:rsidR="00E14860">
        <w:t>ноутбук.</w:t>
      </w:r>
      <w:r w:rsidR="00E14860">
        <w:br/>
        <w:t xml:space="preserve"> Положения настоящей Политики применимы для использования во внутренних нормативных и методических документах, а также в договорах.</w:t>
      </w:r>
      <w:r w:rsidR="00E438F2">
        <w:br/>
        <w:t xml:space="preserve"> Люди, осуществляющие использование ноутбука обязаны руководствоваться настоящей Политикой.</w:t>
      </w:r>
    </w:p>
    <w:p w14:paraId="2935F73D" w14:textId="77777777" w:rsidR="00E438F2" w:rsidRDefault="00E438F2" w:rsidP="000913AB">
      <w:r>
        <w:rPr>
          <w:b/>
          <w:bCs/>
        </w:rPr>
        <w:t>Содержание политики</w:t>
      </w:r>
    </w:p>
    <w:p w14:paraId="27C8538B" w14:textId="268F7909" w:rsidR="00E438F2" w:rsidRDefault="00E438F2" w:rsidP="00E438F2">
      <w:pPr>
        <w:pStyle w:val="a3"/>
        <w:numPr>
          <w:ilvl w:val="0"/>
          <w:numId w:val="1"/>
        </w:numPr>
      </w:pPr>
      <w:r>
        <w:t>Политика информационной безопасности является внутренним нормативным документом по ИБ первого уровня.</w:t>
      </w:r>
    </w:p>
    <w:p w14:paraId="692302F1" w14:textId="77777777" w:rsidR="00811638" w:rsidRDefault="00811638" w:rsidP="00811638">
      <w:pPr>
        <w:pStyle w:val="a3"/>
        <w:ind w:left="408"/>
      </w:pPr>
    </w:p>
    <w:p w14:paraId="7641A98E" w14:textId="27D6E1F6" w:rsidR="00811638" w:rsidRDefault="00E438F2" w:rsidP="00E438F2">
      <w:pPr>
        <w:pStyle w:val="a3"/>
        <w:numPr>
          <w:ilvl w:val="0"/>
          <w:numId w:val="1"/>
        </w:numPr>
      </w:pPr>
      <w:r>
        <w:t>Инструкции, порядки, регламенты и прочие документы</w:t>
      </w:r>
      <w:r w:rsidR="00811638">
        <w:t>, описывающие действия сотрудников Группы по реализации документов первого и второго уровня – это документы второго уровня.</w:t>
      </w:r>
    </w:p>
    <w:p w14:paraId="79A769B7" w14:textId="77777777" w:rsidR="00811638" w:rsidRDefault="00811638" w:rsidP="00811638">
      <w:pPr>
        <w:pStyle w:val="a3"/>
        <w:ind w:left="408"/>
      </w:pPr>
    </w:p>
    <w:p w14:paraId="6ABBA67D" w14:textId="77777777" w:rsidR="00811638" w:rsidRDefault="00811638" w:rsidP="00E438F2">
      <w:pPr>
        <w:pStyle w:val="a3"/>
        <w:numPr>
          <w:ilvl w:val="0"/>
          <w:numId w:val="1"/>
        </w:numPr>
      </w:pPr>
      <w:r>
        <w:t>Отчётные документы о выполнении требований документов верхних уровней. Это документы третьего уровня.</w:t>
      </w:r>
    </w:p>
    <w:p w14:paraId="3BEEF874" w14:textId="77777777" w:rsidR="00811638" w:rsidRDefault="00811638" w:rsidP="00811638">
      <w:pPr>
        <w:pStyle w:val="a3"/>
      </w:pPr>
    </w:p>
    <w:p w14:paraId="7AC95691" w14:textId="2D420F19" w:rsidR="00811638" w:rsidRDefault="00811638" w:rsidP="00811638">
      <w:pPr>
        <w:pStyle w:val="a3"/>
        <w:ind w:left="408"/>
        <w:rPr>
          <w:b/>
          <w:bCs/>
        </w:rPr>
      </w:pPr>
      <w:r w:rsidRPr="00811638">
        <w:rPr>
          <w:b/>
          <w:bCs/>
        </w:rPr>
        <w:br/>
        <w:t xml:space="preserve">Ответственность за обеспечения ИБ </w:t>
      </w:r>
    </w:p>
    <w:p w14:paraId="5A4A0B18" w14:textId="1531D3FD" w:rsidR="00811638" w:rsidRDefault="00811638" w:rsidP="00811638">
      <w:pPr>
        <w:pStyle w:val="a3"/>
        <w:ind w:left="408"/>
      </w:pPr>
      <w:r>
        <w:rPr>
          <w:b/>
          <w:bCs/>
        </w:rPr>
        <w:t xml:space="preserve"> </w:t>
      </w:r>
      <w:r>
        <w:t>Для непосредственной о</w:t>
      </w:r>
      <w:r w:rsidR="000C4131">
        <w:t>рганизации и эффективного функционирования системы обеспечения информационной безопасности в Группе функции обеспечения ИБ возложены на Преподавателя:</w:t>
      </w:r>
      <w:r w:rsidR="000C4131">
        <w:br/>
        <w:t xml:space="preserve"> На это подразделение возлагается решение следующих основных задач:</w:t>
      </w:r>
    </w:p>
    <w:p w14:paraId="159604A7" w14:textId="2063718C" w:rsidR="000C4131" w:rsidRDefault="000C4131" w:rsidP="00811638">
      <w:pPr>
        <w:pStyle w:val="a3"/>
        <w:ind w:left="408"/>
      </w:pPr>
      <w:r>
        <w:t>-Проведение в жизнь политики ИБ</w:t>
      </w:r>
    </w:p>
    <w:p w14:paraId="59D0D662" w14:textId="77777777" w:rsidR="00631408" w:rsidRDefault="000C4131" w:rsidP="00811638">
      <w:pPr>
        <w:pStyle w:val="a3"/>
        <w:ind w:left="408"/>
      </w:pPr>
      <w:r>
        <w:t>-Определение требований к защите информации</w:t>
      </w:r>
    </w:p>
    <w:p w14:paraId="02D471D5" w14:textId="77777777" w:rsidR="00D043EF" w:rsidRDefault="000C4131" w:rsidP="00811638">
      <w:pPr>
        <w:pStyle w:val="a3"/>
        <w:ind w:left="408"/>
      </w:pPr>
      <w:r>
        <w:t>-</w:t>
      </w:r>
      <w:r w:rsidR="00631408">
        <w:t>Порядка использования группой информационных ресурсов</w:t>
      </w:r>
      <w:r w:rsidR="00631408">
        <w:br/>
        <w:t xml:space="preserve"> </w:t>
      </w:r>
      <w:r w:rsidR="00631408">
        <w:rPr>
          <w:b/>
          <w:bCs/>
        </w:rPr>
        <w:t>Обучение ИБ</w:t>
      </w:r>
      <w:r w:rsidR="00631408">
        <w:br/>
        <w:t xml:space="preserve"> Вся Группа должна проходить </w:t>
      </w:r>
      <w:proofErr w:type="spellStart"/>
      <w:r w:rsidR="00631408">
        <w:t>переодический</w:t>
      </w:r>
      <w:proofErr w:type="spellEnd"/>
      <w:r w:rsidR="00631408">
        <w:t xml:space="preserve"> инструктаж в области политики и процедур ИБ, принятых Преподавателем.</w:t>
      </w:r>
      <w:r w:rsidR="00D043EF">
        <w:br/>
        <w:t xml:space="preserve"> </w:t>
      </w:r>
      <w:r w:rsidR="00D043EF" w:rsidRPr="00D043EF">
        <w:rPr>
          <w:b/>
          <w:bCs/>
        </w:rPr>
        <w:t>Пример:</w:t>
      </w:r>
    </w:p>
    <w:p w14:paraId="2207BE7C" w14:textId="5ED723B7" w:rsidR="000C4131" w:rsidRPr="00D043EF" w:rsidRDefault="00D043EF" w:rsidP="00D043EF">
      <w:pPr>
        <w:pStyle w:val="a3"/>
        <w:ind w:left="408"/>
      </w:pPr>
      <w:r>
        <w:t>1. Вот я открыл ссылку от какого-то дяди, и теперь вынужден писать вот эту ахинею</w:t>
      </w:r>
      <w:r>
        <w:br/>
        <w:t xml:space="preserve">2. Человек из нашей группы откроет неизвестную ссылку, тем самым показав некоторые данные маминому </w:t>
      </w:r>
      <w:proofErr w:type="spellStart"/>
      <w:r>
        <w:t>хацкеру</w:t>
      </w:r>
      <w:proofErr w:type="spellEnd"/>
      <w:r>
        <w:t xml:space="preserve"> из противоположной группы, который впоследствии украл </w:t>
      </w:r>
      <w:proofErr w:type="gramStart"/>
      <w:r>
        <w:t>данные</w:t>
      </w:r>
      <w:proofErr w:type="gramEnd"/>
      <w:r>
        <w:t xml:space="preserve"> и их группа обошла вашу из-за этого.</w:t>
      </w:r>
      <w:r w:rsidR="00433AAF">
        <w:t xml:space="preserve"> </w:t>
      </w:r>
    </w:p>
    <w:p w14:paraId="014F5ADC" w14:textId="5D665916" w:rsidR="00631408" w:rsidRPr="00D043EF" w:rsidRDefault="00631408" w:rsidP="00F85F09"/>
    <w:p w14:paraId="190AECAB" w14:textId="1D873DFD" w:rsidR="00811638" w:rsidRPr="00433AAF" w:rsidRDefault="00631408" w:rsidP="00433AAF">
      <w:pPr>
        <w:pStyle w:val="a3"/>
        <w:ind w:left="408"/>
      </w:pPr>
      <w:r>
        <w:t xml:space="preserve">  </w:t>
      </w:r>
      <w:r w:rsidRPr="00631408">
        <w:t xml:space="preserve">        </w:t>
      </w:r>
      <w:r>
        <w:rPr>
          <w:lang w:val="en-US"/>
        </w:rPr>
        <w:t>P</w:t>
      </w:r>
      <w:r>
        <w:t>.</w:t>
      </w:r>
      <w:r>
        <w:rPr>
          <w:lang w:val="en-US"/>
        </w:rPr>
        <w:t>S</w:t>
      </w:r>
      <w:r w:rsidRPr="00631408">
        <w:t xml:space="preserve"> </w:t>
      </w:r>
      <w:r>
        <w:t>дальше я перестал понимать происходящее в реальности, да и вообще я хочу какать</w:t>
      </w:r>
      <w:r w:rsidR="00433AAF">
        <w:br/>
      </w:r>
      <w:r w:rsidR="00433AAF">
        <w:br/>
      </w:r>
      <w:r w:rsidR="00433AAF">
        <w:br/>
        <w:t xml:space="preserve">                                                             </w:t>
      </w:r>
      <w:r w:rsidR="00FC7B64">
        <w:t xml:space="preserve">      </w:t>
      </w:r>
      <w:r w:rsidR="00FC7B64" w:rsidRPr="00433AAF">
        <w:rPr>
          <w:sz w:val="16"/>
          <w:szCs w:val="16"/>
        </w:rPr>
        <w:t>Я того сиську царапал</w:t>
      </w:r>
    </w:p>
    <w:p w14:paraId="446AB7A8" w14:textId="112809B6" w:rsidR="000913AB" w:rsidRPr="00D043EF" w:rsidRDefault="00D043EF" w:rsidP="00811638">
      <w:pPr>
        <w:pStyle w:val="a3"/>
        <w:ind w:left="4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</w:t>
      </w:r>
      <w:r w:rsidRPr="00D043EF">
        <w:rPr>
          <w:sz w:val="16"/>
          <w:szCs w:val="16"/>
        </w:rPr>
        <w:t xml:space="preserve">Ну я реально того сиську царапал, и вообще </w:t>
      </w:r>
      <w:proofErr w:type="spellStart"/>
      <w:r w:rsidRPr="00D043EF">
        <w:rPr>
          <w:sz w:val="16"/>
          <w:szCs w:val="16"/>
        </w:rPr>
        <w:t>отпутите</w:t>
      </w:r>
      <w:proofErr w:type="spellEnd"/>
      <w:r w:rsidRPr="00D043EF">
        <w:rPr>
          <w:sz w:val="16"/>
          <w:szCs w:val="16"/>
        </w:rPr>
        <w:t xml:space="preserve"> домой, я спать хочу</w:t>
      </w:r>
      <w:r w:rsidR="00E14860" w:rsidRPr="00D043EF">
        <w:rPr>
          <w:sz w:val="16"/>
          <w:szCs w:val="16"/>
        </w:rPr>
        <w:br/>
      </w:r>
    </w:p>
    <w:sectPr w:rsidR="000913AB" w:rsidRPr="00D04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74FE" w14:textId="77777777" w:rsidR="00264EEF" w:rsidRDefault="00264EEF" w:rsidP="00FC7B64">
      <w:pPr>
        <w:spacing w:after="0" w:line="240" w:lineRule="auto"/>
      </w:pPr>
      <w:r>
        <w:separator/>
      </w:r>
    </w:p>
  </w:endnote>
  <w:endnote w:type="continuationSeparator" w:id="0">
    <w:p w14:paraId="53FB65A4" w14:textId="77777777" w:rsidR="00264EEF" w:rsidRDefault="00264EEF" w:rsidP="00FC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9633" w14:textId="77777777" w:rsidR="00264EEF" w:rsidRDefault="00264EEF" w:rsidP="00FC7B64">
      <w:pPr>
        <w:spacing w:after="0" w:line="240" w:lineRule="auto"/>
      </w:pPr>
      <w:r>
        <w:separator/>
      </w:r>
    </w:p>
  </w:footnote>
  <w:footnote w:type="continuationSeparator" w:id="0">
    <w:p w14:paraId="30274C73" w14:textId="77777777" w:rsidR="00264EEF" w:rsidRDefault="00264EEF" w:rsidP="00FC7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C28FB"/>
    <w:multiLevelType w:val="hybridMultilevel"/>
    <w:tmpl w:val="052E3746"/>
    <w:lvl w:ilvl="0" w:tplc="2F146DA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B"/>
    <w:rsid w:val="000913AB"/>
    <w:rsid w:val="000C4131"/>
    <w:rsid w:val="00264EEF"/>
    <w:rsid w:val="00433AAF"/>
    <w:rsid w:val="00631408"/>
    <w:rsid w:val="00692A77"/>
    <w:rsid w:val="006B4591"/>
    <w:rsid w:val="00811638"/>
    <w:rsid w:val="00B50554"/>
    <w:rsid w:val="00C90894"/>
    <w:rsid w:val="00D043EF"/>
    <w:rsid w:val="00E14860"/>
    <w:rsid w:val="00E438F2"/>
    <w:rsid w:val="00F85F09"/>
    <w:rsid w:val="00FC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8382"/>
  <w15:chartTrackingRefBased/>
  <w15:docId w15:val="{3C756614-B613-4003-BD14-E729994B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8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7B64"/>
  </w:style>
  <w:style w:type="paragraph" w:styleId="a6">
    <w:name w:val="footer"/>
    <w:basedOn w:val="a"/>
    <w:link w:val="a7"/>
    <w:uiPriority w:val="99"/>
    <w:unhideWhenUsed/>
    <w:rsid w:val="00FC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2024-02-29T07:54:00Z</dcterms:created>
  <dcterms:modified xsi:type="dcterms:W3CDTF">2024-02-29T09:01:00Z</dcterms:modified>
</cp:coreProperties>
</file>