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3BEFE" w14:textId="77777777" w:rsidR="001414DD" w:rsidRDefault="001414DD" w:rsidP="001414DD">
      <w:pPr>
        <w:rPr>
          <w:sz w:val="28"/>
          <w:szCs w:val="28"/>
        </w:rPr>
      </w:pPr>
    </w:p>
    <w:p w14:paraId="39A2DC2E" w14:textId="67A2D16B" w:rsidR="001414DD" w:rsidRDefault="001414DD" w:rsidP="001414DD">
      <w:pPr>
        <w:rPr>
          <w:sz w:val="28"/>
          <w:szCs w:val="28"/>
        </w:rPr>
      </w:pPr>
      <w:r>
        <w:rPr>
          <w:sz w:val="28"/>
          <w:szCs w:val="28"/>
        </w:rPr>
        <w:t>ARMENDAREZ, LEI ANDREI G.</w:t>
      </w:r>
    </w:p>
    <w:p w14:paraId="42FBAC45" w14:textId="69368B72" w:rsidR="001414DD" w:rsidRDefault="001414DD" w:rsidP="001414DD">
      <w:pPr>
        <w:rPr>
          <w:sz w:val="28"/>
          <w:szCs w:val="28"/>
        </w:rPr>
      </w:pPr>
      <w:r>
        <w:rPr>
          <w:sz w:val="28"/>
          <w:szCs w:val="28"/>
        </w:rPr>
        <w:t>BSIT 1 Y2 6</w:t>
      </w:r>
    </w:p>
    <w:p w14:paraId="3027D923" w14:textId="65B3B13A" w:rsidR="001414DD" w:rsidRDefault="001414DD" w:rsidP="001414DD">
      <w:pPr>
        <w:rPr>
          <w:sz w:val="28"/>
          <w:szCs w:val="28"/>
        </w:rPr>
      </w:pPr>
      <w:r w:rsidRPr="001414DD">
        <w:rPr>
          <w:sz w:val="28"/>
          <w:szCs w:val="28"/>
        </w:rPr>
        <w:t xml:space="preserve">Ang </w:t>
      </w:r>
      <w:r>
        <w:rPr>
          <w:sz w:val="28"/>
          <w:szCs w:val="28"/>
        </w:rPr>
        <w:t>talumpati</w:t>
      </w:r>
      <w:r w:rsidRPr="001414DD">
        <w:rPr>
          <w:sz w:val="28"/>
          <w:szCs w:val="28"/>
        </w:rPr>
        <w:t xml:space="preserve"> ni Pangulong Corazon Aquino kamakailan sa US Congress ay isang watershed minute hindi para sa Pilipinas kundi para sa pandaigdigang labanan para sa popular na pamahalaan. Habang siya ay tumayo kamakailan bilang mga ahente ng isa sa pinakamakapangyarihang bansa sa mundo, dinala ng kanyang mga salita ang bigat ng isang bansang medyo nakabangon mula sa mga hawak ng isang mapang-aping administrasyon. Ang diskurso ni Aquino ay isang blending confirmation sa lakas at tapang ng mga indibidwal na Pilipino na malumanay na nagpabagsak sa paniniil ni Ferdinand Marcos sa pamamagitan ng hindi malilimutang Individuals Control Transformation. Ang kanyang talumpati ay umalingawngaw nang may katapatan habang ibinahagi niya ang pananabik ng milyun-milyong Pilipino para sa flexibility, equity, at karapatang pantao.</w:t>
      </w:r>
    </w:p>
    <w:p w14:paraId="6E7F83C1" w14:textId="5AD4F0E7" w:rsidR="001414DD" w:rsidRDefault="001414DD" w:rsidP="001414DD">
      <w:pPr>
        <w:rPr>
          <w:sz w:val="28"/>
          <w:szCs w:val="28"/>
        </w:rPr>
      </w:pPr>
      <w:r w:rsidRPr="001414DD">
        <w:rPr>
          <w:sz w:val="28"/>
          <w:szCs w:val="28"/>
        </w:rPr>
        <w:t>Sa lahat ng kanyang diskurso, mapanlinlang na hinabi ni Pangulong Aquino ang mga indibidwal na account na may masigasig na pagsusumamo para sa pagkakaisa at palakasin mula sa pandaigdigang komunidad. Binigyang-diin niya ang mga penitensiya na ginawa ng mga kumbensyonal na Pilipino sa interes ng mga pamantayang nakabatay sa batas, na binibigyang-diin ang pagkakaugnay ng mga bansa sa labanan laban sa pang-aapi. Ang panawagan ni Aquino para sa pandaigdigang pagkakaisa ay nagsilbing isang malakas na update na ang labanan para sa sistemang nakabatay sa boto ay umaangat sa mga hangganan at nangangailangan ng sama-samang aktibidad. Ang kanyang mga salita ay inihandog sa ibinahaging halaga ng sistemang nakabatay sa boto, na hinihikayat ang Pinagsama-samang Estado at iba pang mga demokratikong bansa na manindigan sa Pilipinas dahil ito ay nagtatakda sa paraan ng pagbabago.</w:t>
      </w:r>
    </w:p>
    <w:p w14:paraId="65C847E3" w14:textId="5B203F05" w:rsidR="001414DD" w:rsidRDefault="001414DD" w:rsidP="001414DD">
      <w:pPr>
        <w:rPr>
          <w:sz w:val="28"/>
          <w:szCs w:val="28"/>
        </w:rPr>
      </w:pPr>
      <w:r w:rsidRPr="001414DD">
        <w:rPr>
          <w:sz w:val="28"/>
          <w:szCs w:val="28"/>
        </w:rPr>
        <w:t xml:space="preserve">Marahil ang isa sa mga nakakaantig na sandali ng talumpati ni Pangulong Aquino ay ang kanyang pagpupugay sa kanyang yumaong asawa, si Senador Benigno "Ninoy" Aquino Jr., na ang pagpaslang ay nagpasiklab ng alab ng paglaban laban sa diktadurang Marcos. Sa pagpupugay sa pamana ni Ninoy, binigyang-diin niya ang walang hanggang kahalagahan ng katapangan at sakripisyo sa paghahangad ng demokrasya. Ang talumpati ni Aquino sa harap ng US Congress of 1986 ay maaalala bilang isang matinding paalala ng kapangyarihan ng mga ordinaryong </w:t>
      </w:r>
      <w:r w:rsidRPr="001414DD">
        <w:rPr>
          <w:sz w:val="28"/>
          <w:szCs w:val="28"/>
        </w:rPr>
        <w:lastRenderedPageBreak/>
        <w:t>mamamayan na magsagawa ng pagbabago at ang kritikal na papel ng internasyonal na pagkakaisa sa pagsusulong ng layunin ng kalayaan at demokrasya.</w:t>
      </w:r>
    </w:p>
    <w:p w14:paraId="6304FEB6" w14:textId="77777777" w:rsidR="001414DD" w:rsidRPr="001414DD" w:rsidRDefault="001414DD" w:rsidP="001414DD">
      <w:pPr>
        <w:rPr>
          <w:sz w:val="28"/>
          <w:szCs w:val="28"/>
        </w:rPr>
      </w:pPr>
    </w:p>
    <w:sectPr w:rsidR="001414DD" w:rsidRPr="001414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DD"/>
    <w:rsid w:val="001414DD"/>
    <w:rsid w:val="00284236"/>
    <w:rsid w:val="00333F94"/>
    <w:rsid w:val="006D66A0"/>
    <w:rsid w:val="0094539B"/>
    <w:rsid w:val="00D860E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5064"/>
  <w15:chartTrackingRefBased/>
  <w15:docId w15:val="{D8CBA71C-D531-48DD-B1FB-F8B04170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4795">
      <w:bodyDiv w:val="1"/>
      <w:marLeft w:val="0"/>
      <w:marRight w:val="0"/>
      <w:marTop w:val="0"/>
      <w:marBottom w:val="0"/>
      <w:divBdr>
        <w:top w:val="none" w:sz="0" w:space="0" w:color="auto"/>
        <w:left w:val="none" w:sz="0" w:space="0" w:color="auto"/>
        <w:bottom w:val="none" w:sz="0" w:space="0" w:color="auto"/>
        <w:right w:val="none" w:sz="0" w:space="0" w:color="auto"/>
      </w:divBdr>
    </w:div>
    <w:div w:id="241182429">
      <w:bodyDiv w:val="1"/>
      <w:marLeft w:val="0"/>
      <w:marRight w:val="0"/>
      <w:marTop w:val="0"/>
      <w:marBottom w:val="0"/>
      <w:divBdr>
        <w:top w:val="none" w:sz="0" w:space="0" w:color="auto"/>
        <w:left w:val="none" w:sz="0" w:space="0" w:color="auto"/>
        <w:bottom w:val="none" w:sz="0" w:space="0" w:color="auto"/>
        <w:right w:val="none" w:sz="0" w:space="0" w:color="auto"/>
      </w:divBdr>
      <w:divsChild>
        <w:div w:id="899170101">
          <w:marLeft w:val="0"/>
          <w:marRight w:val="0"/>
          <w:marTop w:val="0"/>
          <w:marBottom w:val="0"/>
          <w:divBdr>
            <w:top w:val="none" w:sz="0" w:space="0" w:color="auto"/>
            <w:left w:val="none" w:sz="0" w:space="0" w:color="auto"/>
            <w:bottom w:val="none" w:sz="0" w:space="0" w:color="auto"/>
            <w:right w:val="none" w:sz="0" w:space="0" w:color="auto"/>
          </w:divBdr>
        </w:div>
        <w:div w:id="1416123071">
          <w:marLeft w:val="0"/>
          <w:marRight w:val="0"/>
          <w:marTop w:val="0"/>
          <w:marBottom w:val="0"/>
          <w:divBdr>
            <w:top w:val="none" w:sz="0" w:space="0" w:color="auto"/>
            <w:left w:val="none" w:sz="0" w:space="0" w:color="auto"/>
            <w:bottom w:val="none" w:sz="0" w:space="0" w:color="auto"/>
            <w:right w:val="none" w:sz="0" w:space="0" w:color="auto"/>
          </w:divBdr>
          <w:divsChild>
            <w:div w:id="1314680144">
              <w:marLeft w:val="0"/>
              <w:marRight w:val="165"/>
              <w:marTop w:val="150"/>
              <w:marBottom w:val="0"/>
              <w:divBdr>
                <w:top w:val="none" w:sz="0" w:space="0" w:color="auto"/>
                <w:left w:val="none" w:sz="0" w:space="0" w:color="auto"/>
                <w:bottom w:val="none" w:sz="0" w:space="0" w:color="auto"/>
                <w:right w:val="none" w:sz="0" w:space="0" w:color="auto"/>
              </w:divBdr>
              <w:divsChild>
                <w:div w:id="546530883">
                  <w:marLeft w:val="0"/>
                  <w:marRight w:val="0"/>
                  <w:marTop w:val="0"/>
                  <w:marBottom w:val="0"/>
                  <w:divBdr>
                    <w:top w:val="none" w:sz="0" w:space="0" w:color="auto"/>
                    <w:left w:val="none" w:sz="0" w:space="0" w:color="auto"/>
                    <w:bottom w:val="none" w:sz="0" w:space="0" w:color="auto"/>
                    <w:right w:val="none" w:sz="0" w:space="0" w:color="auto"/>
                  </w:divBdr>
                  <w:divsChild>
                    <w:div w:id="20632108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686141">
      <w:bodyDiv w:val="1"/>
      <w:marLeft w:val="0"/>
      <w:marRight w:val="0"/>
      <w:marTop w:val="0"/>
      <w:marBottom w:val="0"/>
      <w:divBdr>
        <w:top w:val="none" w:sz="0" w:space="0" w:color="auto"/>
        <w:left w:val="none" w:sz="0" w:space="0" w:color="auto"/>
        <w:bottom w:val="none" w:sz="0" w:space="0" w:color="auto"/>
        <w:right w:val="none" w:sz="0" w:space="0" w:color="auto"/>
      </w:divBdr>
      <w:divsChild>
        <w:div w:id="1244796035">
          <w:marLeft w:val="0"/>
          <w:marRight w:val="0"/>
          <w:marTop w:val="0"/>
          <w:marBottom w:val="0"/>
          <w:divBdr>
            <w:top w:val="none" w:sz="0" w:space="0" w:color="auto"/>
            <w:left w:val="none" w:sz="0" w:space="0" w:color="auto"/>
            <w:bottom w:val="none" w:sz="0" w:space="0" w:color="auto"/>
            <w:right w:val="none" w:sz="0" w:space="0" w:color="auto"/>
          </w:divBdr>
        </w:div>
        <w:div w:id="206260459">
          <w:marLeft w:val="0"/>
          <w:marRight w:val="0"/>
          <w:marTop w:val="0"/>
          <w:marBottom w:val="0"/>
          <w:divBdr>
            <w:top w:val="none" w:sz="0" w:space="0" w:color="auto"/>
            <w:left w:val="none" w:sz="0" w:space="0" w:color="auto"/>
            <w:bottom w:val="none" w:sz="0" w:space="0" w:color="auto"/>
            <w:right w:val="none" w:sz="0" w:space="0" w:color="auto"/>
          </w:divBdr>
          <w:divsChild>
            <w:div w:id="144442349">
              <w:marLeft w:val="0"/>
              <w:marRight w:val="165"/>
              <w:marTop w:val="150"/>
              <w:marBottom w:val="0"/>
              <w:divBdr>
                <w:top w:val="none" w:sz="0" w:space="0" w:color="auto"/>
                <w:left w:val="none" w:sz="0" w:space="0" w:color="auto"/>
                <w:bottom w:val="none" w:sz="0" w:space="0" w:color="auto"/>
                <w:right w:val="none" w:sz="0" w:space="0" w:color="auto"/>
              </w:divBdr>
              <w:divsChild>
                <w:div w:id="1181167336">
                  <w:marLeft w:val="0"/>
                  <w:marRight w:val="0"/>
                  <w:marTop w:val="0"/>
                  <w:marBottom w:val="0"/>
                  <w:divBdr>
                    <w:top w:val="none" w:sz="0" w:space="0" w:color="auto"/>
                    <w:left w:val="none" w:sz="0" w:space="0" w:color="auto"/>
                    <w:bottom w:val="none" w:sz="0" w:space="0" w:color="auto"/>
                    <w:right w:val="none" w:sz="0" w:space="0" w:color="auto"/>
                  </w:divBdr>
                  <w:divsChild>
                    <w:div w:id="338219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359145">
      <w:bodyDiv w:val="1"/>
      <w:marLeft w:val="0"/>
      <w:marRight w:val="0"/>
      <w:marTop w:val="0"/>
      <w:marBottom w:val="0"/>
      <w:divBdr>
        <w:top w:val="none" w:sz="0" w:space="0" w:color="auto"/>
        <w:left w:val="none" w:sz="0" w:space="0" w:color="auto"/>
        <w:bottom w:val="none" w:sz="0" w:space="0" w:color="auto"/>
        <w:right w:val="none" w:sz="0" w:space="0" w:color="auto"/>
      </w:divBdr>
    </w:div>
    <w:div w:id="1137337155">
      <w:bodyDiv w:val="1"/>
      <w:marLeft w:val="0"/>
      <w:marRight w:val="0"/>
      <w:marTop w:val="0"/>
      <w:marBottom w:val="0"/>
      <w:divBdr>
        <w:top w:val="none" w:sz="0" w:space="0" w:color="auto"/>
        <w:left w:val="none" w:sz="0" w:space="0" w:color="auto"/>
        <w:bottom w:val="none" w:sz="0" w:space="0" w:color="auto"/>
        <w:right w:val="none" w:sz="0" w:space="0" w:color="auto"/>
      </w:divBdr>
    </w:div>
    <w:div w:id="1518695841">
      <w:bodyDiv w:val="1"/>
      <w:marLeft w:val="0"/>
      <w:marRight w:val="0"/>
      <w:marTop w:val="0"/>
      <w:marBottom w:val="0"/>
      <w:divBdr>
        <w:top w:val="none" w:sz="0" w:space="0" w:color="auto"/>
        <w:left w:val="none" w:sz="0" w:space="0" w:color="auto"/>
        <w:bottom w:val="none" w:sz="0" w:space="0" w:color="auto"/>
        <w:right w:val="none" w:sz="0" w:space="0" w:color="auto"/>
      </w:divBdr>
      <w:divsChild>
        <w:div w:id="571543207">
          <w:marLeft w:val="0"/>
          <w:marRight w:val="0"/>
          <w:marTop w:val="0"/>
          <w:marBottom w:val="0"/>
          <w:divBdr>
            <w:top w:val="none" w:sz="0" w:space="0" w:color="auto"/>
            <w:left w:val="none" w:sz="0" w:space="0" w:color="auto"/>
            <w:bottom w:val="none" w:sz="0" w:space="0" w:color="auto"/>
            <w:right w:val="none" w:sz="0" w:space="0" w:color="auto"/>
          </w:divBdr>
        </w:div>
        <w:div w:id="1293293569">
          <w:marLeft w:val="0"/>
          <w:marRight w:val="0"/>
          <w:marTop w:val="0"/>
          <w:marBottom w:val="0"/>
          <w:divBdr>
            <w:top w:val="none" w:sz="0" w:space="0" w:color="auto"/>
            <w:left w:val="none" w:sz="0" w:space="0" w:color="auto"/>
            <w:bottom w:val="none" w:sz="0" w:space="0" w:color="auto"/>
            <w:right w:val="none" w:sz="0" w:space="0" w:color="auto"/>
          </w:divBdr>
          <w:divsChild>
            <w:div w:id="1971091364">
              <w:marLeft w:val="0"/>
              <w:marRight w:val="165"/>
              <w:marTop w:val="150"/>
              <w:marBottom w:val="0"/>
              <w:divBdr>
                <w:top w:val="none" w:sz="0" w:space="0" w:color="auto"/>
                <w:left w:val="none" w:sz="0" w:space="0" w:color="auto"/>
                <w:bottom w:val="none" w:sz="0" w:space="0" w:color="auto"/>
                <w:right w:val="none" w:sz="0" w:space="0" w:color="auto"/>
              </w:divBdr>
              <w:divsChild>
                <w:div w:id="1920479705">
                  <w:marLeft w:val="0"/>
                  <w:marRight w:val="0"/>
                  <w:marTop w:val="0"/>
                  <w:marBottom w:val="0"/>
                  <w:divBdr>
                    <w:top w:val="none" w:sz="0" w:space="0" w:color="auto"/>
                    <w:left w:val="none" w:sz="0" w:space="0" w:color="auto"/>
                    <w:bottom w:val="none" w:sz="0" w:space="0" w:color="auto"/>
                    <w:right w:val="none" w:sz="0" w:space="0" w:color="auto"/>
                  </w:divBdr>
                  <w:divsChild>
                    <w:div w:id="8859945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25026">
      <w:bodyDiv w:val="1"/>
      <w:marLeft w:val="0"/>
      <w:marRight w:val="0"/>
      <w:marTop w:val="0"/>
      <w:marBottom w:val="0"/>
      <w:divBdr>
        <w:top w:val="none" w:sz="0" w:space="0" w:color="auto"/>
        <w:left w:val="none" w:sz="0" w:space="0" w:color="auto"/>
        <w:bottom w:val="none" w:sz="0" w:space="0" w:color="auto"/>
        <w:right w:val="none" w:sz="0" w:space="0" w:color="auto"/>
      </w:divBdr>
      <w:divsChild>
        <w:div w:id="1641570803">
          <w:marLeft w:val="0"/>
          <w:marRight w:val="0"/>
          <w:marTop w:val="0"/>
          <w:marBottom w:val="0"/>
          <w:divBdr>
            <w:top w:val="none" w:sz="0" w:space="0" w:color="auto"/>
            <w:left w:val="none" w:sz="0" w:space="0" w:color="auto"/>
            <w:bottom w:val="none" w:sz="0" w:space="0" w:color="auto"/>
            <w:right w:val="none" w:sz="0" w:space="0" w:color="auto"/>
          </w:divBdr>
        </w:div>
        <w:div w:id="1069380155">
          <w:marLeft w:val="0"/>
          <w:marRight w:val="0"/>
          <w:marTop w:val="0"/>
          <w:marBottom w:val="0"/>
          <w:divBdr>
            <w:top w:val="none" w:sz="0" w:space="0" w:color="auto"/>
            <w:left w:val="none" w:sz="0" w:space="0" w:color="auto"/>
            <w:bottom w:val="none" w:sz="0" w:space="0" w:color="auto"/>
            <w:right w:val="none" w:sz="0" w:space="0" w:color="auto"/>
          </w:divBdr>
          <w:divsChild>
            <w:div w:id="165828753">
              <w:marLeft w:val="0"/>
              <w:marRight w:val="165"/>
              <w:marTop w:val="150"/>
              <w:marBottom w:val="0"/>
              <w:divBdr>
                <w:top w:val="none" w:sz="0" w:space="0" w:color="auto"/>
                <w:left w:val="none" w:sz="0" w:space="0" w:color="auto"/>
                <w:bottom w:val="none" w:sz="0" w:space="0" w:color="auto"/>
                <w:right w:val="none" w:sz="0" w:space="0" w:color="auto"/>
              </w:divBdr>
              <w:divsChild>
                <w:div w:id="666321024">
                  <w:marLeft w:val="0"/>
                  <w:marRight w:val="0"/>
                  <w:marTop w:val="0"/>
                  <w:marBottom w:val="0"/>
                  <w:divBdr>
                    <w:top w:val="none" w:sz="0" w:space="0" w:color="auto"/>
                    <w:left w:val="none" w:sz="0" w:space="0" w:color="auto"/>
                    <w:bottom w:val="none" w:sz="0" w:space="0" w:color="auto"/>
                    <w:right w:val="none" w:sz="0" w:space="0" w:color="auto"/>
                  </w:divBdr>
                  <w:divsChild>
                    <w:div w:id="147332451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Andrei Armendarez</dc:creator>
  <cp:keywords/>
  <dc:description/>
  <cp:lastModifiedBy>Lei Andrei Armendarez</cp:lastModifiedBy>
  <cp:revision>1</cp:revision>
  <dcterms:created xsi:type="dcterms:W3CDTF">2024-03-22T10:10:00Z</dcterms:created>
  <dcterms:modified xsi:type="dcterms:W3CDTF">2024-03-22T10:20:00Z</dcterms:modified>
</cp:coreProperties>
</file>