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734050" cy="4381500"/>
            <wp:effectExtent b="0" l="0" r="0" t="0"/>
            <wp:docPr descr="142326-Simplon-logo-simplon.co-polygone.jpg" id="8" name="image11.jpg"/>
            <a:graphic>
              <a:graphicData uri="http://schemas.openxmlformats.org/drawingml/2006/picture">
                <pic:pic>
                  <pic:nvPicPr>
                    <pic:cNvPr descr="142326-Simplon-logo-simplon.co-polygone.jpg" id="0" name="image11.jpg"/>
                    <pic:cNvPicPr preferRelativeResize="0"/>
                  </pic:nvPicPr>
                  <pic:blipFill>
                    <a:blip r:embed="rId5"/>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z1scbqfuw6f9"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_j20ls7u5gq6b" w:id="1"/>
      <w:bookmarkEnd w:id="1"/>
      <w:r w:rsidDel="00000000" w:rsidR="00000000" w:rsidRPr="00000000">
        <w:rPr>
          <w:rtl w:val="0"/>
        </w:rPr>
        <w:t xml:space="preserve">Partie V - HTML/CSS et Bootstrap</w:t>
      </w:r>
    </w:p>
    <w:p w:rsidR="00000000" w:rsidDel="00000000" w:rsidP="00000000" w:rsidRDefault="00000000" w:rsidRPr="00000000">
      <w:pPr>
        <w:spacing w:after="2000" w:line="276"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np8jvamtgmle" w:id="2"/>
      <w:bookmarkEnd w:id="2"/>
      <w:r w:rsidDel="00000000" w:rsidR="00000000" w:rsidRPr="00000000">
        <w:rPr>
          <w:rtl w:val="0"/>
        </w:rPr>
        <w:t xml:space="preserve">Partie </w:t>
      </w:r>
      <w:r w:rsidDel="00000000" w:rsidR="00000000" w:rsidRPr="00000000">
        <w:rPr>
          <w:rtl w:val="0"/>
        </w:rPr>
        <w:t xml:space="preserve">1</w:t>
      </w:r>
      <w:r w:rsidDel="00000000" w:rsidR="00000000" w:rsidRPr="00000000">
        <w:rPr>
          <w:rtl w:val="0"/>
        </w:rPr>
        <w:t xml:space="preserve"> - Lecture</w:t>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Comprendre le web</w:t>
        <w:tab/>
      </w:r>
      <w:r w:rsidDel="00000000" w:rsidR="00000000" w:rsidRPr="00000000">
        <w:drawing>
          <wp:inline distB="114300" distT="114300" distL="114300" distR="114300">
            <wp:extent cx="190500" cy="190500"/>
            <wp:effectExtent b="0" l="0" r="0" t="0"/>
            <wp:docPr descr="fr.png" id="1" name="image02.png"/>
            <a:graphic>
              <a:graphicData uri="http://schemas.openxmlformats.org/drawingml/2006/picture">
                <pic:pic>
                  <pic:nvPicPr>
                    <pic:cNvPr descr="fr.png" id="0" name="image0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2 h</w:t>
        <w:tab/>
        <w:t xml:space="preserve">tutoriel</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découvrirez l'histoire du Web, comprendrez à quoi servent les langages et frameworks, et quel est le rôle des développeurs ! Vous serez capable de comprendre le monde du développement web !</w:t>
      </w:r>
    </w:p>
    <w:p w:rsidR="00000000" w:rsidDel="00000000" w:rsidP="00000000" w:rsidRDefault="00000000" w:rsidRPr="00000000">
      <w:pPr>
        <w:tabs>
          <w:tab w:val="left" w:pos="6495"/>
          <w:tab w:val="left" w:pos="7065"/>
          <w:tab w:val="left" w:pos="7920"/>
        </w:tabs>
        <w:contextualSpacing w:val="0"/>
      </w:pPr>
      <w:r w:rsidDel="00000000" w:rsidR="00000000" w:rsidRPr="00000000">
        <w:rPr>
          <w:color w:val="ff0000"/>
          <w:rtl w:val="0"/>
        </w:rPr>
        <w:t xml:space="preserve">Vous ne devez pas faire les activités sur OpenClassrooms.</w:t>
      </w:r>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hyperlink r:id="rId7">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Le développement web</w:t>
        <w:tab/>
      </w:r>
      <w:r w:rsidDel="00000000" w:rsidR="00000000" w:rsidRPr="00000000">
        <w:drawing>
          <wp:inline distB="114300" distT="114300" distL="114300" distR="114300">
            <wp:extent cx="190500" cy="190500"/>
            <wp:effectExtent b="0" l="0" r="0" t="0"/>
            <wp:docPr descr="fr.png" id="7" name="image10.png"/>
            <a:graphic>
              <a:graphicData uri="http://schemas.openxmlformats.org/drawingml/2006/picture">
                <pic:pic>
                  <pic:nvPicPr>
                    <pic:cNvPr descr="fr.png" id="0" name="image10.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10 min</w:t>
        <w:tab/>
        <w:t xml:space="preserve">article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Une très bonne introduction au développement web par OpenClassrooms.</w:t>
      </w:r>
    </w:p>
    <w:p w:rsidR="00000000" w:rsidDel="00000000" w:rsidP="00000000" w:rsidRDefault="00000000" w:rsidRPr="00000000">
      <w:pPr>
        <w:tabs>
          <w:tab w:val="left" w:pos="6495"/>
          <w:tab w:val="left" w:pos="7065"/>
          <w:tab w:val="left" w:pos="7920"/>
        </w:tabs>
        <w:contextualSpacing w:val="0"/>
      </w:pPr>
      <w:r w:rsidDel="00000000" w:rsidR="00000000" w:rsidRPr="00000000">
        <w:rPr>
          <w:color w:val="ff0000"/>
          <w:rtl w:val="0"/>
        </w:rPr>
        <w:t xml:space="preserve">Vous ne devez pas suivre tout le cours, lisez juste l'article.</w:t>
      </w:r>
    </w:p>
    <w:p w:rsidR="00000000" w:rsidDel="00000000" w:rsidP="00000000" w:rsidRDefault="00000000" w:rsidRPr="00000000">
      <w:pPr>
        <w:tabs>
          <w:tab w:val="left" w:pos="6495"/>
          <w:tab w:val="left" w:pos="7065"/>
          <w:tab w:val="left" w:pos="7920"/>
        </w:tabs>
        <w:contextualSpacing w:val="0"/>
      </w:pPr>
      <w:hyperlink r:id="rId9">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kc0yu1w0l68" w:id="3"/>
      <w:bookmarkEnd w:id="3"/>
      <w:r w:rsidDel="00000000" w:rsidR="00000000" w:rsidRPr="00000000">
        <w:rPr>
          <w:rtl w:val="0"/>
        </w:rPr>
        <w:t xml:space="preserve">Partie 2 - Activités HTML/CSS</w:t>
      </w:r>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Installez Sublime Text ou Atom et configurer-le</w:t>
        <w:tab/>
      </w:r>
      <w:r w:rsidDel="00000000" w:rsidR="00000000" w:rsidRPr="00000000">
        <w:drawing>
          <wp:inline distB="114300" distT="114300" distL="114300" distR="114300">
            <wp:extent cx="190500" cy="190500"/>
            <wp:effectExtent b="0" l="0" r="0" t="0"/>
            <wp:docPr descr="fr.png" id="12" name="image15.png"/>
            <a:graphic>
              <a:graphicData uri="http://schemas.openxmlformats.org/drawingml/2006/picture">
                <pic:pic>
                  <pic:nvPicPr>
                    <pic:cNvPr descr="fr.png" id="0" name="image15.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 h</w:t>
        <w:tab/>
        <w:t xml:space="preserve">exercice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Il est temps d'installer un éditeur de texte avancé et avec une interface graphique tel que Sublime Text ou Atom, deux des éditeurs les plus utilisés par les développeurs web, et prenez le temps d'apprendre les raccourcis utiles et de le configurer.</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&gt; Pas de lien, Google est ton ami ;-)</w:t>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Apprenez à créer votre site web avec HTML5 et CSS3</w:t>
        <w:tab/>
      </w:r>
      <w:r w:rsidDel="00000000" w:rsidR="00000000" w:rsidRPr="00000000">
        <w:drawing>
          <wp:inline distB="114300" distT="114300" distL="114300" distR="114300">
            <wp:extent cx="190500" cy="190500"/>
            <wp:effectExtent b="0" l="0" r="0" t="0"/>
            <wp:docPr descr="fr.png" id="16" name="image19.png"/>
            <a:graphic>
              <a:graphicData uri="http://schemas.openxmlformats.org/drawingml/2006/picture">
                <pic:pic>
                  <pic:nvPicPr>
                    <pic:cNvPr descr="fr.png" id="0" name="image19.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5 h</w:t>
        <w:tab/>
        <w:t xml:space="preserve">tutoriel</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découvrirez l'histoire du Web, comprendrez à quoi servent les langages et frameworks, et quel est le rôle des développeurs ! Vous serez capable de comprendre le monde du développement web !</w:t>
      </w:r>
    </w:p>
    <w:p w:rsidR="00000000" w:rsidDel="00000000" w:rsidP="00000000" w:rsidRDefault="00000000" w:rsidRPr="00000000">
      <w:pPr>
        <w:tabs>
          <w:tab w:val="left" w:pos="6495"/>
          <w:tab w:val="left" w:pos="7065"/>
          <w:tab w:val="left" w:pos="7920"/>
        </w:tabs>
        <w:contextualSpacing w:val="0"/>
      </w:pPr>
      <w:hyperlink r:id="rId12">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Apprendre les mises en page CSS</w:t>
        <w:tab/>
      </w:r>
      <w:r w:rsidDel="00000000" w:rsidR="00000000" w:rsidRPr="00000000">
        <w:drawing>
          <wp:inline distB="114300" distT="114300" distL="114300" distR="114300">
            <wp:extent cx="190500" cy="190500"/>
            <wp:effectExtent b="0" l="0" r="0" t="0"/>
            <wp:docPr descr="fr.png" id="13" name="image16.png"/>
            <a:graphic>
              <a:graphicData uri="http://schemas.openxmlformats.org/drawingml/2006/picture">
                <pic:pic>
                  <pic:nvPicPr>
                    <pic:cNvPr descr="fr.png" id="0" name="image16.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w:t>
        <w:tab/>
        <w:t xml:space="preserve">tutoriel</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découvrirez l'histoire du Web, comprendrez à quoi servent les langages et frameworks, et quel est le rôle des développeurs ! Vous serez capable de comprendre le monde du développement web !</w:t>
      </w:r>
    </w:p>
    <w:p w:rsidR="00000000" w:rsidDel="00000000" w:rsidP="00000000" w:rsidRDefault="00000000" w:rsidRPr="00000000">
      <w:pPr>
        <w:tabs>
          <w:tab w:val="left" w:pos="6495"/>
          <w:tab w:val="left" w:pos="7065"/>
          <w:tab w:val="left" w:pos="7920"/>
        </w:tabs>
        <w:contextualSpacing w:val="0"/>
      </w:pPr>
      <w:hyperlink r:id="rId14">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Challenge Donut Whole</w:t>
        <w:tab/>
      </w:r>
      <w:r w:rsidDel="00000000" w:rsidR="00000000" w:rsidRPr="00000000">
        <w:drawing>
          <wp:inline distB="114300" distT="114300" distL="114300" distR="114300">
            <wp:extent cx="190500" cy="190500"/>
            <wp:effectExtent b="0" l="0" r="0" t="0"/>
            <wp:docPr descr="fr.png" id="15" name="image18.png"/>
            <a:graphic>
              <a:graphicData uri="http://schemas.openxmlformats.org/drawingml/2006/picture">
                <pic:pic>
                  <pic:nvPicPr>
                    <pic:cNvPr descr="fr.png" id="0" name="image18.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3 h</w:t>
        <w:tab/>
        <w:t xml:space="preserve">exercice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allez intégrer complètement votre premier site web. Un document contenant toutes les informations vous est fourni ainsi qu'une archive avec les fichiers utiles pour commencer.</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&gt; Package disponible sur le serveur FTP</w:t>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En bonus : HackDesign</w:t>
        <w:tab/>
      </w:r>
      <w:r w:rsidDel="00000000" w:rsidR="00000000" w:rsidRPr="00000000">
        <w:drawing>
          <wp:inline distB="114300" distT="114300" distL="114300" distR="114300">
            <wp:extent cx="190500" cy="190500"/>
            <wp:effectExtent b="0" l="0" r="0" t="0"/>
            <wp:docPr descr="en.png" id="11" name="image14.png"/>
            <a:graphic>
              <a:graphicData uri="http://schemas.openxmlformats.org/drawingml/2006/picture">
                <pic:pic>
                  <pic:nvPicPr>
                    <pic:cNvPr descr="en.png" id="0" name="image14.pn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 h / tutoriel</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Longue liste de tutoriels gratuits et très accessibles sur comment créer une esthétique pour son site. Nous vous conseillons d'y attacher de l'importance car ces règles ne seront pas abordées directement durant la formation. Nous nous concentrerons plus sur comment servir une information utile à l'utilisateur plutôt que de quelle typographie à besoin cette page. Vous pouvez aussi choisir de vous abonner à une newletter qui vous enverra une leçon toute les semaines.</w:t>
      </w:r>
    </w:p>
    <w:p w:rsidR="00000000" w:rsidDel="00000000" w:rsidP="00000000" w:rsidRDefault="00000000" w:rsidRPr="00000000">
      <w:hyperlink r:id="rId17">
        <w:r w:rsidDel="00000000" w:rsidR="00000000" w:rsidRPr="00000000">
          <w:rPr>
            <w:color w:val="1155cc"/>
            <w:u w:val="single"/>
            <w:rtl w:val="0"/>
          </w:rPr>
          <w:t xml:space="preserve">&gt; Lien</w:t>
        </w:r>
      </w:hyperlink>
      <w:r w:rsidDel="00000000" w:rsidR="00000000" w:rsidRPr="00000000">
        <w:br w:type="page"/>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q02witvjy2l" w:id="4"/>
      <w:bookmarkEnd w:id="4"/>
      <w:r w:rsidDel="00000000" w:rsidR="00000000" w:rsidRPr="00000000">
        <w:rPr>
          <w:rtl w:val="0"/>
        </w:rPr>
        <w:t xml:space="preserve">Partie 3 - Activités Bootstrap</w:t>
      </w:r>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Bootstrap CSS</w:t>
        <w:tab/>
      </w:r>
      <w:r w:rsidDel="00000000" w:rsidR="00000000" w:rsidRPr="00000000">
        <w:drawing>
          <wp:inline distB="114300" distT="114300" distL="114300" distR="114300">
            <wp:extent cx="190500" cy="190500"/>
            <wp:effectExtent b="0" l="0" r="0" t="0"/>
            <wp:docPr descr="fr.png" id="10" name="image13.png"/>
            <a:graphic>
              <a:graphicData uri="http://schemas.openxmlformats.org/drawingml/2006/picture">
                <pic:pic>
                  <pic:nvPicPr>
                    <pic:cNvPr descr="fr.png" id="0" name="image13.png"/>
                    <pic:cNvPicPr preferRelativeResize="0"/>
                  </pic:nvPicPr>
                  <pic:blipFill>
                    <a:blip r:embed="rId18"/>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 h</w:t>
        <w:tab/>
        <w:t xml:space="preserve">tutoriel</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Dans ce tutoriel vidéo je vous propose de découvrir Bootstrap. Ce kit CSS vous permettra de commencer vos projet web avec une base CSS solide en attendant de créer votre propre feuille de style CSS..</w:t>
      </w:r>
    </w:p>
    <w:p w:rsidR="00000000" w:rsidDel="00000000" w:rsidP="00000000" w:rsidRDefault="00000000" w:rsidRPr="00000000">
      <w:pPr>
        <w:tabs>
          <w:tab w:val="left" w:pos="6495"/>
          <w:tab w:val="left" w:pos="7065"/>
          <w:tab w:val="left" w:pos="7920"/>
        </w:tabs>
        <w:contextualSpacing w:val="0"/>
      </w:pPr>
      <w:hyperlink r:id="rId19">
        <w:r w:rsidDel="00000000" w:rsidR="00000000" w:rsidRPr="00000000">
          <w:rPr>
            <w:color w:val="1155cc"/>
            <w:u w:val="single"/>
            <w:rtl w:val="0"/>
          </w:rPr>
          <w:t xml:space="preserve">&gt; </w:t>
        </w:r>
      </w:hyperlink>
      <w:hyperlink r:id="rId20">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Challenge One Million Lines</w:t>
        <w:tab/>
      </w:r>
      <w:r w:rsidDel="00000000" w:rsidR="00000000" w:rsidRPr="00000000">
        <w:drawing>
          <wp:inline distB="114300" distT="114300" distL="114300" distR="114300">
            <wp:extent cx="190500" cy="190500"/>
            <wp:effectExtent b="0" l="0" r="0" t="0"/>
            <wp:docPr descr="fr.png" id="4" name="image07.png"/>
            <a:graphic>
              <a:graphicData uri="http://schemas.openxmlformats.org/drawingml/2006/picture">
                <pic:pic>
                  <pic:nvPicPr>
                    <pic:cNvPr descr="fr.png" id="0" name="image07.png"/>
                    <pic:cNvPicPr preferRelativeResize="0"/>
                  </pic:nvPicPr>
                  <pic:blipFill>
                    <a:blip r:embed="rId21"/>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 h</w:t>
        <w:tab/>
        <w:t xml:space="preserve">exercice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allez intégrer complètement votre premier site web avec Bootstrap. Un document contenant toutes les informations vous est fourni ainsi qu'une archive avec les fichiers utiles pour commencer.</w:t>
      </w:r>
    </w:p>
    <w:p w:rsidR="00000000" w:rsidDel="00000000" w:rsidP="00000000" w:rsidRDefault="00000000" w:rsidRPr="00000000">
      <w:r w:rsidDel="00000000" w:rsidR="00000000" w:rsidRPr="00000000">
        <w:rPr>
          <w:rtl w:val="0"/>
        </w:rPr>
        <w:t xml:space="preserve">&gt; Package disponible sur le serveur FTP</w:t>
      </w:r>
      <w:r w:rsidDel="00000000" w:rsidR="00000000" w:rsidRPr="00000000">
        <w:br w:type="page"/>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wxnq7bywqbe" w:id="5"/>
      <w:bookmarkEnd w:id="5"/>
      <w:r w:rsidDel="00000000" w:rsidR="00000000" w:rsidRPr="00000000">
        <w:rPr>
          <w:rtl w:val="0"/>
        </w:rPr>
        <w:t xml:space="preserve">Partie 4 - Ressources</w:t>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La boîte à outils du dev front débutant</w:t>
        <w:tab/>
      </w:r>
      <w:r w:rsidDel="00000000" w:rsidR="00000000" w:rsidRPr="00000000">
        <w:drawing>
          <wp:inline distB="114300" distT="114300" distL="114300" distR="114300">
            <wp:extent cx="190500" cy="190500"/>
            <wp:effectExtent b="0" l="0" r="0" t="0"/>
            <wp:docPr descr="fr.png" id="2" name="image03.png"/>
            <a:graphic>
              <a:graphicData uri="http://schemas.openxmlformats.org/drawingml/2006/picture">
                <pic:pic>
                  <pic:nvPicPr>
                    <pic:cNvPr descr="fr.png" id="0" name="image03.png"/>
                    <pic:cNvPicPr preferRelativeResize="0"/>
                  </pic:nvPicPr>
                  <pic:blipFill>
                    <a:blip r:embed="rId22"/>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liste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Petite liste pour les personnes à l'aise sur HTML et CSS et commencer à faire des pages sympas et utiles.</w:t>
      </w:r>
    </w:p>
    <w:p w:rsidR="00000000" w:rsidDel="00000000" w:rsidP="00000000" w:rsidRDefault="00000000" w:rsidRPr="00000000">
      <w:pPr>
        <w:tabs>
          <w:tab w:val="left" w:pos="6495"/>
          <w:tab w:val="left" w:pos="7065"/>
          <w:tab w:val="left" w:pos="7920"/>
        </w:tabs>
        <w:contextualSpacing w:val="0"/>
      </w:pPr>
      <w:hyperlink r:id="rId23">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HTML5 Quick Reference Guide</w:t>
        <w:tab/>
      </w:r>
      <w:r w:rsidDel="00000000" w:rsidR="00000000" w:rsidRPr="00000000">
        <w:drawing>
          <wp:inline distB="114300" distT="114300" distL="114300" distR="114300">
            <wp:extent cx="190500" cy="190500"/>
            <wp:effectExtent b="0" l="0" r="0" t="0"/>
            <wp:docPr descr="en.png" id="6" name="image09.png"/>
            <a:graphic>
              <a:graphicData uri="http://schemas.openxmlformats.org/drawingml/2006/picture">
                <pic:pic>
                  <pic:nvPicPr>
                    <pic:cNvPr descr="en.png" id="0" name="image09.png"/>
                    <pic:cNvPicPr preferRelativeResize="0"/>
                  </pic:nvPicPr>
                  <pic:blipFill>
                    <a:blip r:embed="rId24"/>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Toutes les balises HTML5.</w:t>
      </w:r>
    </w:p>
    <w:p w:rsidR="00000000" w:rsidDel="00000000" w:rsidP="00000000" w:rsidRDefault="00000000" w:rsidRPr="00000000">
      <w:pPr>
        <w:tabs>
          <w:tab w:val="left" w:pos="6495"/>
          <w:tab w:val="left" w:pos="7065"/>
          <w:tab w:val="left" w:pos="7920"/>
        </w:tabs>
        <w:contextualSpacing w:val="0"/>
      </w:pPr>
      <w:hyperlink r:id="rId25">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CSS3 Quick Reference Guide</w:t>
        <w:tab/>
      </w:r>
      <w:r w:rsidDel="00000000" w:rsidR="00000000" w:rsidRPr="00000000">
        <w:drawing>
          <wp:inline distB="114300" distT="114300" distL="114300" distR="114300">
            <wp:extent cx="190500" cy="190500"/>
            <wp:effectExtent b="0" l="0" r="0" t="0"/>
            <wp:docPr descr="en.png" id="5" name="image08.png"/>
            <a:graphic>
              <a:graphicData uri="http://schemas.openxmlformats.org/drawingml/2006/picture">
                <pic:pic>
                  <pic:nvPicPr>
                    <pic:cNvPr descr="en.png" id="0" name="image08.png"/>
                    <pic:cNvPicPr preferRelativeResize="0"/>
                  </pic:nvPicPr>
                  <pic:blipFill>
                    <a:blip r:embed="rId26"/>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Toutes les propriétés CSS3.</w:t>
      </w:r>
    </w:p>
    <w:p w:rsidR="00000000" w:rsidDel="00000000" w:rsidP="00000000" w:rsidRDefault="00000000" w:rsidRPr="00000000">
      <w:pPr>
        <w:tabs>
          <w:tab w:val="left" w:pos="6495"/>
          <w:tab w:val="left" w:pos="7065"/>
          <w:tab w:val="left" w:pos="7920"/>
        </w:tabs>
        <w:contextualSpacing w:val="0"/>
      </w:pPr>
      <w:hyperlink r:id="rId27">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CSS Cheat Sheet</w:t>
        <w:tab/>
      </w:r>
      <w:r w:rsidDel="00000000" w:rsidR="00000000" w:rsidRPr="00000000">
        <w:drawing>
          <wp:inline distB="114300" distT="114300" distL="114300" distR="114300">
            <wp:extent cx="190500" cy="190500"/>
            <wp:effectExtent b="0" l="0" r="0" t="0"/>
            <wp:docPr descr="en.png" id="3" name="image05.png"/>
            <a:graphic>
              <a:graphicData uri="http://schemas.openxmlformats.org/drawingml/2006/picture">
                <pic:pic>
                  <pic:nvPicPr>
                    <pic:cNvPr descr="en.png" id="0" name="image05.png"/>
                    <pic:cNvPicPr preferRelativeResize="0"/>
                  </pic:nvPicPr>
                  <pic:blipFill>
                    <a:blip r:embed="rId28"/>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Toutes les propriétés CSS.</w:t>
      </w:r>
    </w:p>
    <w:p w:rsidR="00000000" w:rsidDel="00000000" w:rsidP="00000000" w:rsidRDefault="00000000" w:rsidRPr="00000000">
      <w:pPr>
        <w:tabs>
          <w:tab w:val="left" w:pos="6495"/>
          <w:tab w:val="left" w:pos="7065"/>
          <w:tab w:val="left" w:pos="7920"/>
        </w:tabs>
        <w:contextualSpacing w:val="0"/>
      </w:pPr>
      <w:hyperlink r:id="rId29">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Responsive Web Design Cheat Sheet</w:t>
        <w:tab/>
      </w:r>
      <w:r w:rsidDel="00000000" w:rsidR="00000000" w:rsidRPr="00000000">
        <w:drawing>
          <wp:inline distB="114300" distT="114300" distL="114300" distR="114300">
            <wp:extent cx="190500" cy="190500"/>
            <wp:effectExtent b="0" l="0" r="0" t="0"/>
            <wp:docPr descr="en.png" id="14" name="image17.png"/>
            <a:graphic>
              <a:graphicData uri="http://schemas.openxmlformats.org/drawingml/2006/picture">
                <pic:pic>
                  <pic:nvPicPr>
                    <pic:cNvPr descr="en.png" id="0" name="image17.png"/>
                    <pic:cNvPicPr preferRelativeResize="0"/>
                  </pic:nvPicPr>
                  <pic:blipFill>
                    <a:blip r:embed="rId30"/>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Toutes les tailles (largeur de l'écran) des devices.</w:t>
      </w:r>
    </w:p>
    <w:p w:rsidR="00000000" w:rsidDel="00000000" w:rsidP="00000000" w:rsidRDefault="00000000" w:rsidRPr="00000000">
      <w:pPr>
        <w:tabs>
          <w:tab w:val="left" w:pos="6495"/>
          <w:tab w:val="left" w:pos="7065"/>
          <w:tab w:val="left" w:pos="7920"/>
        </w:tabs>
        <w:contextualSpacing w:val="0"/>
      </w:pPr>
      <w:hyperlink r:id="rId31">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Bootstrap3 Cheat Sheet</w:t>
        <w:tab/>
      </w:r>
      <w:r w:rsidDel="00000000" w:rsidR="00000000" w:rsidRPr="00000000">
        <w:drawing>
          <wp:inline distB="114300" distT="114300" distL="114300" distR="114300">
            <wp:extent cx="190500" cy="190500"/>
            <wp:effectExtent b="0" l="0" r="0" t="0"/>
            <wp:docPr descr="en.png" id="9" name="image12.png"/>
            <a:graphic>
              <a:graphicData uri="http://schemas.openxmlformats.org/drawingml/2006/picture">
                <pic:pic>
                  <pic:nvPicPr>
                    <pic:cNvPr descr="en.png" id="0" name="image12.png"/>
                    <pic:cNvPicPr preferRelativeResize="0"/>
                  </pic:nvPicPr>
                  <pic:blipFill>
                    <a:blip r:embed="rId32"/>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Les classes principales de Bootstrap.</w:t>
      </w:r>
    </w:p>
    <w:p w:rsidR="00000000" w:rsidDel="00000000" w:rsidP="00000000" w:rsidRDefault="00000000" w:rsidRPr="00000000">
      <w:pPr>
        <w:tabs>
          <w:tab w:val="left" w:pos="6495"/>
          <w:tab w:val="left" w:pos="7065"/>
          <w:tab w:val="left" w:pos="7920"/>
        </w:tabs>
        <w:contextualSpacing w:val="0"/>
      </w:pPr>
      <w:hyperlink r:id="rId33">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2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40" w:lineRule="auto"/>
      <w:contextualSpacing w:val="1"/>
    </w:pPr>
    <w:rPr>
      <w:rFonts w:ascii="Trebuchet MS" w:cs="Trebuchet MS" w:eastAsia="Trebuchet MS" w:hAnsi="Trebuchet MS"/>
      <w:b w:val="1"/>
      <w:sz w:val="32"/>
      <w:szCs w:val="32"/>
    </w:rPr>
  </w:style>
  <w:style w:type="paragraph" w:styleId="Heading2">
    <w:name w:val="heading 2"/>
    <w:basedOn w:val="Normal"/>
    <w:next w:val="Normal"/>
    <w:pPr>
      <w:keepNext w:val="1"/>
      <w:keepLines w:val="1"/>
      <w:spacing w:before="44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840" w:before="1260" w:lineRule="auto"/>
      <w:contextualSpacing w:val="1"/>
      <w:jc w:val="center"/>
    </w:pPr>
    <w:rPr>
      <w:rFonts w:ascii="Trebuchet MS" w:cs="Trebuchet MS" w:eastAsia="Trebuchet MS" w:hAnsi="Trebuchet MS"/>
      <w:b w:val="1"/>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grafikart.fr/tutoriels/html-css/bootstrap-twitter-182" TargetMode="External"/><Relationship Id="rId22" Type="http://schemas.openxmlformats.org/officeDocument/2006/relationships/image" Target="media/image03.png"/><Relationship Id="rId21" Type="http://schemas.openxmlformats.org/officeDocument/2006/relationships/image" Target="media/image07.png"/><Relationship Id="rId24" Type="http://schemas.openxmlformats.org/officeDocument/2006/relationships/image" Target="media/image09.png"/><Relationship Id="rId23" Type="http://schemas.openxmlformats.org/officeDocument/2006/relationships/hyperlink" Target="http://www.lewagon.org/blog/ressources-dev-frontend-debutan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openclassrooms.com/courses/developpez-vos-applications-web-avec-django/le-developpement-web" TargetMode="External"/><Relationship Id="rId26" Type="http://schemas.openxmlformats.org/officeDocument/2006/relationships/image" Target="media/image08.png"/><Relationship Id="rId25" Type="http://schemas.openxmlformats.org/officeDocument/2006/relationships/hyperlink" Target="http://www.smashingmagazine.com/wp-content/uploads/images/html5-cheat-sheet/html5-cheat-sheet.pdf" TargetMode="External"/><Relationship Id="rId28" Type="http://schemas.openxmlformats.org/officeDocument/2006/relationships/image" Target="media/image05.png"/><Relationship Id="rId27" Type="http://schemas.openxmlformats.org/officeDocument/2006/relationships/hyperlink" Target="http://www.smashingmagazine.com/wp-content/uploads/images/css3-cheat-sheet/css3-cheat-sheet.pdf" TargetMode="External"/><Relationship Id="rId5" Type="http://schemas.openxmlformats.org/officeDocument/2006/relationships/image" Target="media/image11.jpg"/><Relationship Id="rId6" Type="http://schemas.openxmlformats.org/officeDocument/2006/relationships/image" Target="media/image02.png"/><Relationship Id="rId29" Type="http://schemas.openxmlformats.org/officeDocument/2006/relationships/hyperlink" Target="http://overapi.com/css/" TargetMode="External"/><Relationship Id="rId7" Type="http://schemas.openxmlformats.org/officeDocument/2006/relationships/hyperlink" Target="https://openclassrooms.com/courses/comprendre-le-web" TargetMode="External"/><Relationship Id="rId8" Type="http://schemas.openxmlformats.org/officeDocument/2006/relationships/image" Target="media/image10.png"/><Relationship Id="rId31" Type="http://schemas.openxmlformats.org/officeDocument/2006/relationships/hyperlink" Target="https://uxpin.s3.amazonaws.com/responsive_web_design_cheatsheet.pdf" TargetMode="External"/><Relationship Id="rId30" Type="http://schemas.openxmlformats.org/officeDocument/2006/relationships/image" Target="media/image17.png"/><Relationship Id="rId11" Type="http://schemas.openxmlformats.org/officeDocument/2006/relationships/image" Target="media/image19.png"/><Relationship Id="rId33" Type="http://schemas.openxmlformats.org/officeDocument/2006/relationships/hyperlink" Target="http://creativealive.com/wp-content/uploads/2014/01/bootstrap3-cheatsheet.pdf" TargetMode="External"/><Relationship Id="rId10" Type="http://schemas.openxmlformats.org/officeDocument/2006/relationships/image" Target="media/image15.png"/><Relationship Id="rId32" Type="http://schemas.openxmlformats.org/officeDocument/2006/relationships/image" Target="media/image12.png"/><Relationship Id="rId13" Type="http://schemas.openxmlformats.org/officeDocument/2006/relationships/image" Target="media/image16.png"/><Relationship Id="rId12" Type="http://schemas.openxmlformats.org/officeDocument/2006/relationships/hyperlink" Target="https://openclassrooms.com/courses/apprenez-a-creer-votre-site-web-avec-html5-et-css3" TargetMode="External"/><Relationship Id="rId15" Type="http://schemas.openxmlformats.org/officeDocument/2006/relationships/image" Target="media/image18.png"/><Relationship Id="rId14" Type="http://schemas.openxmlformats.org/officeDocument/2006/relationships/hyperlink" Target="http://fr.learnlayout.com/" TargetMode="External"/><Relationship Id="rId17" Type="http://schemas.openxmlformats.org/officeDocument/2006/relationships/hyperlink" Target="https://hackdesign.org" TargetMode="External"/><Relationship Id="rId16" Type="http://schemas.openxmlformats.org/officeDocument/2006/relationships/image" Target="media/image14.png"/><Relationship Id="rId19" Type="http://schemas.openxmlformats.org/officeDocument/2006/relationships/hyperlink" Target="http://www.grafikart.fr/tutoriels/html-css/bootstrap-twitter-182" TargetMode="External"/><Relationship Id="rId18" Type="http://schemas.openxmlformats.org/officeDocument/2006/relationships/image" Target="media/image13.png"/></Relationships>
</file>