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5FC3" w:rsidRDefault="00D8713B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1" name="image01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FC3" w:rsidRDefault="00D8713B">
      <w:pPr>
        <w:pStyle w:val="Titre"/>
        <w:contextualSpacing w:val="0"/>
      </w:pPr>
      <w:bookmarkStart w:id="1" w:name="_j20ls7u5gq6b" w:colFirst="0" w:colLast="0"/>
      <w:bookmarkEnd w:id="1"/>
      <w:r>
        <w:t>Partie IV - Projet Ruby</w:t>
      </w:r>
    </w:p>
    <w:p w:rsidR="00CF5FC3" w:rsidRDefault="00CF5FC3">
      <w:pPr>
        <w:spacing w:after="2000"/>
        <w:jc w:val="center"/>
      </w:pPr>
    </w:p>
    <w:p w:rsidR="00CF5FC3" w:rsidRDefault="00CF5FC3"/>
    <w:p w:rsidR="00CF5FC3" w:rsidRDefault="00CF5FC3"/>
    <w:p w:rsidR="00CF5FC3" w:rsidRDefault="00CF5FC3">
      <w:pPr>
        <w:tabs>
          <w:tab w:val="left" w:pos="6495"/>
          <w:tab w:val="left" w:pos="7065"/>
          <w:tab w:val="left" w:pos="7920"/>
        </w:tabs>
      </w:pPr>
    </w:p>
    <w:p w:rsidR="00CF5FC3" w:rsidRDefault="00D8713B">
      <w:pPr>
        <w:tabs>
          <w:tab w:val="left" w:pos="6495"/>
          <w:tab w:val="left" w:pos="7065"/>
          <w:tab w:val="left" w:pos="7920"/>
        </w:tabs>
      </w:pPr>
      <w:r>
        <w:rPr>
          <w:rFonts w:ascii="Trebuchet MS" w:eastAsia="Trebuchet MS" w:hAnsi="Trebuchet MS" w:cs="Trebuchet MS"/>
          <w:b/>
          <w:sz w:val="32"/>
          <w:szCs w:val="32"/>
        </w:rPr>
        <w:t>Note aux formateurs</w:t>
      </w:r>
    </w:p>
    <w:p w:rsidR="00CF5FC3" w:rsidRDefault="00D8713B">
      <w:pPr>
        <w:tabs>
          <w:tab w:val="left" w:pos="6495"/>
          <w:tab w:val="left" w:pos="7065"/>
          <w:tab w:val="left" w:pos="7920"/>
        </w:tabs>
        <w:spacing w:line="331" w:lineRule="auto"/>
      </w:pPr>
      <w:r>
        <w:lastRenderedPageBreak/>
        <w:t>Je ne pensais pas introduire l'orienté objet dans la piscine. Du coup, je viens de me rendre compte que le projet que je comptais balancé est en POO et pas facilement adaptable.</w:t>
      </w:r>
    </w:p>
    <w:p w:rsidR="00CF5FC3" w:rsidRDefault="00D8713B">
      <w:pPr>
        <w:tabs>
          <w:tab w:val="left" w:pos="6495"/>
          <w:tab w:val="left" w:pos="7065"/>
          <w:tab w:val="left" w:pos="7920"/>
        </w:tabs>
        <w:spacing w:line="331" w:lineRule="auto"/>
      </w:pPr>
      <w:r>
        <w:t xml:space="preserve">Je pense du coup à les challenger mais je cherche des idées. J'avais pensé à écrire un programme qui </w:t>
      </w:r>
      <w:proofErr w:type="spellStart"/>
      <w:r>
        <w:t>rempli</w:t>
      </w:r>
      <w:proofErr w:type="spellEnd"/>
      <w:r>
        <w:t xml:space="preserve"> une grille de sudoku tout seul mais </w:t>
      </w:r>
      <w:proofErr w:type="spellStart"/>
      <w:r>
        <w:t>ca</w:t>
      </w:r>
      <w:proofErr w:type="spellEnd"/>
      <w:r>
        <w:t xml:space="preserve"> me parait un peu high </w:t>
      </w:r>
      <w:proofErr w:type="spellStart"/>
      <w:r>
        <w:t>level</w:t>
      </w:r>
      <w:proofErr w:type="spellEnd"/>
      <w:r>
        <w:t xml:space="preserve"> et j'ai peur qu'ils prennent des solutions toutes faites sur le net sans comprend</w:t>
      </w:r>
      <w:r>
        <w:t>re.</w:t>
      </w:r>
    </w:p>
    <w:p w:rsidR="00CF5FC3" w:rsidRDefault="00D8713B">
      <w:pPr>
        <w:tabs>
          <w:tab w:val="left" w:pos="6495"/>
          <w:tab w:val="left" w:pos="7065"/>
          <w:tab w:val="left" w:pos="7920"/>
        </w:tabs>
        <w:spacing w:line="331" w:lineRule="auto"/>
      </w:pPr>
      <w:r>
        <w:t>Une idée ?!</w:t>
      </w:r>
    </w:p>
    <w:sectPr w:rsidR="00CF5F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5FC3"/>
    <w:rsid w:val="00CF5FC3"/>
    <w:rsid w:val="00D8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BA291-8AA5-4C62-B10F-29964D10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after="22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440"/>
      <w:contextualSpacing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4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1260" w:after="840"/>
      <w:contextualSpacing/>
      <w:jc w:val="center"/>
    </w:pPr>
    <w:rPr>
      <w:rFonts w:ascii="Trebuchet MS" w:eastAsia="Trebuchet MS" w:hAnsi="Trebuchet MS" w:cs="Trebuchet MS"/>
      <w:b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3</cp:revision>
  <cp:lastPrinted>2016-11-06T22:44:00Z</cp:lastPrinted>
  <dcterms:created xsi:type="dcterms:W3CDTF">2016-11-06T22:44:00Z</dcterms:created>
  <dcterms:modified xsi:type="dcterms:W3CDTF">2016-11-06T22:44:00Z</dcterms:modified>
</cp:coreProperties>
</file>