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23CSE202 DATABASE MANAGEMENT SYSTEMS</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S3 B.Tech CSE</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Amrita School of Computing, Amritapuri Campus</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PROJECT REPORT</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hd w:fill="606060" w:val="clear"/>
        </w:rPr>
      </w:pPr>
      <w:r w:rsidDel="00000000" w:rsidR="00000000" w:rsidRPr="00000000">
        <w:rPr>
          <w:rFonts w:ascii="Times New Roman" w:cs="Times New Roman" w:eastAsia="Times New Roman" w:hAnsi="Times New Roman"/>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Group No </w:t>
      </w:r>
      <w:r w:rsidDel="00000000" w:rsidR="00000000" w:rsidRPr="00000000">
        <w:rPr>
          <w:sz w:val="26"/>
          <w:szCs w:val="26"/>
          <w:rtl w:val="0"/>
        </w:rPr>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ab/>
      </w: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Team Members</w:t>
      </w:r>
      <w:r w:rsidDel="00000000" w:rsidR="00000000" w:rsidRPr="00000000">
        <w:rPr>
          <w:sz w:val="26"/>
          <w:szCs w:val="26"/>
          <w:rtl w:val="0"/>
        </w:rPr>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shd w:fill="606060" w:val="clear"/>
          <w:rtl w:val="0"/>
        </w:rPr>
        <w:t xml:space="preserve"> </w:t>
      </w:r>
    </w:p>
    <w:tbl>
      <w:tblPr>
        <w:tblStyle w:val="Table1"/>
        <w:tblW w:w="550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535"/>
        <w:gridCol w:w="2970"/>
        <w:tblGridChange w:id="0">
          <w:tblGrid>
            <w:gridCol w:w="2535"/>
            <w:gridCol w:w="2970"/>
          </w:tblGrid>
        </w:tblGridChange>
      </w:tblGrid>
      <w:tr>
        <w:trPr>
          <w:cantSplit w:val="0"/>
          <w:trHeight w:val="495" w:hRule="atLeast"/>
          <w:tblHeader w:val="1"/>
        </w:trPr>
        <w:tc>
          <w:tcPr>
            <w:tcBorders>
              <w:top w:color="000000" w:space="0" w:sz="5" w:val="single"/>
              <w:left w:color="000000" w:space="0" w:sz="5" w:val="single"/>
              <w:bottom w:color="000000" w:space="0" w:sz="5" w:val="single"/>
              <w:right w:color="000000" w:space="0" w:sz="5" w:val="single"/>
            </w:tcBorders>
            <w:shd w:fill="d9d9d9" w:val="clear"/>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Roll No  </w:t>
            </w:r>
          </w:p>
        </w:tc>
        <w:tc>
          <w:tcPr>
            <w:tcBorders>
              <w:top w:color="000000" w:space="0" w:sz="5" w:val="single"/>
              <w:left w:color="000000" w:space="0" w:sz="5" w:val="single"/>
              <w:bottom w:color="000000" w:space="0" w:sz="5" w:val="single"/>
              <w:right w:color="000000" w:space="0" w:sz="5" w:val="single"/>
            </w:tcBorders>
            <w:shd w:fill="d9d9d9" w:val="clear"/>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Name </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AM.SC.U4CSE25204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ANJANA 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AM.SC.U4CSE25219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GOWRI MENON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AM.SC.U4CSE25230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LEKSHMI NANDANA PRAVEEN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AM.SC.U4CSE25232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MEENAKSHI NM</w:t>
            </w:r>
          </w:p>
        </w:tc>
      </w:tr>
    </w:tbl>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shd w:fill="606060"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6"/>
          <w:szCs w:val="26"/>
          <w:shd w:fill="606060" w:val="clear"/>
        </w:rPr>
      </w:pPr>
      <w:r w:rsidDel="00000000" w:rsidR="00000000" w:rsidRPr="00000000">
        <w:rPr>
          <w:rFonts w:ascii="Times New Roman" w:cs="Times New Roman" w:eastAsia="Times New Roman" w:hAnsi="Times New Roman"/>
          <w:sz w:val="26"/>
          <w:szCs w:val="26"/>
          <w:rtl w:val="0"/>
        </w:rPr>
        <w:t xml:space="preserve">Project Title</w:t>
      </w:r>
      <w:r w:rsidDel="00000000" w:rsidR="00000000" w:rsidRPr="00000000">
        <w:rPr>
          <w:sz w:val="26"/>
          <w:szCs w:val="26"/>
          <w:rtl w:val="0"/>
        </w:rPr>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shd w:fill="606060" w:val="clear"/>
          <w:rtl w:val="0"/>
        </w:rPr>
        <w:t xml:space="preserve"> BLOOD CONNECT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hd w:fill="606060" w:val="clear"/>
        </w:rPr>
      </w:pPr>
      <w:r w:rsidDel="00000000" w:rsidR="00000000" w:rsidRPr="00000000">
        <w:rPr>
          <w:rFonts w:ascii="Times New Roman" w:cs="Times New Roman" w:eastAsia="Times New Roman" w:hAnsi="Times New Roman"/>
          <w:shd w:fill="606060"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Fonts w:ascii="Times New Roman" w:cs="Times New Roman" w:eastAsia="Times New Roman" w:hAnsi="Times New Roman"/>
          <w:sz w:val="28"/>
          <w:szCs w:val="28"/>
          <w:shd w:fill="606060" w:val="clear"/>
          <w:rtl w:val="0"/>
        </w:rPr>
        <w:t xml:space="preserve"> </w:t>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94.2701393095094"/>
        <w:gridCol w:w="5318.109267110842"/>
        <w:gridCol w:w="3013.132404603271"/>
        <w:tblGridChange w:id="0">
          <w:tblGrid>
            <w:gridCol w:w="694.2701393095094"/>
            <w:gridCol w:w="5318.109267110842"/>
            <w:gridCol w:w="3013.132404603271"/>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 No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Chapter</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(Functional &amp; Non-functional)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Design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Selection &amp; Justification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Validation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&amp; Screenshots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faced &amp; solutions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&amp; future enhancements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i4x91ypd6kd2" w:id="0"/>
      <w:bookmarkEnd w:id="0"/>
      <w:r w:rsidDel="00000000" w:rsidR="00000000" w:rsidRPr="00000000">
        <w:rPr>
          <w:rFonts w:ascii="Times New Roman" w:cs="Times New Roman" w:eastAsia="Times New Roman" w:hAnsi="Times New Roman"/>
          <w:b w:val="1"/>
          <w:bCs w:val="1"/>
          <w:sz w:val="46"/>
          <w:szCs w:val="46"/>
          <w:rtl w:val="0"/>
        </w:rPr>
        <w:t xml:space="preserve">1. ABSTRACT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BloodConnect is a Blood Donation Management System developed to manage information about blood donors, recipients, hospitals, blood banks, donations, blood inventory, and blood requests. The system provides a centralized platform for maintaining donor records, viewing available blood stock, recording donations, and tracking requests.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uses HTML, CSS, and JavaScript for the user interface, Node.js and Express for the backend, and PostgreSQL for storing data. The backend communicates with the database using the </w:t>
      </w:r>
      <w:r w:rsidDel="00000000" w:rsidR="00000000" w:rsidRPr="00000000">
        <w:rPr>
          <w:rFonts w:ascii="Roboto Mono" w:cs="Roboto Mono" w:eastAsia="Roboto Mono" w:hAnsi="Roboto Mono"/>
          <w:color w:val="188038"/>
          <w:sz w:val="28"/>
          <w:szCs w:val="28"/>
          <w:rtl w:val="0"/>
        </w:rPr>
        <w:t xml:space="preserve">pg</w:t>
      </w:r>
      <w:r w:rsidDel="00000000" w:rsidR="00000000" w:rsidRPr="00000000">
        <w:rPr>
          <w:rFonts w:ascii="Times New Roman" w:cs="Times New Roman" w:eastAsia="Times New Roman" w:hAnsi="Times New Roman"/>
          <w:sz w:val="28"/>
          <w:szCs w:val="28"/>
          <w:rtl w:val="0"/>
        </w:rPr>
        <w:t xml:space="preserve"> package. Primary keys and foreign keys are used to maintain relationships between tables. The system also includes user registration and login, inventory management, and dashboard summaries.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 of BloodConnect is to make blood-related information easier to store, retrieve, and manage through a web application.</w:t>
      </w:r>
    </w:p>
    <w:p w:rsidR="00000000" w:rsidDel="00000000" w:rsidP="00000000" w:rsidRDefault="00000000" w:rsidRPr="00000000" w14:paraId="000000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wv1b9zfpbrz" w:id="1"/>
      <w:bookmarkEnd w:id="1"/>
      <w:r w:rsidDel="00000000" w:rsidR="00000000" w:rsidRPr="00000000">
        <w:rPr>
          <w:rFonts w:ascii="Times New Roman" w:cs="Times New Roman" w:eastAsia="Times New Roman" w:hAnsi="Times New Roman"/>
          <w:b w:val="1"/>
          <w:bCs w:val="1"/>
          <w:sz w:val="46"/>
          <w:szCs w:val="46"/>
          <w:rtl w:val="0"/>
        </w:rPr>
        <w:t xml:space="preserve">2. INTRODUCTION</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jhp7vmet0qdl" w:id="2"/>
      <w:bookmarkEnd w:id="2"/>
      <w:r w:rsidDel="00000000" w:rsidR="00000000" w:rsidRPr="00000000">
        <w:rPr>
          <w:rFonts w:ascii="Times New Roman" w:cs="Times New Roman" w:eastAsia="Times New Roman" w:hAnsi="Times New Roman"/>
          <w:b w:val="1"/>
          <w:bCs w:val="1"/>
          <w:sz w:val="34"/>
          <w:szCs w:val="34"/>
          <w:rtl w:val="0"/>
        </w:rPr>
        <w:t xml:space="preserve">2.1 Background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 is essential for emergency treatment, surgeries, and several medical conditions. Hospitals and blood banks need accurate information about donors, donations, available stock, and blood requests. Maintaining this information manually can make searching and updating records difficult.</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database management system helps organize this information in a structured manner. By storing related information in separate tables and connecting them through keys, the system reduces unnecessary duplication and makes data retrieval easier.</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zefuxat1l42d" w:id="3"/>
      <w:bookmarkEnd w:id="3"/>
      <w:r w:rsidDel="00000000" w:rsidR="00000000" w:rsidRPr="00000000">
        <w:rPr>
          <w:rFonts w:ascii="Times New Roman" w:cs="Times New Roman" w:eastAsia="Times New Roman" w:hAnsi="Times New Roman"/>
          <w:b w:val="1"/>
          <w:bCs w:val="1"/>
          <w:sz w:val="34"/>
          <w:szCs w:val="34"/>
          <w:rtl w:val="0"/>
        </w:rPr>
        <w:t xml:space="preserve">2.2 Existing System and Limitations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manual system, donor details, blood stock, and requests may be maintained in separate records. This can make it difficult to find the required blood group quickly and keep information updated.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limitations include:</w:t>
      </w:r>
    </w:p>
    <w:p w:rsidR="00000000" w:rsidDel="00000000" w:rsidP="00000000" w:rsidRDefault="00000000" w:rsidRPr="00000000" w14:paraId="0000004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Difficulty in searching for donors and available blood stock.</w:t>
      </w:r>
    </w:p>
    <w:p w:rsidR="00000000" w:rsidDel="00000000" w:rsidP="00000000" w:rsidRDefault="00000000" w:rsidRPr="00000000" w14:paraId="0000004E">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Repeated entry of donor and recipient details.</w:t>
      </w:r>
    </w:p>
    <w:p w:rsidR="00000000" w:rsidDel="00000000" w:rsidP="00000000" w:rsidRDefault="00000000" w:rsidRPr="00000000" w14:paraId="0000004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Possibility of outdated inventory information.</w:t>
      </w:r>
    </w:p>
    <w:p w:rsidR="00000000" w:rsidDel="00000000" w:rsidP="00000000" w:rsidRDefault="00000000" w:rsidRPr="00000000" w14:paraId="0000005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Difficulty in tracking blood requests and their status.</w:t>
      </w:r>
    </w:p>
    <w:p w:rsidR="00000000" w:rsidDel="00000000" w:rsidP="00000000" w:rsidRDefault="00000000" w:rsidRPr="00000000" w14:paraId="00000051">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Difficulty in maintaining relationships between records.</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mqdnbyfp1o0" w:id="4"/>
      <w:bookmarkEnd w:id="4"/>
      <w:r w:rsidDel="00000000" w:rsidR="00000000" w:rsidRPr="00000000">
        <w:rPr>
          <w:rFonts w:ascii="Times New Roman" w:cs="Times New Roman" w:eastAsia="Times New Roman" w:hAnsi="Times New Roman"/>
          <w:b w:val="1"/>
          <w:bCs w:val="1"/>
          <w:sz w:val="34"/>
          <w:szCs w:val="34"/>
          <w:rtl w:val="0"/>
        </w:rPr>
        <w:t xml:space="preserve">2.3 Proposed System</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BloodConnect provides a web-based system for managing donor details, blood banks, hospitals, donations, inventory, and blood requests. The frontend communicates with a Node.js and Express backend, which processes requests and executes SQL queries on a PostgreSQL database.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supports donor management, inventory viewing and adjustment, blood request creation and status updates, user login and registration, and dashboard information.</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tzg1o3enq7r6" w:id="5"/>
      <w:bookmarkEnd w:id="5"/>
      <w:r w:rsidDel="00000000" w:rsidR="00000000" w:rsidRPr="00000000">
        <w:rPr>
          <w:rFonts w:ascii="Times New Roman" w:cs="Times New Roman" w:eastAsia="Times New Roman" w:hAnsi="Times New Roman"/>
          <w:b w:val="1"/>
          <w:bCs w:val="1"/>
          <w:sz w:val="34"/>
          <w:szCs w:val="34"/>
          <w:rtl w:val="0"/>
        </w:rPr>
        <w:t xml:space="preserve">2.4 Objectives</w:t>
      </w:r>
    </w:p>
    <w:p w:rsidR="00000000" w:rsidDel="00000000" w:rsidP="00000000" w:rsidRDefault="00000000" w:rsidRPr="00000000" w14:paraId="0000005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maintain donor and recipient records.</w:t>
      </w:r>
    </w:p>
    <w:p w:rsidR="00000000" w:rsidDel="00000000" w:rsidP="00000000" w:rsidRDefault="00000000" w:rsidRPr="00000000" w14:paraId="0000005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store hospital and blood-bank information.</w:t>
      </w:r>
    </w:p>
    <w:p w:rsidR="00000000" w:rsidDel="00000000" w:rsidP="00000000" w:rsidRDefault="00000000" w:rsidRPr="00000000" w14:paraId="0000005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record blood donations and their details.</w:t>
      </w:r>
    </w:p>
    <w:p w:rsidR="00000000" w:rsidDel="00000000" w:rsidP="00000000" w:rsidRDefault="00000000" w:rsidRPr="00000000" w14:paraId="0000005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maintain blood inventory by blood group.</w:t>
      </w:r>
    </w:p>
    <w:p w:rsidR="00000000" w:rsidDel="00000000" w:rsidP="00000000" w:rsidRDefault="00000000" w:rsidRPr="00000000" w14:paraId="0000005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create and track blood requests.</w:t>
      </w:r>
    </w:p>
    <w:p w:rsidR="00000000" w:rsidDel="00000000" w:rsidP="00000000" w:rsidRDefault="00000000" w:rsidRPr="00000000" w14:paraId="0000005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login and registration facilities.</w:t>
      </w:r>
    </w:p>
    <w:p w:rsidR="00000000" w:rsidDel="00000000" w:rsidP="00000000" w:rsidRDefault="00000000" w:rsidRPr="00000000" w14:paraId="0000005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retrieve information using SQL queries and database relationships.</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dhcuy8kdj5rs" w:id="6"/>
      <w:bookmarkEnd w:id="6"/>
      <w:r w:rsidDel="00000000" w:rsidR="00000000" w:rsidRPr="00000000">
        <w:rPr>
          <w:rFonts w:ascii="Times New Roman" w:cs="Times New Roman" w:eastAsia="Times New Roman" w:hAnsi="Times New Roman"/>
          <w:b w:val="1"/>
          <w:bCs w:val="1"/>
          <w:sz w:val="34"/>
          <w:szCs w:val="34"/>
          <w:rtl w:val="0"/>
        </w:rPr>
        <w:t xml:space="preserve">2.5 Scope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focuses on managing blood donation information through a database-driven web application. It supports record management, inventory operations, request tracking, and summary information. Features such as external hospital integration, automated notifications, and advanced access control can be considered for future development.</w:t>
      </w:r>
    </w:p>
    <w:p w:rsidR="00000000" w:rsidDel="00000000" w:rsidP="00000000" w:rsidRDefault="00000000" w:rsidRPr="00000000" w14:paraId="0000005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xiayj9f87kj1" w:id="7"/>
      <w:bookmarkEnd w:id="7"/>
      <w:r w:rsidDel="00000000" w:rsidR="00000000" w:rsidRPr="00000000">
        <w:rPr>
          <w:rFonts w:ascii="Times New Roman" w:cs="Times New Roman" w:eastAsia="Times New Roman" w:hAnsi="Times New Roman"/>
          <w:b w:val="1"/>
          <w:bCs w:val="1"/>
          <w:sz w:val="46"/>
          <w:szCs w:val="46"/>
          <w:rtl w:val="0"/>
        </w:rPr>
        <w:t xml:space="preserve">3. REQUIREMENTS (FUNCTIONAL AND NON-FUNCTIONAL)</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3qb6xdgr5964" w:id="8"/>
      <w:bookmarkEnd w:id="8"/>
      <w:r w:rsidDel="00000000" w:rsidR="00000000" w:rsidRPr="00000000">
        <w:rPr>
          <w:rFonts w:ascii="Times New Roman" w:cs="Times New Roman" w:eastAsia="Times New Roman" w:hAnsi="Times New Roman"/>
          <w:b w:val="1"/>
          <w:bCs w:val="1"/>
          <w:sz w:val="34"/>
          <w:szCs w:val="34"/>
          <w:rtl w:val="0"/>
        </w:rPr>
        <w:t xml:space="preserve">3.1 Functional Requirements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2.1150585841842"/>
        <w:gridCol w:w="2480.6962287608785"/>
        <w:gridCol w:w="5762.70052367856"/>
        <w:tblGridChange w:id="0">
          <w:tblGrid>
            <w:gridCol w:w="782.1150585841842"/>
            <w:gridCol w:w="2480.6962287608785"/>
            <w:gridCol w:w="5762.700523678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view, update, search, and delete donor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recipient information required for blood requests.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 hospital details used in blood requests.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Blood-Bank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blood-bank information and related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Donation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 donation details associated with donors and blood banks.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Inventory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blood stock and adjust inventory quantities.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requests and update their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login and signup functionality.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summaries of donors, inventory, donations, and requests.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system statistics, user information, donations, and inventory.</w:t>
            </w:r>
          </w:p>
        </w:tc>
      </w:tr>
    </w:tbl>
    <w:p w:rsidR="00000000" w:rsidDel="00000000" w:rsidP="00000000" w:rsidRDefault="00000000" w:rsidRPr="00000000" w14:paraId="000000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gz4hn3nfg0e8" w:id="9"/>
      <w:bookmarkEnd w:id="9"/>
      <w:r w:rsidDel="00000000" w:rsidR="00000000" w:rsidRPr="00000000">
        <w:rPr>
          <w:rFonts w:ascii="Times New Roman" w:cs="Times New Roman" w:eastAsia="Times New Roman" w:hAnsi="Times New Roman"/>
          <w:b w:val="1"/>
          <w:bCs w:val="1"/>
          <w:sz w:val="34"/>
          <w:szCs w:val="34"/>
          <w:rtl w:val="0"/>
        </w:rPr>
        <w:t xml:space="preserve">3.2 Non-functional Requirements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0966709155944"/>
        <w:gridCol w:w="7349.415140108029"/>
        <w:tblGridChange w:id="0">
          <w:tblGrid>
            <w:gridCol w:w="1676.0966709155944"/>
            <w:gridCol w:w="7349.4151401080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Requirement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queries should return results within a reasonable time for the project dataset.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parameterized SQL queries and password hashing.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relationships between records using database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a simple interface with understandable navigation and messages.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primary keys and foreign keys to maintain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backend routes and database connection code in separate files.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a relational database that supports queries, joins, and aggregate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 database and server errors appropriately.</w:t>
            </w:r>
          </w:p>
        </w:tc>
      </w:tr>
    </w:tbl>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sws0gl12m5zj" w:id="10"/>
      <w:bookmarkEnd w:id="10"/>
      <w:r w:rsidDel="00000000" w:rsidR="00000000" w:rsidRPr="00000000">
        <w:rPr>
          <w:rFonts w:ascii="Times New Roman" w:cs="Times New Roman" w:eastAsia="Times New Roman" w:hAnsi="Times New Roman"/>
          <w:b w:val="1"/>
          <w:bCs w:val="1"/>
          <w:sz w:val="46"/>
          <w:szCs w:val="46"/>
          <w:rtl w:val="0"/>
        </w:rPr>
        <w:t xml:space="preserve">4. UI DESIGN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interface provides access to the main features of BloodConnect, including donor management, inventory, blood requests, authentication, and dashboard information. The frontend communicates with the backend through API routes.</w:t>
      </w:r>
    </w:p>
    <w:p w:rsidR="00000000" w:rsidDel="00000000" w:rsidP="00000000" w:rsidRDefault="00000000" w:rsidRPr="00000000" w14:paraId="000000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i45ybmoztvup" w:id="11"/>
      <w:bookmarkEnd w:id="11"/>
      <w:r w:rsidDel="00000000" w:rsidR="00000000" w:rsidRPr="00000000">
        <w:rPr>
          <w:rFonts w:ascii="Times New Roman" w:cs="Times New Roman" w:eastAsia="Times New Roman" w:hAnsi="Times New Roman"/>
          <w:b w:val="1"/>
          <w:bCs w:val="1"/>
          <w:sz w:val="34"/>
          <w:szCs w:val="34"/>
          <w:rtl w:val="0"/>
        </w:rPr>
        <w:t xml:space="preserve">4.1 Navigation Flow</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Start</w:t>
        <w:br w:type="textWrapping"/>
        <w:t xml:space="preserve">↓</w:t>
        <w:br w:type="textWrapping"/>
        <w:t xml:space="preserve">Login / Signup</w:t>
        <w:br w:type="textWrapping"/>
        <w:t xml:space="preserve">↓</w:t>
        <w:br w:type="textWrapping"/>
        <w:t xml:space="preserve">Dashboard</w:t>
        <w:br w:type="textWrapping"/>
        <w:t xml:space="preserve">↓</w:t>
      </w:r>
    </w:p>
    <w:p w:rsidR="00000000" w:rsidDel="00000000" w:rsidP="00000000" w:rsidRDefault="00000000" w:rsidRPr="00000000" w14:paraId="0000009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 Management</w:t>
      </w:r>
    </w:p>
    <w:p w:rsidR="00000000" w:rsidDel="00000000" w:rsidP="00000000" w:rsidRDefault="00000000" w:rsidRPr="00000000" w14:paraId="0000009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 Inventory</w:t>
      </w:r>
    </w:p>
    <w:p w:rsidR="00000000" w:rsidDel="00000000" w:rsidP="00000000" w:rsidRDefault="00000000" w:rsidRPr="00000000" w14:paraId="0000009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 Requests</w:t>
      </w:r>
    </w:p>
    <w:p w:rsidR="00000000" w:rsidDel="00000000" w:rsidP="00000000" w:rsidRDefault="00000000" w:rsidRPr="00000000" w14:paraId="0000009C">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Donations</w:t>
      </w:r>
    </w:p>
    <w:p w:rsidR="00000000" w:rsidDel="00000000" w:rsidP="00000000" w:rsidRDefault="00000000" w:rsidRPr="00000000" w14:paraId="0000009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Information</w:t>
      </w:r>
    </w:p>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7e7qx3tfwxe2" w:id="12"/>
      <w:bookmarkEnd w:id="12"/>
      <w:r w:rsidDel="00000000" w:rsidR="00000000" w:rsidRPr="00000000">
        <w:rPr>
          <w:rFonts w:ascii="Times New Roman" w:cs="Times New Roman" w:eastAsia="Times New Roman" w:hAnsi="Times New Roman"/>
          <w:b w:val="1"/>
          <w:bCs w:val="1"/>
          <w:sz w:val="34"/>
          <w:szCs w:val="34"/>
          <w:rtl w:val="0"/>
        </w:rPr>
        <w:t xml:space="preserve">4.2 Login Screen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login screen allows users to enter their username and password. The backend checks the submitted credentials against the stored user record. Passwords are compared using bcrypt.</w:t>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wp2c0t6nvi64" w:id="13"/>
      <w:bookmarkEnd w:id="13"/>
      <w:r w:rsidDel="00000000" w:rsidR="00000000" w:rsidRPr="00000000">
        <w:rPr>
          <w:rFonts w:ascii="Times New Roman" w:cs="Times New Roman" w:eastAsia="Times New Roman" w:hAnsi="Times New Roman"/>
          <w:b w:val="1"/>
          <w:bCs w:val="1"/>
          <w:sz w:val="34"/>
          <w:szCs w:val="34"/>
          <w:rtl w:val="0"/>
        </w:rPr>
        <w:t xml:space="preserve">4.3 Dashboard</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displays summary information obtained from the database, including donor counts, blood inventory, pending requests, and donation details.</w:t>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1v6y69cwhln7" w:id="14"/>
      <w:bookmarkEnd w:id="14"/>
      <w:r w:rsidDel="00000000" w:rsidR="00000000" w:rsidRPr="00000000">
        <w:rPr>
          <w:rFonts w:ascii="Times New Roman" w:cs="Times New Roman" w:eastAsia="Times New Roman" w:hAnsi="Times New Roman"/>
          <w:b w:val="1"/>
          <w:bCs w:val="1"/>
          <w:sz w:val="34"/>
          <w:szCs w:val="34"/>
          <w:rtl w:val="0"/>
        </w:rPr>
        <w:t xml:space="preserve">4.4 Donor Management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donor section allows users to view, search, add, update, and delete donor records. Donor information includes name, blood group, contact details, gender, address, and date of birth.</w:t>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x94e7c83gegr" w:id="15"/>
      <w:bookmarkEnd w:id="15"/>
      <w:r w:rsidDel="00000000" w:rsidR="00000000" w:rsidRPr="00000000">
        <w:rPr>
          <w:rFonts w:ascii="Times New Roman" w:cs="Times New Roman" w:eastAsia="Times New Roman" w:hAnsi="Times New Roman"/>
          <w:b w:val="1"/>
          <w:bCs w:val="1"/>
          <w:sz w:val="34"/>
          <w:szCs w:val="34"/>
          <w:rtl w:val="0"/>
        </w:rPr>
        <w:t xml:space="preserve">4.5 Inventory and Search</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inventory section displays blood groups, their recorded quantities, blood-bank names, expiry dates, and stock status. The backend supports searching inventory by blood group and adjusting stock quantities.</w:t>
      </w:r>
    </w:p>
    <w:p w:rsidR="00000000" w:rsidDel="00000000" w:rsidP="00000000" w:rsidRDefault="00000000" w:rsidRPr="00000000" w14:paraId="000000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vddo4g4pra6l" w:id="16"/>
      <w:bookmarkEnd w:id="16"/>
      <w:r w:rsidDel="00000000" w:rsidR="00000000" w:rsidRPr="00000000">
        <w:rPr>
          <w:rFonts w:ascii="Times New Roman" w:cs="Times New Roman" w:eastAsia="Times New Roman" w:hAnsi="Times New Roman"/>
          <w:b w:val="1"/>
          <w:bCs w:val="1"/>
          <w:sz w:val="34"/>
          <w:szCs w:val="34"/>
          <w:rtl w:val="0"/>
        </w:rPr>
        <w:t xml:space="preserve">4.6 Blood Requests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request section displays information about hospitals, recipients, requested blood groups, quantities, priorities, and request status. Requests can be updated to statuses such as approved, rejected, or dispatched.</w:t>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1tijyxw7f2wg" w:id="17"/>
      <w:bookmarkEnd w:id="17"/>
      <w:r w:rsidDel="00000000" w:rsidR="00000000" w:rsidRPr="00000000">
        <w:rPr>
          <w:rFonts w:ascii="Times New Roman" w:cs="Times New Roman" w:eastAsia="Times New Roman" w:hAnsi="Times New Roman"/>
          <w:b w:val="1"/>
          <w:bCs w:val="1"/>
          <w:sz w:val="34"/>
          <w:szCs w:val="34"/>
          <w:rtl w:val="0"/>
        </w:rPr>
        <w:t xml:space="preserve">4.7 Admin Section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admin section provides summary information about donors, inventory, requests, donations, and users.</w:t>
      </w:r>
    </w:p>
    <w:p w:rsidR="00000000" w:rsidDel="00000000" w:rsidP="00000000" w:rsidRDefault="00000000" w:rsidRPr="00000000" w14:paraId="000000A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o2z57jzbpmof" w:id="18"/>
      <w:bookmarkEnd w:id="18"/>
      <w:r w:rsidDel="00000000" w:rsidR="00000000" w:rsidRPr="00000000">
        <w:rPr>
          <w:rFonts w:ascii="Times New Roman" w:cs="Times New Roman" w:eastAsia="Times New Roman" w:hAnsi="Times New Roman"/>
          <w:b w:val="1"/>
          <w:bCs w:val="1"/>
          <w:sz w:val="46"/>
          <w:szCs w:val="46"/>
          <w:rtl w:val="0"/>
        </w:rPr>
        <w:t xml:space="preserve">5. DATABASE DESIGN</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n0l3tt1ma605" w:id="19"/>
      <w:bookmarkEnd w:id="19"/>
      <w:r w:rsidDel="00000000" w:rsidR="00000000" w:rsidRPr="00000000">
        <w:rPr>
          <w:rFonts w:ascii="Times New Roman" w:cs="Times New Roman" w:eastAsia="Times New Roman" w:hAnsi="Times New Roman"/>
          <w:b w:val="1"/>
          <w:bCs w:val="1"/>
          <w:sz w:val="34"/>
          <w:szCs w:val="34"/>
          <w:rtl w:val="0"/>
        </w:rPr>
        <w:t xml:space="preserve">5.1 Entities and Attributes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uses PostgreSQL and contains the following tables.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7.0419791191507"/>
        <w:gridCol w:w="6528.469831904473"/>
        <w:tblGridChange w:id="0">
          <w:tblGrid>
            <w:gridCol w:w="2497.0419791191507"/>
            <w:gridCol w:w="6528.4698319044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 Attributes and 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donor_id (PK), name, gender, date_of_birth, blood_group, phone, email, address, last_donation_date, eligible, registered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recipient_id (PK), name, blood_group, age, gender, phone, medical_condition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hospital_id (PK), hospital_name, address, phone,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blood_bank_id (PK), blood_bank_name, address, phone, email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BLOOD_DONATION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donation_id (PK), donor_id (FK), blood_bank_id (FK), donation_date, quantity, blood_group,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inventory_id (PK), blood_bank_id (FK), blood_group, quantity, expiry_date, status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request_id (PK), recipient_id (FK), hospital_id (FK), blood_bank_id (FK), blood_group, quantity_requested, request_date, request_status, priority, 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 (PK), username, password, name, role, email, donor_id (FK)</w:t>
            </w:r>
          </w:p>
        </w:tc>
      </w:tr>
    </w:tbl>
    <w:p w:rsidR="00000000" w:rsidDel="00000000" w:rsidP="00000000" w:rsidRDefault="00000000" w:rsidRPr="00000000" w14:paraId="000000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ecxpcugfrgki" w:id="20"/>
      <w:bookmarkEnd w:id="20"/>
      <w:r w:rsidDel="00000000" w:rsidR="00000000" w:rsidRPr="00000000">
        <w:rPr>
          <w:rFonts w:ascii="Times New Roman" w:cs="Times New Roman" w:eastAsia="Times New Roman" w:hAnsi="Times New Roman"/>
          <w:b w:val="1"/>
          <w:bCs w:val="1"/>
          <w:sz w:val="34"/>
          <w:szCs w:val="34"/>
          <w:rtl w:val="0"/>
        </w:rPr>
        <w:t xml:space="preserve">5.2 ER Model and Relationships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contains the following relationships:</w:t>
      </w:r>
    </w:p>
    <w:p w:rsidR="00000000" w:rsidDel="00000000" w:rsidP="00000000" w:rsidRDefault="00000000" w:rsidRPr="00000000" w14:paraId="000000C1">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donor can have multiple donation records.</w:t>
      </w:r>
    </w:p>
    <w:p w:rsidR="00000000" w:rsidDel="00000000" w:rsidP="00000000" w:rsidRDefault="00000000" w:rsidRPr="00000000" w14:paraId="000000C2">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blood bank can be associated with multiple donations.</w:t>
      </w:r>
    </w:p>
    <w:p w:rsidR="00000000" w:rsidDel="00000000" w:rsidP="00000000" w:rsidRDefault="00000000" w:rsidRPr="00000000" w14:paraId="000000C3">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blood bank can have multiple inventory records.</w:t>
      </w:r>
    </w:p>
    <w:p w:rsidR="00000000" w:rsidDel="00000000" w:rsidP="00000000" w:rsidRDefault="00000000" w:rsidRPr="00000000" w14:paraId="000000C4">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recipient can be associated with multiple blood requests.</w:t>
      </w:r>
    </w:p>
    <w:p w:rsidR="00000000" w:rsidDel="00000000" w:rsidP="00000000" w:rsidRDefault="00000000" w:rsidRPr="00000000" w14:paraId="000000C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hospital can be associated with multiple blood requests.</w:t>
      </w:r>
    </w:p>
    <w:p w:rsidR="00000000" w:rsidDel="00000000" w:rsidP="00000000" w:rsidRDefault="00000000" w:rsidRPr="00000000" w14:paraId="000000C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user account can optionally be linked to a donor record.</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keys uniquely identify records, while foreign keys connect related tables.</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4ncd86v081ce" w:id="21"/>
      <w:bookmarkEnd w:id="21"/>
      <w:r w:rsidDel="00000000" w:rsidR="00000000" w:rsidRPr="00000000">
        <w:rPr>
          <w:rFonts w:ascii="Times New Roman" w:cs="Times New Roman" w:eastAsia="Times New Roman" w:hAnsi="Times New Roman"/>
          <w:b w:val="1"/>
          <w:bCs w:val="1"/>
          <w:sz w:val="34"/>
          <w:szCs w:val="34"/>
          <w:rtl w:val="0"/>
        </w:rPr>
        <w:t xml:space="preserve">5.3 ER Diagram (Textual Representation)</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 (donor_id PK) 1 : N BLOOD_DONATION (donation_id PK)</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BLOOD_BANK (blood_bank_id PK) 1 : N BLOOD_DONATION</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BLOOD_BANK (blood_bank_id PK) 1 : N BLOOD_INVENTORY (inventory_id PK)</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 (recipient_id PK) 1 : N BLOOD_REQUEST (request_id PK)</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 (hospital_id PK) 1 : N BLOOD_REQUEST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 (donor_id PK) 1 : N USERS (donor_id FK, optional relationship)</w:t>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xd5t95hh9pta" w:id="22"/>
      <w:bookmarkEnd w:id="22"/>
      <w:r w:rsidDel="00000000" w:rsidR="00000000" w:rsidRPr="00000000">
        <w:rPr>
          <w:rFonts w:ascii="Times New Roman" w:cs="Times New Roman" w:eastAsia="Times New Roman" w:hAnsi="Times New Roman"/>
          <w:b w:val="1"/>
          <w:bCs w:val="1"/>
          <w:sz w:val="34"/>
          <w:szCs w:val="34"/>
          <w:rtl w:val="0"/>
        </w:rPr>
        <w:t xml:space="preserve">5.4 Relational Schema</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 (donor_id PK, name, gender, date_of_birth, blood_group, phone, email, address, last_donation_date, eligible, registered)</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 (recipient_id PK, name, blood_group, age, gender, phone, medical_condition)</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 (hospital_id PK, hospital_name, address, phone, email)</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BLOOD_BANK (blood_bank_id PK, blood_bank_name, address, phone, email)</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BLOOD_DONATION (donation_id PK, donor_id FK, blood_bank_id FK, donation_date, quantity, blood_group, status)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BLOOD_INVENTORY (inventory_id PK, blood_bank_id FK, blood_group, quantity, expiry_date, status)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BLOOD_REQUEST (request_id PK, recipient_id FK, hospital_id FK, blood_bank_id FK, blood_group, quantity_requested, request_date, request_status, priority, notes)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(user_id PK, username UNIQUE, password, name, role, email, donor_id FK)</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wffz1vya81r1" w:id="23"/>
      <w:bookmarkEnd w:id="23"/>
      <w:r w:rsidDel="00000000" w:rsidR="00000000" w:rsidRPr="00000000">
        <w:rPr>
          <w:rFonts w:ascii="Times New Roman" w:cs="Times New Roman" w:eastAsia="Times New Roman" w:hAnsi="Times New Roman"/>
          <w:b w:val="1"/>
          <w:bCs w:val="1"/>
          <w:sz w:val="34"/>
          <w:szCs w:val="34"/>
          <w:rtl w:val="0"/>
        </w:rPr>
        <w:t xml:space="preserve">5.5 Conversion from ER Model to Relations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main entity is represented as a separate table with its own primary key. Relationships between tables are represented using foreign keys.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Donation records are stored separately because each donation has its own date, quantity, donor, and blood bank. Inventory is stored separately to maintain stock information for different blood groups. Blood requests are stored in a separate table because each request has its own quantity, date, priority, and status.</w:t>
      </w:r>
    </w:p>
    <w:p w:rsidR="00000000" w:rsidDel="00000000" w:rsidP="00000000" w:rsidRDefault="00000000" w:rsidRPr="00000000" w14:paraId="000000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ltmd3o6ntnms" w:id="24"/>
      <w:bookmarkEnd w:id="24"/>
      <w:r w:rsidDel="00000000" w:rsidR="00000000" w:rsidRPr="00000000">
        <w:rPr>
          <w:rFonts w:ascii="Times New Roman" w:cs="Times New Roman" w:eastAsia="Times New Roman" w:hAnsi="Times New Roman"/>
          <w:b w:val="1"/>
          <w:bCs w:val="1"/>
          <w:sz w:val="34"/>
          <w:szCs w:val="34"/>
          <w:rtl w:val="0"/>
        </w:rPr>
        <w:t xml:space="preserve">5.6 Keys, Constraints, and Integrity</w:t>
      </w:r>
    </w:p>
    <w:p w:rsidR="00000000" w:rsidDel="00000000" w:rsidP="00000000" w:rsidRDefault="00000000" w:rsidRPr="00000000" w14:paraId="000000D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keys uniquely identify each record.</w:t>
      </w:r>
    </w:p>
    <w:p w:rsidR="00000000" w:rsidDel="00000000" w:rsidP="00000000" w:rsidRDefault="00000000" w:rsidRPr="00000000" w14:paraId="000000D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 keys maintain relationships between related tables.</w:t>
      </w:r>
    </w:p>
    <w:p w:rsidR="00000000" w:rsidDel="00000000" w:rsidP="00000000" w:rsidRDefault="00000000" w:rsidRPr="00000000" w14:paraId="000000D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Required attributes use NOT NULL constraints.</w:t>
      </w:r>
    </w:p>
    <w:p w:rsidR="00000000" w:rsidDel="00000000" w:rsidP="00000000" w:rsidRDefault="00000000" w:rsidRPr="00000000" w14:paraId="000000D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username column in the USERS table is unique.</w:t>
      </w:r>
    </w:p>
    <w:p w:rsidR="00000000" w:rsidDel="00000000" w:rsidP="00000000" w:rsidRDefault="00000000" w:rsidRPr="00000000" w14:paraId="000000E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password column stores hashed passwords created using bcrypt.</w:t>
      </w:r>
    </w:p>
    <w:p w:rsidR="00000000" w:rsidDel="00000000" w:rsidP="00000000" w:rsidRDefault="00000000" w:rsidRPr="00000000" w14:paraId="000000E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Foreign-key relationships prevent invalid references to records in related tables.</w:t>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w96i4rhp2do3" w:id="25"/>
      <w:bookmarkEnd w:id="25"/>
      <w:r w:rsidDel="00000000" w:rsidR="00000000" w:rsidRPr="00000000">
        <w:rPr>
          <w:rFonts w:ascii="Times New Roman" w:cs="Times New Roman" w:eastAsia="Times New Roman" w:hAnsi="Times New Roman"/>
          <w:b w:val="1"/>
          <w:bCs w:val="1"/>
          <w:sz w:val="34"/>
          <w:szCs w:val="34"/>
          <w:rtl w:val="0"/>
        </w:rPr>
        <w:t xml:space="preserve">5.7 Functional Dependencies</w:t>
      </w:r>
    </w:p>
    <w:tbl>
      <w:tblPr>
        <w:tblStyle w:val="Table6"/>
        <w:tblW w:w="6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815"/>
        <w:tblGridChange w:id="0">
          <w:tblGrid>
            <w:gridCol w:w="2555"/>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Functional Dependency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donor_id → donor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recipient_id → recipient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hospital_id → hospital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blood_bank_id → blood-bank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BLOOD_DONATION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donation_id → donation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inventory_id → inventory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request_id → request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user_id → user details</w:t>
            </w:r>
          </w:p>
        </w:tc>
      </w:tr>
    </w:tbl>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8r52bjyqfzwf" w:id="26"/>
      <w:bookmarkEnd w:id="26"/>
      <w:r w:rsidDel="00000000" w:rsidR="00000000" w:rsidRPr="00000000">
        <w:rPr>
          <w:rFonts w:ascii="Times New Roman" w:cs="Times New Roman" w:eastAsia="Times New Roman" w:hAnsi="Times New Roman"/>
          <w:b w:val="1"/>
          <w:bCs w:val="1"/>
          <w:sz w:val="34"/>
          <w:szCs w:val="34"/>
          <w:rtl w:val="0"/>
        </w:rPr>
        <w:t xml:space="preserve">5.8 Normalization</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separates donors, recipients, hospitals, blood banks, donations, inventory, requests, and users into different tables. This reduces repeated storage of information and allows related records to be retrieved using keys and joins.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table has a primary key that identifies its records. Separating transaction information from entity information also helps make insertion, updating, and retrieval easier.</w:t>
      </w:r>
    </w:p>
    <w:p w:rsidR="00000000" w:rsidDel="00000000" w:rsidP="00000000" w:rsidRDefault="00000000" w:rsidRPr="00000000" w14:paraId="000000F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975scwgm39xm" w:id="27"/>
      <w:bookmarkEnd w:id="27"/>
      <w:r w:rsidDel="00000000" w:rsidR="00000000" w:rsidRPr="00000000">
        <w:rPr>
          <w:rFonts w:ascii="Times New Roman" w:cs="Times New Roman" w:eastAsia="Times New Roman" w:hAnsi="Times New Roman"/>
          <w:b w:val="1"/>
          <w:bCs w:val="1"/>
          <w:sz w:val="46"/>
          <w:szCs w:val="46"/>
          <w:rtl w:val="0"/>
        </w:rPr>
        <w:t xml:space="preserve">6. DATABASE SELECTION AND JUSTIFICATION</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is used as the database management system for BloodConnect. It supports relational tables, primary keys, foreign keys, SQL queries, joins, and aggregate functions.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Justification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Relational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Represents relationships between donors, blood banks, donations, inventory, and requests.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CRUD operations, joins, filtering, grouping, and aggregate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keys and foreign keys maintain relationships between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transactions for operations that require multiple database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is available as an open-source database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pg</w:t>
            </w:r>
            <w:r w:rsidDel="00000000" w:rsidR="00000000" w:rsidRPr="00000000">
              <w:rPr>
                <w:rFonts w:ascii="Times New Roman" w:cs="Times New Roman" w:eastAsia="Times New Roman" w:hAnsi="Times New Roman"/>
                <w:sz w:val="28"/>
                <w:szCs w:val="28"/>
                <w:rtl w:val="0"/>
              </w:rPr>
              <w:t xml:space="preserve"> package allows the Express backend to communicate with PostgreSQL.</w:t>
            </w:r>
          </w:p>
        </w:tc>
      </w:tr>
    </w:tbl>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connection is configured using environment variables, including DB_USER, DB_PASSWORD, DB_HOST, DB_PORT, and DB_NAME.</w:t>
      </w:r>
    </w:p>
    <w:p w:rsidR="00000000" w:rsidDel="00000000" w:rsidP="00000000" w:rsidRDefault="00000000" w:rsidRPr="00000000" w14:paraId="0000010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2uvz6w52q8p" w:id="28"/>
      <w:bookmarkEnd w:id="28"/>
      <w:r w:rsidDel="00000000" w:rsidR="00000000" w:rsidRPr="00000000">
        <w:rPr>
          <w:rFonts w:ascii="Times New Roman" w:cs="Times New Roman" w:eastAsia="Times New Roman" w:hAnsi="Times New Roman"/>
          <w:b w:val="1"/>
          <w:bCs w:val="1"/>
          <w:sz w:val="46"/>
          <w:szCs w:val="46"/>
          <w:rtl w:val="0"/>
        </w:rPr>
        <w:t xml:space="preserve">7. IMPLEMENTATION</w:t>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h3q5l7s78rz2" w:id="29"/>
      <w:bookmarkEnd w:id="29"/>
      <w:r w:rsidDel="00000000" w:rsidR="00000000" w:rsidRPr="00000000">
        <w:rPr>
          <w:rFonts w:ascii="Times New Roman" w:cs="Times New Roman" w:eastAsia="Times New Roman" w:hAnsi="Times New Roman"/>
          <w:b w:val="1"/>
          <w:bCs w:val="1"/>
          <w:sz w:val="34"/>
          <w:szCs w:val="34"/>
          <w:rtl w:val="0"/>
        </w:rPr>
        <w:t xml:space="preserve">7.1 Architecture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follows a three-layer architecture.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Browser (HTML / CSS / JavaScript)</w:t>
        <w:br w:type="textWrapping"/>
        <w:t xml:space="preserve">↓ HTTP Requests</w:t>
        <w:br w:type="textWrapping"/>
        <w:t xml:space="preserve">Node.js and Express Server</w:t>
        <w:br w:type="textWrapping"/>
        <w:t xml:space="preserve">↓ SQL Queries</w:t>
        <w:br w:type="textWrapping"/>
        <w:t xml:space="preserve">PostgreSQL Database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Express server serves the frontend files and handles API requests. The route files process donor, inventory, request, authentication, dashboard, and admin operations. The database stores the application's records.</w:t>
      </w:r>
    </w:p>
    <w:p w:rsidR="00000000" w:rsidDel="00000000" w:rsidP="00000000" w:rsidRDefault="00000000" w:rsidRPr="00000000" w14:paraId="000001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cfsrzy7fnxpo" w:id="30"/>
      <w:bookmarkEnd w:id="30"/>
      <w:r w:rsidDel="00000000" w:rsidR="00000000" w:rsidRPr="00000000">
        <w:rPr>
          <w:rFonts w:ascii="Times New Roman" w:cs="Times New Roman" w:eastAsia="Times New Roman" w:hAnsi="Times New Roman"/>
          <w:b w:val="1"/>
          <w:bCs w:val="1"/>
          <w:sz w:val="34"/>
          <w:szCs w:val="34"/>
          <w:rtl w:val="0"/>
        </w:rPr>
        <w:t xml:space="preserve">7.2 Database and Table Creation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schema is defined in </w:t>
      </w:r>
      <w:r w:rsidDel="00000000" w:rsidR="00000000" w:rsidRPr="00000000">
        <w:rPr>
          <w:rFonts w:ascii="Roboto Mono" w:cs="Roboto Mono" w:eastAsia="Roboto Mono" w:hAnsi="Roboto Mono"/>
          <w:color w:val="188038"/>
          <w:sz w:val="28"/>
          <w:szCs w:val="28"/>
          <w:rtl w:val="0"/>
        </w:rPr>
        <w:t xml:space="preserve">db/schema.sql</w:t>
      </w:r>
      <w:r w:rsidDel="00000000" w:rsidR="00000000" w:rsidRPr="00000000">
        <w:rPr>
          <w:rFonts w:ascii="Times New Roman" w:cs="Times New Roman" w:eastAsia="Times New Roman" w:hAnsi="Times New Roman"/>
          <w:sz w:val="28"/>
          <w:szCs w:val="28"/>
          <w:rtl w:val="0"/>
        </w:rPr>
        <w:t xml:space="preserve">. PostgreSQL tables are created using SQL statements. The schema defines primary keys, foreign keys, and default values.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donor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donor_id SERIAL PRIMARY KEY,</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VARCHAR(100) NOT NULL,</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gender VARCHAR(10),</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date_of_birth DATE,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blood_group VARCHAR(5) NOT NULL,</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phone VARCHAR(20),</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VARCHAR(100),</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address TEXT,</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last_donation_date DATE,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eligible BOOLEAN DEFAULT TRUE,</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registered DATE DEFAULT CURRENT_DATE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other tables store recipient, hospital, blood-bank, donation, inventory, request, and user information.</w:t>
      </w:r>
    </w:p>
    <w:p w:rsidR="00000000" w:rsidDel="00000000" w:rsidP="00000000" w:rsidRDefault="00000000" w:rsidRPr="00000000" w14:paraId="000001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udeoddmpme8g" w:id="31"/>
      <w:bookmarkEnd w:id="31"/>
      <w:r w:rsidDel="00000000" w:rsidR="00000000" w:rsidRPr="00000000">
        <w:rPr>
          <w:rFonts w:ascii="Times New Roman" w:cs="Times New Roman" w:eastAsia="Times New Roman" w:hAnsi="Times New Roman"/>
          <w:b w:val="1"/>
          <w:bCs w:val="1"/>
          <w:sz w:val="34"/>
          <w:szCs w:val="34"/>
          <w:rtl w:val="0"/>
        </w:rPr>
        <w:t xml:space="preserve">7.3 Sample Data</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contains a database seed file, </w:t>
      </w:r>
      <w:r w:rsidDel="00000000" w:rsidR="00000000" w:rsidRPr="00000000">
        <w:rPr>
          <w:rFonts w:ascii="Roboto Mono" w:cs="Roboto Mono" w:eastAsia="Roboto Mono" w:hAnsi="Roboto Mono"/>
          <w:color w:val="188038"/>
          <w:sz w:val="28"/>
          <w:szCs w:val="28"/>
          <w:rtl w:val="0"/>
        </w:rPr>
        <w:t xml:space="preserve">db/seed.js</w:t>
      </w:r>
      <w:r w:rsidDel="00000000" w:rsidR="00000000" w:rsidRPr="00000000">
        <w:rPr>
          <w:rFonts w:ascii="Times New Roman" w:cs="Times New Roman" w:eastAsia="Times New Roman" w:hAnsi="Times New Roman"/>
          <w:sz w:val="28"/>
          <w:szCs w:val="28"/>
          <w:rtl w:val="0"/>
        </w:rPr>
        <w:t xml:space="preserve">, which inserts sample records for blood banks, hospitals, donors, recipients, inventory, donations, requests, and users.</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SQL query for inserting a donor:</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INTO donor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blood_group, phone, email, address)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VALUES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('Sample Donor', 'O+', '9000000000',</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'donor@example.com', 'Sample locality');</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sample values are for demonstration purposes.</w:t>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ui66t150bs6" w:id="32"/>
      <w:bookmarkEnd w:id="32"/>
      <w:r w:rsidDel="00000000" w:rsidR="00000000" w:rsidRPr="00000000">
        <w:rPr>
          <w:rFonts w:ascii="Times New Roman" w:cs="Times New Roman" w:eastAsia="Times New Roman" w:hAnsi="Times New Roman"/>
          <w:b w:val="1"/>
          <w:bCs w:val="1"/>
          <w:sz w:val="34"/>
          <w:szCs w:val="34"/>
          <w:rtl w:val="0"/>
        </w:rPr>
        <w:t xml:space="preserve">7.4 CRUD Operations and Queries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Create: Register a donor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INTO donor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(name, blood_group, phone, email, address)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VALUES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$2, $3, $4, $5);</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Read: Search inventory by blood group</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bb.blood_bank_name,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bb.address,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bi.blood_group,</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bi.quantity,</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bi.status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blood_inventory AS bi</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 JOIN blood_bank AS bb</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bi.blood_bank_id = bb.blood_bank_id</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bi.blood_group = $1</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BY bi.blood_group;</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Update: Change a donor's contact number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donor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phone = $1</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donor_id = $2;</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 Delete: Remove a donor</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FROM donor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donor_id = $1;</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deletion can affect related records because the donation table defines a foreign-key relationship with the donor table.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 Join: Retrieve donation history</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bd.donation_id,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d.name AS donor_name,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bb.blood_bank_name,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bd.donation_date,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bd.quantity,</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bd.blood_group,</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bd.status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blood_donation AS bd</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 JOIN donor AS d</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bd.donor_id = d.donor_id</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 JOIN blood_bank AS bb</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 bd.blood_bank_id = bb.blood_bank_id</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BY bd.donation_date DESC;</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 Aggregate: Inventory summary by blood group</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blood_group,</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SUM(quantity) AS total_quantity</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blood_inventory</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BY blood_group</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BY blood_group;</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 Request summary</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request_status,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COUNT(*) AS request_count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blood_request</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BY request_status</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BY request_status;</w:t>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xrk48u3tgsnc" w:id="33"/>
      <w:bookmarkEnd w:id="33"/>
      <w:r w:rsidDel="00000000" w:rsidR="00000000" w:rsidRPr="00000000">
        <w:rPr>
          <w:rFonts w:ascii="Times New Roman" w:cs="Times New Roman" w:eastAsia="Times New Roman" w:hAnsi="Times New Roman"/>
          <w:b w:val="1"/>
          <w:bCs w:val="1"/>
          <w:sz w:val="34"/>
          <w:szCs w:val="34"/>
          <w:rtl w:val="0"/>
        </w:rPr>
        <w:t xml:space="preserve">7.5 Backend Integration</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uses Node.js and Express to handle HTTP requests. The database connection is managed through the </w:t>
      </w:r>
      <w:r w:rsidDel="00000000" w:rsidR="00000000" w:rsidRPr="00000000">
        <w:rPr>
          <w:rFonts w:ascii="Roboto Mono" w:cs="Roboto Mono" w:eastAsia="Roboto Mono" w:hAnsi="Roboto Mono"/>
          <w:color w:val="188038"/>
          <w:sz w:val="28"/>
          <w:szCs w:val="28"/>
          <w:rtl w:val="0"/>
        </w:rPr>
        <w:t xml:space="preserve">pg</w:t>
      </w:r>
      <w:r w:rsidDel="00000000" w:rsidR="00000000" w:rsidRPr="00000000">
        <w:rPr>
          <w:rFonts w:ascii="Times New Roman" w:cs="Times New Roman" w:eastAsia="Times New Roman" w:hAnsi="Times New Roman"/>
          <w:sz w:val="28"/>
          <w:szCs w:val="28"/>
          <w:rtl w:val="0"/>
        </w:rPr>
        <w:t xml:space="preserve"> package and a connection pool.</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API routes are organized into separate files:</w:t>
      </w:r>
    </w:p>
    <w:p w:rsidR="00000000" w:rsidDel="00000000" w:rsidP="00000000" w:rsidRDefault="00000000" w:rsidRPr="00000000" w14:paraId="0000015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routes/auth.js</w:t>
      </w:r>
      <w:r w:rsidDel="00000000" w:rsidR="00000000" w:rsidRPr="00000000">
        <w:rPr>
          <w:rFonts w:ascii="Times New Roman" w:cs="Times New Roman" w:eastAsia="Times New Roman" w:hAnsi="Times New Roman"/>
          <w:sz w:val="28"/>
          <w:szCs w:val="28"/>
          <w:rtl w:val="0"/>
        </w:rPr>
        <w:t xml:space="preserve"> handles login and signup.</w:t>
      </w:r>
    </w:p>
    <w:p w:rsidR="00000000" w:rsidDel="00000000" w:rsidP="00000000" w:rsidRDefault="00000000" w:rsidRPr="00000000" w14:paraId="0000015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routes/donors.js</w:t>
      </w:r>
      <w:r w:rsidDel="00000000" w:rsidR="00000000" w:rsidRPr="00000000">
        <w:rPr>
          <w:rFonts w:ascii="Times New Roman" w:cs="Times New Roman" w:eastAsia="Times New Roman" w:hAnsi="Times New Roman"/>
          <w:sz w:val="28"/>
          <w:szCs w:val="28"/>
          <w:rtl w:val="0"/>
        </w:rPr>
        <w:t xml:space="preserve"> handles donor operations.</w:t>
      </w:r>
    </w:p>
    <w:p w:rsidR="00000000" w:rsidDel="00000000" w:rsidP="00000000" w:rsidRDefault="00000000" w:rsidRPr="00000000" w14:paraId="0000016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routes/inventory.js</w:t>
      </w:r>
      <w:r w:rsidDel="00000000" w:rsidR="00000000" w:rsidRPr="00000000">
        <w:rPr>
          <w:rFonts w:ascii="Times New Roman" w:cs="Times New Roman" w:eastAsia="Times New Roman" w:hAnsi="Times New Roman"/>
          <w:sz w:val="28"/>
          <w:szCs w:val="28"/>
          <w:rtl w:val="0"/>
        </w:rPr>
        <w:t xml:space="preserve"> handles inventory queries and quantity adjustments.</w:t>
      </w:r>
    </w:p>
    <w:p w:rsidR="00000000" w:rsidDel="00000000" w:rsidP="00000000" w:rsidRDefault="00000000" w:rsidRPr="00000000" w14:paraId="0000016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routes/requests.js</w:t>
      </w:r>
      <w:r w:rsidDel="00000000" w:rsidR="00000000" w:rsidRPr="00000000">
        <w:rPr>
          <w:rFonts w:ascii="Times New Roman" w:cs="Times New Roman" w:eastAsia="Times New Roman" w:hAnsi="Times New Roman"/>
          <w:sz w:val="28"/>
          <w:szCs w:val="28"/>
          <w:rtl w:val="0"/>
        </w:rPr>
        <w:t xml:space="preserve"> handles blood requests and status updates.</w:t>
      </w:r>
    </w:p>
    <w:p w:rsidR="00000000" w:rsidDel="00000000" w:rsidP="00000000" w:rsidRDefault="00000000" w:rsidRPr="00000000" w14:paraId="00000162">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routes/admin.js</w:t>
      </w:r>
      <w:r w:rsidDel="00000000" w:rsidR="00000000" w:rsidRPr="00000000">
        <w:rPr>
          <w:rFonts w:ascii="Times New Roman" w:cs="Times New Roman" w:eastAsia="Times New Roman" w:hAnsi="Times New Roman"/>
          <w:sz w:val="28"/>
          <w:szCs w:val="28"/>
          <w:rtl w:val="0"/>
        </w:rPr>
        <w:t xml:space="preserve"> provides administrative summaries and information.</w:t>
      </w:r>
    </w:p>
    <w:p w:rsidR="00000000" w:rsidDel="00000000" w:rsidP="00000000" w:rsidRDefault="00000000" w:rsidRPr="00000000" w14:paraId="00000163">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routes/dashboard.js</w:t>
      </w:r>
      <w:r w:rsidDel="00000000" w:rsidR="00000000" w:rsidRPr="00000000">
        <w:rPr>
          <w:rFonts w:ascii="Times New Roman" w:cs="Times New Roman" w:eastAsia="Times New Roman" w:hAnsi="Times New Roman"/>
          <w:sz w:val="28"/>
          <w:szCs w:val="28"/>
          <w:rtl w:val="0"/>
        </w:rPr>
        <w:t xml:space="preserve"> retrieves dashboard data.</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Parameterized queries are used to pass values to SQL statements. The backend returns JSON responses to the frontend.</w:t>
      </w:r>
    </w:p>
    <w:p w:rsidR="00000000" w:rsidDel="00000000" w:rsidP="00000000" w:rsidRDefault="00000000" w:rsidRPr="00000000" w14:paraId="0000016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57mb8lxsn7bl" w:id="34"/>
      <w:bookmarkEnd w:id="34"/>
      <w:r w:rsidDel="00000000" w:rsidR="00000000" w:rsidRPr="00000000">
        <w:rPr>
          <w:rFonts w:ascii="Times New Roman" w:cs="Times New Roman" w:eastAsia="Times New Roman" w:hAnsi="Times New Roman"/>
          <w:b w:val="1"/>
          <w:bCs w:val="1"/>
          <w:sz w:val="46"/>
          <w:szCs w:val="46"/>
          <w:rtl w:val="0"/>
        </w:rPr>
        <w:t xml:space="preserve">8. TESTING AND VALIDATION</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is used to check whether the application accepts valid inputs, rejects invalid inputs, retrieves the correct records, and updates database values as expected.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0897596677701"/>
        <w:gridCol w:w="3129.4725026212454"/>
        <w:gridCol w:w="3327.4210645340354"/>
        <w:gridCol w:w="1814.5284842005717"/>
        <w:tblGridChange w:id="0">
          <w:tblGrid>
            <w:gridCol w:w="754.0897596677701"/>
            <w:gridCol w:w="3129.4725026212454"/>
            <w:gridCol w:w="3327.4210645340354"/>
            <w:gridCol w:w="1814.528484200571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 /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Actual Output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 donor with a name and blood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 record should be saved and an ID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 the donor form without a name or blood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validation error should be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donors by blood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 donor records should be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inventory by blood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 inventory records should be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Adjust inventory to a negative 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update should be 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blood request with the required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request should be created and an ID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a request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request status should be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in using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information should be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 in using an incorrect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invalid-credentials message should be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Retrieve dashboard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 information should be returned from the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 recorded after testing.</w:t>
            </w:r>
          </w:p>
        </w:tc>
      </w:tr>
    </w:tbl>
    <w:p w:rsidR="00000000" w:rsidDel="00000000" w:rsidP="00000000" w:rsidRDefault="00000000" w:rsidRPr="00000000" w14:paraId="000001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by5u5334mbep" w:id="35"/>
      <w:bookmarkEnd w:id="35"/>
      <w:r w:rsidDel="00000000" w:rsidR="00000000" w:rsidRPr="00000000">
        <w:rPr>
          <w:rFonts w:ascii="Times New Roman" w:cs="Times New Roman" w:eastAsia="Times New Roman" w:hAnsi="Times New Roman"/>
          <w:b w:val="1"/>
          <w:bCs w:val="1"/>
          <w:sz w:val="34"/>
          <w:szCs w:val="34"/>
          <w:rtl w:val="0"/>
        </w:rPr>
        <w:t xml:space="preserve">8.1 Validation and Data Integrity</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uses primary keys to identify records and foreign keys to maintain relationships between tables. The backend also validates certain required fields before executing database operations.</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checks are important:</w:t>
      </w:r>
    </w:p>
    <w:p w:rsidR="00000000" w:rsidDel="00000000" w:rsidP="00000000" w:rsidRDefault="00000000" w:rsidRPr="00000000" w14:paraId="0000019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donor should have a unique donor ID.</w:t>
      </w:r>
    </w:p>
    <w:p w:rsidR="00000000" w:rsidDel="00000000" w:rsidP="00000000" w:rsidRDefault="00000000" w:rsidRPr="00000000" w14:paraId="0000019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Donations should reference existing donor and blood-bank records.</w:t>
      </w:r>
    </w:p>
    <w:p w:rsidR="00000000" w:rsidDel="00000000" w:rsidP="00000000" w:rsidRDefault="00000000" w:rsidRPr="00000000" w14:paraId="0000019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Required fields should be provided when creating donor records and requests.</w:t>
      </w:r>
    </w:p>
    <w:p w:rsidR="00000000" w:rsidDel="00000000" w:rsidP="00000000" w:rsidRDefault="00000000" w:rsidRPr="00000000" w14:paraId="0000019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Inventory adjustments should not reduce the quantity below zero.</w:t>
      </w:r>
    </w:p>
    <w:p w:rsidR="00000000" w:rsidDel="00000000" w:rsidP="00000000" w:rsidRDefault="00000000" w:rsidRPr="00000000" w14:paraId="0000019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Passwords should be stored as hashes rather than plain text.</w:t>
      </w:r>
    </w:p>
    <w:p w:rsidR="00000000" w:rsidDel="00000000" w:rsidP="00000000" w:rsidRDefault="00000000" w:rsidRPr="00000000" w14:paraId="0000019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errors should be handled without exposing sensitive information.</w:t>
      </w:r>
    </w:p>
    <w:p w:rsidR="00000000" w:rsidDel="00000000" w:rsidP="00000000" w:rsidRDefault="00000000" w:rsidRPr="00000000" w14:paraId="0000019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iwcg4i5s8lpu" w:id="36"/>
      <w:bookmarkEnd w:id="36"/>
      <w:r w:rsidDel="00000000" w:rsidR="00000000" w:rsidRPr="00000000">
        <w:rPr>
          <w:rFonts w:ascii="Times New Roman" w:cs="Times New Roman" w:eastAsia="Times New Roman" w:hAnsi="Times New Roman"/>
          <w:b w:val="1"/>
          <w:bCs w:val="1"/>
          <w:sz w:val="46"/>
          <w:szCs w:val="46"/>
          <w:rtl w:val="0"/>
        </w:rPr>
        <w:t xml:space="preserve">9. RESULTS AND SCREENSHOTS</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BloodConnect contains database tables and backend routes for donor management, inventory, blood requests, authentication, and dashboard information. The application uses PostgreSQL to store related records and SQL queries to retrieve and update information.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 Interface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750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7660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766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385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766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766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639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639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512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 Staff Interface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51200"/>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512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639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Donor Interface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639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t47j5om7j7i" w:id="37"/>
      <w:bookmarkEnd w:id="37"/>
      <w:r w:rsidDel="00000000" w:rsidR="00000000" w:rsidRPr="00000000">
        <w:rPr>
          <w:rFonts w:ascii="Times New Roman" w:cs="Times New Roman" w:eastAsia="Times New Roman" w:hAnsi="Times New Roman"/>
          <w:b w:val="1"/>
          <w:bCs w:val="1"/>
          <w:sz w:val="46"/>
          <w:szCs w:val="46"/>
          <w:rtl w:val="0"/>
        </w:rPr>
        <w:t xml:space="preserve">10. CHALLENGES FACED AND SOLUTIONS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8.195157927945"/>
        <w:gridCol w:w="6147.316653095678"/>
        <w:tblGridChange w:id="0">
          <w:tblGrid>
            <w:gridCol w:w="2878.195157927945"/>
            <w:gridCol w:w="6147.3166530956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PostgreSQL service status and verify the database environment variables.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Managing related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primary keys and foreign keys to connect tables.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Retrieving related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SQL JOIN queries to retrieve data from multiple tables.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Inventory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quantity changes before updating stock.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and database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the </w:t>
            </w:r>
            <w:r w:rsidDel="00000000" w:rsidR="00000000" w:rsidRPr="00000000">
              <w:rPr>
                <w:rFonts w:ascii="Roboto Mono" w:cs="Roboto Mono" w:eastAsia="Roboto Mono" w:hAnsi="Roboto Mono"/>
                <w:color w:val="188038"/>
                <w:sz w:val="28"/>
                <w:szCs w:val="28"/>
                <w:rtl w:val="0"/>
              </w:rPr>
              <w:t xml:space="preserve">pg</w:t>
            </w:r>
            <w:r w:rsidDel="00000000" w:rsidR="00000000" w:rsidRPr="00000000">
              <w:rPr>
                <w:rFonts w:ascii="Times New Roman" w:cs="Times New Roman" w:eastAsia="Times New Roman" w:hAnsi="Times New Roman"/>
                <w:sz w:val="28"/>
                <w:szCs w:val="28"/>
                <w:rtl w:val="0"/>
              </w:rPr>
              <w:t xml:space="preserve"> package to execute SQL queries from Express routes.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Invalid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required fields before executing database operations.</w:t>
            </w:r>
          </w:p>
        </w:tc>
      </w:tr>
    </w:tbl>
    <w:p w:rsidR="00000000" w:rsidDel="00000000" w:rsidP="00000000" w:rsidRDefault="00000000" w:rsidRPr="00000000" w14:paraId="000001C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2sta7r4095jg" w:id="38"/>
      <w:bookmarkEnd w:id="38"/>
      <w:r w:rsidDel="00000000" w:rsidR="00000000" w:rsidRPr="00000000">
        <w:rPr>
          <w:rFonts w:ascii="Times New Roman" w:cs="Times New Roman" w:eastAsia="Times New Roman" w:hAnsi="Times New Roman"/>
          <w:b w:val="1"/>
          <w:bCs w:val="1"/>
          <w:sz w:val="46"/>
          <w:szCs w:val="46"/>
          <w:rtl w:val="0"/>
        </w:rPr>
        <w:t xml:space="preserve">11. CONCLUSION AND FUTURE ENHANCEMENTS</w:t>
      </w:r>
    </w:p>
    <w:p w:rsidR="00000000" w:rsidDel="00000000" w:rsidP="00000000" w:rsidRDefault="00000000" w:rsidRPr="00000000" w14:paraId="000001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ar3n6aylq1jx" w:id="39"/>
      <w:bookmarkEnd w:id="39"/>
      <w:r w:rsidDel="00000000" w:rsidR="00000000" w:rsidRPr="00000000">
        <w:rPr>
          <w:rFonts w:ascii="Times New Roman" w:cs="Times New Roman" w:eastAsia="Times New Roman" w:hAnsi="Times New Roman"/>
          <w:b w:val="1"/>
          <w:bCs w:val="1"/>
          <w:sz w:val="34"/>
          <w:szCs w:val="34"/>
          <w:rtl w:val="0"/>
        </w:rPr>
        <w:t xml:space="preserve">11.1 Conclusion</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BloodConnect provides a database-driven approach to managing blood donation information. The system stores donor, recipient, hospital, blood-bank, donation, inventory, request, and user records in a PostgreSQL database.</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 of relational tables, primary keys, foreign keys, SQL queries, and backend API routes helps organize the data and supports operations such as donor management, inventory updates, request tracking, and dashboard summaries. The project also demonstrates database design, relational mapping, and integration between a web application and a database.</w:t>
      </w:r>
    </w:p>
    <w:p w:rsidR="00000000" w:rsidDel="00000000" w:rsidP="00000000" w:rsidRDefault="00000000" w:rsidRPr="00000000" w14:paraId="000001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b w:val="1"/>
          <w:bCs w:val="1"/>
          <w:sz w:val="34"/>
          <w:szCs w:val="34"/>
        </w:rPr>
      </w:pPr>
      <w:bookmarkStart w:colFirst="0" w:colLast="0" w:name="_k6h5de6qckod" w:id="40"/>
      <w:bookmarkEnd w:id="40"/>
      <w:r w:rsidDel="00000000" w:rsidR="00000000" w:rsidRPr="00000000">
        <w:rPr>
          <w:rFonts w:ascii="Times New Roman" w:cs="Times New Roman" w:eastAsia="Times New Roman" w:hAnsi="Times New Roman"/>
          <w:b w:val="1"/>
          <w:bCs w:val="1"/>
          <w:sz w:val="34"/>
          <w:szCs w:val="34"/>
          <w:rtl w:val="0"/>
        </w:rPr>
        <w:t xml:space="preserve">11.2 Future Enhancements</w:t>
      </w:r>
    </w:p>
    <w:p w:rsidR="00000000" w:rsidDel="00000000" w:rsidP="00000000" w:rsidRDefault="00000000" w:rsidRPr="00000000" w14:paraId="000001C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role-based access control for different users.</w:t>
      </w:r>
    </w:p>
    <w:p w:rsidR="00000000" w:rsidDel="00000000" w:rsidP="00000000" w:rsidRDefault="00000000" w:rsidRPr="00000000" w14:paraId="000001C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transaction handling for inventory and request updates.</w:t>
      </w:r>
    </w:p>
    <w:p w:rsidR="00000000" w:rsidDel="00000000" w:rsidP="00000000" w:rsidRDefault="00000000" w:rsidRPr="00000000" w14:paraId="000001C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further database constraints for data validation.</w:t>
      </w:r>
    </w:p>
    <w:p w:rsidR="00000000" w:rsidDel="00000000" w:rsidP="00000000" w:rsidRDefault="00000000" w:rsidRPr="00000000" w14:paraId="000001CB">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blood-bank selection and inventory tracking.</w:t>
      </w:r>
    </w:p>
    <w:p w:rsidR="00000000" w:rsidDel="00000000" w:rsidP="00000000" w:rsidRDefault="00000000" w:rsidRPr="00000000" w14:paraId="000001CC">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notifications for low stock and request updates.</w:t>
      </w:r>
    </w:p>
    <w:p w:rsidR="00000000" w:rsidDel="00000000" w:rsidP="00000000" w:rsidRDefault="00000000" w:rsidRPr="00000000" w14:paraId="000001CD">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reporting and dashboard features.</w:t>
      </w:r>
    </w:p>
    <w:p w:rsidR="00000000" w:rsidDel="00000000" w:rsidP="00000000" w:rsidRDefault="00000000" w:rsidRPr="00000000" w14:paraId="000001C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automated testing and improve error handling.</w:t>
      </w:r>
    </w:p>
    <w:p w:rsidR="00000000" w:rsidDel="00000000" w:rsidP="00000000" w:rsidRDefault="00000000" w:rsidRPr="00000000" w14:paraId="000001C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security, backups, and deployment configuration.</w:t>
      </w:r>
    </w:p>
    <w:p w:rsidR="00000000" w:rsidDel="00000000" w:rsidP="00000000" w:rsidRDefault="00000000" w:rsidRPr="00000000" w14:paraId="000001D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46"/>
          <w:szCs w:val="46"/>
        </w:rPr>
      </w:pPr>
      <w:bookmarkStart w:colFirst="0" w:colLast="0" w:name="_xn6j6q1zr01d" w:id="41"/>
      <w:bookmarkEnd w:id="41"/>
      <w:r w:rsidDel="00000000" w:rsidR="00000000" w:rsidRPr="00000000">
        <w:rPr>
          <w:rFonts w:ascii="Times New Roman" w:cs="Times New Roman" w:eastAsia="Times New Roman" w:hAnsi="Times New Roman"/>
          <w:b w:val="1"/>
          <w:bCs w:val="1"/>
          <w:sz w:val="46"/>
          <w:szCs w:val="46"/>
          <w:rtl w:val="0"/>
        </w:rPr>
        <w:t xml:space="preserve">REFERENCES</w:t>
      </w:r>
    </w:p>
    <w:p w:rsidR="00000000" w:rsidDel="00000000" w:rsidP="00000000" w:rsidRDefault="00000000" w:rsidRPr="00000000" w14:paraId="000001D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BloodConnect Project Repository, connect branch.</w:t>
      </w:r>
      <w:hyperlink r:id="rId18">
        <w:r w:rsidDel="00000000" w:rsidR="00000000" w:rsidRPr="00000000">
          <w:rPr>
            <w:rFonts w:ascii="Times New Roman" w:cs="Times New Roman" w:eastAsia="Times New Roman" w:hAnsi="Times New Roman"/>
            <w:sz w:val="28"/>
            <w:szCs w:val="28"/>
            <w:rtl w:val="0"/>
          </w:rPr>
          <w:t xml:space="preserve"> </w:t>
        </w:r>
      </w:hyperlink>
      <w:hyperlink r:id="rId19">
        <w:r w:rsidDel="00000000" w:rsidR="00000000" w:rsidRPr="00000000">
          <w:rPr>
            <w:rFonts w:ascii="Times New Roman" w:cs="Times New Roman" w:eastAsia="Times New Roman" w:hAnsi="Times New Roman"/>
            <w:color w:val="1155cc"/>
            <w:sz w:val="28"/>
            <w:szCs w:val="28"/>
            <w:u w:val="single"/>
            <w:rtl w:val="0"/>
          </w:rPr>
          <w:t xml:space="preserve">https://github.com/Sh4ggyd4wg/blood_bank/tree/connect</w:t>
        </w:r>
      </w:hyperlink>
      <w:r w:rsidDel="00000000" w:rsidR="00000000" w:rsidRPr="00000000">
        <w:rPr>
          <w:rtl w:val="0"/>
        </w:rPr>
      </w:r>
    </w:p>
    <w:p w:rsidR="00000000" w:rsidDel="00000000" w:rsidP="00000000" w:rsidRDefault="00000000" w:rsidRPr="00000000" w14:paraId="000001D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Documentation.</w:t>
      </w:r>
      <w:hyperlink r:id="rId20">
        <w:r w:rsidDel="00000000" w:rsidR="00000000" w:rsidRPr="00000000">
          <w:rPr>
            <w:rFonts w:ascii="Times New Roman" w:cs="Times New Roman" w:eastAsia="Times New Roman" w:hAnsi="Times New Roman"/>
            <w:sz w:val="28"/>
            <w:szCs w:val="28"/>
            <w:rtl w:val="0"/>
          </w:rPr>
          <w:t xml:space="preserve"> </w:t>
        </w:r>
      </w:hyperlink>
      <w:hyperlink r:id="rId21">
        <w:r w:rsidDel="00000000" w:rsidR="00000000" w:rsidRPr="00000000">
          <w:rPr>
            <w:rFonts w:ascii="Times New Roman" w:cs="Times New Roman" w:eastAsia="Times New Roman" w:hAnsi="Times New Roman"/>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1D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node-postgres Documentation.</w:t>
      </w:r>
      <w:hyperlink r:id="rId22">
        <w:r w:rsidDel="00000000" w:rsidR="00000000" w:rsidRPr="00000000">
          <w:rPr>
            <w:rFonts w:ascii="Times New Roman" w:cs="Times New Roman" w:eastAsia="Times New Roman" w:hAnsi="Times New Roman"/>
            <w:sz w:val="28"/>
            <w:szCs w:val="28"/>
            <w:rtl w:val="0"/>
          </w:rPr>
          <w:t xml:space="preserve"> </w:t>
        </w:r>
      </w:hyperlink>
      <w:hyperlink r:id="rId23">
        <w:r w:rsidDel="00000000" w:rsidR="00000000" w:rsidRPr="00000000">
          <w:rPr>
            <w:rFonts w:ascii="Times New Roman" w:cs="Times New Roman" w:eastAsia="Times New Roman" w:hAnsi="Times New Roman"/>
            <w:color w:val="1155cc"/>
            <w:sz w:val="28"/>
            <w:szCs w:val="28"/>
            <w:u w:val="single"/>
            <w:rtl w:val="0"/>
          </w:rPr>
          <w:t xml:space="preserve">https://node-postgres.com/</w:t>
        </w:r>
      </w:hyperlink>
      <w:r w:rsidDel="00000000" w:rsidR="00000000" w:rsidRPr="00000000">
        <w:rPr>
          <w:rtl w:val="0"/>
        </w:rPr>
      </w:r>
    </w:p>
    <w:p w:rsidR="00000000" w:rsidDel="00000000" w:rsidP="00000000" w:rsidRDefault="00000000" w:rsidRPr="00000000" w14:paraId="000001D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Node.js Documentation.</w:t>
      </w:r>
      <w:hyperlink r:id="rId24">
        <w:r w:rsidDel="00000000" w:rsidR="00000000" w:rsidRPr="00000000">
          <w:rPr>
            <w:rFonts w:ascii="Times New Roman" w:cs="Times New Roman" w:eastAsia="Times New Roman" w:hAnsi="Times New Roman"/>
            <w:sz w:val="28"/>
            <w:szCs w:val="28"/>
            <w:rtl w:val="0"/>
          </w:rPr>
          <w:t xml:space="preserve"> </w:t>
        </w:r>
      </w:hyperlink>
      <w:hyperlink r:id="rId25">
        <w:r w:rsidDel="00000000" w:rsidR="00000000" w:rsidRPr="00000000">
          <w:rPr>
            <w:rFonts w:ascii="Times New Roman" w:cs="Times New Roman" w:eastAsia="Times New Roman" w:hAnsi="Times New Roman"/>
            <w:color w:val="1155cc"/>
            <w:sz w:val="28"/>
            <w:szCs w:val="28"/>
            <w:u w:val="single"/>
            <w:rtl w:val="0"/>
          </w:rPr>
          <w:t xml:space="preserve">https://nodejs.org/docs/</w:t>
        </w:r>
      </w:hyperlink>
      <w:r w:rsidDel="00000000" w:rsidR="00000000" w:rsidRPr="00000000">
        <w:rPr>
          <w:rtl w:val="0"/>
        </w:rPr>
      </w:r>
    </w:p>
    <w:p w:rsidR="00000000" w:rsidDel="00000000" w:rsidP="00000000" w:rsidRDefault="00000000" w:rsidRPr="00000000" w14:paraId="000001D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Express.js Documentation.</w:t>
      </w:r>
      <w:hyperlink r:id="rId26">
        <w:r w:rsidDel="00000000" w:rsidR="00000000" w:rsidRPr="00000000">
          <w:rPr>
            <w:rFonts w:ascii="Times New Roman" w:cs="Times New Roman" w:eastAsia="Times New Roman" w:hAnsi="Times New Roman"/>
            <w:sz w:val="28"/>
            <w:szCs w:val="28"/>
            <w:rtl w:val="0"/>
          </w:rPr>
          <w:t xml:space="preserve"> </w:t>
        </w:r>
      </w:hyperlink>
      <w:hyperlink r:id="rId27">
        <w:r w:rsidDel="00000000" w:rsidR="00000000" w:rsidRPr="00000000">
          <w:rPr>
            <w:rFonts w:ascii="Times New Roman" w:cs="Times New Roman" w:eastAsia="Times New Roman" w:hAnsi="Times New Roman"/>
            <w:color w:val="1155cc"/>
            <w:sz w:val="28"/>
            <w:szCs w:val="28"/>
            <w:u w:val="single"/>
            <w:rtl w:val="0"/>
          </w:rPr>
          <w:t xml:space="preserve">https://expressjs.com/</w:t>
        </w:r>
      </w:hyperlink>
      <w:r w:rsidDel="00000000" w:rsidR="00000000" w:rsidRPr="00000000">
        <w:rPr>
          <w:rtl w:val="0"/>
        </w:rPr>
      </w:r>
    </w:p>
    <w:p w:rsidR="00000000" w:rsidDel="00000000" w:rsidP="00000000" w:rsidRDefault="00000000" w:rsidRPr="00000000" w14:paraId="000001D6">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MDN Web Docs.</w:t>
      </w:r>
      <w:hyperlink r:id="rId28">
        <w:r w:rsidDel="00000000" w:rsidR="00000000" w:rsidRPr="00000000">
          <w:rPr>
            <w:rFonts w:ascii="Times New Roman" w:cs="Times New Roman" w:eastAsia="Times New Roman" w:hAnsi="Times New Roman"/>
            <w:sz w:val="28"/>
            <w:szCs w:val="28"/>
            <w:rtl w:val="0"/>
          </w:rPr>
          <w:t xml:space="preserve"> </w:t>
        </w:r>
      </w:hyperlink>
      <w:hyperlink r:id="rId29">
        <w:r w:rsidDel="00000000" w:rsidR="00000000" w:rsidRPr="00000000">
          <w:rPr>
            <w:rFonts w:ascii="Times New Roman" w:cs="Times New Roman" w:eastAsia="Times New Roman" w:hAnsi="Times New Roman"/>
            <w:color w:val="1155cc"/>
            <w:sz w:val="28"/>
            <w:szCs w:val="28"/>
            <w:u w:val="single"/>
            <w:rtl w:val="0"/>
          </w:rPr>
          <w:t xml:space="preserve">https://developer.mozilla.org/</w:t>
        </w:r>
      </w:hyperlink>
      <w:r w:rsidDel="00000000" w:rsidR="00000000" w:rsidRPr="00000000">
        <w:rPr>
          <w:rtl w:val="0"/>
        </w:rPr>
      </w:r>
    </w:p>
    <w:p w:rsidR="00000000" w:rsidDel="00000000" w:rsidP="00000000" w:rsidRDefault="00000000" w:rsidRPr="00000000" w14:paraId="000001D7">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material for 23CSE202 Database Management Systems, Amrita School of Computing, Amritapuri Campus.</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ostgresql.org/docs/" TargetMode="External"/><Relationship Id="rId22" Type="http://schemas.openxmlformats.org/officeDocument/2006/relationships/hyperlink" Target="https://node-postgres.com/" TargetMode="External"/><Relationship Id="rId21" Type="http://schemas.openxmlformats.org/officeDocument/2006/relationships/hyperlink" Target="https://www.postgresql.org/docs/" TargetMode="External"/><Relationship Id="rId24" Type="http://schemas.openxmlformats.org/officeDocument/2006/relationships/hyperlink" Target="https://nodejs.org/docs/" TargetMode="External"/><Relationship Id="rId23" Type="http://schemas.openxmlformats.org/officeDocument/2006/relationships/hyperlink" Target="https://node-postgr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expressjs.com/" TargetMode="External"/><Relationship Id="rId25" Type="http://schemas.openxmlformats.org/officeDocument/2006/relationships/hyperlink" Target="https://nodejs.org/docs/" TargetMode="External"/><Relationship Id="rId28" Type="http://schemas.openxmlformats.org/officeDocument/2006/relationships/hyperlink" Target="https://developer.mozilla.org/" TargetMode="External"/><Relationship Id="rId27" Type="http://schemas.openxmlformats.org/officeDocument/2006/relationships/hyperlink" Target="https://expressjs.com/"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developer.mozilla.org/" TargetMode="External"/><Relationship Id="rId7" Type="http://schemas.openxmlformats.org/officeDocument/2006/relationships/image" Target="media/image11.png"/><Relationship Id="rId8" Type="http://schemas.openxmlformats.org/officeDocument/2006/relationships/image" Target="media/image6.png"/><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hyperlink" Target="https://github.com/Sh4ggyd4wg/blood_bank/tree/connect" TargetMode="External"/><Relationship Id="rId18" Type="http://schemas.openxmlformats.org/officeDocument/2006/relationships/hyperlink" Target="https://github.com/Sh4ggyd4wg/blood_bank/tree/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