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DF9A" w14:textId="77777777" w:rsidR="00BB1EC0" w:rsidRPr="001B718A" w:rsidRDefault="00BB1EC0" w:rsidP="00BB1EC0">
      <w:pPr>
        <w:rPr>
          <w:rFonts w:ascii="宋体" w:eastAsia="宋体" w:hAnsi="宋体"/>
        </w:rPr>
      </w:pPr>
      <w:bookmarkStart w:id="0" w:name="_Hlk16352162"/>
      <w:bookmarkEnd w:id="0"/>
      <w:r w:rsidRPr="001B718A">
        <w:rPr>
          <w:rFonts w:ascii="宋体" w:eastAsia="宋体" w:hAnsi="宋体"/>
          <w:noProof/>
        </w:rPr>
        <mc:AlternateContent>
          <mc:Choice Requires="wps">
            <w:drawing>
              <wp:anchor distT="45720" distB="45720" distL="114300" distR="114300" simplePos="0" relativeHeight="251659264" behindDoc="0" locked="0" layoutInCell="1" allowOverlap="1" wp14:anchorId="764006C9" wp14:editId="1151529F">
                <wp:simplePos x="0" y="0"/>
                <wp:positionH relativeFrom="column">
                  <wp:posOffset>-502920</wp:posOffset>
                </wp:positionH>
                <wp:positionV relativeFrom="paragraph">
                  <wp:posOffset>365760</wp:posOffset>
                </wp:positionV>
                <wp:extent cx="6337300" cy="1623060"/>
                <wp:effectExtent l="0" t="0" r="25400" b="15240"/>
                <wp:wrapSquare wrapText="bothSides"/>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0" cy="1623060"/>
                        </a:xfrm>
                        <a:prstGeom prst="rect">
                          <a:avLst/>
                        </a:prstGeom>
                        <a:solidFill>
                          <a:srgbClr val="FFFFFF"/>
                        </a:solidFill>
                        <a:ln w="9525">
                          <a:solidFill>
                            <a:srgbClr val="FFFFFF"/>
                          </a:solidFill>
                          <a:miter lim="800000"/>
                          <a:headEnd/>
                          <a:tailEnd/>
                        </a:ln>
                      </wps:spPr>
                      <wps:txbx>
                        <w:txbxContent>
                          <w:p w14:paraId="4A83C220" w14:textId="77777777" w:rsidR="00BB1EC0" w:rsidRPr="004116E3" w:rsidRDefault="00BB1EC0" w:rsidP="00BB1EC0">
                            <w:pPr>
                              <w:ind w:left="3600" w:hangingChars="600" w:hanging="3600"/>
                              <w:jc w:val="center"/>
                              <w:rPr>
                                <w:rFonts w:ascii="楷体" w:eastAsia="楷体" w:hAnsi="楷体"/>
                                <w:sz w:val="60"/>
                                <w:szCs w:val="60"/>
                              </w:rPr>
                            </w:pPr>
                            <w:r w:rsidRPr="004116E3">
                              <w:rPr>
                                <w:rFonts w:ascii="楷体" w:eastAsia="楷体" w:hAnsi="楷体" w:hint="eastAsia"/>
                                <w:sz w:val="60"/>
                                <w:szCs w:val="60"/>
                              </w:rPr>
                              <w:t>全国大学生电子设计竞赛设计报告</w:t>
                            </w:r>
                          </w:p>
                          <w:p w14:paraId="3BBB1ABE" w14:textId="77777777" w:rsidR="00BB1EC0" w:rsidRPr="00E11C1D" w:rsidRDefault="00BB1EC0" w:rsidP="00BB1EC0">
                            <w:pPr>
                              <w:ind w:left="2400" w:hangingChars="600" w:hanging="2400"/>
                              <w:jc w:val="center"/>
                              <w:rPr>
                                <w:rFonts w:ascii="楷体" w:eastAsia="楷体" w:hAnsi="楷体"/>
                                <w:sz w:val="40"/>
                                <w:szCs w:val="40"/>
                              </w:rPr>
                            </w:pPr>
                          </w:p>
                          <w:p w14:paraId="13FDD20E" w14:textId="77777777" w:rsidR="00BB1EC0" w:rsidRPr="00E11C1D" w:rsidRDefault="00BB1EC0" w:rsidP="00BB1EC0">
                            <w:pPr>
                              <w:ind w:leftChars="600" w:left="1260" w:firstLineChars="500" w:firstLine="2800"/>
                              <w:jc w:val="center"/>
                              <w:rPr>
                                <w:rFonts w:ascii="楷体" w:eastAsia="楷体" w:hAnsi="楷体"/>
                                <w:sz w:val="56"/>
                                <w:szCs w:val="56"/>
                              </w:rPr>
                            </w:pPr>
                            <w:r w:rsidRPr="00E11C1D">
                              <w:rPr>
                                <w:rFonts w:ascii="楷体" w:eastAsia="楷体" w:hAnsi="楷体"/>
                                <w:sz w:val="56"/>
                                <w:szCs w:val="56"/>
                              </w:rPr>
                              <w:t>——</w:t>
                            </w:r>
                            <w:r w:rsidRPr="00E11C1D">
                              <w:rPr>
                                <w:rFonts w:ascii="楷体" w:eastAsia="楷体" w:hAnsi="楷体" w:hint="eastAsia"/>
                                <w:sz w:val="56"/>
                                <w:szCs w:val="56"/>
                              </w:rPr>
                              <w:t>山东赛区</w:t>
                            </w:r>
                          </w:p>
                          <w:p w14:paraId="0B700D33" w14:textId="77777777" w:rsidR="00BB1EC0" w:rsidRPr="00E11C1D" w:rsidRDefault="00BB1EC0" w:rsidP="00BB1EC0">
                            <w:pPr>
                              <w:ind w:leftChars="600" w:left="1260" w:firstLineChars="500" w:firstLine="2800"/>
                              <w:jc w:val="center"/>
                              <w:rPr>
                                <w:rFonts w:ascii="楷体" w:eastAsia="楷体" w:hAnsi="楷体"/>
                                <w:sz w:val="56"/>
                                <w:szCs w:val="5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4006C9" id="_x0000_t202" coordsize="21600,21600" o:spt="202" path="m,l,21600r21600,l21600,xe">
                <v:stroke joinstyle="miter"/>
                <v:path gradientshapeok="t" o:connecttype="rect"/>
              </v:shapetype>
              <v:shape id="文本框 17" o:spid="_x0000_s1026" type="#_x0000_t202" style="position:absolute;left:0;text-align:left;margin-left:-39.6pt;margin-top:28.8pt;width:499pt;height:12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" strokecolor="white">
                <v:textbox>
                  <w:txbxContent>
                    <w:p w14:paraId="4A83C220" w14:textId="77777777" w:rsidR="00BB1EC0" w:rsidRPr="004116E3" w:rsidRDefault="00BB1EC0" w:rsidP="00BB1EC0">
                      <w:pPr>
                        <w:ind w:left="3600" w:hangingChars="600" w:hanging="3600"/>
                        <w:jc w:val="center"/>
                        <w:rPr>
                          <w:rFonts w:ascii="楷体" w:eastAsia="楷体" w:hAnsi="楷体"/>
                          <w:sz w:val="60"/>
                          <w:szCs w:val="60"/>
                        </w:rPr>
                      </w:pPr>
                      <w:r w:rsidRPr="004116E3">
                        <w:rPr>
                          <w:rFonts w:ascii="楷体" w:eastAsia="楷体" w:hAnsi="楷体" w:hint="eastAsia"/>
                          <w:sz w:val="60"/>
                          <w:szCs w:val="60"/>
                        </w:rPr>
                        <w:t>全国大学生电子设计竞赛设计报告</w:t>
                      </w:r>
                    </w:p>
                    <w:p w14:paraId="3BBB1ABE" w14:textId="77777777" w:rsidR="00BB1EC0" w:rsidRPr="00E11C1D" w:rsidRDefault="00BB1EC0" w:rsidP="00BB1EC0">
                      <w:pPr>
                        <w:ind w:left="2400" w:hangingChars="600" w:hanging="2400"/>
                        <w:jc w:val="center"/>
                        <w:rPr>
                          <w:rFonts w:ascii="楷体" w:eastAsia="楷体" w:hAnsi="楷体"/>
                          <w:sz w:val="40"/>
                          <w:szCs w:val="40"/>
                        </w:rPr>
                      </w:pPr>
                    </w:p>
                    <w:p w14:paraId="13FDD20E" w14:textId="77777777" w:rsidR="00BB1EC0" w:rsidRPr="00E11C1D" w:rsidRDefault="00BB1EC0" w:rsidP="00BB1EC0">
                      <w:pPr>
                        <w:ind w:leftChars="600" w:left="1260" w:firstLineChars="500" w:firstLine="2800"/>
                        <w:jc w:val="center"/>
                        <w:rPr>
                          <w:rFonts w:ascii="楷体" w:eastAsia="楷体" w:hAnsi="楷体"/>
                          <w:sz w:val="56"/>
                          <w:szCs w:val="56"/>
                        </w:rPr>
                      </w:pPr>
                      <w:r w:rsidRPr="00E11C1D">
                        <w:rPr>
                          <w:rFonts w:ascii="楷体" w:eastAsia="楷体" w:hAnsi="楷体"/>
                          <w:sz w:val="56"/>
                          <w:szCs w:val="56"/>
                        </w:rPr>
                        <w:t>——</w:t>
                      </w:r>
                      <w:r w:rsidRPr="00E11C1D">
                        <w:rPr>
                          <w:rFonts w:ascii="楷体" w:eastAsia="楷体" w:hAnsi="楷体" w:hint="eastAsia"/>
                          <w:sz w:val="56"/>
                          <w:szCs w:val="56"/>
                        </w:rPr>
                        <w:t>山东赛区</w:t>
                      </w:r>
                    </w:p>
                    <w:p w14:paraId="0B700D33" w14:textId="77777777" w:rsidR="00BB1EC0" w:rsidRPr="00E11C1D" w:rsidRDefault="00BB1EC0" w:rsidP="00BB1EC0">
                      <w:pPr>
                        <w:ind w:leftChars="600" w:left="1260" w:firstLineChars="500" w:firstLine="2800"/>
                        <w:jc w:val="center"/>
                        <w:rPr>
                          <w:rFonts w:ascii="楷体" w:eastAsia="楷体" w:hAnsi="楷体"/>
                          <w:sz w:val="56"/>
                          <w:szCs w:val="56"/>
                        </w:rPr>
                      </w:pPr>
                    </w:p>
                  </w:txbxContent>
                </v:textbox>
                <w10:wrap type="square"/>
              </v:shape>
            </w:pict>
          </mc:Fallback>
        </mc:AlternateContent>
      </w:r>
    </w:p>
    <w:p w14:paraId="5D6B0311" w14:textId="77777777" w:rsidR="00BB1EC0" w:rsidRPr="001B718A" w:rsidRDefault="00BB1EC0" w:rsidP="00BB1EC0">
      <w:pPr>
        <w:rPr>
          <w:rFonts w:ascii="宋体" w:eastAsia="宋体" w:hAnsi="宋体"/>
        </w:rPr>
      </w:pPr>
    </w:p>
    <w:p w14:paraId="50A3ED03" w14:textId="72851AC7" w:rsidR="00BB1EC0" w:rsidRPr="001B718A" w:rsidRDefault="00BB1EC0" w:rsidP="00BB1EC0">
      <w:pPr>
        <w:jc w:val="center"/>
        <w:rPr>
          <w:rFonts w:ascii="宋体" w:eastAsia="宋体" w:hAnsi="宋体"/>
          <w:sz w:val="44"/>
          <w:szCs w:val="44"/>
        </w:rPr>
      </w:pPr>
      <w:r w:rsidRPr="001B718A">
        <w:rPr>
          <w:rFonts w:ascii="宋体" w:eastAsia="宋体" w:hAnsi="宋体"/>
          <w:sz w:val="44"/>
          <w:szCs w:val="44"/>
        </w:rPr>
        <w:t>单相逆变器并联运行系统（A 题）</w:t>
      </w:r>
    </w:p>
    <w:p w14:paraId="3BC86914" w14:textId="77777777" w:rsidR="00BB1EC0" w:rsidRDefault="00BB1EC0" w:rsidP="00BB1EC0">
      <w:pPr>
        <w:ind w:firstLineChars="800" w:firstLine="1680"/>
        <w:rPr>
          <w:sz w:val="28"/>
          <w:szCs w:val="28"/>
        </w:rPr>
      </w:pPr>
      <w:r>
        <w:rPr>
          <w:noProof/>
        </w:rPr>
        <w:drawing>
          <wp:anchor distT="0" distB="107950" distL="114300" distR="288290" simplePos="0" relativeHeight="251660288" behindDoc="0" locked="0" layoutInCell="1" allowOverlap="1" wp14:anchorId="77DB4C24" wp14:editId="3304EBA1">
            <wp:simplePos x="0" y="0"/>
            <wp:positionH relativeFrom="margin">
              <wp:align>center</wp:align>
            </wp:positionH>
            <wp:positionV relativeFrom="paragraph">
              <wp:posOffset>163195</wp:posOffset>
            </wp:positionV>
            <wp:extent cx="1440180" cy="902335"/>
            <wp:effectExtent l="0" t="0" r="762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clrChange>
                        <a:clrFrom>
                          <a:srgbClr val="FFFAFF"/>
                        </a:clrFrom>
                        <a:clrTo>
                          <a:srgbClr val="FFFAFF">
                            <a:alpha val="0"/>
                          </a:srgbClr>
                        </a:clrTo>
                      </a:clrChange>
                      <a:lum contrast="30000"/>
                      <a:extLst>
                        <a:ext uri="{28A0092B-C50C-407E-A947-70E740481C1C}">
                          <a14:useLocalDpi xmlns:a14="http://schemas.microsoft.com/office/drawing/2010/main" val="0"/>
                        </a:ext>
                      </a:extLst>
                    </a:blip>
                    <a:srcRect/>
                    <a:stretch>
                      <a:fillRect/>
                    </a:stretch>
                  </pic:blipFill>
                  <pic:spPr bwMode="auto">
                    <a:xfrm>
                      <a:off x="0" y="0"/>
                      <a:ext cx="1440180" cy="902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3E7B4" w14:textId="77777777" w:rsidR="00BB1EC0" w:rsidRDefault="00BB1EC0" w:rsidP="00BB1EC0">
      <w:pPr>
        <w:ind w:firstLineChars="800" w:firstLine="2240"/>
        <w:rPr>
          <w:sz w:val="28"/>
          <w:szCs w:val="28"/>
        </w:rPr>
      </w:pPr>
    </w:p>
    <w:p w14:paraId="038CAA27" w14:textId="77777777" w:rsidR="00BB1EC0" w:rsidRDefault="00BB1EC0" w:rsidP="00BB1EC0">
      <w:pPr>
        <w:ind w:firstLineChars="800" w:firstLine="2240"/>
        <w:rPr>
          <w:sz w:val="28"/>
          <w:szCs w:val="28"/>
        </w:rPr>
      </w:pPr>
    </w:p>
    <w:p w14:paraId="466851C4" w14:textId="77777777" w:rsidR="00BB1EC0" w:rsidRDefault="00BB1EC0" w:rsidP="00BB1EC0">
      <w:pPr>
        <w:spacing w:line="600" w:lineRule="exact"/>
        <w:ind w:firstLineChars="800" w:firstLine="2240"/>
        <w:jc w:val="left"/>
        <w:rPr>
          <w:rFonts w:ascii="等线" w:eastAsia="等线" w:hAnsi="等线" w:cs="Times New Roman"/>
          <w:sz w:val="28"/>
          <w:szCs w:val="28"/>
        </w:rPr>
      </w:pPr>
    </w:p>
    <w:p w14:paraId="2B159D80" w14:textId="77777777" w:rsidR="00BB1EC0" w:rsidRDefault="00BB1EC0" w:rsidP="00BB1EC0">
      <w:pPr>
        <w:rPr>
          <w:rFonts w:ascii="宋体" w:eastAsia="宋体" w:hAnsi="宋体"/>
          <w:sz w:val="32"/>
          <w:szCs w:val="32"/>
        </w:rPr>
      </w:pPr>
    </w:p>
    <w:p w14:paraId="77481468" w14:textId="77777777" w:rsidR="00BB1EC0" w:rsidRDefault="00BB1EC0" w:rsidP="00BB1EC0">
      <w:pPr>
        <w:jc w:val="center"/>
        <w:rPr>
          <w:rFonts w:ascii="微软雅黑" w:eastAsia="微软雅黑" w:hAnsi="微软雅黑"/>
          <w:sz w:val="28"/>
          <w:szCs w:val="28"/>
        </w:rPr>
      </w:pPr>
    </w:p>
    <w:p w14:paraId="2343E2FA" w14:textId="77777777" w:rsidR="00BB1EC0" w:rsidRDefault="00BB1EC0" w:rsidP="00BB1EC0">
      <w:pPr>
        <w:jc w:val="center"/>
        <w:rPr>
          <w:rFonts w:ascii="微软雅黑" w:eastAsia="微软雅黑" w:hAnsi="微软雅黑"/>
          <w:sz w:val="28"/>
          <w:szCs w:val="28"/>
        </w:rPr>
      </w:pPr>
    </w:p>
    <w:p w14:paraId="7E675AC5" w14:textId="77777777" w:rsidR="00BB1EC0" w:rsidRDefault="00BB1EC0" w:rsidP="00BB1EC0">
      <w:pPr>
        <w:jc w:val="center"/>
        <w:rPr>
          <w:rFonts w:ascii="微软雅黑" w:eastAsia="微软雅黑" w:hAnsi="微软雅黑"/>
          <w:sz w:val="28"/>
          <w:szCs w:val="28"/>
        </w:rPr>
      </w:pPr>
    </w:p>
    <w:p w14:paraId="5E12427B" w14:textId="77777777" w:rsidR="00BB1EC0" w:rsidRDefault="00BB1EC0" w:rsidP="00BB1EC0">
      <w:pPr>
        <w:jc w:val="center"/>
        <w:rPr>
          <w:rFonts w:ascii="微软雅黑" w:eastAsia="微软雅黑" w:hAnsi="微软雅黑"/>
          <w:sz w:val="28"/>
          <w:szCs w:val="28"/>
        </w:rPr>
      </w:pPr>
    </w:p>
    <w:p w14:paraId="7D8D5FE4" w14:textId="77777777" w:rsidR="00BB1EC0" w:rsidRDefault="00BB1EC0" w:rsidP="00BB1EC0">
      <w:pPr>
        <w:jc w:val="center"/>
        <w:rPr>
          <w:rFonts w:ascii="微软雅黑" w:eastAsia="微软雅黑" w:hAnsi="微软雅黑"/>
          <w:sz w:val="28"/>
          <w:szCs w:val="28"/>
        </w:rPr>
      </w:pPr>
    </w:p>
    <w:p w14:paraId="33A4ADA8" w14:textId="77777777" w:rsidR="00BB1EC0" w:rsidRDefault="00BB1EC0" w:rsidP="00BB1EC0">
      <w:pPr>
        <w:jc w:val="center"/>
        <w:rPr>
          <w:rFonts w:ascii="微软雅黑" w:eastAsia="微软雅黑" w:hAnsi="微软雅黑"/>
          <w:sz w:val="28"/>
          <w:szCs w:val="28"/>
        </w:rPr>
      </w:pPr>
    </w:p>
    <w:p w14:paraId="4FA6DB60" w14:textId="77777777" w:rsidR="00BB1EC0" w:rsidRDefault="00BB1EC0" w:rsidP="00BB1EC0">
      <w:pPr>
        <w:jc w:val="center"/>
        <w:rPr>
          <w:rFonts w:ascii="微软雅黑" w:eastAsia="微软雅黑" w:hAnsi="微软雅黑"/>
          <w:sz w:val="28"/>
          <w:szCs w:val="28"/>
        </w:rPr>
      </w:pPr>
    </w:p>
    <w:p w14:paraId="4F3AC771" w14:textId="77777777" w:rsidR="00BB1EC0" w:rsidRDefault="00BB1EC0" w:rsidP="00BB1EC0">
      <w:pPr>
        <w:jc w:val="center"/>
        <w:rPr>
          <w:rFonts w:ascii="微软雅黑" w:eastAsia="微软雅黑" w:hAnsi="微软雅黑"/>
          <w:sz w:val="28"/>
          <w:szCs w:val="28"/>
        </w:rPr>
      </w:pPr>
    </w:p>
    <w:p w14:paraId="49F5F613" w14:textId="77777777" w:rsidR="00BB1EC0" w:rsidRDefault="00BB1EC0" w:rsidP="00BB1EC0">
      <w:pPr>
        <w:jc w:val="center"/>
        <w:rPr>
          <w:rFonts w:ascii="微软雅黑" w:eastAsia="微软雅黑" w:hAnsi="微软雅黑"/>
          <w:sz w:val="28"/>
          <w:szCs w:val="28"/>
        </w:rPr>
      </w:pPr>
    </w:p>
    <w:p w14:paraId="1D022487" w14:textId="6D0AB5D2" w:rsidR="00BB1EC0" w:rsidRPr="001B718A" w:rsidRDefault="00BB1EC0" w:rsidP="00BB1EC0">
      <w:pPr>
        <w:jc w:val="center"/>
        <w:rPr>
          <w:rFonts w:ascii="宋体" w:eastAsia="宋体" w:hAnsi="宋体"/>
          <w:sz w:val="28"/>
          <w:szCs w:val="28"/>
        </w:rPr>
      </w:pPr>
      <w:r w:rsidRPr="001B718A">
        <w:rPr>
          <w:rFonts w:ascii="宋体" w:eastAsia="宋体" w:hAnsi="宋体" w:hint="eastAsia"/>
          <w:sz w:val="28"/>
          <w:szCs w:val="28"/>
        </w:rPr>
        <w:t>2</w:t>
      </w:r>
      <w:r w:rsidRPr="001B718A">
        <w:rPr>
          <w:rFonts w:ascii="宋体" w:eastAsia="宋体" w:hAnsi="宋体"/>
          <w:sz w:val="28"/>
          <w:szCs w:val="28"/>
        </w:rPr>
        <w:t>023</w:t>
      </w:r>
      <w:r w:rsidRPr="001B718A">
        <w:rPr>
          <w:rFonts w:ascii="宋体" w:eastAsia="宋体" w:hAnsi="宋体" w:hint="eastAsia"/>
          <w:sz w:val="28"/>
          <w:szCs w:val="28"/>
        </w:rPr>
        <w:t>年8月</w:t>
      </w:r>
      <w:r w:rsidRPr="001B718A">
        <w:rPr>
          <w:rFonts w:ascii="宋体" w:eastAsia="宋体" w:hAnsi="宋体"/>
          <w:sz w:val="28"/>
          <w:szCs w:val="28"/>
        </w:rPr>
        <w:t>5</w:t>
      </w:r>
      <w:r w:rsidRPr="001B718A">
        <w:rPr>
          <w:rFonts w:ascii="宋体" w:eastAsia="宋体" w:hAnsi="宋体" w:hint="eastAsia"/>
          <w:sz w:val="28"/>
          <w:szCs w:val="28"/>
        </w:rPr>
        <w:t>日</w:t>
      </w:r>
    </w:p>
    <w:p w14:paraId="6FDFDC4A" w14:textId="77777777" w:rsidR="00624F6C" w:rsidRPr="001B718A" w:rsidRDefault="00624F6C" w:rsidP="00624F6C">
      <w:pPr>
        <w:spacing w:line="440" w:lineRule="exact"/>
        <w:jc w:val="center"/>
        <w:rPr>
          <w:rFonts w:ascii="宋体" w:eastAsia="宋体" w:hAnsi="宋体"/>
          <w:b/>
          <w:bCs/>
          <w:sz w:val="32"/>
          <w:szCs w:val="32"/>
        </w:rPr>
      </w:pPr>
      <w:r w:rsidRPr="001B718A">
        <w:rPr>
          <w:rFonts w:ascii="宋体" w:eastAsia="宋体" w:hAnsi="宋体"/>
          <w:b/>
          <w:bCs/>
          <w:sz w:val="32"/>
          <w:szCs w:val="32"/>
        </w:rPr>
        <w:lastRenderedPageBreak/>
        <w:t>单相逆变器并联运行系统（A 题）</w:t>
      </w:r>
    </w:p>
    <w:p w14:paraId="2EA0C277" w14:textId="77777777" w:rsidR="00624F6C" w:rsidRPr="001F2E44" w:rsidRDefault="00624F6C" w:rsidP="00624F6C">
      <w:pPr>
        <w:spacing w:line="440" w:lineRule="exact"/>
        <w:jc w:val="center"/>
        <w:rPr>
          <w:rFonts w:ascii="宋体" w:eastAsia="宋体" w:hAnsi="宋体"/>
          <w:b/>
          <w:bCs/>
          <w:sz w:val="32"/>
          <w:szCs w:val="32"/>
        </w:rPr>
      </w:pPr>
      <w:r w:rsidRPr="001F2E44">
        <w:rPr>
          <w:rFonts w:ascii="宋体" w:eastAsia="宋体" w:hAnsi="宋体" w:hint="eastAsia"/>
          <w:b/>
          <w:bCs/>
          <w:sz w:val="32"/>
          <w:szCs w:val="32"/>
        </w:rPr>
        <w:t>摘要</w:t>
      </w:r>
    </w:p>
    <w:p w14:paraId="68510FBE" w14:textId="1D8A11EC" w:rsidR="00624F6C" w:rsidRPr="004A189A" w:rsidRDefault="008F7B7F" w:rsidP="00EA26D3">
      <w:pPr>
        <w:spacing w:beforeLines="50" w:before="156" w:afterLines="50" w:after="156" w:line="440" w:lineRule="exact"/>
        <w:ind w:firstLine="420"/>
        <w:rPr>
          <w:rFonts w:ascii="Times New Roman" w:eastAsia="宋体" w:hAnsi="Times New Roman" w:cs="Times New Roman"/>
          <w:sz w:val="24"/>
          <w:szCs w:val="24"/>
        </w:rPr>
      </w:pPr>
      <w:r w:rsidRPr="008F7B7F">
        <w:rPr>
          <w:rFonts w:ascii="Times New Roman" w:eastAsia="宋体" w:hAnsi="Times New Roman" w:cs="Times New Roman"/>
          <w:sz w:val="24"/>
          <w:szCs w:val="24"/>
        </w:rPr>
        <w:t>本文设计并制作了由</w:t>
      </w:r>
      <w:r w:rsidRPr="008F7B7F">
        <w:rPr>
          <w:rFonts w:ascii="Times New Roman" w:eastAsia="宋体" w:hAnsi="Times New Roman" w:cs="Times New Roman"/>
          <w:sz w:val="24"/>
          <w:szCs w:val="24"/>
        </w:rPr>
        <w:t xml:space="preserve"> 2 </w:t>
      </w:r>
      <w:proofErr w:type="gramStart"/>
      <w:r w:rsidRPr="008F7B7F">
        <w:rPr>
          <w:rFonts w:ascii="Times New Roman" w:eastAsia="宋体" w:hAnsi="Times New Roman" w:cs="Times New Roman"/>
          <w:sz w:val="24"/>
          <w:szCs w:val="24"/>
        </w:rPr>
        <w:t>个</w:t>
      </w:r>
      <w:proofErr w:type="gramEnd"/>
      <w:r w:rsidRPr="008F7B7F">
        <w:rPr>
          <w:rFonts w:ascii="Times New Roman" w:eastAsia="宋体" w:hAnsi="Times New Roman" w:cs="Times New Roman"/>
          <w:sz w:val="24"/>
          <w:szCs w:val="24"/>
        </w:rPr>
        <w:t>单相逆变器组成的并联系统，系统可以向电阻负载</w:t>
      </w:r>
      <w:r w:rsidRPr="008F7B7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L</m:t>
            </m:r>
          </m:sub>
        </m:sSub>
      </m:oMath>
      <w:r w:rsidRPr="008F7B7F">
        <w:rPr>
          <w:rFonts w:ascii="Times New Roman" w:eastAsia="宋体" w:hAnsi="Times New Roman" w:cs="Times New Roman"/>
          <w:sz w:val="24"/>
          <w:szCs w:val="24"/>
        </w:rPr>
        <w:t xml:space="preserve"> </w:t>
      </w:r>
      <w:r w:rsidRPr="008F7B7F">
        <w:rPr>
          <w:rFonts w:ascii="Times New Roman" w:eastAsia="宋体" w:hAnsi="Times New Roman" w:cs="Times New Roman"/>
          <w:sz w:val="24"/>
          <w:szCs w:val="24"/>
        </w:rPr>
        <w:t>供电，也可以通过变压器</w:t>
      </w:r>
      <w:r w:rsidRPr="008F7B7F">
        <w:rPr>
          <w:rFonts w:ascii="Times New Roman" w:eastAsia="宋体" w:hAnsi="Times New Roman" w:cs="Times New Roman"/>
          <w:sz w:val="24"/>
          <w:szCs w:val="24"/>
        </w:rPr>
        <w:t xml:space="preserve"> T </w:t>
      </w:r>
      <w:r w:rsidRPr="008F7B7F">
        <w:rPr>
          <w:rFonts w:ascii="Times New Roman" w:eastAsia="宋体" w:hAnsi="Times New Roman" w:cs="Times New Roman"/>
          <w:sz w:val="24"/>
          <w:szCs w:val="24"/>
        </w:rPr>
        <w:t>并入</w:t>
      </w:r>
      <w:r w:rsidRPr="008F7B7F">
        <w:rPr>
          <w:rFonts w:ascii="Times New Roman" w:eastAsia="宋体" w:hAnsi="Times New Roman" w:cs="Times New Roman"/>
          <w:sz w:val="24"/>
          <w:szCs w:val="24"/>
        </w:rPr>
        <w:t xml:space="preserve"> 220V </w:t>
      </w:r>
      <w:r w:rsidRPr="008F7B7F">
        <w:rPr>
          <w:rFonts w:ascii="Times New Roman" w:eastAsia="宋体" w:hAnsi="Times New Roman" w:cs="Times New Roman"/>
          <w:sz w:val="24"/>
          <w:szCs w:val="24"/>
        </w:rPr>
        <w:t>电网。系统采用</w:t>
      </w:r>
      <w:proofErr w:type="gramStart"/>
      <w:r>
        <w:rPr>
          <w:rFonts w:ascii="Times New Roman" w:eastAsia="宋体" w:hAnsi="Times New Roman" w:cs="Times New Roman" w:hint="eastAsia"/>
          <w:sz w:val="24"/>
          <w:szCs w:val="24"/>
        </w:rPr>
        <w:t>梁山派</w:t>
      </w:r>
      <w:proofErr w:type="gramEnd"/>
      <w:r w:rsidRPr="008F7B7F">
        <w:rPr>
          <w:rFonts w:ascii="Times New Roman" w:eastAsia="宋体" w:hAnsi="Times New Roman" w:cs="Times New Roman"/>
          <w:sz w:val="24"/>
          <w:szCs w:val="24"/>
        </w:rPr>
        <w:t xml:space="preserve">GD32F470 </w:t>
      </w:r>
      <w:r w:rsidRPr="008F7B7F">
        <w:rPr>
          <w:rFonts w:ascii="Times New Roman" w:eastAsia="宋体" w:hAnsi="Times New Roman" w:cs="Times New Roman"/>
          <w:sz w:val="24"/>
          <w:szCs w:val="24"/>
        </w:rPr>
        <w:t>作为主控</w:t>
      </w:r>
      <w:r w:rsidRPr="008F7B7F">
        <w:rPr>
          <w:rFonts w:ascii="Times New Roman" w:eastAsia="宋体" w:hAnsi="Times New Roman" w:cs="Times New Roman"/>
          <w:sz w:val="24"/>
          <w:szCs w:val="24"/>
        </w:rPr>
        <w:t xml:space="preserve"> MCU</w:t>
      </w:r>
      <w:r w:rsidRPr="008F7B7F">
        <w:rPr>
          <w:rFonts w:ascii="Times New Roman" w:eastAsia="宋体" w:hAnsi="Times New Roman" w:cs="Times New Roman"/>
          <w:sz w:val="24"/>
          <w:szCs w:val="24"/>
        </w:rPr>
        <w:t>，使用</w:t>
      </w:r>
      <w:r w:rsidRPr="008F7B7F">
        <w:rPr>
          <w:rFonts w:ascii="Times New Roman" w:eastAsia="宋体" w:hAnsi="Times New Roman" w:cs="Times New Roman"/>
          <w:sz w:val="24"/>
          <w:szCs w:val="24"/>
        </w:rPr>
        <w:t xml:space="preserve"> H </w:t>
      </w:r>
      <w:r w:rsidRPr="008F7B7F">
        <w:rPr>
          <w:rFonts w:ascii="Times New Roman" w:eastAsia="宋体" w:hAnsi="Times New Roman" w:cs="Times New Roman"/>
          <w:sz w:val="24"/>
          <w:szCs w:val="24"/>
        </w:rPr>
        <w:t>桥</w:t>
      </w:r>
      <w:r w:rsidRPr="008F7B7F">
        <w:rPr>
          <w:rFonts w:ascii="Times New Roman" w:eastAsia="宋体" w:hAnsi="Times New Roman" w:cs="Times New Roman"/>
          <w:sz w:val="24"/>
          <w:szCs w:val="24"/>
        </w:rPr>
        <w:t xml:space="preserve"> SPWM </w:t>
      </w:r>
      <w:r w:rsidRPr="008F7B7F">
        <w:rPr>
          <w:rFonts w:ascii="Times New Roman" w:eastAsia="宋体" w:hAnsi="Times New Roman" w:cs="Times New Roman"/>
          <w:sz w:val="24"/>
          <w:szCs w:val="24"/>
        </w:rPr>
        <w:t>方式实现</w:t>
      </w:r>
      <w:r w:rsidRPr="008F7B7F">
        <w:rPr>
          <w:rFonts w:ascii="Times New Roman" w:eastAsia="宋体" w:hAnsi="Times New Roman" w:cs="Times New Roman"/>
          <w:sz w:val="24"/>
          <w:szCs w:val="24"/>
          <w:lang w:bidi="zh-CN"/>
        </w:rPr>
        <w:t>逆变原理</w:t>
      </w:r>
      <w:r w:rsidRPr="008F7B7F">
        <w:rPr>
          <w:rFonts w:ascii="Times New Roman" w:eastAsia="宋体" w:hAnsi="Times New Roman" w:cs="Times New Roman"/>
          <w:sz w:val="24"/>
          <w:szCs w:val="24"/>
        </w:rPr>
        <w:t>，</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BUCK</w:t>
      </w:r>
      <w:r>
        <w:rPr>
          <w:rFonts w:ascii="Times New Roman" w:eastAsia="宋体" w:hAnsi="Times New Roman" w:cs="Times New Roman" w:hint="eastAsia"/>
          <w:sz w:val="24"/>
          <w:szCs w:val="24"/>
        </w:rPr>
        <w:t>模块进行降压，</w:t>
      </w:r>
      <w:r w:rsidRPr="008F7B7F">
        <w:rPr>
          <w:rFonts w:ascii="Times New Roman" w:eastAsia="宋体" w:hAnsi="Times New Roman" w:cs="Times New Roman"/>
          <w:sz w:val="24"/>
          <w:szCs w:val="24"/>
          <w:lang w:bidi="zh-CN"/>
        </w:rPr>
        <w:t>通过</w:t>
      </w:r>
      <w:r w:rsidRPr="008F7B7F">
        <w:rPr>
          <w:rFonts w:ascii="Times New Roman" w:eastAsia="宋体" w:hAnsi="Times New Roman" w:cs="Times New Roman"/>
          <w:sz w:val="24"/>
          <w:szCs w:val="24"/>
        </w:rPr>
        <w:t>使用霍尔传感器</w:t>
      </w:r>
      <w:r>
        <w:rPr>
          <w:rFonts w:ascii="Times New Roman" w:eastAsia="宋体" w:hAnsi="Times New Roman" w:cs="Times New Roman" w:hint="eastAsia"/>
          <w:sz w:val="24"/>
          <w:szCs w:val="24"/>
        </w:rPr>
        <w:t>进行电流采样，</w:t>
      </w:r>
      <w:proofErr w:type="gramStart"/>
      <w:r w:rsidRPr="008F7B7F">
        <w:rPr>
          <w:rFonts w:ascii="Times New Roman" w:eastAsia="宋体" w:hAnsi="Times New Roman" w:cs="Times New Roman"/>
          <w:sz w:val="24"/>
          <w:szCs w:val="24"/>
        </w:rPr>
        <w:t>过零比较器</w:t>
      </w:r>
      <w:proofErr w:type="gramEnd"/>
      <w:r w:rsidRPr="008F7B7F">
        <w:rPr>
          <w:rFonts w:ascii="Times New Roman" w:eastAsia="宋体" w:hAnsi="Times New Roman" w:cs="Times New Roman"/>
          <w:sz w:val="24"/>
          <w:szCs w:val="24"/>
        </w:rPr>
        <w:t>进行相位调整，使用</w:t>
      </w:r>
      <w:r w:rsidRPr="008F7B7F">
        <w:rPr>
          <w:rFonts w:ascii="Times New Roman" w:eastAsia="宋体" w:hAnsi="Times New Roman" w:cs="Times New Roman"/>
          <w:sz w:val="24"/>
          <w:szCs w:val="24"/>
        </w:rPr>
        <w:t xml:space="preserve"> PID </w:t>
      </w:r>
      <w:r w:rsidRPr="008F7B7F">
        <w:rPr>
          <w:rFonts w:ascii="Times New Roman" w:eastAsia="宋体" w:hAnsi="Times New Roman" w:cs="Times New Roman"/>
          <w:sz w:val="24"/>
          <w:szCs w:val="24"/>
        </w:rPr>
        <w:t>算法进行电流电压控制</w:t>
      </w:r>
      <w:r>
        <w:rPr>
          <w:rFonts w:ascii="Times New Roman" w:eastAsia="宋体" w:hAnsi="Times New Roman" w:cs="Times New Roman" w:hint="eastAsia"/>
          <w:sz w:val="24"/>
          <w:szCs w:val="24"/>
        </w:rPr>
        <w:t>，从而</w:t>
      </w:r>
      <w:r w:rsidRPr="008F7B7F">
        <w:rPr>
          <w:rFonts w:ascii="Times New Roman" w:eastAsia="宋体" w:hAnsi="Times New Roman" w:cs="Times New Roman"/>
          <w:sz w:val="24"/>
          <w:szCs w:val="24"/>
          <w:lang w:bidi="zh-CN"/>
        </w:rPr>
        <w:t>监测与控制电路</w:t>
      </w:r>
      <w:r>
        <w:rPr>
          <w:rFonts w:ascii="Times New Roman" w:eastAsia="宋体" w:hAnsi="Times New Roman" w:cs="Times New Roman" w:hint="eastAsia"/>
          <w:sz w:val="24"/>
          <w:szCs w:val="24"/>
          <w:lang w:bidi="zh-CN"/>
        </w:rPr>
        <w:t>，使其满足并网要求</w:t>
      </w:r>
      <w:r>
        <w:rPr>
          <w:rFonts w:ascii="Times New Roman" w:eastAsia="宋体" w:hAnsi="Times New Roman" w:cs="Times New Roman" w:hint="eastAsia"/>
          <w:sz w:val="24"/>
          <w:szCs w:val="24"/>
        </w:rPr>
        <w:t>。</w:t>
      </w:r>
      <w:r w:rsidRPr="008F7B7F">
        <w:rPr>
          <w:rFonts w:ascii="Times New Roman" w:eastAsia="宋体" w:hAnsi="Times New Roman" w:cs="Times New Roman"/>
          <w:sz w:val="24"/>
          <w:szCs w:val="24"/>
        </w:rPr>
        <w:t>系统的性能经过测试和分析，满足设计要求，具有较高的效率和稳定性，能够实现逆变器的并联运行和并网运行。</w:t>
      </w:r>
      <w:r w:rsidR="00624F6C" w:rsidRPr="004A189A">
        <w:rPr>
          <w:rFonts w:ascii="Times New Roman" w:eastAsia="宋体" w:hAnsi="Times New Roman" w:cs="Times New Roman"/>
          <w:sz w:val="24"/>
          <w:szCs w:val="24"/>
        </w:rPr>
        <w:t>本设计以本设计各个模块布局合理，系统稳定性较好，制作成本较低，经过测试后，能够完成题目的基本要求与发挥部分。</w:t>
      </w:r>
    </w:p>
    <w:p w14:paraId="08D5D4ED" w14:textId="1150916A" w:rsidR="00624F6C" w:rsidRPr="008F7B7F" w:rsidRDefault="00624F6C" w:rsidP="00624F6C">
      <w:pPr>
        <w:spacing w:beforeLines="50" w:before="156" w:afterLines="50" w:after="156" w:line="440" w:lineRule="exact"/>
        <w:jc w:val="left"/>
        <w:rPr>
          <w:rFonts w:ascii="Times New Roman" w:eastAsia="宋体" w:hAnsi="Times New Roman" w:cs="Times New Roman"/>
          <w:sz w:val="24"/>
          <w:szCs w:val="24"/>
        </w:rPr>
      </w:pPr>
      <w:r w:rsidRPr="004A189A">
        <w:rPr>
          <w:rFonts w:ascii="Times New Roman" w:eastAsia="宋体" w:hAnsi="Times New Roman" w:cs="Times New Roman"/>
          <w:b/>
          <w:bCs/>
          <w:sz w:val="24"/>
          <w:szCs w:val="24"/>
        </w:rPr>
        <w:t>关键词：</w:t>
      </w:r>
      <w:r w:rsidR="008F7B7F" w:rsidRPr="008F7B7F">
        <w:rPr>
          <w:rFonts w:ascii="Times New Roman" w:eastAsia="宋体" w:hAnsi="Times New Roman" w:cs="Times New Roman"/>
          <w:sz w:val="24"/>
          <w:szCs w:val="24"/>
          <w:lang w:bidi="zh-CN"/>
        </w:rPr>
        <w:t xml:space="preserve">SPWM </w:t>
      </w:r>
      <w:r w:rsidR="008F7B7F" w:rsidRPr="008F7B7F">
        <w:rPr>
          <w:rFonts w:ascii="Times New Roman" w:eastAsia="宋体" w:hAnsi="Times New Roman" w:cs="Times New Roman"/>
          <w:sz w:val="24"/>
          <w:szCs w:val="24"/>
          <w:lang w:bidi="zh-CN"/>
        </w:rPr>
        <w:t>波逆变</w:t>
      </w:r>
      <w:r w:rsidR="008F7B7F">
        <w:rPr>
          <w:rFonts w:ascii="Times New Roman" w:eastAsia="宋体" w:hAnsi="Times New Roman" w:cs="Times New Roman" w:hint="eastAsia"/>
          <w:sz w:val="24"/>
          <w:szCs w:val="24"/>
        </w:rPr>
        <w:t>、</w:t>
      </w:r>
      <w:proofErr w:type="gramStart"/>
      <w:r w:rsidR="008F7B7F">
        <w:rPr>
          <w:rFonts w:ascii="Times New Roman" w:eastAsia="宋体" w:hAnsi="Times New Roman" w:cs="Times New Roman" w:hint="eastAsia"/>
          <w:sz w:val="24"/>
          <w:szCs w:val="24"/>
        </w:rPr>
        <w:t>梁山派</w:t>
      </w:r>
      <w:proofErr w:type="gramEnd"/>
      <w:r w:rsidR="008F7B7F" w:rsidRPr="008F7B7F">
        <w:rPr>
          <w:rFonts w:ascii="Times New Roman" w:eastAsia="宋体" w:hAnsi="Times New Roman" w:cs="Times New Roman"/>
          <w:sz w:val="24"/>
          <w:szCs w:val="24"/>
        </w:rPr>
        <w:t>GD32F470</w:t>
      </w:r>
      <w:r w:rsidR="008F7B7F">
        <w:rPr>
          <w:rFonts w:ascii="Times New Roman" w:eastAsia="宋体" w:hAnsi="Times New Roman" w:cs="Times New Roman" w:hint="eastAsia"/>
          <w:sz w:val="24"/>
          <w:szCs w:val="24"/>
        </w:rPr>
        <w:t>、</w:t>
      </w:r>
      <w:r w:rsidR="008F7B7F">
        <w:rPr>
          <w:rFonts w:ascii="Times New Roman" w:eastAsia="宋体" w:hAnsi="Times New Roman" w:cs="Times New Roman" w:hint="eastAsia"/>
          <w:sz w:val="24"/>
          <w:szCs w:val="24"/>
        </w:rPr>
        <w:t>PID</w:t>
      </w:r>
      <w:r w:rsidR="008F7B7F">
        <w:rPr>
          <w:rFonts w:ascii="Times New Roman" w:eastAsia="宋体" w:hAnsi="Times New Roman" w:cs="Times New Roman" w:hint="eastAsia"/>
          <w:sz w:val="24"/>
          <w:szCs w:val="24"/>
        </w:rPr>
        <w:t>算法、</w:t>
      </w:r>
      <w:proofErr w:type="gramStart"/>
      <w:r w:rsidR="008F7B7F">
        <w:rPr>
          <w:rFonts w:ascii="Times New Roman" w:eastAsia="宋体" w:hAnsi="Times New Roman" w:cs="Times New Roman" w:hint="eastAsia"/>
          <w:sz w:val="24"/>
          <w:szCs w:val="24"/>
        </w:rPr>
        <w:t>过零比较器</w:t>
      </w:r>
      <w:proofErr w:type="gramEnd"/>
    </w:p>
    <w:p w14:paraId="188C5247" w14:textId="4ACA8CEC" w:rsidR="00624F6C" w:rsidRDefault="00624F6C" w:rsidP="00624F6C">
      <w:pPr>
        <w:spacing w:line="440" w:lineRule="exact"/>
      </w:pPr>
    </w:p>
    <w:p w14:paraId="578D0FFA" w14:textId="77777777" w:rsidR="00624F6C" w:rsidRDefault="00624F6C">
      <w:pPr>
        <w:widowControl/>
        <w:jc w:val="left"/>
      </w:pPr>
      <w:r>
        <w:br w:type="page"/>
      </w:r>
    </w:p>
    <w:sdt>
      <w:sdtPr>
        <w:rPr>
          <w:rFonts w:ascii="宋体" w:eastAsia="宋体" w:hAnsi="宋体" w:cstheme="minorBidi"/>
          <w:color w:val="auto"/>
          <w:kern w:val="2"/>
          <w:sz w:val="21"/>
          <w:szCs w:val="22"/>
          <w:lang w:val="zh-CN"/>
        </w:rPr>
        <w:id w:val="-1087842866"/>
        <w:docPartObj>
          <w:docPartGallery w:val="Table of Contents"/>
          <w:docPartUnique/>
        </w:docPartObj>
      </w:sdtPr>
      <w:sdtEndPr>
        <w:rPr>
          <w:b/>
          <w:bCs/>
        </w:rPr>
      </w:sdtEndPr>
      <w:sdtContent>
        <w:p w14:paraId="684BA5D4" w14:textId="200449ED" w:rsidR="00E33E9C" w:rsidRPr="00E33E9C" w:rsidRDefault="00E33E9C" w:rsidP="00E33E9C">
          <w:pPr>
            <w:pStyle w:val="TOC"/>
            <w:spacing w:line="440" w:lineRule="exact"/>
            <w:jc w:val="center"/>
            <w:rPr>
              <w:rFonts w:ascii="宋体" w:eastAsia="宋体" w:hAnsi="宋体"/>
              <w:b/>
              <w:bCs/>
              <w:color w:val="auto"/>
            </w:rPr>
          </w:pPr>
          <w:r w:rsidRPr="00E33E9C">
            <w:rPr>
              <w:rFonts w:ascii="宋体" w:eastAsia="宋体" w:hAnsi="宋体"/>
              <w:b/>
              <w:bCs/>
              <w:color w:val="auto"/>
              <w:lang w:val="zh-CN"/>
            </w:rPr>
            <w:t>目录</w:t>
          </w:r>
        </w:p>
        <w:p w14:paraId="6F13D9BE" w14:textId="52FD481A" w:rsidR="00E33E9C" w:rsidRPr="00E33E9C" w:rsidRDefault="00E33E9C" w:rsidP="00E33E9C">
          <w:pPr>
            <w:pStyle w:val="TOC1"/>
            <w:tabs>
              <w:tab w:val="right" w:leader="dot" w:pos="8302"/>
            </w:tabs>
            <w:spacing w:line="440" w:lineRule="exact"/>
            <w:rPr>
              <w:rFonts w:ascii="宋体" w:eastAsia="宋体" w:hAnsi="宋体"/>
              <w:noProof/>
              <w:sz w:val="24"/>
              <w:szCs w:val="24"/>
              <w14:ligatures w14:val="standardContextual"/>
            </w:rPr>
          </w:pPr>
          <w:r w:rsidRPr="00E33E9C">
            <w:rPr>
              <w:rFonts w:ascii="宋体" w:eastAsia="宋体" w:hAnsi="宋体"/>
            </w:rPr>
            <w:fldChar w:fldCharType="begin"/>
          </w:r>
          <w:r w:rsidRPr="00E33E9C">
            <w:rPr>
              <w:rFonts w:ascii="宋体" w:eastAsia="宋体" w:hAnsi="宋体"/>
            </w:rPr>
            <w:instrText xml:space="preserve"> TOC \o "1-3" \h \z \u </w:instrText>
          </w:r>
          <w:r w:rsidRPr="00E33E9C">
            <w:rPr>
              <w:rFonts w:ascii="宋体" w:eastAsia="宋体" w:hAnsi="宋体"/>
            </w:rPr>
            <w:fldChar w:fldCharType="separate"/>
          </w:r>
          <w:hyperlink w:anchor="_Toc141883464" w:history="1">
            <w:r w:rsidRPr="00E33E9C">
              <w:rPr>
                <w:rStyle w:val="a8"/>
                <w:rFonts w:ascii="宋体" w:eastAsia="宋体" w:hAnsi="宋体"/>
                <w:noProof/>
                <w:sz w:val="24"/>
                <w:szCs w:val="24"/>
              </w:rPr>
              <w:t>1.设计任务与要求</w:t>
            </w:r>
            <w:r w:rsidRPr="00E33E9C">
              <w:rPr>
                <w:rFonts w:ascii="宋体" w:eastAsia="宋体" w:hAnsi="宋体"/>
                <w:noProof/>
                <w:webHidden/>
                <w:sz w:val="24"/>
                <w:szCs w:val="24"/>
              </w:rPr>
              <w:tab/>
            </w:r>
            <w:r w:rsidRPr="00E33E9C">
              <w:rPr>
                <w:rFonts w:ascii="宋体" w:eastAsia="宋体" w:hAnsi="宋体"/>
                <w:noProof/>
                <w:webHidden/>
                <w:sz w:val="24"/>
                <w:szCs w:val="24"/>
              </w:rPr>
              <w:fldChar w:fldCharType="begin"/>
            </w:r>
            <w:r w:rsidRPr="00E33E9C">
              <w:rPr>
                <w:rFonts w:ascii="宋体" w:eastAsia="宋体" w:hAnsi="宋体"/>
                <w:noProof/>
                <w:webHidden/>
                <w:sz w:val="24"/>
                <w:szCs w:val="24"/>
              </w:rPr>
              <w:instrText xml:space="preserve"> PAGEREF _Toc141883464 \h </w:instrText>
            </w:r>
            <w:r w:rsidRPr="00E33E9C">
              <w:rPr>
                <w:rFonts w:ascii="宋体" w:eastAsia="宋体" w:hAnsi="宋体"/>
                <w:noProof/>
                <w:webHidden/>
                <w:sz w:val="24"/>
                <w:szCs w:val="24"/>
              </w:rPr>
            </w:r>
            <w:r w:rsidRPr="00E33E9C">
              <w:rPr>
                <w:rFonts w:ascii="宋体" w:eastAsia="宋体" w:hAnsi="宋体"/>
                <w:noProof/>
                <w:webHidden/>
                <w:sz w:val="24"/>
                <w:szCs w:val="24"/>
              </w:rPr>
              <w:fldChar w:fldCharType="separate"/>
            </w:r>
            <w:r w:rsidR="00A259AA">
              <w:rPr>
                <w:rFonts w:ascii="宋体" w:eastAsia="宋体" w:hAnsi="宋体"/>
                <w:noProof/>
                <w:webHidden/>
                <w:sz w:val="24"/>
                <w:szCs w:val="24"/>
              </w:rPr>
              <w:t>4</w:t>
            </w:r>
            <w:r w:rsidRPr="00E33E9C">
              <w:rPr>
                <w:rFonts w:ascii="宋体" w:eastAsia="宋体" w:hAnsi="宋体"/>
                <w:noProof/>
                <w:webHidden/>
                <w:sz w:val="24"/>
                <w:szCs w:val="24"/>
              </w:rPr>
              <w:fldChar w:fldCharType="end"/>
            </w:r>
          </w:hyperlink>
        </w:p>
        <w:p w14:paraId="679530DA" w14:textId="112215D1" w:rsidR="00E33E9C" w:rsidRPr="00E33E9C" w:rsidRDefault="00000000" w:rsidP="00E33E9C">
          <w:pPr>
            <w:pStyle w:val="TOC1"/>
            <w:tabs>
              <w:tab w:val="right" w:leader="dot" w:pos="8302"/>
            </w:tabs>
            <w:spacing w:line="440" w:lineRule="exact"/>
            <w:rPr>
              <w:rFonts w:ascii="宋体" w:eastAsia="宋体" w:hAnsi="宋体"/>
              <w:noProof/>
              <w:sz w:val="24"/>
              <w:szCs w:val="24"/>
              <w14:ligatures w14:val="standardContextual"/>
            </w:rPr>
          </w:pPr>
          <w:hyperlink w:anchor="_Toc141883465" w:history="1">
            <w:r w:rsidR="00E33E9C" w:rsidRPr="00E33E9C">
              <w:rPr>
                <w:rStyle w:val="a8"/>
                <w:rFonts w:ascii="宋体" w:eastAsia="宋体" w:hAnsi="宋体"/>
                <w:noProof/>
                <w:sz w:val="24"/>
                <w:szCs w:val="24"/>
              </w:rPr>
              <w:t>2.系统总体方案设计</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_Toc141883465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5</w:t>
            </w:r>
            <w:r w:rsidR="00E33E9C" w:rsidRPr="00E33E9C">
              <w:rPr>
                <w:rFonts w:ascii="宋体" w:eastAsia="宋体" w:hAnsi="宋体"/>
                <w:noProof/>
                <w:webHidden/>
                <w:sz w:val="24"/>
                <w:szCs w:val="24"/>
              </w:rPr>
              <w:fldChar w:fldCharType="end"/>
            </w:r>
          </w:hyperlink>
        </w:p>
        <w:p w14:paraId="61800B83" w14:textId="710B9C2A" w:rsidR="00E33E9C" w:rsidRPr="00E33E9C" w:rsidRDefault="00000000" w:rsidP="00E33E9C">
          <w:pPr>
            <w:pStyle w:val="TOC2"/>
            <w:tabs>
              <w:tab w:val="right" w:leader="dot" w:pos="8302"/>
            </w:tabs>
            <w:spacing w:line="440" w:lineRule="exact"/>
            <w:rPr>
              <w:rFonts w:ascii="宋体" w:eastAsia="宋体" w:hAnsi="宋体"/>
              <w:noProof/>
              <w:sz w:val="24"/>
              <w:szCs w:val="24"/>
              <w14:ligatures w14:val="standardContextual"/>
            </w:rPr>
          </w:pPr>
          <w:hyperlink w:anchor="_Toc141883466" w:history="1">
            <w:r w:rsidR="00E33E9C" w:rsidRPr="00E33E9C">
              <w:rPr>
                <w:rStyle w:val="a8"/>
                <w:rFonts w:ascii="宋体" w:eastAsia="宋体" w:hAnsi="宋体"/>
                <w:noProof/>
                <w:sz w:val="24"/>
                <w:szCs w:val="24"/>
              </w:rPr>
              <w:t>2.1设计方案的比较与选择</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_Toc141883466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5</w:t>
            </w:r>
            <w:r w:rsidR="00E33E9C" w:rsidRPr="00E33E9C">
              <w:rPr>
                <w:rFonts w:ascii="宋体" w:eastAsia="宋体" w:hAnsi="宋体"/>
                <w:noProof/>
                <w:webHidden/>
                <w:sz w:val="24"/>
                <w:szCs w:val="24"/>
              </w:rPr>
              <w:fldChar w:fldCharType="end"/>
            </w:r>
          </w:hyperlink>
        </w:p>
        <w:p w14:paraId="08468526" w14:textId="44641F5E" w:rsidR="00E33E9C" w:rsidRPr="00E33E9C" w:rsidRDefault="00000000" w:rsidP="00E33E9C">
          <w:pPr>
            <w:pStyle w:val="TOC2"/>
            <w:tabs>
              <w:tab w:val="right" w:leader="dot" w:pos="8302"/>
            </w:tabs>
            <w:spacing w:line="440" w:lineRule="exact"/>
            <w:rPr>
              <w:rFonts w:ascii="宋体" w:eastAsia="宋体" w:hAnsi="宋体"/>
              <w:noProof/>
              <w:sz w:val="24"/>
              <w:szCs w:val="24"/>
              <w14:ligatures w14:val="standardContextual"/>
            </w:rPr>
          </w:pPr>
          <w:hyperlink w:anchor="_Toc141883467" w:history="1">
            <w:r w:rsidR="00E33E9C" w:rsidRPr="00E33E9C">
              <w:rPr>
                <w:rStyle w:val="a8"/>
                <w:rFonts w:ascii="宋体" w:eastAsia="宋体" w:hAnsi="宋体"/>
                <w:noProof/>
                <w:sz w:val="24"/>
                <w:szCs w:val="24"/>
              </w:rPr>
              <w:t>2.2系统设计结构原理</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_Toc141883467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6</w:t>
            </w:r>
            <w:r w:rsidR="00E33E9C" w:rsidRPr="00E33E9C">
              <w:rPr>
                <w:rFonts w:ascii="宋体" w:eastAsia="宋体" w:hAnsi="宋体"/>
                <w:noProof/>
                <w:webHidden/>
                <w:sz w:val="24"/>
                <w:szCs w:val="24"/>
              </w:rPr>
              <w:fldChar w:fldCharType="end"/>
            </w:r>
          </w:hyperlink>
        </w:p>
        <w:p w14:paraId="146EAD24" w14:textId="248D8B19" w:rsidR="00E33E9C" w:rsidRPr="00E33E9C" w:rsidRDefault="00000000" w:rsidP="00E33E9C">
          <w:pPr>
            <w:pStyle w:val="TOC1"/>
            <w:tabs>
              <w:tab w:val="right" w:leader="dot" w:pos="8302"/>
            </w:tabs>
            <w:spacing w:line="440" w:lineRule="exact"/>
            <w:rPr>
              <w:rFonts w:ascii="宋体" w:eastAsia="宋体" w:hAnsi="宋体"/>
              <w:noProof/>
              <w:sz w:val="24"/>
              <w:szCs w:val="24"/>
              <w14:ligatures w14:val="standardContextual"/>
            </w:rPr>
          </w:pPr>
          <w:hyperlink w:anchor="_Toc141883468" w:history="1">
            <w:r w:rsidR="00E33E9C" w:rsidRPr="00E33E9C">
              <w:rPr>
                <w:rStyle w:val="a8"/>
                <w:rFonts w:ascii="宋体" w:eastAsia="宋体" w:hAnsi="宋体"/>
                <w:noProof/>
                <w:sz w:val="24"/>
                <w:szCs w:val="24"/>
              </w:rPr>
              <w:t>3.系统理论分析与计算</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_Toc141883468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7</w:t>
            </w:r>
            <w:r w:rsidR="00E33E9C" w:rsidRPr="00E33E9C">
              <w:rPr>
                <w:rFonts w:ascii="宋体" w:eastAsia="宋体" w:hAnsi="宋体"/>
                <w:noProof/>
                <w:webHidden/>
                <w:sz w:val="24"/>
                <w:szCs w:val="24"/>
              </w:rPr>
              <w:fldChar w:fldCharType="end"/>
            </w:r>
          </w:hyperlink>
        </w:p>
        <w:p w14:paraId="74F5099A" w14:textId="4F1387C8" w:rsidR="00E33E9C" w:rsidRPr="00E33E9C" w:rsidRDefault="00000000" w:rsidP="00E33E9C">
          <w:pPr>
            <w:pStyle w:val="TOC2"/>
            <w:tabs>
              <w:tab w:val="right" w:leader="dot" w:pos="8302"/>
            </w:tabs>
            <w:spacing w:line="440" w:lineRule="exact"/>
            <w:rPr>
              <w:rFonts w:ascii="宋体" w:eastAsia="宋体" w:hAnsi="宋体"/>
              <w:noProof/>
              <w:sz w:val="24"/>
              <w:szCs w:val="24"/>
              <w14:ligatures w14:val="standardContextual"/>
            </w:rPr>
          </w:pPr>
          <w:hyperlink w:anchor="_Toc141883469" w:history="1">
            <w:r w:rsidR="00E33E9C" w:rsidRPr="00E33E9C">
              <w:rPr>
                <w:rStyle w:val="a8"/>
                <w:rFonts w:ascii="宋体" w:eastAsia="宋体" w:hAnsi="宋体"/>
                <w:noProof/>
                <w:sz w:val="24"/>
                <w:szCs w:val="24"/>
              </w:rPr>
              <w:t>3.1</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_Toc141883469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7</w:t>
            </w:r>
            <w:r w:rsidR="00E33E9C" w:rsidRPr="00E33E9C">
              <w:rPr>
                <w:rFonts w:ascii="宋体" w:eastAsia="宋体" w:hAnsi="宋体"/>
                <w:noProof/>
                <w:webHidden/>
                <w:sz w:val="24"/>
                <w:szCs w:val="24"/>
              </w:rPr>
              <w:fldChar w:fldCharType="end"/>
            </w:r>
          </w:hyperlink>
        </w:p>
        <w:p w14:paraId="777E5CBE" w14:textId="1E02B060" w:rsidR="00E33E9C" w:rsidRPr="00E33E9C" w:rsidRDefault="00000000" w:rsidP="00E33E9C">
          <w:pPr>
            <w:pStyle w:val="TOC2"/>
            <w:tabs>
              <w:tab w:val="right" w:leader="dot" w:pos="8302"/>
            </w:tabs>
            <w:spacing w:line="440" w:lineRule="exact"/>
            <w:rPr>
              <w:rFonts w:ascii="宋体" w:eastAsia="宋体" w:hAnsi="宋体"/>
              <w:noProof/>
              <w:sz w:val="24"/>
              <w:szCs w:val="24"/>
              <w14:ligatures w14:val="standardContextual"/>
            </w:rPr>
          </w:pPr>
          <w:hyperlink w:anchor="_Toc141883470" w:history="1">
            <w:r w:rsidR="00E33E9C" w:rsidRPr="00E33E9C">
              <w:rPr>
                <w:rStyle w:val="a8"/>
                <w:rFonts w:ascii="宋体" w:eastAsia="宋体" w:hAnsi="宋体"/>
                <w:noProof/>
                <w:sz w:val="24"/>
                <w:szCs w:val="24"/>
              </w:rPr>
              <w:t>3.2</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_Toc141883470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7</w:t>
            </w:r>
            <w:r w:rsidR="00E33E9C" w:rsidRPr="00E33E9C">
              <w:rPr>
                <w:rFonts w:ascii="宋体" w:eastAsia="宋体" w:hAnsi="宋体"/>
                <w:noProof/>
                <w:webHidden/>
                <w:sz w:val="24"/>
                <w:szCs w:val="24"/>
              </w:rPr>
              <w:fldChar w:fldCharType="end"/>
            </w:r>
          </w:hyperlink>
        </w:p>
        <w:p w14:paraId="45B8D258" w14:textId="2F3CE270" w:rsidR="00E33E9C" w:rsidRPr="00E33E9C" w:rsidRDefault="00000000" w:rsidP="00E33E9C">
          <w:pPr>
            <w:pStyle w:val="TOC2"/>
            <w:tabs>
              <w:tab w:val="right" w:leader="dot" w:pos="8302"/>
            </w:tabs>
            <w:spacing w:line="440" w:lineRule="exact"/>
            <w:rPr>
              <w:rFonts w:ascii="宋体" w:eastAsia="宋体" w:hAnsi="宋体"/>
              <w:noProof/>
              <w:sz w:val="24"/>
              <w:szCs w:val="24"/>
              <w14:ligatures w14:val="standardContextual"/>
            </w:rPr>
          </w:pPr>
          <w:hyperlink w:anchor="_Toc141883471" w:history="1">
            <w:r w:rsidR="00E33E9C" w:rsidRPr="00E33E9C">
              <w:rPr>
                <w:rStyle w:val="a8"/>
                <w:rFonts w:ascii="宋体" w:eastAsia="宋体" w:hAnsi="宋体"/>
                <w:noProof/>
                <w:sz w:val="24"/>
                <w:szCs w:val="24"/>
              </w:rPr>
              <w:t>3.3</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_Toc141883471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8</w:t>
            </w:r>
            <w:r w:rsidR="00E33E9C" w:rsidRPr="00E33E9C">
              <w:rPr>
                <w:rFonts w:ascii="宋体" w:eastAsia="宋体" w:hAnsi="宋体"/>
                <w:noProof/>
                <w:webHidden/>
                <w:sz w:val="24"/>
                <w:szCs w:val="24"/>
              </w:rPr>
              <w:fldChar w:fldCharType="end"/>
            </w:r>
          </w:hyperlink>
        </w:p>
        <w:p w14:paraId="5E6A5468" w14:textId="738DC02C" w:rsidR="00E33E9C" w:rsidRPr="00E33E9C" w:rsidRDefault="00000000" w:rsidP="00E33E9C">
          <w:pPr>
            <w:pStyle w:val="TOC1"/>
            <w:tabs>
              <w:tab w:val="right" w:leader="dot" w:pos="8302"/>
            </w:tabs>
            <w:spacing w:line="440" w:lineRule="exact"/>
            <w:rPr>
              <w:rFonts w:ascii="宋体" w:eastAsia="宋体" w:hAnsi="宋体"/>
              <w:noProof/>
              <w:sz w:val="24"/>
              <w:szCs w:val="24"/>
              <w14:ligatures w14:val="standardContextual"/>
            </w:rPr>
          </w:pPr>
          <w:hyperlink w:anchor="_Toc141883472" w:history="1">
            <w:r w:rsidR="00E33E9C" w:rsidRPr="00E33E9C">
              <w:rPr>
                <w:rStyle w:val="a8"/>
                <w:rFonts w:ascii="宋体" w:eastAsia="宋体" w:hAnsi="宋体"/>
                <w:noProof/>
                <w:sz w:val="24"/>
                <w:szCs w:val="24"/>
              </w:rPr>
              <w:t>4.电路与程序设计</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_Toc141883472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9</w:t>
            </w:r>
            <w:r w:rsidR="00E33E9C" w:rsidRPr="00E33E9C">
              <w:rPr>
                <w:rFonts w:ascii="宋体" w:eastAsia="宋体" w:hAnsi="宋体"/>
                <w:noProof/>
                <w:webHidden/>
                <w:sz w:val="24"/>
                <w:szCs w:val="24"/>
              </w:rPr>
              <w:fldChar w:fldCharType="end"/>
            </w:r>
          </w:hyperlink>
        </w:p>
        <w:p w14:paraId="3034FCD6" w14:textId="7752C192" w:rsidR="00E33E9C" w:rsidRPr="00E33E9C" w:rsidRDefault="00000000" w:rsidP="00E33E9C">
          <w:pPr>
            <w:pStyle w:val="TOC2"/>
            <w:tabs>
              <w:tab w:val="right" w:leader="dot" w:pos="8302"/>
            </w:tabs>
            <w:spacing w:line="440" w:lineRule="exact"/>
            <w:rPr>
              <w:rFonts w:ascii="宋体" w:eastAsia="宋体" w:hAnsi="宋体"/>
              <w:noProof/>
              <w:sz w:val="24"/>
              <w:szCs w:val="24"/>
              <w14:ligatures w14:val="standardContextual"/>
            </w:rPr>
          </w:pPr>
          <w:hyperlink w:anchor="_Toc141883473" w:history="1">
            <w:r w:rsidR="00E33E9C" w:rsidRPr="00E33E9C">
              <w:rPr>
                <w:rStyle w:val="a8"/>
                <w:rFonts w:ascii="宋体" w:eastAsia="宋体" w:hAnsi="宋体"/>
                <w:noProof/>
                <w:sz w:val="24"/>
                <w:szCs w:val="24"/>
              </w:rPr>
              <w:t>4.1电路设计</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_Toc141883473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9</w:t>
            </w:r>
            <w:r w:rsidR="00E33E9C" w:rsidRPr="00E33E9C">
              <w:rPr>
                <w:rFonts w:ascii="宋体" w:eastAsia="宋体" w:hAnsi="宋体"/>
                <w:noProof/>
                <w:webHidden/>
                <w:sz w:val="24"/>
                <w:szCs w:val="24"/>
              </w:rPr>
              <w:fldChar w:fldCharType="end"/>
            </w:r>
          </w:hyperlink>
        </w:p>
        <w:p w14:paraId="7BD47C86" w14:textId="49322651" w:rsidR="00E33E9C" w:rsidRPr="00E33E9C" w:rsidRDefault="00000000" w:rsidP="00E33E9C">
          <w:pPr>
            <w:pStyle w:val="TOC3"/>
            <w:tabs>
              <w:tab w:val="right" w:leader="dot" w:pos="8302"/>
            </w:tabs>
            <w:spacing w:line="440" w:lineRule="exact"/>
            <w:rPr>
              <w:rFonts w:ascii="宋体" w:eastAsia="宋体" w:hAnsi="宋体"/>
              <w:noProof/>
              <w:sz w:val="24"/>
              <w:szCs w:val="24"/>
              <w14:ligatures w14:val="standardContextual"/>
            </w:rPr>
          </w:pPr>
          <w:hyperlink w:anchor="_Toc141883474" w:history="1">
            <w:r w:rsidR="00E33E9C" w:rsidRPr="00E33E9C">
              <w:rPr>
                <w:rStyle w:val="a8"/>
                <w:rFonts w:ascii="宋体" w:eastAsia="宋体" w:hAnsi="宋体"/>
                <w:noProof/>
                <w:sz w:val="24"/>
                <w:szCs w:val="24"/>
              </w:rPr>
              <w:t>4.1.1电路总体框图</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_Toc141883474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9</w:t>
            </w:r>
            <w:r w:rsidR="00E33E9C" w:rsidRPr="00E33E9C">
              <w:rPr>
                <w:rFonts w:ascii="宋体" w:eastAsia="宋体" w:hAnsi="宋体"/>
                <w:noProof/>
                <w:webHidden/>
                <w:sz w:val="24"/>
                <w:szCs w:val="24"/>
              </w:rPr>
              <w:fldChar w:fldCharType="end"/>
            </w:r>
          </w:hyperlink>
        </w:p>
        <w:p w14:paraId="21BA1844" w14:textId="5EF28A53" w:rsidR="00E33E9C" w:rsidRPr="00E33E9C" w:rsidRDefault="00000000" w:rsidP="00E33E9C">
          <w:pPr>
            <w:pStyle w:val="TOC3"/>
            <w:tabs>
              <w:tab w:val="right" w:leader="dot" w:pos="8302"/>
            </w:tabs>
            <w:spacing w:line="440" w:lineRule="exact"/>
            <w:rPr>
              <w:rFonts w:ascii="宋体" w:eastAsia="宋体" w:hAnsi="宋体"/>
              <w:noProof/>
              <w:sz w:val="24"/>
              <w:szCs w:val="24"/>
              <w14:ligatures w14:val="standardContextual"/>
            </w:rPr>
          </w:pPr>
          <w:hyperlink w:anchor="_Toc141883475" w:history="1">
            <w:r w:rsidR="00E33E9C" w:rsidRPr="00E33E9C">
              <w:rPr>
                <w:rStyle w:val="a8"/>
                <w:rFonts w:ascii="宋体" w:eastAsia="宋体" w:hAnsi="宋体"/>
                <w:noProof/>
                <w:sz w:val="24"/>
                <w:szCs w:val="24"/>
              </w:rPr>
              <w:t>4.1.2模块电路图</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_Toc141883475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9</w:t>
            </w:r>
            <w:r w:rsidR="00E33E9C" w:rsidRPr="00E33E9C">
              <w:rPr>
                <w:rFonts w:ascii="宋体" w:eastAsia="宋体" w:hAnsi="宋体"/>
                <w:noProof/>
                <w:webHidden/>
                <w:sz w:val="24"/>
                <w:szCs w:val="24"/>
              </w:rPr>
              <w:fldChar w:fldCharType="end"/>
            </w:r>
          </w:hyperlink>
        </w:p>
        <w:p w14:paraId="7B41BEA5" w14:textId="2E39BB7D" w:rsidR="00E33E9C" w:rsidRPr="00E33E9C" w:rsidRDefault="00000000" w:rsidP="00E33E9C">
          <w:pPr>
            <w:pStyle w:val="TOC2"/>
            <w:tabs>
              <w:tab w:val="right" w:leader="dot" w:pos="8302"/>
            </w:tabs>
            <w:spacing w:line="440" w:lineRule="exact"/>
            <w:rPr>
              <w:rFonts w:ascii="宋体" w:eastAsia="宋体" w:hAnsi="宋体"/>
              <w:noProof/>
              <w:sz w:val="24"/>
              <w:szCs w:val="24"/>
              <w14:ligatures w14:val="standardContextual"/>
            </w:rPr>
          </w:pPr>
          <w:hyperlink w:anchor="_Toc141883476" w:history="1">
            <w:r w:rsidR="00E33E9C" w:rsidRPr="00E33E9C">
              <w:rPr>
                <w:rStyle w:val="a8"/>
                <w:rFonts w:ascii="宋体" w:eastAsia="宋体" w:hAnsi="宋体"/>
                <w:noProof/>
                <w:sz w:val="24"/>
                <w:szCs w:val="24"/>
              </w:rPr>
              <w:t>4.2程序设计</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_Toc141883476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9</w:t>
            </w:r>
            <w:r w:rsidR="00E33E9C" w:rsidRPr="00E33E9C">
              <w:rPr>
                <w:rFonts w:ascii="宋体" w:eastAsia="宋体" w:hAnsi="宋体"/>
                <w:noProof/>
                <w:webHidden/>
                <w:sz w:val="24"/>
                <w:szCs w:val="24"/>
              </w:rPr>
              <w:fldChar w:fldCharType="end"/>
            </w:r>
          </w:hyperlink>
        </w:p>
        <w:p w14:paraId="243BA6E5" w14:textId="1C57945B" w:rsidR="00E33E9C" w:rsidRPr="00E33E9C" w:rsidRDefault="00000000" w:rsidP="00E33E9C">
          <w:pPr>
            <w:pStyle w:val="TOC3"/>
            <w:tabs>
              <w:tab w:val="right" w:leader="dot" w:pos="8302"/>
            </w:tabs>
            <w:spacing w:line="440" w:lineRule="exact"/>
            <w:rPr>
              <w:rFonts w:ascii="宋体" w:eastAsia="宋体" w:hAnsi="宋体"/>
              <w:noProof/>
              <w:sz w:val="24"/>
              <w:szCs w:val="24"/>
              <w14:ligatures w14:val="standardContextual"/>
            </w:rPr>
          </w:pPr>
          <w:hyperlink w:anchor="_Toc141883477" w:history="1">
            <w:r w:rsidR="00E33E9C" w:rsidRPr="00E33E9C">
              <w:rPr>
                <w:rStyle w:val="a8"/>
                <w:rFonts w:ascii="宋体" w:eastAsia="宋体" w:hAnsi="宋体"/>
                <w:noProof/>
                <w:sz w:val="24"/>
                <w:szCs w:val="24"/>
              </w:rPr>
              <w:t>4.2.1程序功能描述</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_Toc141883477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9</w:t>
            </w:r>
            <w:r w:rsidR="00E33E9C" w:rsidRPr="00E33E9C">
              <w:rPr>
                <w:rFonts w:ascii="宋体" w:eastAsia="宋体" w:hAnsi="宋体"/>
                <w:noProof/>
                <w:webHidden/>
                <w:sz w:val="24"/>
                <w:szCs w:val="24"/>
              </w:rPr>
              <w:fldChar w:fldCharType="end"/>
            </w:r>
          </w:hyperlink>
        </w:p>
        <w:p w14:paraId="1F7E68D9" w14:textId="6356D540" w:rsidR="00E33E9C" w:rsidRPr="00E33E9C" w:rsidRDefault="00000000" w:rsidP="00E33E9C">
          <w:pPr>
            <w:pStyle w:val="TOC3"/>
            <w:tabs>
              <w:tab w:val="right" w:leader="dot" w:pos="8302"/>
            </w:tabs>
            <w:spacing w:line="440" w:lineRule="exact"/>
            <w:rPr>
              <w:rFonts w:ascii="宋体" w:eastAsia="宋体" w:hAnsi="宋体"/>
              <w:noProof/>
              <w:sz w:val="24"/>
              <w:szCs w:val="24"/>
              <w14:ligatures w14:val="standardContextual"/>
            </w:rPr>
          </w:pPr>
          <w:hyperlink w:anchor="_Toc141883478" w:history="1">
            <w:r w:rsidR="00E33E9C" w:rsidRPr="00E33E9C">
              <w:rPr>
                <w:rStyle w:val="a8"/>
                <w:rFonts w:ascii="宋体" w:eastAsia="宋体" w:hAnsi="宋体"/>
                <w:noProof/>
                <w:sz w:val="24"/>
                <w:szCs w:val="24"/>
              </w:rPr>
              <w:t>4.2.2程序设计思路</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_Toc141883478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9</w:t>
            </w:r>
            <w:r w:rsidR="00E33E9C" w:rsidRPr="00E33E9C">
              <w:rPr>
                <w:rFonts w:ascii="宋体" w:eastAsia="宋体" w:hAnsi="宋体"/>
                <w:noProof/>
                <w:webHidden/>
                <w:sz w:val="24"/>
                <w:szCs w:val="24"/>
              </w:rPr>
              <w:fldChar w:fldCharType="end"/>
            </w:r>
          </w:hyperlink>
        </w:p>
        <w:p w14:paraId="4F891583" w14:textId="592CDCB9" w:rsidR="00E33E9C" w:rsidRPr="00E33E9C" w:rsidRDefault="00000000" w:rsidP="00E33E9C">
          <w:pPr>
            <w:pStyle w:val="TOC1"/>
            <w:tabs>
              <w:tab w:val="right" w:leader="dot" w:pos="8302"/>
            </w:tabs>
            <w:spacing w:line="440" w:lineRule="exact"/>
            <w:rPr>
              <w:rFonts w:ascii="宋体" w:eastAsia="宋体" w:hAnsi="宋体"/>
              <w:noProof/>
              <w:sz w:val="24"/>
              <w:szCs w:val="24"/>
              <w14:ligatures w14:val="standardContextual"/>
            </w:rPr>
          </w:pPr>
          <w:hyperlink w:anchor="_Toc141883479" w:history="1">
            <w:r w:rsidR="00E33E9C" w:rsidRPr="00E33E9C">
              <w:rPr>
                <w:rStyle w:val="a8"/>
                <w:rFonts w:ascii="宋体" w:eastAsia="宋体" w:hAnsi="宋体"/>
                <w:noProof/>
                <w:sz w:val="24"/>
                <w:szCs w:val="24"/>
              </w:rPr>
              <w:t>5.系统测试及结果分析</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_Toc141883479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10</w:t>
            </w:r>
            <w:r w:rsidR="00E33E9C" w:rsidRPr="00E33E9C">
              <w:rPr>
                <w:rFonts w:ascii="宋体" w:eastAsia="宋体" w:hAnsi="宋体"/>
                <w:noProof/>
                <w:webHidden/>
                <w:sz w:val="24"/>
                <w:szCs w:val="24"/>
              </w:rPr>
              <w:fldChar w:fldCharType="end"/>
            </w:r>
          </w:hyperlink>
        </w:p>
        <w:p w14:paraId="590B23C5" w14:textId="48439875" w:rsidR="00E33E9C" w:rsidRPr="00E33E9C" w:rsidRDefault="00000000" w:rsidP="00E33E9C">
          <w:pPr>
            <w:pStyle w:val="TOC2"/>
            <w:tabs>
              <w:tab w:val="right" w:leader="dot" w:pos="8302"/>
            </w:tabs>
            <w:spacing w:line="440" w:lineRule="exact"/>
            <w:rPr>
              <w:rFonts w:ascii="宋体" w:eastAsia="宋体" w:hAnsi="宋体"/>
              <w:noProof/>
              <w:sz w:val="24"/>
              <w:szCs w:val="24"/>
              <w14:ligatures w14:val="standardContextual"/>
            </w:rPr>
          </w:pPr>
          <w:hyperlink w:anchor="_Toc141883480" w:history="1">
            <w:r w:rsidR="00E33E9C" w:rsidRPr="00E33E9C">
              <w:rPr>
                <w:rStyle w:val="a8"/>
                <w:rFonts w:ascii="宋体" w:eastAsia="宋体" w:hAnsi="宋体"/>
                <w:noProof/>
                <w:sz w:val="24"/>
                <w:szCs w:val="24"/>
              </w:rPr>
              <w:t>5.1测试方案</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_Toc141883480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10</w:t>
            </w:r>
            <w:r w:rsidR="00E33E9C" w:rsidRPr="00E33E9C">
              <w:rPr>
                <w:rFonts w:ascii="宋体" w:eastAsia="宋体" w:hAnsi="宋体"/>
                <w:noProof/>
                <w:webHidden/>
                <w:sz w:val="24"/>
                <w:szCs w:val="24"/>
              </w:rPr>
              <w:fldChar w:fldCharType="end"/>
            </w:r>
          </w:hyperlink>
        </w:p>
        <w:p w14:paraId="1B682CF6" w14:textId="4EF8B4C6" w:rsidR="00E33E9C" w:rsidRPr="00E33E9C" w:rsidRDefault="00000000" w:rsidP="00E33E9C">
          <w:pPr>
            <w:pStyle w:val="TOC2"/>
            <w:tabs>
              <w:tab w:val="right" w:leader="dot" w:pos="8302"/>
            </w:tabs>
            <w:spacing w:line="440" w:lineRule="exact"/>
            <w:rPr>
              <w:rFonts w:ascii="宋体" w:eastAsia="宋体" w:hAnsi="宋体"/>
              <w:noProof/>
              <w:sz w:val="24"/>
              <w:szCs w:val="24"/>
              <w14:ligatures w14:val="standardContextual"/>
            </w:rPr>
          </w:pPr>
          <w:hyperlink w:anchor="_Toc141883481" w:history="1">
            <w:r w:rsidR="00E33E9C" w:rsidRPr="00E33E9C">
              <w:rPr>
                <w:rStyle w:val="a8"/>
                <w:rFonts w:ascii="宋体" w:eastAsia="宋体" w:hAnsi="宋体"/>
                <w:noProof/>
                <w:sz w:val="24"/>
                <w:szCs w:val="24"/>
              </w:rPr>
              <w:t>5.2测试结果及分析</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_Toc141883481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10</w:t>
            </w:r>
            <w:r w:rsidR="00E33E9C" w:rsidRPr="00E33E9C">
              <w:rPr>
                <w:rFonts w:ascii="宋体" w:eastAsia="宋体" w:hAnsi="宋体"/>
                <w:noProof/>
                <w:webHidden/>
                <w:sz w:val="24"/>
                <w:szCs w:val="24"/>
              </w:rPr>
              <w:fldChar w:fldCharType="end"/>
            </w:r>
          </w:hyperlink>
        </w:p>
        <w:p w14:paraId="06919E88" w14:textId="4B5ADE9F" w:rsidR="00E33E9C" w:rsidRPr="00E33E9C" w:rsidRDefault="00000000" w:rsidP="00E33E9C">
          <w:pPr>
            <w:pStyle w:val="TOC1"/>
            <w:tabs>
              <w:tab w:val="right" w:leader="dot" w:pos="8302"/>
            </w:tabs>
            <w:spacing w:line="440" w:lineRule="exact"/>
            <w:rPr>
              <w:rFonts w:ascii="宋体" w:eastAsia="宋体" w:hAnsi="宋体"/>
              <w:noProof/>
              <w:sz w:val="24"/>
              <w:szCs w:val="24"/>
              <w14:ligatures w14:val="standardContextual"/>
            </w:rPr>
          </w:pPr>
          <w:hyperlink w:anchor="_Toc141883482" w:history="1">
            <w:r w:rsidR="00E33E9C" w:rsidRPr="00E33E9C">
              <w:rPr>
                <w:rStyle w:val="a8"/>
                <w:rFonts w:ascii="宋体" w:eastAsia="宋体" w:hAnsi="宋体"/>
                <w:noProof/>
                <w:sz w:val="24"/>
                <w:szCs w:val="24"/>
              </w:rPr>
              <w:t>6.结论</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_Toc141883482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11</w:t>
            </w:r>
            <w:r w:rsidR="00E33E9C" w:rsidRPr="00E33E9C">
              <w:rPr>
                <w:rFonts w:ascii="宋体" w:eastAsia="宋体" w:hAnsi="宋体"/>
                <w:noProof/>
                <w:webHidden/>
                <w:sz w:val="24"/>
                <w:szCs w:val="24"/>
              </w:rPr>
              <w:fldChar w:fldCharType="end"/>
            </w:r>
          </w:hyperlink>
        </w:p>
        <w:p w14:paraId="1B7B6D9F" w14:textId="74AE81DF" w:rsidR="00E33E9C" w:rsidRPr="00E33E9C" w:rsidRDefault="00000000" w:rsidP="00E33E9C">
          <w:pPr>
            <w:pStyle w:val="TOC1"/>
            <w:tabs>
              <w:tab w:val="right" w:leader="dot" w:pos="8302"/>
            </w:tabs>
            <w:spacing w:line="440" w:lineRule="exact"/>
            <w:rPr>
              <w:rFonts w:ascii="宋体" w:eastAsia="宋体" w:hAnsi="宋体"/>
              <w:noProof/>
              <w14:ligatures w14:val="standardContextual"/>
            </w:rPr>
          </w:pPr>
          <w:hyperlink w:anchor="_Toc141883483" w:history="1">
            <w:r w:rsidR="00E33E9C" w:rsidRPr="00E33E9C">
              <w:rPr>
                <w:rStyle w:val="a8"/>
                <w:rFonts w:ascii="宋体" w:eastAsia="宋体" w:hAnsi="宋体"/>
                <w:noProof/>
                <w:sz w:val="24"/>
                <w:szCs w:val="24"/>
              </w:rPr>
              <w:t>7.附录</w:t>
            </w:r>
            <w:r w:rsidR="00E33E9C" w:rsidRPr="00E33E9C">
              <w:rPr>
                <w:rFonts w:ascii="宋体" w:eastAsia="宋体" w:hAnsi="宋体"/>
                <w:noProof/>
                <w:webHidden/>
                <w:sz w:val="24"/>
                <w:szCs w:val="24"/>
              </w:rPr>
              <w:tab/>
            </w:r>
            <w:r w:rsidR="00E33E9C" w:rsidRPr="00E33E9C">
              <w:rPr>
                <w:rFonts w:ascii="宋体" w:eastAsia="宋体" w:hAnsi="宋体"/>
                <w:noProof/>
                <w:webHidden/>
                <w:sz w:val="24"/>
                <w:szCs w:val="24"/>
              </w:rPr>
              <w:fldChar w:fldCharType="begin"/>
            </w:r>
            <w:r w:rsidR="00E33E9C" w:rsidRPr="00E33E9C">
              <w:rPr>
                <w:rFonts w:ascii="宋体" w:eastAsia="宋体" w:hAnsi="宋体"/>
                <w:noProof/>
                <w:webHidden/>
                <w:sz w:val="24"/>
                <w:szCs w:val="24"/>
              </w:rPr>
              <w:instrText xml:space="preserve"> PAGEREF _Toc141883483 \h </w:instrText>
            </w:r>
            <w:r w:rsidR="00E33E9C" w:rsidRPr="00E33E9C">
              <w:rPr>
                <w:rFonts w:ascii="宋体" w:eastAsia="宋体" w:hAnsi="宋体"/>
                <w:noProof/>
                <w:webHidden/>
                <w:sz w:val="24"/>
                <w:szCs w:val="24"/>
              </w:rPr>
            </w:r>
            <w:r w:rsidR="00E33E9C" w:rsidRPr="00E33E9C">
              <w:rPr>
                <w:rFonts w:ascii="宋体" w:eastAsia="宋体" w:hAnsi="宋体"/>
                <w:noProof/>
                <w:webHidden/>
                <w:sz w:val="24"/>
                <w:szCs w:val="24"/>
              </w:rPr>
              <w:fldChar w:fldCharType="separate"/>
            </w:r>
            <w:r w:rsidR="00A259AA">
              <w:rPr>
                <w:rFonts w:ascii="宋体" w:eastAsia="宋体" w:hAnsi="宋体"/>
                <w:noProof/>
                <w:webHidden/>
                <w:sz w:val="24"/>
                <w:szCs w:val="24"/>
              </w:rPr>
              <w:t>12</w:t>
            </w:r>
            <w:r w:rsidR="00E33E9C" w:rsidRPr="00E33E9C">
              <w:rPr>
                <w:rFonts w:ascii="宋体" w:eastAsia="宋体" w:hAnsi="宋体"/>
                <w:noProof/>
                <w:webHidden/>
                <w:sz w:val="24"/>
                <w:szCs w:val="24"/>
              </w:rPr>
              <w:fldChar w:fldCharType="end"/>
            </w:r>
          </w:hyperlink>
        </w:p>
        <w:p w14:paraId="3925A5A9" w14:textId="7DD64439" w:rsidR="00E33E9C" w:rsidRDefault="00E33E9C" w:rsidP="00E33E9C">
          <w:pPr>
            <w:spacing w:line="440" w:lineRule="exact"/>
          </w:pPr>
          <w:r w:rsidRPr="00E33E9C">
            <w:rPr>
              <w:rFonts w:ascii="宋体" w:eastAsia="宋体" w:hAnsi="宋体"/>
              <w:b/>
              <w:bCs/>
              <w:lang w:val="zh-CN"/>
            </w:rPr>
            <w:fldChar w:fldCharType="end"/>
          </w:r>
        </w:p>
      </w:sdtContent>
    </w:sdt>
    <w:p w14:paraId="0998ED0C" w14:textId="77777777" w:rsidR="00E33E9C" w:rsidRPr="00E33E9C" w:rsidRDefault="00E33E9C" w:rsidP="00E33E9C">
      <w:pPr>
        <w:spacing w:line="440" w:lineRule="exact"/>
      </w:pPr>
    </w:p>
    <w:p w14:paraId="66C75C80" w14:textId="77777777" w:rsidR="00E33E9C" w:rsidRDefault="00E33E9C" w:rsidP="00E33E9C">
      <w:pPr>
        <w:widowControl/>
        <w:spacing w:line="440" w:lineRule="exact"/>
        <w:jc w:val="left"/>
      </w:pPr>
      <w:r>
        <w:br w:type="page"/>
      </w:r>
    </w:p>
    <w:p w14:paraId="57923776" w14:textId="77777777" w:rsidR="00E33E9C" w:rsidRPr="00E33E9C" w:rsidRDefault="00E33E9C" w:rsidP="00E33E9C">
      <w:pPr>
        <w:pStyle w:val="1"/>
        <w:tabs>
          <w:tab w:val="left" w:pos="1404"/>
        </w:tabs>
        <w:spacing w:before="0" w:after="0"/>
        <w:rPr>
          <w:rFonts w:ascii="宋体" w:eastAsia="宋体" w:hAnsi="宋体"/>
          <w:sz w:val="30"/>
          <w:szCs w:val="30"/>
        </w:rPr>
      </w:pPr>
      <w:bookmarkStart w:id="1" w:name="_Toc141883464"/>
      <w:r w:rsidRPr="00E33E9C">
        <w:rPr>
          <w:rFonts w:ascii="宋体" w:eastAsia="宋体" w:hAnsi="宋体" w:hint="eastAsia"/>
          <w:sz w:val="30"/>
          <w:szCs w:val="30"/>
        </w:rPr>
        <w:lastRenderedPageBreak/>
        <w:t>1</w:t>
      </w:r>
      <w:r w:rsidRPr="00E33E9C">
        <w:rPr>
          <w:rFonts w:ascii="宋体" w:eastAsia="宋体" w:hAnsi="宋体"/>
          <w:sz w:val="30"/>
          <w:szCs w:val="30"/>
        </w:rPr>
        <w:t>.</w:t>
      </w:r>
      <w:r w:rsidRPr="00E33E9C">
        <w:rPr>
          <w:rFonts w:ascii="宋体" w:eastAsia="宋体" w:hAnsi="宋体" w:hint="eastAsia"/>
          <w:sz w:val="30"/>
          <w:szCs w:val="30"/>
        </w:rPr>
        <w:t>设计任务与要求</w:t>
      </w:r>
      <w:bookmarkEnd w:id="1"/>
    </w:p>
    <w:p w14:paraId="21BF63AB" w14:textId="061071E1" w:rsidR="00E33E9C" w:rsidRDefault="00E33E9C" w:rsidP="00C874EC">
      <w:pPr>
        <w:spacing w:line="440" w:lineRule="exact"/>
        <w:rPr>
          <w:rFonts w:ascii="宋体" w:eastAsia="宋体" w:hAnsi="宋体"/>
          <w:sz w:val="24"/>
          <w:szCs w:val="24"/>
        </w:rPr>
      </w:pPr>
      <w:r w:rsidRPr="00E33E9C">
        <w:rPr>
          <w:rFonts w:ascii="宋体" w:eastAsia="宋体" w:hAnsi="宋体" w:cs="Times New Roman"/>
          <w:b/>
          <w:bCs/>
          <w:sz w:val="28"/>
          <w:szCs w:val="28"/>
        </w:rPr>
        <w:tab/>
      </w:r>
      <w:r w:rsidR="00C874EC" w:rsidRPr="00C874EC">
        <w:rPr>
          <w:rFonts w:ascii="宋体" w:eastAsia="宋体" w:hAnsi="宋体"/>
          <w:sz w:val="24"/>
          <w:szCs w:val="24"/>
        </w:rPr>
        <w:t>设计并制作由2个单相逆变器组成的并联系统，系统框图如图 1 所示，逆变器并联后可为电阻负载</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oMath>
      <w:r w:rsidR="00C874EC" w:rsidRPr="00C874EC">
        <w:rPr>
          <w:rFonts w:ascii="宋体" w:eastAsia="宋体" w:hAnsi="宋体"/>
          <w:sz w:val="24"/>
          <w:szCs w:val="24"/>
        </w:rPr>
        <w:t>供电，也可通过变压器</w:t>
      </w:r>
      <m:oMath>
        <m:r>
          <w:rPr>
            <w:rFonts w:ascii="Cambria Math" w:eastAsia="宋体" w:hAnsi="Cambria Math"/>
            <w:sz w:val="24"/>
            <w:szCs w:val="24"/>
          </w:rPr>
          <m:t>T</m:t>
        </m:r>
      </m:oMath>
      <w:r w:rsidR="00C874EC" w:rsidRPr="00C874EC">
        <w:rPr>
          <w:rFonts w:ascii="宋体" w:eastAsia="宋体" w:hAnsi="宋体"/>
          <w:sz w:val="24"/>
          <w:szCs w:val="24"/>
        </w:rPr>
        <w:t>并入220V电网。</w:t>
      </w:r>
    </w:p>
    <w:p w14:paraId="31A17182" w14:textId="602DD012" w:rsidR="00C874EC" w:rsidRDefault="00C874EC" w:rsidP="00C874EC">
      <w:pPr>
        <w:spacing w:line="440" w:lineRule="exact"/>
        <w:jc w:val="left"/>
        <w:rPr>
          <w:rFonts w:ascii="宋体" w:eastAsia="宋体" w:hAnsi="宋体"/>
          <w:sz w:val="24"/>
          <w:szCs w:val="24"/>
        </w:rPr>
      </w:pPr>
      <w:r>
        <w:rPr>
          <w:noProof/>
        </w:rPr>
        <w:drawing>
          <wp:anchor distT="0" distB="0" distL="114300" distR="114300" simplePos="0" relativeHeight="251661312" behindDoc="0" locked="0" layoutInCell="1" allowOverlap="1" wp14:anchorId="5D5615B9" wp14:editId="1D4D212E">
            <wp:simplePos x="0" y="0"/>
            <wp:positionH relativeFrom="column">
              <wp:posOffset>1583055</wp:posOffset>
            </wp:positionH>
            <wp:positionV relativeFrom="paragraph">
              <wp:posOffset>5080</wp:posOffset>
            </wp:positionV>
            <wp:extent cx="2546985" cy="1085850"/>
            <wp:effectExtent l="0" t="0" r="5715" b="0"/>
            <wp:wrapNone/>
            <wp:docPr id="92914081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40812" name="图片 1"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6985" cy="1085850"/>
                    </a:xfrm>
                    <a:prstGeom prst="rect">
                      <a:avLst/>
                    </a:prstGeom>
                  </pic:spPr>
                </pic:pic>
              </a:graphicData>
            </a:graphic>
          </wp:anchor>
        </w:drawing>
      </w:r>
    </w:p>
    <w:p w14:paraId="1AFB3D10" w14:textId="77777777" w:rsidR="00C874EC" w:rsidRDefault="00C874EC" w:rsidP="00C874EC">
      <w:pPr>
        <w:spacing w:line="440" w:lineRule="exact"/>
        <w:jc w:val="left"/>
        <w:rPr>
          <w:rFonts w:ascii="宋体" w:eastAsia="宋体" w:hAnsi="宋体"/>
          <w:sz w:val="24"/>
          <w:szCs w:val="24"/>
        </w:rPr>
      </w:pPr>
    </w:p>
    <w:p w14:paraId="4AA60EF5" w14:textId="0FBCFC75" w:rsidR="00C874EC" w:rsidRDefault="00C874EC" w:rsidP="00C874EC">
      <w:pPr>
        <w:spacing w:line="440" w:lineRule="exact"/>
        <w:jc w:val="left"/>
        <w:rPr>
          <w:rFonts w:ascii="宋体" w:eastAsia="宋体" w:hAnsi="宋体"/>
          <w:sz w:val="24"/>
          <w:szCs w:val="24"/>
        </w:rPr>
      </w:pPr>
    </w:p>
    <w:p w14:paraId="7CF80D24" w14:textId="2745C8FE" w:rsidR="00C874EC" w:rsidRDefault="00C874EC" w:rsidP="00C874EC">
      <w:pPr>
        <w:spacing w:line="440" w:lineRule="exact"/>
        <w:jc w:val="left"/>
        <w:rPr>
          <w:rFonts w:ascii="宋体" w:eastAsia="宋体" w:hAnsi="宋体"/>
          <w:sz w:val="24"/>
          <w:szCs w:val="24"/>
        </w:rPr>
      </w:pPr>
    </w:p>
    <w:p w14:paraId="1BF4E660" w14:textId="415193A6" w:rsidR="00C874EC" w:rsidRPr="00C874EC" w:rsidRDefault="00C874EC" w:rsidP="00C874EC">
      <w:pPr>
        <w:spacing w:line="440" w:lineRule="exact"/>
        <w:jc w:val="center"/>
        <w:rPr>
          <w:rFonts w:ascii="宋体" w:eastAsia="宋体" w:hAnsi="宋体"/>
          <w:sz w:val="24"/>
          <w:szCs w:val="24"/>
        </w:rPr>
      </w:pPr>
      <w:r w:rsidRPr="00C874EC">
        <w:rPr>
          <w:rFonts w:ascii="宋体" w:eastAsia="宋体" w:hAnsi="宋体"/>
          <w:sz w:val="24"/>
          <w:szCs w:val="24"/>
        </w:rPr>
        <w:t>图 1 单相逆变器并联示意图</w:t>
      </w:r>
    </w:p>
    <w:p w14:paraId="2602AFC5" w14:textId="138FE002" w:rsidR="00C874EC" w:rsidRDefault="00C874EC" w:rsidP="00C874EC">
      <w:pPr>
        <w:pStyle w:val="2"/>
        <w:spacing w:before="0" w:after="0" w:line="440" w:lineRule="exact"/>
        <w:rPr>
          <w:rFonts w:ascii="宋体" w:eastAsia="宋体" w:hAnsi="宋体"/>
          <w:b w:val="0"/>
          <w:bCs w:val="0"/>
          <w:sz w:val="28"/>
          <w:szCs w:val="28"/>
        </w:rPr>
      </w:pPr>
      <w:r>
        <w:rPr>
          <w:rFonts w:ascii="宋体" w:eastAsia="宋体" w:hAnsi="宋体"/>
          <w:b w:val="0"/>
          <w:bCs w:val="0"/>
          <w:sz w:val="28"/>
          <w:szCs w:val="28"/>
        </w:rPr>
        <w:t>1</w:t>
      </w:r>
      <w:r w:rsidRPr="00E33E9C">
        <w:rPr>
          <w:rFonts w:ascii="宋体" w:eastAsia="宋体" w:hAnsi="宋体"/>
          <w:b w:val="0"/>
          <w:bCs w:val="0"/>
          <w:sz w:val="28"/>
          <w:szCs w:val="28"/>
        </w:rPr>
        <w:t>.1</w:t>
      </w:r>
      <w:r w:rsidRPr="00C874EC">
        <w:rPr>
          <w:rFonts w:ascii="宋体" w:eastAsia="宋体" w:hAnsi="宋体"/>
          <w:b w:val="0"/>
          <w:bCs w:val="0"/>
          <w:sz w:val="28"/>
          <w:szCs w:val="28"/>
        </w:rPr>
        <w:t>基本要求</w:t>
      </w:r>
    </w:p>
    <w:p w14:paraId="47546B1E" w14:textId="6A33AE80" w:rsidR="00C874EC" w:rsidRPr="00C874EC" w:rsidRDefault="00C874EC" w:rsidP="00C874EC">
      <w:pPr>
        <w:spacing w:line="440" w:lineRule="exact"/>
        <w:jc w:val="left"/>
        <w:rPr>
          <w:rFonts w:ascii="宋体" w:eastAsia="宋体" w:hAnsi="宋体" w:cs="Times New Roman"/>
          <w:sz w:val="24"/>
          <w:szCs w:val="24"/>
        </w:rPr>
      </w:pPr>
      <w:r w:rsidRPr="00C874EC">
        <w:rPr>
          <w:rFonts w:ascii="宋体" w:eastAsia="宋体" w:hAnsi="宋体"/>
          <w:sz w:val="24"/>
          <w:szCs w:val="24"/>
        </w:rPr>
        <w:t>（</w:t>
      </w:r>
      <w:r w:rsidRPr="00C874EC">
        <w:rPr>
          <w:rFonts w:ascii="宋体" w:eastAsia="宋体" w:hAnsi="宋体" w:cs="Times New Roman"/>
          <w:sz w:val="24"/>
          <w:szCs w:val="24"/>
        </w:rPr>
        <w:t>1）断开S2，闭合S1，仅用逆变器1向</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L</m:t>
            </m:r>
          </m:sub>
        </m:sSub>
      </m:oMath>
      <w:r w:rsidRPr="00C874EC">
        <w:rPr>
          <w:rFonts w:ascii="宋体" w:eastAsia="宋体" w:hAnsi="宋体" w:cs="Times New Roman"/>
          <w:sz w:val="24"/>
          <w:szCs w:val="24"/>
        </w:rPr>
        <w:t>供电。输出电压有效值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o</m:t>
            </m:r>
          </m:sub>
        </m:sSub>
      </m:oMath>
      <w:r w:rsidRPr="00C874EC">
        <w:rPr>
          <w:rFonts w:ascii="宋体" w:eastAsia="宋体" w:hAnsi="宋体" w:cs="Times New Roman"/>
          <w:sz w:val="24"/>
          <w:szCs w:val="24"/>
        </w:rPr>
        <w:t>为</w:t>
      </w:r>
      <m:oMath>
        <m:r>
          <w:rPr>
            <w:rFonts w:ascii="Cambria Math" w:eastAsia="宋体" w:hAnsi="Cambria Math" w:cs="Times New Roman"/>
            <w:sz w:val="24"/>
            <w:szCs w:val="24"/>
          </w:rPr>
          <m:t>24V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0.2V</m:t>
        </m:r>
      </m:oMath>
      <w:r w:rsidRPr="00C874EC">
        <w:rPr>
          <w:rFonts w:ascii="宋体" w:eastAsia="宋体" w:hAnsi="宋体" w:cs="Times New Roman"/>
          <w:sz w:val="24"/>
          <w:szCs w:val="24"/>
        </w:rPr>
        <w:t>，频率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o</m:t>
            </m:r>
          </m:sub>
        </m:sSub>
      </m:oMath>
      <w:r w:rsidRPr="00C874EC">
        <w:rPr>
          <w:rFonts w:ascii="宋体" w:eastAsia="宋体" w:hAnsi="宋体" w:cs="Times New Roman"/>
          <w:sz w:val="24"/>
          <w:szCs w:val="24"/>
        </w:rPr>
        <w:t>为</w:t>
      </w:r>
      <m:oMath>
        <m:r>
          <w:rPr>
            <w:rFonts w:ascii="Cambria Math" w:eastAsia="宋体" w:hAnsi="Cambria Math" w:cs="Times New Roman"/>
            <w:sz w:val="24"/>
            <w:szCs w:val="24"/>
          </w:rPr>
          <m:t>50Hz</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0.2Hz</m:t>
        </m:r>
      </m:oMath>
      <w:r w:rsidRPr="00C874EC">
        <w:rPr>
          <w:rFonts w:ascii="宋体" w:eastAsia="宋体" w:hAnsi="宋体" w:cs="Times New Roman"/>
          <w:sz w:val="24"/>
          <w:szCs w:val="24"/>
        </w:rPr>
        <w:t>时，输出电流有效值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o</m:t>
            </m:r>
          </m:sub>
        </m:sSub>
      </m:oMath>
      <w:r w:rsidRPr="00C874EC">
        <w:rPr>
          <w:rFonts w:ascii="宋体" w:eastAsia="宋体" w:hAnsi="宋体" w:cs="Times New Roman"/>
          <w:sz w:val="24"/>
          <w:szCs w:val="24"/>
        </w:rPr>
        <w:t xml:space="preserve">为 </w:t>
      </w:r>
      <m:oMath>
        <m:r>
          <w:rPr>
            <w:rFonts w:ascii="Cambria Math" w:eastAsia="宋体" w:hAnsi="Cambria Math" w:cs="Times New Roman"/>
            <w:sz w:val="24"/>
            <w:szCs w:val="24"/>
          </w:rPr>
          <m:t>2A</m:t>
        </m:r>
      </m:oMath>
      <w:r w:rsidRPr="00C874EC">
        <w:rPr>
          <w:rFonts w:ascii="宋体" w:eastAsia="宋体" w:hAnsi="宋体" w:cs="Times New Roman"/>
          <w:sz w:val="24"/>
          <w:szCs w:val="24"/>
        </w:rPr>
        <w:t xml:space="preserve">。 </w:t>
      </w:r>
    </w:p>
    <w:p w14:paraId="2F7380D0" w14:textId="08EDFD1B" w:rsidR="00C874EC" w:rsidRPr="00C874EC" w:rsidRDefault="00C874EC" w:rsidP="00C874EC">
      <w:pPr>
        <w:spacing w:line="440" w:lineRule="exact"/>
        <w:jc w:val="left"/>
        <w:rPr>
          <w:rFonts w:ascii="宋体" w:eastAsia="宋体" w:hAnsi="宋体" w:cs="Times New Roman"/>
          <w:sz w:val="24"/>
          <w:szCs w:val="24"/>
        </w:rPr>
      </w:pPr>
      <w:r w:rsidRPr="00C874EC">
        <w:rPr>
          <w:rFonts w:ascii="宋体" w:eastAsia="宋体" w:hAnsi="宋体" w:cs="Times New Roman"/>
          <w:sz w:val="24"/>
          <w:szCs w:val="24"/>
        </w:rPr>
        <w:t>（2）在基本要求（1）的工作条件下，输出交流电压总谐波畸变率（</w:t>
      </w:r>
      <m:oMath>
        <m:r>
          <w:rPr>
            <w:rFonts w:ascii="Cambria Math" w:eastAsia="宋体" w:hAnsi="Cambria Math" w:cs="Times New Roman"/>
            <w:sz w:val="24"/>
            <w:szCs w:val="24"/>
          </w:rPr>
          <m:t>THD</m:t>
        </m:r>
      </m:oMath>
      <w:r w:rsidRPr="00C874EC">
        <w:rPr>
          <w:rFonts w:ascii="宋体" w:eastAsia="宋体" w:hAnsi="宋体" w:cs="Times New Roman"/>
          <w:sz w:val="24"/>
          <w:szCs w:val="24"/>
        </w:rPr>
        <w:t xml:space="preserve">） 不大于 </w:t>
      </w:r>
      <m:oMath>
        <m:r>
          <w:rPr>
            <w:rFonts w:ascii="Cambria Math" w:eastAsia="宋体" w:hAnsi="Cambria Math" w:cs="Times New Roman"/>
            <w:sz w:val="24"/>
            <w:szCs w:val="24"/>
          </w:rPr>
          <m:t>2%</m:t>
        </m:r>
      </m:oMath>
      <w:r w:rsidRPr="00C874EC">
        <w:rPr>
          <w:rFonts w:ascii="宋体" w:eastAsia="宋体" w:hAnsi="宋体" w:cs="Times New Roman"/>
          <w:sz w:val="24"/>
          <w:szCs w:val="24"/>
        </w:rPr>
        <w:t xml:space="preserve">。 </w:t>
      </w:r>
    </w:p>
    <w:p w14:paraId="07F0EA26" w14:textId="7F1EE239" w:rsidR="00C874EC" w:rsidRPr="00C874EC" w:rsidRDefault="00C874EC" w:rsidP="00C874EC">
      <w:pPr>
        <w:spacing w:line="440" w:lineRule="exact"/>
        <w:jc w:val="left"/>
        <w:rPr>
          <w:rFonts w:ascii="宋体" w:eastAsia="宋体" w:hAnsi="宋体" w:cs="Times New Roman"/>
          <w:sz w:val="24"/>
          <w:szCs w:val="24"/>
        </w:rPr>
      </w:pPr>
      <w:r w:rsidRPr="00C874EC">
        <w:rPr>
          <w:rFonts w:ascii="宋体" w:eastAsia="宋体" w:hAnsi="宋体" w:cs="Times New Roman"/>
          <w:sz w:val="24"/>
          <w:szCs w:val="24"/>
        </w:rPr>
        <w:t xml:space="preserve">（3）在基本要求（1）的工作条件下，逆变器 1 的效率 </w:t>
      </w:r>
      <m:oMath>
        <m:r>
          <m:rPr>
            <m:sty m:val="p"/>
          </m:rPr>
          <w:rPr>
            <w:rFonts w:ascii="Cambria Math" w:eastAsia="宋体" w:hAnsi="Cambria Math" w:cs="Cambria"/>
            <w:sz w:val="24"/>
            <w:szCs w:val="24"/>
          </w:rPr>
          <m:t>η</m:t>
        </m:r>
      </m:oMath>
      <w:r w:rsidRPr="00C874EC">
        <w:rPr>
          <w:rFonts w:ascii="宋体" w:eastAsia="宋体" w:hAnsi="宋体" w:cs="Times New Roman"/>
          <w:sz w:val="24"/>
          <w:szCs w:val="24"/>
        </w:rPr>
        <w:t xml:space="preserve"> 不低于 </w:t>
      </w:r>
      <m:oMath>
        <m:r>
          <w:rPr>
            <w:rFonts w:ascii="Cambria Math" w:eastAsia="宋体" w:hAnsi="Cambria Math" w:cs="Times New Roman"/>
            <w:sz w:val="24"/>
            <w:szCs w:val="24"/>
          </w:rPr>
          <m:t>88%</m:t>
        </m:r>
      </m:oMath>
      <w:r w:rsidRPr="00C874EC">
        <w:rPr>
          <w:rFonts w:ascii="宋体" w:eastAsia="宋体" w:hAnsi="宋体" w:cs="Times New Roman"/>
          <w:sz w:val="24"/>
          <w:szCs w:val="24"/>
        </w:rPr>
        <w:t xml:space="preserve">。 </w:t>
      </w:r>
    </w:p>
    <w:p w14:paraId="48CDC689" w14:textId="147F3857" w:rsidR="00C874EC" w:rsidRPr="00C874EC" w:rsidRDefault="00C874EC" w:rsidP="00C874EC">
      <w:pPr>
        <w:spacing w:line="440" w:lineRule="exact"/>
        <w:jc w:val="left"/>
        <w:rPr>
          <w:rFonts w:ascii="宋体" w:eastAsia="宋体" w:hAnsi="宋体" w:cs="Times New Roman"/>
          <w:sz w:val="24"/>
          <w:szCs w:val="24"/>
        </w:rPr>
      </w:pPr>
      <w:r w:rsidRPr="00C874EC">
        <w:rPr>
          <w:rFonts w:ascii="宋体" w:eastAsia="宋体" w:hAnsi="宋体" w:cs="Times New Roman"/>
          <w:sz w:val="24"/>
          <w:szCs w:val="24"/>
        </w:rPr>
        <w:t>（4）断开 S2，闭合 S1，仅用逆变器 1 向负载供电，</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o</m:t>
            </m:r>
          </m:sub>
        </m:sSub>
      </m:oMath>
      <w:r w:rsidRPr="00C874EC">
        <w:rPr>
          <w:rFonts w:ascii="宋体" w:eastAsia="宋体" w:hAnsi="宋体" w:cs="Times New Roman"/>
          <w:sz w:val="24"/>
          <w:szCs w:val="24"/>
        </w:rPr>
        <w:t xml:space="preserve"> 在 </w:t>
      </w:r>
      <m:oMath>
        <m:r>
          <w:rPr>
            <w:rFonts w:ascii="Cambria Math" w:eastAsia="宋体" w:hAnsi="Cambria Math" w:cs="Times New Roman"/>
            <w:sz w:val="24"/>
            <w:szCs w:val="24"/>
          </w:rPr>
          <m:t>0A~2A</m:t>
        </m:r>
      </m:oMath>
      <w:r w:rsidRPr="00C874EC">
        <w:rPr>
          <w:rFonts w:ascii="宋体" w:eastAsia="宋体" w:hAnsi="宋体" w:cs="Times New Roman"/>
          <w:sz w:val="24"/>
          <w:szCs w:val="24"/>
        </w:rPr>
        <w:t xml:space="preserve"> 间变化时， 负载调整率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I1</m:t>
            </m:r>
          </m:sub>
        </m:sSub>
        <m:r>
          <m:rPr>
            <m:sty m:val="p"/>
          </m:rPr>
          <w:rPr>
            <w:rFonts w:ascii="Cambria Math" w:hAnsi="Cambria Math" w:hint="eastAsia"/>
            <w:color w:val="24292E"/>
            <w:sz w:val="20"/>
            <w:szCs w:val="20"/>
          </w:rPr>
          <m:t>≤</m:t>
        </m:r>
        <m:r>
          <w:rPr>
            <w:rFonts w:ascii="Cambria Math" w:eastAsia="宋体" w:hAnsi="Cambria Math" w:cs="Times New Roman"/>
            <w:sz w:val="24"/>
            <w:szCs w:val="24"/>
          </w:rPr>
          <m:t>0.2%</m:t>
        </m:r>
      </m:oMath>
      <w:r w:rsidRPr="00C874EC">
        <w:rPr>
          <w:rFonts w:ascii="宋体" w:eastAsia="宋体" w:hAnsi="宋体" w:cs="Times New Roman"/>
          <w:sz w:val="24"/>
          <w:szCs w:val="24"/>
        </w:rPr>
        <w:t>。</w:t>
      </w:r>
    </w:p>
    <w:p w14:paraId="1D958A75" w14:textId="379610BB" w:rsidR="00C874EC" w:rsidRPr="00E33E9C" w:rsidRDefault="00C874EC" w:rsidP="00C874EC">
      <w:pPr>
        <w:pStyle w:val="2"/>
        <w:spacing w:before="0" w:after="0" w:line="440" w:lineRule="exact"/>
        <w:rPr>
          <w:rFonts w:ascii="宋体" w:eastAsia="宋体" w:hAnsi="宋体"/>
          <w:b w:val="0"/>
          <w:bCs w:val="0"/>
          <w:sz w:val="28"/>
          <w:szCs w:val="28"/>
        </w:rPr>
      </w:pPr>
      <w:r>
        <w:rPr>
          <w:rFonts w:ascii="宋体" w:eastAsia="宋体" w:hAnsi="宋体"/>
          <w:b w:val="0"/>
          <w:bCs w:val="0"/>
          <w:sz w:val="28"/>
          <w:szCs w:val="28"/>
        </w:rPr>
        <w:t>1</w:t>
      </w:r>
      <w:r w:rsidRPr="00E33E9C">
        <w:rPr>
          <w:rFonts w:ascii="宋体" w:eastAsia="宋体" w:hAnsi="宋体"/>
          <w:b w:val="0"/>
          <w:bCs w:val="0"/>
          <w:sz w:val="28"/>
          <w:szCs w:val="28"/>
        </w:rPr>
        <w:t>.</w:t>
      </w:r>
      <w:r>
        <w:rPr>
          <w:rFonts w:ascii="宋体" w:eastAsia="宋体" w:hAnsi="宋体"/>
          <w:b w:val="0"/>
          <w:bCs w:val="0"/>
          <w:sz w:val="28"/>
          <w:szCs w:val="28"/>
        </w:rPr>
        <w:t>2</w:t>
      </w:r>
      <w:r w:rsidRPr="00C874EC">
        <w:rPr>
          <w:rFonts w:ascii="宋体" w:eastAsia="宋体" w:hAnsi="宋体"/>
          <w:b w:val="0"/>
          <w:bCs w:val="0"/>
          <w:sz w:val="28"/>
          <w:szCs w:val="28"/>
        </w:rPr>
        <w:t>发挥部分</w:t>
      </w:r>
    </w:p>
    <w:p w14:paraId="7CE22E27" w14:textId="7E03A026" w:rsidR="00C874EC" w:rsidRDefault="00C874EC" w:rsidP="00C874EC">
      <w:pPr>
        <w:spacing w:line="440" w:lineRule="exact"/>
        <w:jc w:val="left"/>
        <w:rPr>
          <w:rFonts w:ascii="宋体" w:eastAsia="宋体" w:hAnsi="宋体" w:cs="Times New Roman"/>
          <w:sz w:val="24"/>
          <w:szCs w:val="24"/>
        </w:rPr>
      </w:pPr>
      <w:r w:rsidRPr="00C874EC">
        <w:rPr>
          <w:rFonts w:ascii="宋体" w:eastAsia="宋体" w:hAnsi="宋体" w:cs="Times New Roman"/>
          <w:sz w:val="24"/>
          <w:szCs w:val="24"/>
        </w:rPr>
        <w:t>（1）断开 S2，闭合 S1，逆变器 1 和逆变器 2 并联，共同向</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L</m:t>
            </m:r>
          </m:sub>
        </m:sSub>
      </m:oMath>
      <w:r w:rsidRPr="00C874EC">
        <w:rPr>
          <w:rFonts w:ascii="宋体" w:eastAsia="宋体" w:hAnsi="宋体" w:cs="Times New Roman"/>
          <w:sz w:val="24"/>
          <w:szCs w:val="24"/>
        </w:rPr>
        <w:t>供电，</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o</m:t>
            </m:r>
          </m:sub>
        </m:sSub>
        <m:r>
          <w:rPr>
            <w:rFonts w:ascii="Cambria Math" w:eastAsia="宋体" w:hAnsi="Cambria Math" w:cs="Times New Roman"/>
            <w:sz w:val="24"/>
            <w:szCs w:val="24"/>
          </w:rPr>
          <m:t>=24V</m:t>
        </m:r>
      </m:oMath>
      <w:r w:rsidRPr="00C874EC">
        <w:rPr>
          <w:rFonts w:ascii="宋体" w:eastAsia="宋体" w:hAnsi="宋体"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o</m:t>
            </m:r>
          </m:sub>
        </m:sSub>
        <m:r>
          <w:rPr>
            <w:rFonts w:ascii="Cambria Math" w:eastAsia="宋体" w:hAnsi="Cambria Math" w:cs="Times New Roman"/>
            <w:sz w:val="24"/>
            <w:szCs w:val="24"/>
          </w:rPr>
          <m:t>=50Hz</m:t>
        </m:r>
      </m:oMath>
      <w:r w:rsidRPr="00C874EC">
        <w:rPr>
          <w:rFonts w:ascii="宋体" w:eastAsia="宋体" w:hAnsi="宋体" w:cs="Times New Roman"/>
          <w:sz w:val="24"/>
          <w:szCs w:val="24"/>
        </w:rPr>
        <w:t xml:space="preserve"> 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o</m:t>
            </m:r>
          </m:sub>
        </m:sSub>
        <m:r>
          <w:rPr>
            <w:rFonts w:ascii="Cambria Math" w:eastAsia="宋体" w:hAnsi="Cambria Math" w:cs="Times New Roman"/>
            <w:sz w:val="24"/>
            <w:szCs w:val="24"/>
          </w:rPr>
          <m:t>=4A</m:t>
        </m:r>
      </m:oMath>
      <w:r w:rsidRPr="00C874EC">
        <w:rPr>
          <w:rFonts w:ascii="宋体" w:eastAsia="宋体" w:hAnsi="宋体" w:cs="Times New Roman"/>
          <w:sz w:val="24"/>
          <w:szCs w:val="24"/>
        </w:rPr>
        <w:t xml:space="preserve">。 </w:t>
      </w:r>
    </w:p>
    <w:p w14:paraId="15EC2294" w14:textId="242630AE" w:rsidR="00C874EC" w:rsidRDefault="00C874EC" w:rsidP="00C874EC">
      <w:pPr>
        <w:spacing w:line="440" w:lineRule="exact"/>
        <w:jc w:val="left"/>
        <w:rPr>
          <w:rFonts w:ascii="宋体" w:eastAsia="宋体" w:hAnsi="宋体" w:cs="Times New Roman"/>
          <w:sz w:val="24"/>
          <w:szCs w:val="24"/>
        </w:rPr>
      </w:pPr>
      <w:r w:rsidRPr="00C874EC">
        <w:rPr>
          <w:rFonts w:ascii="宋体" w:eastAsia="宋体" w:hAnsi="宋体" w:cs="Times New Roman"/>
          <w:sz w:val="24"/>
          <w:szCs w:val="24"/>
        </w:rPr>
        <w:t xml:space="preserve">（2）断开 S1，闭合 S2，逆变器 1 与逆变器 2 并联且能并网，能在 </w:t>
      </w:r>
      <m:oMath>
        <m:r>
          <w:rPr>
            <w:rFonts w:ascii="Cambria Math" w:eastAsia="宋体" w:hAnsi="Cambria Math" w:cs="Times New Roman"/>
            <w:sz w:val="24"/>
            <w:szCs w:val="24"/>
          </w:rPr>
          <m:t xml:space="preserve">2A~4A </m:t>
        </m:r>
      </m:oMath>
      <w:r w:rsidRPr="00C874EC">
        <w:rPr>
          <w:rFonts w:ascii="宋体" w:eastAsia="宋体" w:hAnsi="宋体" w:cs="Times New Roman"/>
          <w:sz w:val="24"/>
          <w:szCs w:val="24"/>
        </w:rPr>
        <w:t xml:space="preserve">范围内按数字设定输出电流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o</m:t>
            </m:r>
          </m:sub>
        </m:sSub>
      </m:oMath>
      <w:r w:rsidRPr="00C874EC">
        <w:rPr>
          <w:rFonts w:ascii="宋体" w:eastAsia="宋体" w:hAnsi="宋体" w:cs="Times New Roman"/>
          <w:sz w:val="24"/>
          <w:szCs w:val="24"/>
        </w:rPr>
        <w:t xml:space="preserve">，其误差绝对值应小于设定值的 6%。 </w:t>
      </w:r>
    </w:p>
    <w:p w14:paraId="0EFE9BCF" w14:textId="391B8883" w:rsidR="00C874EC" w:rsidRDefault="00C874EC" w:rsidP="00C874EC">
      <w:pPr>
        <w:spacing w:line="440" w:lineRule="exact"/>
        <w:jc w:val="left"/>
        <w:rPr>
          <w:rFonts w:ascii="宋体" w:eastAsia="宋体" w:hAnsi="宋体" w:cs="Times New Roman"/>
          <w:sz w:val="24"/>
          <w:szCs w:val="24"/>
        </w:rPr>
      </w:pPr>
      <w:r w:rsidRPr="00C874EC">
        <w:rPr>
          <w:rFonts w:ascii="宋体" w:eastAsia="宋体" w:hAnsi="宋体" w:cs="Times New Roman"/>
          <w:sz w:val="24"/>
          <w:szCs w:val="24"/>
        </w:rPr>
        <w:t>（3）断开S1，闭合S2，逆变器1与逆变器2并联且并网，</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o</m:t>
            </m:r>
          </m:sub>
        </m:sSub>
      </m:oMath>
      <w:r w:rsidRPr="00C874EC">
        <w:rPr>
          <w:rFonts w:ascii="宋体" w:eastAsia="宋体" w:hAnsi="宋体" w:cs="Times New Roman"/>
          <w:sz w:val="24"/>
          <w:szCs w:val="24"/>
        </w:rPr>
        <w:t>在</w:t>
      </w:r>
      <m:oMath>
        <m:r>
          <w:rPr>
            <w:rFonts w:ascii="Cambria Math" w:eastAsia="宋体" w:hAnsi="Cambria Math" w:cs="Times New Roman"/>
            <w:sz w:val="24"/>
            <w:szCs w:val="24"/>
          </w:rPr>
          <m:t>1A~3A</m:t>
        </m:r>
      </m:oMath>
      <w:r w:rsidRPr="00C874EC">
        <w:rPr>
          <w:rFonts w:ascii="宋体" w:eastAsia="宋体" w:hAnsi="宋体" w:cs="Times New Roman"/>
          <w:sz w:val="24"/>
          <w:szCs w:val="24"/>
        </w:rPr>
        <w:t>间变化时，逆变器1及逆变器2的输出电流比值</w:t>
      </w:r>
      <m:oMath>
        <m:r>
          <w:rPr>
            <w:rFonts w:ascii="Cambria Math" w:eastAsia="宋体" w:hAnsi="Cambria Math" w:cs="Times New Roman"/>
            <w:sz w:val="24"/>
            <w:szCs w:val="24"/>
          </w:rPr>
          <m:t>K=</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o1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o2</m:t>
            </m:r>
          </m:sub>
        </m:sSub>
      </m:oMath>
      <w:r w:rsidRPr="00C874EC">
        <w:rPr>
          <w:rFonts w:ascii="宋体" w:eastAsia="宋体" w:hAnsi="宋体" w:cs="Times New Roman"/>
          <w:sz w:val="24"/>
          <w:szCs w:val="24"/>
        </w:rPr>
        <w:t>可在指定范围（</w:t>
      </w:r>
      <m:oMath>
        <m:r>
          <w:rPr>
            <w:rFonts w:ascii="Cambria Math" w:eastAsia="宋体" w:hAnsi="Cambria Math" w:cs="Times New Roman"/>
            <w:sz w:val="24"/>
            <w:szCs w:val="24"/>
          </w:rPr>
          <m:t>0.5~2</m:t>
        </m:r>
      </m:oMath>
      <w:r w:rsidRPr="00C874EC">
        <w:rPr>
          <w:rFonts w:ascii="宋体" w:eastAsia="宋体" w:hAnsi="宋体" w:cs="Times New Roman"/>
          <w:sz w:val="24"/>
          <w:szCs w:val="24"/>
        </w:rPr>
        <w:t xml:space="preserve">）内按数字设定自动分配，其相对误差的绝对值不大于5%。 </w:t>
      </w:r>
    </w:p>
    <w:p w14:paraId="19D89CC3" w14:textId="1EF74429" w:rsidR="00C874EC" w:rsidRDefault="00C874EC" w:rsidP="00C874EC">
      <w:pPr>
        <w:spacing w:line="440" w:lineRule="exact"/>
        <w:jc w:val="left"/>
        <w:rPr>
          <w:rFonts w:ascii="宋体" w:eastAsia="宋体" w:hAnsi="宋体" w:cs="Times New Roman"/>
          <w:sz w:val="24"/>
          <w:szCs w:val="24"/>
        </w:rPr>
      </w:pPr>
      <w:r w:rsidRPr="00C874EC">
        <w:rPr>
          <w:rFonts w:ascii="宋体" w:eastAsia="宋体" w:hAnsi="宋体" w:cs="Times New Roman"/>
          <w:sz w:val="24"/>
          <w:szCs w:val="24"/>
        </w:rPr>
        <w:t>（4）其他。</w:t>
      </w:r>
    </w:p>
    <w:p w14:paraId="274BDA7E" w14:textId="77777777" w:rsidR="00994227" w:rsidRDefault="00994227" w:rsidP="00C874EC">
      <w:pPr>
        <w:spacing w:line="440" w:lineRule="exact"/>
        <w:jc w:val="left"/>
        <w:rPr>
          <w:rFonts w:ascii="宋体" w:eastAsia="宋体" w:hAnsi="宋体" w:cs="Times New Roman"/>
          <w:sz w:val="24"/>
          <w:szCs w:val="24"/>
        </w:rPr>
      </w:pPr>
    </w:p>
    <w:p w14:paraId="289A97FD" w14:textId="77777777" w:rsidR="00994227" w:rsidRDefault="00994227" w:rsidP="00C874EC">
      <w:pPr>
        <w:spacing w:line="440" w:lineRule="exact"/>
        <w:jc w:val="left"/>
        <w:rPr>
          <w:rFonts w:ascii="宋体" w:eastAsia="宋体" w:hAnsi="宋体" w:cs="Times New Roman"/>
          <w:sz w:val="24"/>
          <w:szCs w:val="24"/>
        </w:rPr>
      </w:pPr>
    </w:p>
    <w:p w14:paraId="2C84DF0C" w14:textId="77777777" w:rsidR="00994227" w:rsidRDefault="00994227" w:rsidP="00C874EC">
      <w:pPr>
        <w:spacing w:line="440" w:lineRule="exact"/>
        <w:jc w:val="left"/>
        <w:rPr>
          <w:rFonts w:ascii="宋体" w:eastAsia="宋体" w:hAnsi="宋体" w:cs="Times New Roman"/>
          <w:sz w:val="24"/>
          <w:szCs w:val="24"/>
        </w:rPr>
      </w:pPr>
    </w:p>
    <w:p w14:paraId="1667311E" w14:textId="77777777" w:rsidR="00994227" w:rsidRDefault="00994227" w:rsidP="00C874EC">
      <w:pPr>
        <w:spacing w:line="440" w:lineRule="exact"/>
        <w:jc w:val="left"/>
        <w:rPr>
          <w:rFonts w:ascii="宋体" w:eastAsia="宋体" w:hAnsi="宋体" w:cs="Times New Roman"/>
          <w:sz w:val="24"/>
          <w:szCs w:val="24"/>
        </w:rPr>
      </w:pPr>
    </w:p>
    <w:p w14:paraId="4349DF72" w14:textId="77777777" w:rsidR="00994227" w:rsidRPr="00C874EC" w:rsidRDefault="00994227" w:rsidP="00C874EC">
      <w:pPr>
        <w:spacing w:line="440" w:lineRule="exact"/>
        <w:jc w:val="left"/>
        <w:rPr>
          <w:rFonts w:ascii="宋体" w:eastAsia="宋体" w:hAnsi="宋体" w:cs="Times New Roman"/>
          <w:sz w:val="24"/>
          <w:szCs w:val="24"/>
        </w:rPr>
      </w:pPr>
    </w:p>
    <w:p w14:paraId="465F5E14" w14:textId="2E5D8994" w:rsidR="00E33E9C" w:rsidRPr="00E33E9C" w:rsidRDefault="00E33E9C" w:rsidP="00E33E9C">
      <w:pPr>
        <w:pStyle w:val="1"/>
        <w:spacing w:before="0" w:after="0"/>
        <w:rPr>
          <w:rFonts w:ascii="宋体" w:eastAsia="宋体" w:hAnsi="宋体"/>
          <w:sz w:val="30"/>
          <w:szCs w:val="30"/>
        </w:rPr>
      </w:pPr>
      <w:bookmarkStart w:id="2" w:name="_Toc16353896"/>
      <w:bookmarkStart w:id="3" w:name="_Toc141883465"/>
      <w:r w:rsidRPr="00E33E9C">
        <w:rPr>
          <w:rFonts w:ascii="宋体" w:eastAsia="宋体" w:hAnsi="宋体" w:hint="eastAsia"/>
          <w:sz w:val="30"/>
          <w:szCs w:val="30"/>
        </w:rPr>
        <w:lastRenderedPageBreak/>
        <w:t>2</w:t>
      </w:r>
      <w:r w:rsidRPr="00E33E9C">
        <w:rPr>
          <w:rFonts w:ascii="宋体" w:eastAsia="宋体" w:hAnsi="宋体"/>
          <w:sz w:val="30"/>
          <w:szCs w:val="30"/>
        </w:rPr>
        <w:t>.</w:t>
      </w:r>
      <w:r w:rsidRPr="00E33E9C">
        <w:rPr>
          <w:rFonts w:ascii="宋体" w:eastAsia="宋体" w:hAnsi="宋体" w:hint="eastAsia"/>
          <w:sz w:val="30"/>
          <w:szCs w:val="30"/>
        </w:rPr>
        <w:t>系统方案设计</w:t>
      </w:r>
      <w:bookmarkEnd w:id="2"/>
      <w:bookmarkEnd w:id="3"/>
    </w:p>
    <w:p w14:paraId="53A8FFA1" w14:textId="77777777" w:rsidR="00E33E9C" w:rsidRDefault="00E33E9C" w:rsidP="00E33E9C">
      <w:pPr>
        <w:pStyle w:val="2"/>
        <w:spacing w:before="0" w:after="0" w:line="440" w:lineRule="exact"/>
        <w:rPr>
          <w:rFonts w:ascii="宋体" w:eastAsia="宋体" w:hAnsi="宋体"/>
          <w:b w:val="0"/>
          <w:bCs w:val="0"/>
          <w:sz w:val="28"/>
          <w:szCs w:val="28"/>
        </w:rPr>
      </w:pPr>
      <w:bookmarkStart w:id="4" w:name="_Toc16353897"/>
      <w:bookmarkStart w:id="5" w:name="_Toc141883466"/>
      <w:r w:rsidRPr="00E33E9C">
        <w:rPr>
          <w:rFonts w:ascii="宋体" w:eastAsia="宋体" w:hAnsi="宋体"/>
          <w:b w:val="0"/>
          <w:bCs w:val="0"/>
          <w:sz w:val="28"/>
          <w:szCs w:val="28"/>
        </w:rPr>
        <w:t>2.1</w:t>
      </w:r>
      <w:r w:rsidRPr="00E33E9C">
        <w:rPr>
          <w:rFonts w:ascii="宋体" w:eastAsia="宋体" w:hAnsi="宋体" w:hint="eastAsia"/>
          <w:b w:val="0"/>
          <w:bCs w:val="0"/>
          <w:sz w:val="28"/>
          <w:szCs w:val="28"/>
        </w:rPr>
        <w:t>设计方案的比较与选择</w:t>
      </w:r>
      <w:bookmarkEnd w:id="4"/>
      <w:bookmarkEnd w:id="5"/>
    </w:p>
    <w:p w14:paraId="5C3954AF" w14:textId="1B0FC83F" w:rsidR="00382C92" w:rsidRPr="000E092C" w:rsidRDefault="00382C92" w:rsidP="00382C92">
      <w:pPr>
        <w:pStyle w:val="3"/>
        <w:rPr>
          <w:rFonts w:ascii="宋体" w:hAnsi="宋体"/>
        </w:rPr>
      </w:pPr>
      <w:r w:rsidRPr="000E092C">
        <w:rPr>
          <w:rFonts w:ascii="宋体" w:hAnsi="宋体" w:hint="eastAsia"/>
        </w:rPr>
        <w:t>2</w:t>
      </w:r>
      <w:r w:rsidRPr="000E092C">
        <w:rPr>
          <w:rFonts w:ascii="宋体" w:hAnsi="宋体"/>
        </w:rPr>
        <w:t>.1.1逆变器方案</w:t>
      </w:r>
      <w:r w:rsidRPr="000E092C">
        <w:rPr>
          <w:rFonts w:ascii="宋体" w:hAnsi="宋体" w:hint="eastAsia"/>
        </w:rPr>
        <w:t>的论证与选择</w:t>
      </w:r>
    </w:p>
    <w:p w14:paraId="20A2B796" w14:textId="33C27EDB" w:rsidR="00382C92" w:rsidRPr="000E092C" w:rsidRDefault="00382C92" w:rsidP="00382C92">
      <w:pPr>
        <w:pStyle w:val="aa"/>
        <w:spacing w:before="121"/>
        <w:ind w:left="118"/>
      </w:pPr>
      <w:r w:rsidRPr="000E092C">
        <w:t>方案</w:t>
      </w:r>
      <w:proofErr w:type="gramStart"/>
      <w:r w:rsidRPr="000E092C">
        <w:t>一</w:t>
      </w:r>
      <w:proofErr w:type="gramEnd"/>
      <w:r w:rsidRPr="000E092C">
        <w:t>：</w:t>
      </w:r>
      <w:r w:rsidR="003955E5" w:rsidRPr="000E092C">
        <w:rPr>
          <w:rFonts w:hint="eastAsia"/>
          <w:lang w:val="en-US"/>
        </w:rPr>
        <w:t>使用</w:t>
      </w:r>
      <w:r w:rsidR="003955E5" w:rsidRPr="000E092C">
        <w:rPr>
          <w:rFonts w:hint="eastAsia"/>
        </w:rPr>
        <w:t>IRF</w:t>
      </w:r>
      <w:r w:rsidR="003955E5" w:rsidRPr="000E092C">
        <w:t>1407</w:t>
      </w:r>
      <w:r w:rsidR="003955E5" w:rsidRPr="000E092C">
        <w:rPr>
          <w:rFonts w:hint="eastAsia"/>
          <w:lang w:val="en-US"/>
        </w:rPr>
        <w:t xml:space="preserve"> MOS管搭建</w:t>
      </w:r>
      <w:r w:rsidR="003955E5" w:rsidRPr="000E092C">
        <w:rPr>
          <w:rFonts w:hint="eastAsia"/>
        </w:rPr>
        <w:t>H桥</w:t>
      </w:r>
      <w:r w:rsidR="003955E5" w:rsidRPr="000E092C">
        <w:t>逆变电路</w:t>
      </w:r>
    </w:p>
    <w:p w14:paraId="1D69ADC4" w14:textId="68B16818" w:rsidR="00382C92" w:rsidRPr="000E092C" w:rsidRDefault="003955E5" w:rsidP="00382C92">
      <w:pPr>
        <w:pStyle w:val="aa"/>
        <w:spacing w:before="131" w:line="345" w:lineRule="auto"/>
        <w:ind w:left="118" w:right="237" w:firstLine="480"/>
      </w:pPr>
      <w:r w:rsidRPr="000E092C">
        <w:rPr>
          <w:rFonts w:hint="eastAsia"/>
        </w:rPr>
        <w:t>IRF</w:t>
      </w:r>
      <w:r w:rsidRPr="000E092C">
        <w:t>1407</w:t>
      </w:r>
      <w:r w:rsidRPr="000E092C">
        <w:rPr>
          <w:rFonts w:hint="eastAsia"/>
        </w:rPr>
        <w:t>为</w:t>
      </w:r>
      <w:r w:rsidRPr="000E092C">
        <w:rPr>
          <w:rFonts w:hint="eastAsia"/>
          <w:lang w:val="en-US"/>
        </w:rPr>
        <w:t>N沟道，</w:t>
      </w:r>
      <w:proofErr w:type="gramStart"/>
      <w:r w:rsidRPr="000E092C">
        <w:rPr>
          <w:rFonts w:hint="eastAsia"/>
          <w:lang w:val="en-US"/>
        </w:rPr>
        <w:t>漏源电压</w:t>
      </w:r>
      <w:proofErr w:type="gramEnd"/>
      <w:r w:rsidRPr="000E092C">
        <w:rPr>
          <w:rFonts w:hint="eastAsia"/>
          <w:lang w:val="en-US"/>
        </w:rPr>
        <w:t>75V，连续漏极电流为130A，导通电阻为7.8mΩ。</w:t>
      </w:r>
    </w:p>
    <w:p w14:paraId="7A3BFB7C" w14:textId="4EBF576F" w:rsidR="00382C92" w:rsidRPr="000E092C" w:rsidRDefault="00382C92" w:rsidP="00382C92">
      <w:pPr>
        <w:pStyle w:val="aa"/>
        <w:spacing w:line="303" w:lineRule="exact"/>
        <w:ind w:left="118"/>
        <w:rPr>
          <w:lang w:val="en-US"/>
        </w:rPr>
      </w:pPr>
      <w:r w:rsidRPr="000E092C">
        <w:t>方案二</w:t>
      </w:r>
      <w:r w:rsidRPr="000E092C">
        <w:rPr>
          <w:lang w:val="en-US"/>
        </w:rPr>
        <w:t>：</w:t>
      </w:r>
      <w:r w:rsidRPr="000E092C">
        <w:rPr>
          <w:rFonts w:hint="eastAsia"/>
          <w:lang w:val="en-US"/>
        </w:rPr>
        <w:t>使用</w:t>
      </w:r>
      <w:r w:rsidRPr="000E092C">
        <w:rPr>
          <w:lang w:val="en-US"/>
        </w:rPr>
        <w:t xml:space="preserve">BSC070N10NS </w:t>
      </w:r>
      <w:r w:rsidRPr="000E092C">
        <w:rPr>
          <w:rFonts w:hint="eastAsia"/>
          <w:lang w:val="en-US"/>
        </w:rPr>
        <w:t>MOS管搭建</w:t>
      </w:r>
      <w:r w:rsidRPr="000E092C">
        <w:rPr>
          <w:rFonts w:hint="eastAsia"/>
        </w:rPr>
        <w:t>H桥</w:t>
      </w:r>
      <w:r w:rsidRPr="000E092C">
        <w:t>逆变电路</w:t>
      </w:r>
    </w:p>
    <w:p w14:paraId="6A2BC898" w14:textId="5C9D344F" w:rsidR="00382C92" w:rsidRPr="000E092C" w:rsidRDefault="00382C92" w:rsidP="00382C92">
      <w:pPr>
        <w:pStyle w:val="aa"/>
        <w:spacing w:before="132" w:line="345" w:lineRule="auto"/>
        <w:ind w:left="118" w:right="236" w:firstLine="480"/>
      </w:pPr>
      <w:r w:rsidRPr="000E092C">
        <w:t>BSC070N10NS</w:t>
      </w:r>
      <w:r w:rsidR="003955E5" w:rsidRPr="000E092C">
        <w:rPr>
          <w:rFonts w:hint="eastAsia"/>
          <w:spacing w:val="-13"/>
        </w:rPr>
        <w:t>为</w:t>
      </w:r>
      <w:r w:rsidRPr="000E092C">
        <w:rPr>
          <w:rFonts w:hint="eastAsia"/>
          <w:spacing w:val="-13"/>
          <w:lang w:val="en-US"/>
        </w:rPr>
        <w:t>N沟道，</w:t>
      </w:r>
      <w:proofErr w:type="gramStart"/>
      <w:r w:rsidRPr="000E092C">
        <w:rPr>
          <w:rFonts w:hint="eastAsia"/>
          <w:spacing w:val="-13"/>
          <w:lang w:val="en-US"/>
        </w:rPr>
        <w:t>漏源电压</w:t>
      </w:r>
      <w:proofErr w:type="gramEnd"/>
      <w:r w:rsidRPr="000E092C">
        <w:rPr>
          <w:rFonts w:hint="eastAsia"/>
          <w:spacing w:val="-13"/>
          <w:lang w:val="en-US"/>
        </w:rPr>
        <w:t>为100V，连续漏极电流为80A 、导通电阻小仅为7mΩ</w:t>
      </w:r>
      <w:r w:rsidRPr="000E092C">
        <w:t>。</w:t>
      </w:r>
    </w:p>
    <w:p w14:paraId="2CBB557F" w14:textId="77777777" w:rsidR="00382C92" w:rsidRPr="000E092C" w:rsidRDefault="00382C92" w:rsidP="00382C92">
      <w:pPr>
        <w:pStyle w:val="aa"/>
        <w:spacing w:line="303" w:lineRule="exact"/>
        <w:ind w:left="598"/>
      </w:pPr>
      <w:r w:rsidRPr="000E092C">
        <w:t>综合以上两种方案，我们选择方案二。</w:t>
      </w:r>
    </w:p>
    <w:p w14:paraId="40C1F368" w14:textId="4781C698" w:rsidR="003955E5" w:rsidRPr="000E092C" w:rsidRDefault="003955E5" w:rsidP="003955E5">
      <w:pPr>
        <w:pStyle w:val="3"/>
        <w:rPr>
          <w:rFonts w:ascii="宋体" w:hAnsi="宋体"/>
        </w:rPr>
      </w:pPr>
      <w:r w:rsidRPr="000E092C">
        <w:rPr>
          <w:rFonts w:ascii="宋体" w:hAnsi="宋体" w:hint="eastAsia"/>
        </w:rPr>
        <w:t>2</w:t>
      </w:r>
      <w:r w:rsidRPr="000E092C">
        <w:rPr>
          <w:rFonts w:ascii="宋体" w:hAnsi="宋体"/>
        </w:rPr>
        <w:t>.1.2</w:t>
      </w:r>
      <w:r w:rsidRPr="000E092C">
        <w:rPr>
          <w:rFonts w:ascii="宋体" w:hAnsi="宋体"/>
          <w:color w:val="111111"/>
        </w:rPr>
        <w:t>调整电压电流相位方案</w:t>
      </w:r>
      <w:r w:rsidRPr="000E092C">
        <w:rPr>
          <w:rFonts w:ascii="宋体" w:hAnsi="宋体" w:hint="eastAsia"/>
        </w:rPr>
        <w:t>的论证与选择</w:t>
      </w:r>
    </w:p>
    <w:p w14:paraId="37025B0D" w14:textId="49AD7DEC" w:rsidR="003955E5" w:rsidRPr="001B718A" w:rsidRDefault="003955E5" w:rsidP="003955E5">
      <w:pPr>
        <w:pStyle w:val="aa"/>
        <w:spacing w:before="121" w:line="440" w:lineRule="exact"/>
        <w:ind w:left="118"/>
        <w:rPr>
          <w:lang w:val="en-US"/>
        </w:rPr>
      </w:pPr>
      <w:r w:rsidRPr="000E092C">
        <w:t>方案</w:t>
      </w:r>
      <w:proofErr w:type="gramStart"/>
      <w:r w:rsidRPr="000E092C">
        <w:t>一</w:t>
      </w:r>
      <w:proofErr w:type="gramEnd"/>
      <w:r w:rsidRPr="001B718A">
        <w:rPr>
          <w:lang w:val="en-US"/>
        </w:rPr>
        <w:t>：</w:t>
      </w:r>
      <w:r w:rsidRPr="000E092C">
        <w:rPr>
          <w:rFonts w:hint="eastAsia"/>
          <w:lang w:val="en-US"/>
        </w:rPr>
        <w:t>PID控制算法</w:t>
      </w:r>
    </w:p>
    <w:p w14:paraId="727FEFC1" w14:textId="2DD53363" w:rsidR="003955E5" w:rsidRPr="000E092C" w:rsidRDefault="003955E5" w:rsidP="003955E5">
      <w:pPr>
        <w:pStyle w:val="aa"/>
        <w:spacing w:line="440" w:lineRule="exact"/>
        <w:ind w:left="119" w:firstLineChars="200" w:firstLine="480"/>
        <w:rPr>
          <w:lang w:val="en-US"/>
        </w:rPr>
      </w:pPr>
      <w:r w:rsidRPr="000E092C">
        <w:rPr>
          <w:lang w:val="en-US"/>
        </w:rPr>
        <w:t>PID 控制的优点是控制简单，响应快，稳态误差小</w:t>
      </w:r>
      <w:r w:rsidRPr="000E092C">
        <w:rPr>
          <w:color w:val="111111"/>
        </w:rPr>
        <w:t>且</w:t>
      </w:r>
      <w:r w:rsidRPr="000E092C">
        <w:rPr>
          <w:rFonts w:hint="eastAsia"/>
          <w:color w:val="111111"/>
        </w:rPr>
        <w:t>，</w:t>
      </w:r>
      <w:r w:rsidRPr="000E092C">
        <w:rPr>
          <w:color w:val="111111"/>
        </w:rPr>
        <w:t>具有较高的精度和稳定性</w:t>
      </w:r>
      <w:r w:rsidRPr="000E092C">
        <w:rPr>
          <w:lang w:val="en-US"/>
        </w:rPr>
        <w:t>；缺点是需要进行参数整定，对于非线性系统和时变系统效果不佳。</w:t>
      </w:r>
    </w:p>
    <w:p w14:paraId="40CDCD0F" w14:textId="77777777" w:rsidR="003955E5" w:rsidRPr="000E092C" w:rsidRDefault="003955E5" w:rsidP="003955E5">
      <w:pPr>
        <w:pStyle w:val="aa"/>
        <w:spacing w:line="440" w:lineRule="exact"/>
        <w:ind w:left="118"/>
        <w:rPr>
          <w:color w:val="111111"/>
        </w:rPr>
      </w:pPr>
      <w:r w:rsidRPr="000E092C">
        <w:t>方案二</w:t>
      </w:r>
      <w:r w:rsidRPr="000E092C">
        <w:rPr>
          <w:lang w:val="en-US"/>
        </w:rPr>
        <w:t>：</w:t>
      </w:r>
      <w:r w:rsidRPr="000E092C">
        <w:rPr>
          <w:color w:val="111111"/>
        </w:rPr>
        <w:t>模糊控制</w:t>
      </w:r>
      <w:r w:rsidRPr="000E092C">
        <w:rPr>
          <w:rFonts w:hint="eastAsia"/>
          <w:color w:val="111111"/>
        </w:rPr>
        <w:t>算法</w:t>
      </w:r>
    </w:p>
    <w:p w14:paraId="20AD2EDE" w14:textId="6A25A23C" w:rsidR="003955E5" w:rsidRPr="000E092C" w:rsidRDefault="003955E5" w:rsidP="003955E5">
      <w:pPr>
        <w:pStyle w:val="aa"/>
        <w:spacing w:line="440" w:lineRule="exact"/>
        <w:ind w:left="119" w:firstLineChars="200" w:firstLine="480"/>
        <w:rPr>
          <w:lang w:val="en-US"/>
        </w:rPr>
      </w:pPr>
      <w:r w:rsidRPr="000E092C">
        <w:rPr>
          <w:lang w:val="en-US"/>
        </w:rPr>
        <w:t>模糊控制的优点是控制智能，自适应性强，对于非线性系统和时变系统效果好；缺点是控制复杂，运算量大，响应慢。</w:t>
      </w:r>
    </w:p>
    <w:p w14:paraId="58CF0B62" w14:textId="5A483F31" w:rsidR="003955E5" w:rsidRPr="000E092C" w:rsidRDefault="003955E5" w:rsidP="003955E5">
      <w:pPr>
        <w:pStyle w:val="aa"/>
        <w:spacing w:line="440" w:lineRule="exact"/>
        <w:ind w:left="598"/>
      </w:pPr>
      <w:r w:rsidRPr="000E092C">
        <w:t>综合以上两种方案，我们选择方案</w:t>
      </w:r>
      <w:proofErr w:type="gramStart"/>
      <w:r w:rsidRPr="000E092C">
        <w:rPr>
          <w:rFonts w:hint="eastAsia"/>
        </w:rPr>
        <w:t>一</w:t>
      </w:r>
      <w:proofErr w:type="gramEnd"/>
      <w:r w:rsidRPr="000E092C">
        <w:t>。</w:t>
      </w:r>
    </w:p>
    <w:p w14:paraId="06F9F6AC" w14:textId="74ECDA36" w:rsidR="003955E5" w:rsidRPr="000E092C" w:rsidRDefault="003955E5" w:rsidP="003955E5">
      <w:pPr>
        <w:pStyle w:val="3"/>
        <w:rPr>
          <w:rFonts w:ascii="宋体" w:hAnsi="宋体" w:cs="宋体"/>
          <w:bCs w:val="0"/>
          <w:color w:val="111111"/>
          <w:kern w:val="0"/>
          <w:szCs w:val="24"/>
          <w:lang w:val="zh-CN" w:bidi="zh-CN"/>
        </w:rPr>
      </w:pPr>
      <w:r w:rsidRPr="000E092C">
        <w:rPr>
          <w:rFonts w:ascii="宋体" w:hAnsi="宋体" w:hint="eastAsia"/>
        </w:rPr>
        <w:t>2</w:t>
      </w:r>
      <w:r w:rsidRPr="000E092C">
        <w:rPr>
          <w:rFonts w:ascii="宋体" w:hAnsi="宋体"/>
        </w:rPr>
        <w:t>.1.2</w:t>
      </w:r>
      <w:r w:rsidRPr="000E092C">
        <w:rPr>
          <w:rFonts w:ascii="宋体" w:hAnsi="宋体" w:cs="宋体"/>
          <w:bCs w:val="0"/>
          <w:color w:val="111111"/>
          <w:kern w:val="0"/>
          <w:szCs w:val="24"/>
          <w:lang w:val="zh-CN" w:bidi="zh-CN"/>
        </w:rPr>
        <w:t>主控 MCU 的选择</w:t>
      </w:r>
    </w:p>
    <w:p w14:paraId="38212BC7" w14:textId="15B82C86" w:rsidR="004A3568" w:rsidRPr="000E092C" w:rsidRDefault="004A3568" w:rsidP="004A3568">
      <w:pPr>
        <w:pStyle w:val="aa"/>
        <w:spacing w:before="121" w:line="440" w:lineRule="exact"/>
        <w:ind w:left="118"/>
        <w:rPr>
          <w:lang w:val="en-US"/>
        </w:rPr>
      </w:pPr>
      <w:r w:rsidRPr="000E092C">
        <w:t>方案</w:t>
      </w:r>
      <w:proofErr w:type="gramStart"/>
      <w:r w:rsidRPr="000E092C">
        <w:t>一</w:t>
      </w:r>
      <w:proofErr w:type="gramEnd"/>
      <w:r w:rsidRPr="000E092C">
        <w:t>：</w:t>
      </w:r>
      <w:r w:rsidRPr="000E092C">
        <w:rPr>
          <w:lang w:val="en-US"/>
        </w:rPr>
        <w:t>GD32F470</w:t>
      </w:r>
    </w:p>
    <w:p w14:paraId="3B04F777" w14:textId="666BA0F3" w:rsidR="004A3568" w:rsidRPr="000E092C" w:rsidRDefault="004A3568" w:rsidP="004A3568">
      <w:pPr>
        <w:pStyle w:val="aa"/>
        <w:spacing w:before="121" w:line="440" w:lineRule="exact"/>
        <w:ind w:left="118" w:firstLineChars="200" w:firstLine="480"/>
        <w:rPr>
          <w:lang w:val="en-US"/>
        </w:rPr>
      </w:pPr>
      <w:r w:rsidRPr="000E092C">
        <w:rPr>
          <w:lang w:val="en-US"/>
        </w:rPr>
        <w:t>GD32F470 基于 ARM Cortex-M4 内核，主频可达 240MHz；</w:t>
      </w:r>
      <w:r w:rsidRPr="000E092C">
        <w:rPr>
          <w:rFonts w:hint="eastAsia"/>
          <w:lang w:val="en-US"/>
        </w:rPr>
        <w:t>具有很多</w:t>
      </w:r>
      <w:r w:rsidRPr="000E092C">
        <w:rPr>
          <w:lang w:val="en-US"/>
        </w:rPr>
        <w:t>个</w:t>
      </w:r>
      <w:r w:rsidRPr="000E092C">
        <w:rPr>
          <w:rFonts w:hint="eastAsia"/>
          <w:lang w:val="en-US"/>
        </w:rPr>
        <w:t>GPIO接口，多个</w:t>
      </w:r>
      <w:r w:rsidRPr="000E092C">
        <w:rPr>
          <w:lang w:val="en-US"/>
        </w:rPr>
        <w:t>定时器；支持多种通信接口和外设；</w:t>
      </w:r>
      <w:r w:rsidRPr="000E092C">
        <w:rPr>
          <w:rFonts w:hint="eastAsia"/>
          <w:lang w:val="en-US"/>
        </w:rPr>
        <w:t>A</w:t>
      </w:r>
      <w:r w:rsidRPr="000E092C">
        <w:rPr>
          <w:lang w:val="en-US"/>
        </w:rPr>
        <w:t xml:space="preserve">DC </w:t>
      </w:r>
      <w:r w:rsidRPr="000E092C">
        <w:rPr>
          <w:rFonts w:hint="eastAsia"/>
          <w:lang w:val="en-US"/>
        </w:rPr>
        <w:t>DAC精度较高，为国产芯片，封装的函数</w:t>
      </w:r>
      <w:proofErr w:type="gramStart"/>
      <w:r w:rsidRPr="000E092C">
        <w:rPr>
          <w:rFonts w:hint="eastAsia"/>
          <w:lang w:val="en-US"/>
        </w:rPr>
        <w:t>库简单</w:t>
      </w:r>
      <w:proofErr w:type="gramEnd"/>
      <w:r w:rsidRPr="000E092C">
        <w:rPr>
          <w:rFonts w:hint="eastAsia"/>
          <w:lang w:val="en-US"/>
        </w:rPr>
        <w:t>易懂</w:t>
      </w:r>
      <w:r w:rsidRPr="000E092C">
        <w:rPr>
          <w:lang w:val="en-US"/>
        </w:rPr>
        <w:t>。</w:t>
      </w:r>
    </w:p>
    <w:p w14:paraId="4A01C02F" w14:textId="30B6EA71" w:rsidR="004A3568" w:rsidRPr="000E092C" w:rsidRDefault="004A3568" w:rsidP="004A3568">
      <w:pPr>
        <w:pStyle w:val="aa"/>
        <w:spacing w:line="440" w:lineRule="exact"/>
        <w:ind w:left="118"/>
        <w:rPr>
          <w:color w:val="111111"/>
          <w:lang w:val="en-US"/>
        </w:rPr>
      </w:pPr>
      <w:r w:rsidRPr="000E092C">
        <w:t>方案二</w:t>
      </w:r>
      <w:r w:rsidRPr="000E092C">
        <w:rPr>
          <w:lang w:val="en-US"/>
        </w:rPr>
        <w:t>：</w:t>
      </w:r>
      <w:r w:rsidRPr="000E092C">
        <w:rPr>
          <w:color w:val="111111"/>
          <w:lang w:val="en-US"/>
        </w:rPr>
        <w:t>STM32G431RBT6</w:t>
      </w:r>
    </w:p>
    <w:p w14:paraId="4E89B989" w14:textId="0512110C" w:rsidR="004A3568" w:rsidRPr="000E092C" w:rsidRDefault="00BD5086" w:rsidP="004A3568">
      <w:pPr>
        <w:pStyle w:val="aa"/>
        <w:spacing w:before="121" w:line="440" w:lineRule="exact"/>
        <w:ind w:left="118" w:firstLineChars="200" w:firstLine="480"/>
        <w:rPr>
          <w:lang w:val="en-US"/>
        </w:rPr>
      </w:pPr>
      <w:r w:rsidRPr="000E092C">
        <w:rPr>
          <w:color w:val="111111"/>
          <w:lang w:val="en-US"/>
        </w:rPr>
        <w:t>STM32G431RBT6</w:t>
      </w:r>
      <w:r w:rsidR="004A3568" w:rsidRPr="000E092C">
        <w:rPr>
          <w:lang w:val="en-US"/>
        </w:rPr>
        <w:t xml:space="preserve"> 基于 ARM Cortex-M</w:t>
      </w:r>
      <w:r w:rsidR="004A3568" w:rsidRPr="000E092C">
        <w:rPr>
          <w:rFonts w:hint="eastAsia"/>
          <w:lang w:val="en-US"/>
        </w:rPr>
        <w:t>系列</w:t>
      </w:r>
      <w:r w:rsidR="004A3568" w:rsidRPr="000E092C">
        <w:rPr>
          <w:lang w:val="en-US"/>
        </w:rPr>
        <w:t xml:space="preserve"> 内核，主频可达 170MHz；</w:t>
      </w:r>
      <w:r w:rsidR="004A3568" w:rsidRPr="000E092C">
        <w:rPr>
          <w:rFonts w:hint="eastAsia"/>
          <w:lang w:val="en-US"/>
        </w:rPr>
        <w:t>具有</w:t>
      </w:r>
      <w:r w:rsidR="004A3568" w:rsidRPr="000E092C">
        <w:rPr>
          <w:rFonts w:hint="eastAsia"/>
          <w:color w:val="444444"/>
          <w:shd w:val="clear" w:color="auto" w:fill="FFFFFF"/>
          <w:lang w:val="en-US"/>
        </w:rPr>
        <w:t>52</w:t>
      </w:r>
      <w:r w:rsidR="004A3568" w:rsidRPr="000E092C">
        <w:rPr>
          <w:lang w:val="en-US"/>
        </w:rPr>
        <w:t>个</w:t>
      </w:r>
      <w:r w:rsidR="004A3568" w:rsidRPr="000E092C">
        <w:rPr>
          <w:rFonts w:hint="eastAsia"/>
          <w:lang w:val="en-US"/>
        </w:rPr>
        <w:t>GPIO接口，多个</w:t>
      </w:r>
      <w:r w:rsidR="004A3568" w:rsidRPr="000E092C">
        <w:rPr>
          <w:lang w:val="en-US"/>
        </w:rPr>
        <w:t>定时器</w:t>
      </w:r>
      <w:r w:rsidR="004A3568" w:rsidRPr="000E092C">
        <w:rPr>
          <w:rFonts w:hint="eastAsia"/>
          <w:lang w:val="en-US"/>
        </w:rPr>
        <w:t>，</w:t>
      </w:r>
      <w:r w:rsidR="004A3568" w:rsidRPr="000E092C">
        <w:rPr>
          <w:lang w:val="en-US"/>
        </w:rPr>
        <w:t>支持</w:t>
      </w:r>
      <w:r w:rsidR="004A3568" w:rsidRPr="000E092C">
        <w:rPr>
          <w:rFonts w:hint="eastAsia"/>
          <w:lang w:val="en-US"/>
        </w:rPr>
        <w:t>较多</w:t>
      </w:r>
      <w:r w:rsidR="004A3568" w:rsidRPr="000E092C">
        <w:rPr>
          <w:lang w:val="en-US"/>
        </w:rPr>
        <w:t>通信接口和外设；</w:t>
      </w:r>
      <w:r w:rsidR="004A3568" w:rsidRPr="000E092C">
        <w:rPr>
          <w:rFonts w:hint="eastAsia"/>
          <w:lang w:val="en-US"/>
        </w:rPr>
        <w:t>A</w:t>
      </w:r>
      <w:r w:rsidR="004A3568" w:rsidRPr="000E092C">
        <w:rPr>
          <w:lang w:val="en-US"/>
        </w:rPr>
        <w:t xml:space="preserve">DC </w:t>
      </w:r>
      <w:r w:rsidR="004A3568" w:rsidRPr="000E092C">
        <w:rPr>
          <w:rFonts w:hint="eastAsia"/>
          <w:lang w:val="en-US"/>
        </w:rPr>
        <w:t>DAC精度很高，但其使用的HAL库代码较为抽象难懂</w:t>
      </w:r>
      <w:r w:rsidR="004A3568" w:rsidRPr="000E092C">
        <w:rPr>
          <w:lang w:val="en-US"/>
        </w:rPr>
        <w:t>。</w:t>
      </w:r>
    </w:p>
    <w:p w14:paraId="3537CCBF" w14:textId="07EBB3E4" w:rsidR="004A3568" w:rsidRPr="000E092C" w:rsidRDefault="004A3568" w:rsidP="004A3568">
      <w:pPr>
        <w:pStyle w:val="aa"/>
        <w:spacing w:line="440" w:lineRule="exact"/>
        <w:ind w:left="118"/>
        <w:rPr>
          <w:color w:val="111111"/>
        </w:rPr>
      </w:pPr>
      <w:r w:rsidRPr="000E092C">
        <w:rPr>
          <w:rFonts w:hint="eastAsia"/>
          <w:color w:val="111111"/>
          <w:lang w:val="en-US"/>
        </w:rPr>
        <w:t>方案三：</w:t>
      </w:r>
      <w:r w:rsidRPr="000E092C">
        <w:rPr>
          <w:color w:val="111111"/>
          <w:lang w:val="en-US"/>
        </w:rPr>
        <w:t>STC89C52</w:t>
      </w:r>
    </w:p>
    <w:p w14:paraId="7D1E5296" w14:textId="56C0AB6B" w:rsidR="003955E5" w:rsidRPr="000E092C" w:rsidRDefault="004A3568" w:rsidP="004A3568">
      <w:pPr>
        <w:pStyle w:val="aa"/>
        <w:spacing w:line="440" w:lineRule="exact"/>
        <w:ind w:firstLineChars="200" w:firstLine="480"/>
        <w:rPr>
          <w:color w:val="111111"/>
        </w:rPr>
      </w:pPr>
      <w:r w:rsidRPr="000E092C">
        <w:rPr>
          <w:color w:val="111111"/>
          <w:lang w:val="en-US"/>
        </w:rPr>
        <w:t>STC89C52</w:t>
      </w:r>
      <w:r w:rsidRPr="000E092C">
        <w:rPr>
          <w:color w:val="111111"/>
        </w:rPr>
        <w:t>价格便宜；</w:t>
      </w:r>
      <w:r w:rsidRPr="000E092C">
        <w:rPr>
          <w:rFonts w:hint="eastAsia"/>
          <w:color w:val="111111"/>
        </w:rPr>
        <w:t>但</w:t>
      </w:r>
      <w:r w:rsidRPr="000E092C">
        <w:rPr>
          <w:color w:val="111111"/>
        </w:rPr>
        <w:t>基于 8051 内核，主频只有 12MHz；内存容量</w:t>
      </w:r>
      <w:r w:rsidRPr="000E092C">
        <w:rPr>
          <w:rFonts w:hint="eastAsia"/>
          <w:color w:val="111111"/>
        </w:rPr>
        <w:t>小</w:t>
      </w:r>
      <w:r w:rsidRPr="000E092C">
        <w:rPr>
          <w:color w:val="111111"/>
        </w:rPr>
        <w:t>；</w:t>
      </w:r>
      <w:r w:rsidRPr="000E092C">
        <w:rPr>
          <w:rFonts w:hint="eastAsia"/>
          <w:color w:val="111111"/>
        </w:rPr>
        <w:lastRenderedPageBreak/>
        <w:t>IO和</w:t>
      </w:r>
      <w:r w:rsidRPr="000E092C">
        <w:rPr>
          <w:color w:val="111111"/>
        </w:rPr>
        <w:t>定时器</w:t>
      </w:r>
      <w:r w:rsidRPr="000E092C">
        <w:rPr>
          <w:rFonts w:hint="eastAsia"/>
          <w:color w:val="111111"/>
        </w:rPr>
        <w:t>数量少。</w:t>
      </w:r>
    </w:p>
    <w:p w14:paraId="4729E4B2" w14:textId="77777777" w:rsidR="004A3568" w:rsidRPr="000E092C" w:rsidRDefault="004A3568" w:rsidP="004A3568">
      <w:pPr>
        <w:pStyle w:val="aa"/>
        <w:spacing w:line="303" w:lineRule="exact"/>
        <w:ind w:left="598"/>
      </w:pPr>
      <w:r w:rsidRPr="000E092C">
        <w:t>综合以上两种方案，我们选择方案二。</w:t>
      </w:r>
    </w:p>
    <w:p w14:paraId="56660BED" w14:textId="3D42402A" w:rsidR="000E092C" w:rsidRDefault="000E092C" w:rsidP="000E092C">
      <w:pPr>
        <w:pStyle w:val="3"/>
        <w:rPr>
          <w:rFonts w:ascii="宋体" w:hAnsi="宋体"/>
        </w:rPr>
      </w:pPr>
      <w:r w:rsidRPr="000E092C">
        <w:rPr>
          <w:rFonts w:ascii="宋体" w:hAnsi="宋体" w:hint="eastAsia"/>
        </w:rPr>
        <w:t>2</w:t>
      </w:r>
      <w:r w:rsidRPr="000E092C">
        <w:rPr>
          <w:rFonts w:ascii="宋体" w:hAnsi="宋体"/>
        </w:rPr>
        <w:t>.1</w:t>
      </w:r>
      <w:r w:rsidRPr="000E092C">
        <w:rPr>
          <w:rFonts w:ascii="宋体" w:hAnsi="宋体" w:hint="eastAsia"/>
        </w:rPr>
        <w:t>.</w:t>
      </w:r>
      <w:r w:rsidRPr="000E092C">
        <w:rPr>
          <w:rFonts w:ascii="宋体" w:hAnsi="宋体"/>
        </w:rPr>
        <w:t>3电流采样方案</w:t>
      </w:r>
      <w:r w:rsidRPr="000E092C">
        <w:rPr>
          <w:rFonts w:ascii="宋体" w:hAnsi="宋体" w:hint="eastAsia"/>
        </w:rPr>
        <w:t>的论证与选择</w:t>
      </w:r>
    </w:p>
    <w:p w14:paraId="55CD8F8D" w14:textId="472DB865" w:rsidR="000E092C" w:rsidRPr="000E092C" w:rsidRDefault="000E092C" w:rsidP="000E092C">
      <w:pPr>
        <w:pStyle w:val="aa"/>
        <w:spacing w:before="121" w:line="440" w:lineRule="exact"/>
        <w:ind w:left="118"/>
        <w:rPr>
          <w:lang w:val="en-US"/>
        </w:rPr>
      </w:pPr>
      <w:r w:rsidRPr="000E092C">
        <w:t>方案</w:t>
      </w:r>
      <w:proofErr w:type="gramStart"/>
      <w:r w:rsidRPr="000E092C">
        <w:t>一</w:t>
      </w:r>
      <w:proofErr w:type="gramEnd"/>
      <w:r w:rsidRPr="000E092C">
        <w:t>：</w:t>
      </w:r>
      <w:r w:rsidRPr="000E092C">
        <w:rPr>
          <w:lang w:val="en-US"/>
        </w:rPr>
        <w:t>霍尔传感器传入 MCU 计算</w:t>
      </w:r>
    </w:p>
    <w:p w14:paraId="551C22B5" w14:textId="52E891D4" w:rsidR="001133A6" w:rsidRDefault="000E092C" w:rsidP="001133A6">
      <w:pPr>
        <w:pStyle w:val="aa"/>
        <w:spacing w:line="440" w:lineRule="exact"/>
        <w:ind w:left="119" w:firstLineChars="200" w:firstLine="480"/>
        <w:rPr>
          <w:lang w:val="en-US"/>
        </w:rPr>
      </w:pPr>
      <w:r w:rsidRPr="000E092C">
        <w:rPr>
          <w:lang w:val="en-US"/>
        </w:rPr>
        <w:t>采样精度高，传输速度快，</w:t>
      </w:r>
      <w:r>
        <w:rPr>
          <w:rFonts w:hint="eastAsia"/>
          <w:lang w:val="en-US"/>
        </w:rPr>
        <w:t>但</w:t>
      </w:r>
      <w:r w:rsidRPr="000E092C">
        <w:rPr>
          <w:lang w:val="en-US"/>
        </w:rPr>
        <w:t>是需要进行滤波和运算，增加了 MCU 的负担</w:t>
      </w:r>
      <w:r w:rsidR="001133A6">
        <w:rPr>
          <w:rFonts w:hint="eastAsia"/>
          <w:lang w:val="en-US"/>
        </w:rPr>
        <w:t>。</w:t>
      </w:r>
    </w:p>
    <w:p w14:paraId="578FC038" w14:textId="6917E795" w:rsidR="000E092C" w:rsidRPr="000E092C" w:rsidRDefault="001133A6" w:rsidP="000E092C">
      <w:pPr>
        <w:pStyle w:val="aa"/>
        <w:spacing w:line="440" w:lineRule="exact"/>
        <w:ind w:left="118"/>
        <w:rPr>
          <w:color w:val="111111"/>
          <w:lang w:val="en-US"/>
        </w:rPr>
      </w:pPr>
      <w:r>
        <w:rPr>
          <w:rFonts w:hint="eastAsia"/>
        </w:rPr>
        <w:t>方</w:t>
      </w:r>
      <w:r w:rsidR="000E092C" w:rsidRPr="000E092C">
        <w:t>案二</w:t>
      </w:r>
      <w:r w:rsidR="000E092C" w:rsidRPr="000E092C">
        <w:rPr>
          <w:lang w:val="en-US"/>
        </w:rPr>
        <w:t>：</w:t>
      </w:r>
      <w:r w:rsidR="000E092C">
        <w:rPr>
          <w:rFonts w:hint="eastAsia"/>
          <w:color w:val="111111"/>
          <w:lang w:val="en-US"/>
        </w:rPr>
        <w:t>使用</w:t>
      </w:r>
      <w:r w:rsidR="000E092C" w:rsidRPr="000E092C">
        <w:rPr>
          <w:color w:val="111111"/>
        </w:rPr>
        <w:t>HLW8032</w:t>
      </w:r>
      <w:r w:rsidR="000E092C">
        <w:rPr>
          <w:rFonts w:ascii="Roboto" w:hAnsi="Roboto"/>
          <w:color w:val="111111"/>
        </w:rPr>
        <w:t>电能采样模块</w:t>
      </w:r>
    </w:p>
    <w:p w14:paraId="034D8CEA" w14:textId="3F2F49FB" w:rsidR="000E092C" w:rsidRPr="000E092C" w:rsidRDefault="000E092C" w:rsidP="001133A6">
      <w:pPr>
        <w:pStyle w:val="aa"/>
        <w:spacing w:line="440" w:lineRule="exact"/>
        <w:ind w:left="119" w:firstLineChars="200" w:firstLine="480"/>
        <w:rPr>
          <w:color w:val="111111"/>
        </w:rPr>
      </w:pPr>
      <w:r w:rsidRPr="000E092C">
        <w:rPr>
          <w:lang w:val="en-US"/>
        </w:rPr>
        <w:t>采样简单，不需要进行滤波和运算，直接输出有效值和功率值；缺点是采样精度低，传输速度慢</w:t>
      </w:r>
      <w:r w:rsidR="001133A6">
        <w:rPr>
          <w:rFonts w:hint="eastAsia"/>
          <w:lang w:val="en-US"/>
        </w:rPr>
        <w:t>。</w:t>
      </w:r>
    </w:p>
    <w:p w14:paraId="1A8422A9" w14:textId="5FD36DA5" w:rsidR="000E092C" w:rsidRDefault="000E092C" w:rsidP="000E092C">
      <w:pPr>
        <w:spacing w:line="440" w:lineRule="exact"/>
        <w:ind w:firstLineChars="200" w:firstLine="480"/>
        <w:rPr>
          <w:rFonts w:ascii="宋体" w:eastAsia="宋体" w:hAnsi="宋体"/>
          <w:sz w:val="24"/>
          <w:szCs w:val="24"/>
        </w:rPr>
      </w:pPr>
      <w:r w:rsidRPr="000E092C">
        <w:rPr>
          <w:rFonts w:ascii="宋体" w:eastAsia="宋体" w:hAnsi="宋体"/>
          <w:sz w:val="24"/>
          <w:szCs w:val="24"/>
        </w:rPr>
        <w:t>综合以上两种方案，我们选择方案</w:t>
      </w:r>
      <w:proofErr w:type="gramStart"/>
      <w:r w:rsidRPr="000E092C">
        <w:rPr>
          <w:rFonts w:ascii="宋体" w:eastAsia="宋体" w:hAnsi="宋体" w:hint="eastAsia"/>
          <w:sz w:val="24"/>
          <w:szCs w:val="24"/>
        </w:rPr>
        <w:t>一</w:t>
      </w:r>
      <w:proofErr w:type="gramEnd"/>
      <w:r w:rsidRPr="000E092C">
        <w:rPr>
          <w:rFonts w:ascii="宋体" w:eastAsia="宋体" w:hAnsi="宋体"/>
          <w:sz w:val="24"/>
          <w:szCs w:val="24"/>
        </w:rPr>
        <w:t>。</w:t>
      </w:r>
    </w:p>
    <w:p w14:paraId="63FB9726" w14:textId="5084431C" w:rsidR="001133A6" w:rsidRDefault="001133A6" w:rsidP="001133A6">
      <w:pPr>
        <w:pStyle w:val="3"/>
        <w:rPr>
          <w:rFonts w:ascii="宋体" w:hAnsi="宋体"/>
        </w:rPr>
      </w:pPr>
      <w:r w:rsidRPr="000E092C">
        <w:rPr>
          <w:rFonts w:ascii="宋体" w:hAnsi="宋体" w:hint="eastAsia"/>
        </w:rPr>
        <w:t>2</w:t>
      </w:r>
      <w:r w:rsidRPr="000E092C">
        <w:rPr>
          <w:rFonts w:ascii="宋体" w:hAnsi="宋体"/>
        </w:rPr>
        <w:t>.1</w:t>
      </w:r>
      <w:r w:rsidRPr="000E092C">
        <w:rPr>
          <w:rFonts w:ascii="宋体" w:hAnsi="宋体" w:hint="eastAsia"/>
        </w:rPr>
        <w:t>.</w:t>
      </w:r>
      <w:r>
        <w:rPr>
          <w:rFonts w:ascii="宋体" w:hAnsi="宋体"/>
        </w:rPr>
        <w:t>4</w:t>
      </w:r>
      <w:r>
        <w:rPr>
          <w:rFonts w:ascii="Roboto" w:hAnsi="Roboto"/>
          <w:color w:val="111111"/>
        </w:rPr>
        <w:t>调整相位方案</w:t>
      </w:r>
      <w:r w:rsidRPr="000E092C">
        <w:rPr>
          <w:rFonts w:ascii="宋体" w:hAnsi="宋体" w:hint="eastAsia"/>
        </w:rPr>
        <w:t>的论证与选择</w:t>
      </w:r>
    </w:p>
    <w:p w14:paraId="2C91CE07" w14:textId="45235871" w:rsidR="001133A6" w:rsidRPr="000E092C" w:rsidRDefault="001133A6" w:rsidP="001133A6">
      <w:pPr>
        <w:pStyle w:val="aa"/>
        <w:spacing w:before="121" w:line="440" w:lineRule="exact"/>
        <w:ind w:left="118"/>
        <w:rPr>
          <w:lang w:val="en-US"/>
        </w:rPr>
      </w:pPr>
      <w:r w:rsidRPr="000E092C">
        <w:t>方案</w:t>
      </w:r>
      <w:proofErr w:type="gramStart"/>
      <w:r w:rsidRPr="000E092C">
        <w:t>一</w:t>
      </w:r>
      <w:proofErr w:type="gramEnd"/>
      <w:r w:rsidRPr="000E092C">
        <w:t>：</w:t>
      </w:r>
      <w:proofErr w:type="gramStart"/>
      <w:r>
        <w:rPr>
          <w:rFonts w:ascii="Roboto" w:hAnsi="Roboto"/>
          <w:color w:val="111111"/>
        </w:rPr>
        <w:t>使用过零比较器</w:t>
      </w:r>
      <w:proofErr w:type="gramEnd"/>
      <w:r>
        <w:rPr>
          <w:rFonts w:ascii="Roboto" w:hAnsi="Roboto" w:hint="eastAsia"/>
          <w:color w:val="111111"/>
        </w:rPr>
        <w:t>获取信息</w:t>
      </w:r>
      <w:r w:rsidRPr="000E092C">
        <w:rPr>
          <w:lang w:val="en-US"/>
        </w:rPr>
        <w:t>传入 MCU</w:t>
      </w:r>
      <w:r>
        <w:rPr>
          <w:lang w:val="en-US"/>
        </w:rPr>
        <w:t xml:space="preserve"> </w:t>
      </w:r>
      <w:r>
        <w:rPr>
          <w:rFonts w:hint="eastAsia"/>
          <w:lang w:val="en-US"/>
        </w:rPr>
        <w:t>处理</w:t>
      </w:r>
    </w:p>
    <w:p w14:paraId="3E3714FA" w14:textId="66E98C23" w:rsidR="001133A6" w:rsidRDefault="001133A6" w:rsidP="001133A6">
      <w:pPr>
        <w:pStyle w:val="aa"/>
        <w:spacing w:line="440" w:lineRule="exact"/>
        <w:ind w:left="119" w:firstLineChars="200" w:firstLine="480"/>
        <w:rPr>
          <w:lang w:val="en-US"/>
        </w:rPr>
      </w:pPr>
      <w:r w:rsidRPr="001133A6">
        <w:rPr>
          <w:lang w:val="en-US"/>
        </w:rPr>
        <w:t>检测简单，响应快，适用于固定频率的信号；缺点是检测精度受限于比较器的性能，不适用于变频的信号</w:t>
      </w:r>
      <w:r>
        <w:rPr>
          <w:rFonts w:hint="eastAsia"/>
          <w:lang w:val="en-US"/>
        </w:rPr>
        <w:t>。</w:t>
      </w:r>
    </w:p>
    <w:p w14:paraId="5136974E" w14:textId="000AED1D" w:rsidR="001133A6" w:rsidRPr="001133A6" w:rsidRDefault="001133A6" w:rsidP="001133A6">
      <w:pPr>
        <w:pStyle w:val="aa"/>
        <w:spacing w:line="440" w:lineRule="exact"/>
        <w:ind w:left="118"/>
        <w:rPr>
          <w:color w:val="111111"/>
          <w:lang w:val="en-US"/>
        </w:rPr>
      </w:pPr>
      <w:r>
        <w:rPr>
          <w:rFonts w:hint="eastAsia"/>
        </w:rPr>
        <w:t>方</w:t>
      </w:r>
      <w:r w:rsidRPr="000E092C">
        <w:t>案二</w:t>
      </w:r>
      <w:r w:rsidRPr="000E092C">
        <w:rPr>
          <w:lang w:val="en-US"/>
        </w:rPr>
        <w:t>：</w:t>
      </w:r>
      <w:r>
        <w:rPr>
          <w:rFonts w:ascii="Roboto" w:hAnsi="Roboto"/>
          <w:color w:val="111111"/>
        </w:rPr>
        <w:t>使用</w:t>
      </w:r>
      <w:r w:rsidRPr="001133A6">
        <w:rPr>
          <w:rFonts w:ascii="Roboto" w:hAnsi="Roboto"/>
          <w:color w:val="111111"/>
          <w:lang w:val="en-US"/>
        </w:rPr>
        <w:t xml:space="preserve"> </w:t>
      </w:r>
      <w:r w:rsidRPr="001133A6">
        <w:rPr>
          <w:color w:val="111111"/>
          <w:lang w:val="en-US"/>
        </w:rPr>
        <w:t xml:space="preserve">PLL </w:t>
      </w:r>
      <w:r>
        <w:rPr>
          <w:rFonts w:hint="eastAsia"/>
          <w:color w:val="111111"/>
          <w:lang w:val="en-US"/>
        </w:rPr>
        <w:t>处理</w:t>
      </w:r>
    </w:p>
    <w:p w14:paraId="6967E18C" w14:textId="77777777" w:rsidR="001133A6" w:rsidRDefault="001133A6" w:rsidP="001133A6">
      <w:pPr>
        <w:spacing w:line="440" w:lineRule="exact"/>
        <w:ind w:firstLineChars="200" w:firstLine="480"/>
        <w:rPr>
          <w:rFonts w:ascii="宋体" w:eastAsia="宋体" w:hAnsi="宋体" w:cs="宋体"/>
          <w:kern w:val="0"/>
          <w:sz w:val="24"/>
          <w:szCs w:val="24"/>
          <w:lang w:bidi="zh-CN"/>
        </w:rPr>
      </w:pPr>
      <w:r w:rsidRPr="001133A6">
        <w:rPr>
          <w:rFonts w:ascii="宋体" w:eastAsia="宋体" w:hAnsi="宋体" w:cs="宋体"/>
          <w:kern w:val="0"/>
          <w:sz w:val="24"/>
          <w:szCs w:val="24"/>
          <w:lang w:bidi="zh-CN"/>
        </w:rPr>
        <w:t>检测精度高，适用于变频的信号；缺点是检测复杂，响应慢，需要进行锁相和跟踪。</w:t>
      </w:r>
    </w:p>
    <w:p w14:paraId="1FC7F7C8" w14:textId="28B21812" w:rsidR="001133A6" w:rsidRPr="001133A6" w:rsidRDefault="001133A6" w:rsidP="001133A6">
      <w:pPr>
        <w:spacing w:line="440" w:lineRule="exact"/>
        <w:ind w:firstLineChars="200" w:firstLine="480"/>
        <w:rPr>
          <w:rFonts w:ascii="宋体" w:eastAsia="宋体" w:hAnsi="宋体"/>
          <w:sz w:val="24"/>
          <w:szCs w:val="24"/>
        </w:rPr>
      </w:pPr>
      <w:r w:rsidRPr="000E092C">
        <w:rPr>
          <w:rFonts w:ascii="宋体" w:eastAsia="宋体" w:hAnsi="宋体"/>
          <w:sz w:val="24"/>
          <w:szCs w:val="24"/>
        </w:rPr>
        <w:t>综合以上两种方案，我们选择方案</w:t>
      </w:r>
      <w:proofErr w:type="gramStart"/>
      <w:r w:rsidRPr="000E092C">
        <w:rPr>
          <w:rFonts w:ascii="宋体" w:eastAsia="宋体" w:hAnsi="宋体" w:hint="eastAsia"/>
          <w:sz w:val="24"/>
          <w:szCs w:val="24"/>
        </w:rPr>
        <w:t>一</w:t>
      </w:r>
      <w:proofErr w:type="gramEnd"/>
      <w:r w:rsidRPr="000E092C">
        <w:rPr>
          <w:rFonts w:ascii="宋体" w:eastAsia="宋体" w:hAnsi="宋体"/>
          <w:sz w:val="24"/>
          <w:szCs w:val="24"/>
        </w:rPr>
        <w:t>。</w:t>
      </w:r>
    </w:p>
    <w:p w14:paraId="113222F7" w14:textId="77777777" w:rsidR="00E33E9C" w:rsidRPr="00E33E9C" w:rsidRDefault="00E33E9C" w:rsidP="00E33E9C">
      <w:pPr>
        <w:pStyle w:val="2"/>
        <w:spacing w:before="0" w:after="0" w:line="440" w:lineRule="exact"/>
        <w:rPr>
          <w:rFonts w:ascii="宋体" w:eastAsia="宋体" w:hAnsi="宋体"/>
          <w:b w:val="0"/>
          <w:bCs w:val="0"/>
          <w:sz w:val="28"/>
          <w:szCs w:val="28"/>
        </w:rPr>
      </w:pPr>
      <w:bookmarkStart w:id="6" w:name="_Toc16353898"/>
      <w:bookmarkStart w:id="7" w:name="_Toc141883467"/>
      <w:r w:rsidRPr="00E33E9C">
        <w:rPr>
          <w:rFonts w:ascii="宋体" w:eastAsia="宋体" w:hAnsi="宋体" w:hint="eastAsia"/>
          <w:b w:val="0"/>
          <w:bCs w:val="0"/>
          <w:sz w:val="28"/>
          <w:szCs w:val="28"/>
        </w:rPr>
        <w:t>2</w:t>
      </w:r>
      <w:r w:rsidRPr="00E33E9C">
        <w:rPr>
          <w:rFonts w:ascii="宋体" w:eastAsia="宋体" w:hAnsi="宋体"/>
          <w:b w:val="0"/>
          <w:bCs w:val="0"/>
          <w:sz w:val="28"/>
          <w:szCs w:val="28"/>
        </w:rPr>
        <w:t>.2</w:t>
      </w:r>
      <w:r w:rsidRPr="00E33E9C">
        <w:rPr>
          <w:rFonts w:ascii="宋体" w:eastAsia="宋体" w:hAnsi="宋体" w:hint="eastAsia"/>
          <w:b w:val="0"/>
          <w:bCs w:val="0"/>
          <w:sz w:val="28"/>
          <w:szCs w:val="28"/>
        </w:rPr>
        <w:t>系统设计结构原理</w:t>
      </w:r>
      <w:bookmarkEnd w:id="6"/>
      <w:bookmarkEnd w:id="7"/>
    </w:p>
    <w:p w14:paraId="00179417" w14:textId="543E86EE" w:rsidR="00E33E9C" w:rsidRDefault="008056C5" w:rsidP="00E33E9C">
      <w:pPr>
        <w:spacing w:beforeLines="50" w:before="156" w:afterLines="50" w:after="156" w:line="440" w:lineRule="exact"/>
        <w:jc w:val="left"/>
        <w:rPr>
          <w:rFonts w:ascii="宋体" w:eastAsia="宋体" w:hAnsi="宋体" w:cs="Times New Roman"/>
          <w:sz w:val="24"/>
          <w:szCs w:val="24"/>
        </w:rPr>
      </w:pPr>
      <w:r w:rsidRPr="008056C5">
        <w:rPr>
          <w:rFonts w:ascii="宋体" w:eastAsia="宋体" w:hAnsi="宋体" w:cs="Times New Roman"/>
          <w:sz w:val="24"/>
          <w:szCs w:val="24"/>
        </w:rPr>
        <w:t>根据题目要求和设计方案，本文设计了如图 2 所示的系统结构原理图。</w:t>
      </w:r>
    </w:p>
    <w:p w14:paraId="416F950E" w14:textId="77777777" w:rsidR="008056C5" w:rsidRDefault="008056C5" w:rsidP="00E33E9C">
      <w:pPr>
        <w:spacing w:beforeLines="50" w:before="156" w:afterLines="50" w:after="156" w:line="440" w:lineRule="exact"/>
        <w:jc w:val="left"/>
        <w:rPr>
          <w:rFonts w:ascii="宋体" w:eastAsia="宋体" w:hAnsi="宋体" w:cs="Times New Roman"/>
          <w:sz w:val="24"/>
          <w:szCs w:val="24"/>
        </w:rPr>
      </w:pPr>
    </w:p>
    <w:p w14:paraId="708A945A" w14:textId="77777777" w:rsidR="00226EFB" w:rsidRDefault="00226EFB" w:rsidP="00E33E9C">
      <w:pPr>
        <w:spacing w:beforeLines="50" w:before="156" w:afterLines="50" w:after="156" w:line="440" w:lineRule="exact"/>
        <w:jc w:val="left"/>
        <w:rPr>
          <w:rFonts w:ascii="宋体" w:eastAsia="宋体" w:hAnsi="宋体" w:cs="Times New Roman"/>
          <w:sz w:val="24"/>
          <w:szCs w:val="24"/>
        </w:rPr>
      </w:pPr>
    </w:p>
    <w:p w14:paraId="7A8AA666" w14:textId="77777777" w:rsidR="00226EFB" w:rsidRDefault="00226EFB" w:rsidP="00E33E9C">
      <w:pPr>
        <w:spacing w:beforeLines="50" w:before="156" w:afterLines="50" w:after="156" w:line="440" w:lineRule="exact"/>
        <w:jc w:val="left"/>
        <w:rPr>
          <w:rFonts w:ascii="宋体" w:eastAsia="宋体" w:hAnsi="宋体" w:cs="Times New Roman"/>
          <w:sz w:val="24"/>
          <w:szCs w:val="24"/>
        </w:rPr>
      </w:pPr>
    </w:p>
    <w:p w14:paraId="17B5774E" w14:textId="77777777" w:rsidR="00226EFB" w:rsidRDefault="00226EFB" w:rsidP="00E33E9C">
      <w:pPr>
        <w:spacing w:beforeLines="50" w:before="156" w:afterLines="50" w:after="156" w:line="440" w:lineRule="exact"/>
        <w:jc w:val="left"/>
        <w:rPr>
          <w:rFonts w:ascii="宋体" w:eastAsia="宋体" w:hAnsi="宋体" w:cs="Times New Roman"/>
          <w:sz w:val="24"/>
          <w:szCs w:val="24"/>
        </w:rPr>
      </w:pPr>
    </w:p>
    <w:p w14:paraId="578D3FF8" w14:textId="77777777" w:rsidR="00226EFB" w:rsidRPr="008056C5" w:rsidRDefault="00226EFB" w:rsidP="00E33E9C">
      <w:pPr>
        <w:spacing w:beforeLines="50" w:before="156" w:afterLines="50" w:after="156" w:line="440" w:lineRule="exact"/>
        <w:jc w:val="left"/>
        <w:rPr>
          <w:rFonts w:ascii="宋体" w:eastAsia="宋体" w:hAnsi="宋体" w:cs="Times New Roman"/>
          <w:sz w:val="24"/>
          <w:szCs w:val="24"/>
        </w:rPr>
      </w:pPr>
    </w:p>
    <w:p w14:paraId="2398D993" w14:textId="77777777" w:rsidR="00E33E9C" w:rsidRPr="00E33E9C" w:rsidRDefault="00E33E9C" w:rsidP="00E33E9C">
      <w:pPr>
        <w:pStyle w:val="1"/>
        <w:spacing w:before="0" w:after="0"/>
        <w:rPr>
          <w:rFonts w:ascii="宋体" w:eastAsia="宋体" w:hAnsi="宋体"/>
          <w:sz w:val="30"/>
          <w:szCs w:val="30"/>
        </w:rPr>
      </w:pPr>
      <w:bookmarkStart w:id="8" w:name="_Toc16353899"/>
      <w:bookmarkStart w:id="9" w:name="_Toc141883468"/>
      <w:r w:rsidRPr="00E33E9C">
        <w:rPr>
          <w:rFonts w:ascii="宋体" w:eastAsia="宋体" w:hAnsi="宋体" w:hint="eastAsia"/>
          <w:sz w:val="30"/>
          <w:szCs w:val="30"/>
        </w:rPr>
        <w:lastRenderedPageBreak/>
        <w:t>3</w:t>
      </w:r>
      <w:r w:rsidRPr="00E33E9C">
        <w:rPr>
          <w:rFonts w:ascii="宋体" w:eastAsia="宋体" w:hAnsi="宋体"/>
          <w:sz w:val="30"/>
          <w:szCs w:val="30"/>
        </w:rPr>
        <w:t>.</w:t>
      </w:r>
      <w:r w:rsidRPr="00E33E9C">
        <w:rPr>
          <w:rFonts w:ascii="宋体" w:eastAsia="宋体" w:hAnsi="宋体" w:hint="eastAsia"/>
          <w:sz w:val="30"/>
          <w:szCs w:val="30"/>
        </w:rPr>
        <w:t>系统理论分析与计算</w:t>
      </w:r>
      <w:bookmarkEnd w:id="8"/>
      <w:bookmarkEnd w:id="9"/>
    </w:p>
    <w:p w14:paraId="39DF9E1E" w14:textId="265E92F7" w:rsidR="00E33E9C" w:rsidRPr="008056C5" w:rsidRDefault="00E33E9C" w:rsidP="008056C5">
      <w:pPr>
        <w:pStyle w:val="2"/>
        <w:spacing w:before="0"/>
        <w:rPr>
          <w:rFonts w:ascii="宋体" w:eastAsia="宋体" w:hAnsi="宋体"/>
          <w:sz w:val="28"/>
          <w:szCs w:val="28"/>
        </w:rPr>
      </w:pPr>
      <w:bookmarkStart w:id="10" w:name="_Toc16353900"/>
      <w:bookmarkStart w:id="11" w:name="_Toc141883469"/>
      <w:r w:rsidRPr="008056C5">
        <w:rPr>
          <w:rFonts w:ascii="宋体" w:eastAsia="宋体" w:hAnsi="宋体" w:hint="eastAsia"/>
          <w:b w:val="0"/>
          <w:bCs w:val="0"/>
          <w:sz w:val="28"/>
          <w:szCs w:val="28"/>
        </w:rPr>
        <w:t>3</w:t>
      </w:r>
      <w:r w:rsidRPr="008056C5">
        <w:rPr>
          <w:rFonts w:ascii="宋体" w:eastAsia="宋体" w:hAnsi="宋体"/>
          <w:b w:val="0"/>
          <w:bCs w:val="0"/>
          <w:sz w:val="28"/>
          <w:szCs w:val="28"/>
        </w:rPr>
        <w:t>.1</w:t>
      </w:r>
      <w:bookmarkEnd w:id="10"/>
      <w:bookmarkEnd w:id="11"/>
      <w:r w:rsidR="008056C5" w:rsidRPr="008056C5">
        <w:rPr>
          <w:rFonts w:ascii="宋体" w:eastAsia="宋体" w:hAnsi="宋体"/>
          <w:sz w:val="28"/>
          <w:szCs w:val="28"/>
        </w:rPr>
        <w:t>逆变原理与 SPWM</w:t>
      </w:r>
    </w:p>
    <w:p w14:paraId="22CF92BE" w14:textId="77777777" w:rsidR="008056C5" w:rsidRDefault="008056C5" w:rsidP="008056C5">
      <w:pPr>
        <w:spacing w:line="440" w:lineRule="exact"/>
        <w:ind w:firstLineChars="200" w:firstLine="480"/>
        <w:rPr>
          <w:rFonts w:ascii="宋体" w:eastAsia="宋体" w:hAnsi="宋体"/>
          <w:sz w:val="24"/>
          <w:szCs w:val="24"/>
        </w:rPr>
      </w:pPr>
      <w:r w:rsidRPr="008056C5">
        <w:rPr>
          <w:rFonts w:ascii="宋体" w:eastAsia="宋体" w:hAnsi="宋体"/>
          <w:sz w:val="24"/>
          <w:szCs w:val="24"/>
        </w:rPr>
        <w:t>逆变是将直流电能转换为交流电能的过程，逆变器是实现逆变的电路。本文采用 H 桥 SPWM 方式实现逆变，其原理如图 3 所示。</w:t>
      </w:r>
    </w:p>
    <w:p w14:paraId="25AAC364" w14:textId="77777777" w:rsidR="008056C5" w:rsidRPr="008056C5" w:rsidRDefault="008056C5" w:rsidP="008056C5">
      <w:pPr>
        <w:spacing w:line="440" w:lineRule="exact"/>
        <w:ind w:firstLineChars="200" w:firstLine="480"/>
        <w:rPr>
          <w:rFonts w:ascii="宋体" w:eastAsia="宋体" w:hAnsi="宋体"/>
          <w:sz w:val="24"/>
          <w:szCs w:val="24"/>
        </w:rPr>
      </w:pPr>
    </w:p>
    <w:p w14:paraId="036785CE" w14:textId="23168F0C" w:rsidR="008056C5" w:rsidRPr="008056C5" w:rsidRDefault="008056C5" w:rsidP="008056C5">
      <w:pPr>
        <w:spacing w:line="440" w:lineRule="exact"/>
        <w:ind w:firstLineChars="200" w:firstLine="480"/>
        <w:rPr>
          <w:rFonts w:ascii="宋体" w:eastAsia="宋体" w:hAnsi="宋体"/>
          <w:sz w:val="24"/>
          <w:szCs w:val="24"/>
        </w:rPr>
      </w:pPr>
      <w:r w:rsidRPr="008056C5">
        <w:rPr>
          <w:rFonts w:ascii="宋体" w:eastAsia="宋体" w:hAnsi="宋体"/>
          <w:sz w:val="24"/>
          <w:szCs w:val="24"/>
        </w:rPr>
        <w:t>SPWM是一种常用的逆变控制方法，其基本思想是将正弦波信号与三角波信号进行比较，当正弦波大于三角波时，输出高电平；当正弦波小于三角波时，</w:t>
      </w:r>
      <w:proofErr w:type="gramStart"/>
      <w:r w:rsidRPr="008056C5">
        <w:rPr>
          <w:rFonts w:ascii="宋体" w:eastAsia="宋体" w:hAnsi="宋体"/>
          <w:sz w:val="24"/>
          <w:szCs w:val="24"/>
        </w:rPr>
        <w:t>输出低</w:t>
      </w:r>
      <w:proofErr w:type="gramEnd"/>
      <w:r w:rsidRPr="008056C5">
        <w:rPr>
          <w:rFonts w:ascii="宋体" w:eastAsia="宋体" w:hAnsi="宋体"/>
          <w:sz w:val="24"/>
          <w:szCs w:val="24"/>
        </w:rPr>
        <w:t>电平。这样就可以得到一系列宽度不等的脉冲信号，其平均值近似于正弦波。通过调节正弦波的幅值和频率，可以控制输出电压的幅值和频率。</w:t>
      </w:r>
    </w:p>
    <w:p w14:paraId="43178801" w14:textId="312D65B1" w:rsidR="008056C5" w:rsidRPr="008056C5" w:rsidRDefault="008056C5" w:rsidP="008056C5">
      <w:pPr>
        <w:spacing w:line="440" w:lineRule="exact"/>
        <w:ind w:firstLineChars="200" w:firstLine="480"/>
        <w:rPr>
          <w:rFonts w:ascii="宋体" w:eastAsia="宋体" w:hAnsi="宋体"/>
          <w:sz w:val="24"/>
          <w:szCs w:val="24"/>
        </w:rPr>
      </w:pPr>
      <w:r w:rsidRPr="008056C5">
        <w:rPr>
          <w:rFonts w:ascii="宋体" w:eastAsia="宋体" w:hAnsi="宋体"/>
          <w:sz w:val="24"/>
          <w:szCs w:val="24"/>
        </w:rPr>
        <w:t>根据 SPWM 法的原理，可以</w:t>
      </w:r>
      <w:r w:rsidR="00810596" w:rsidRPr="00810596">
        <w:rPr>
          <w:rFonts w:ascii="宋体" w:eastAsia="宋体" w:hAnsi="宋体" w:hint="eastAsia"/>
          <w:sz w:val="24"/>
          <w:szCs w:val="24"/>
        </w:rPr>
        <w:t>推得</w:t>
      </w:r>
      <w:r w:rsidRPr="008056C5">
        <w:rPr>
          <w:rFonts w:ascii="宋体" w:eastAsia="宋体" w:hAnsi="宋体"/>
          <w:sz w:val="24"/>
          <w:szCs w:val="24"/>
        </w:rPr>
        <w:t>：</w:t>
      </w:r>
    </w:p>
    <w:p w14:paraId="67456582" w14:textId="5C891B16" w:rsidR="00810596" w:rsidRPr="00810596" w:rsidRDefault="00000000" w:rsidP="008056C5">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on</m:t>
              </m:r>
            </m:sub>
          </m:sSub>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ARR-CCR</m:t>
              </m:r>
              <m:ctrlPr>
                <w:rPr>
                  <w:rFonts w:ascii="Cambria Math" w:eastAsia="宋体" w:hAnsi="Cambria Math"/>
                  <w:i/>
                  <w:sz w:val="24"/>
                  <w:szCs w:val="24"/>
                </w:rPr>
              </m:ctrlPr>
            </m:num>
            <m:den>
              <m:r>
                <w:rPr>
                  <w:rFonts w:ascii="Cambria Math" w:eastAsia="宋体" w:hAnsi="Cambria Math"/>
                  <w:sz w:val="24"/>
                  <w:szCs w:val="24"/>
                </w:rPr>
                <m:t>ARR</m:t>
              </m:r>
              <m:ctrlPr>
                <w:rPr>
                  <w:rFonts w:ascii="Cambria Math" w:eastAsia="宋体" w:hAnsi="Cambria Math"/>
                  <w:i/>
                  <w:sz w:val="24"/>
                  <w:szCs w:val="24"/>
                </w:rPr>
              </m:ctrlPr>
            </m:den>
          </m:f>
          <m:r>
            <w:rPr>
              <w:rFonts w:ascii="Cambria Math" w:eastAsia="宋体" w:hAnsi="Cambria Math" w:hint="eastAsia"/>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c</m:t>
                  </m:r>
                </m:sub>
              </m:sSub>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d>
                    <m:dPr>
                      <m:ctrlPr>
                        <w:rPr>
                          <w:rFonts w:ascii="Cambria Math" w:eastAsia="宋体" w:hAnsi="Cambria Math"/>
                          <w:i/>
                          <w:sz w:val="24"/>
                          <w:szCs w:val="24"/>
                        </w:rPr>
                      </m:ctrlPr>
                    </m:dPr>
                    <m:e>
                      <m:r>
                        <w:rPr>
                          <w:rFonts w:ascii="Cambria Math" w:eastAsia="宋体" w:hAnsi="Cambria Math"/>
                          <w:sz w:val="24"/>
                          <w:szCs w:val="24"/>
                        </w:rPr>
                        <m:t>ω</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o</m:t>
                          </m:r>
                        </m:sub>
                      </m:sSub>
                    </m:e>
                  </m:d>
                </m:e>
              </m:func>
              <m:ctrlPr>
                <w:rPr>
                  <w:rFonts w:ascii="Cambria Math" w:eastAsia="宋体" w:hAnsi="Cambria Math"/>
                  <w:i/>
                  <w:sz w:val="24"/>
                  <w:szCs w:val="24"/>
                </w:rPr>
              </m:ctrlPr>
            </m:num>
            <m:den>
              <m:r>
                <w:rPr>
                  <w:rFonts w:ascii="Cambria Math" w:eastAsia="宋体" w:hAnsi="Cambria Math"/>
                  <w:sz w:val="24"/>
                  <w:szCs w:val="24"/>
                </w:rPr>
                <m:t>U</m:t>
              </m:r>
              <m:ctrlPr>
                <w:rPr>
                  <w:rFonts w:ascii="Cambria Math" w:eastAsia="宋体" w:hAnsi="Cambria Math"/>
                  <w:i/>
                  <w:sz w:val="24"/>
                  <w:szCs w:val="24"/>
                </w:rPr>
              </m:ctrlPr>
            </m:den>
          </m:f>
        </m:oMath>
      </m:oMathPara>
    </w:p>
    <w:p w14:paraId="36FA08B9" w14:textId="39F54F9D" w:rsidR="00810596" w:rsidRPr="00810596" w:rsidRDefault="00810596" w:rsidP="00810596">
      <w:pPr>
        <w:spacing w:line="440" w:lineRule="exact"/>
        <w:ind w:firstLineChars="200" w:firstLine="480"/>
        <w:rPr>
          <w:rFonts w:ascii="宋体" w:eastAsia="宋体" w:hAnsi="宋体"/>
          <w:sz w:val="24"/>
          <w:szCs w:val="24"/>
        </w:rPr>
      </w:pPr>
      <w:r w:rsidRPr="00810596">
        <w:rPr>
          <w:rFonts w:ascii="宋体" w:eastAsia="宋体" w:hAnsi="宋体" w:hint="eastAsia"/>
          <w:sz w:val="24"/>
          <w:szCs w:val="24"/>
        </w:rPr>
        <w:t>故单片机中寄存器的值应赋值为</w:t>
      </w:r>
    </w:p>
    <w:p w14:paraId="69F55CAB" w14:textId="3D9B976A" w:rsidR="00810596" w:rsidRPr="00810596" w:rsidRDefault="00810596" w:rsidP="008056C5">
      <w:pPr>
        <w:rPr>
          <w:rFonts w:ascii="宋体" w:eastAsia="宋体" w:hAnsi="宋体"/>
          <w:sz w:val="24"/>
          <w:szCs w:val="24"/>
        </w:rPr>
      </w:pPr>
      <m:oMathPara>
        <m:oMath>
          <m:r>
            <w:rPr>
              <w:rFonts w:ascii="Cambria Math" w:eastAsia="宋体" w:hAnsi="Cambria Math" w:hint="eastAsia"/>
              <w:sz w:val="24"/>
              <w:szCs w:val="24"/>
            </w:rPr>
            <m:t>CCR</m:t>
          </m:r>
          <m:r>
            <w:rPr>
              <w:rFonts w:ascii="Cambria Math" w:eastAsia="宋体" w:hAnsi="Cambria Math"/>
              <w:sz w:val="24"/>
              <w:szCs w:val="24"/>
            </w:rPr>
            <m:t>=ARR-</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c</m:t>
                  </m:r>
                </m:sub>
              </m:sSub>
              <m:func>
                <m:funcPr>
                  <m:ctrlPr>
                    <w:rPr>
                      <w:rFonts w:ascii="Cambria Math" w:eastAsia="宋体" w:hAnsi="Cambria Math"/>
                      <w:sz w:val="24"/>
                      <w:szCs w:val="24"/>
                    </w:rPr>
                  </m:ctrlPr>
                </m:funcPr>
                <m:fName>
                  <m:r>
                    <m:rPr>
                      <m:sty m:val="p"/>
                    </m:rPr>
                    <w:rPr>
                      <w:rFonts w:ascii="Cambria Math" w:eastAsia="宋体" w:hAnsi="Cambria Math"/>
                      <w:sz w:val="24"/>
                      <w:szCs w:val="24"/>
                    </w:rPr>
                    <m:t>sin</m:t>
                  </m:r>
                </m:fName>
                <m:e>
                  <m:d>
                    <m:dPr>
                      <m:ctrlPr>
                        <w:rPr>
                          <w:rFonts w:ascii="Cambria Math" w:eastAsia="宋体" w:hAnsi="Cambria Math"/>
                          <w:i/>
                          <w:sz w:val="24"/>
                          <w:szCs w:val="24"/>
                        </w:rPr>
                      </m:ctrlPr>
                    </m:dPr>
                    <m:e>
                      <m:r>
                        <w:rPr>
                          <w:rFonts w:ascii="Cambria Math" w:eastAsia="宋体" w:hAnsi="Cambria Math"/>
                          <w:sz w:val="24"/>
                          <w:szCs w:val="24"/>
                        </w:rPr>
                        <m:t>ω</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o</m:t>
                          </m:r>
                        </m:sub>
                      </m:sSub>
                    </m:e>
                  </m:d>
                </m:e>
              </m:func>
              <m:ctrlPr>
                <w:rPr>
                  <w:rFonts w:ascii="Cambria Math" w:eastAsia="宋体" w:hAnsi="Cambria Math"/>
                  <w:i/>
                  <w:sz w:val="24"/>
                  <w:szCs w:val="24"/>
                </w:rPr>
              </m:ctrlPr>
            </m:num>
            <m:den>
              <m:r>
                <w:rPr>
                  <w:rFonts w:ascii="Cambria Math" w:eastAsia="宋体" w:hAnsi="Cambria Math"/>
                  <w:sz w:val="24"/>
                  <w:szCs w:val="24"/>
                </w:rPr>
                <m:t>U</m:t>
              </m:r>
              <m:ctrlPr>
                <w:rPr>
                  <w:rFonts w:ascii="Cambria Math" w:eastAsia="宋体" w:hAnsi="Cambria Math"/>
                  <w:i/>
                  <w:sz w:val="24"/>
                  <w:szCs w:val="24"/>
                </w:rPr>
              </m:ctrlPr>
            </m:den>
          </m:f>
          <m:r>
            <m:rPr>
              <m:sty m:val="p"/>
            </m:rPr>
            <w:rPr>
              <w:rFonts w:ascii="Cambria Math" w:eastAsia="宋体" w:hAnsi="Cambria Math" w:hint="eastAsia"/>
              <w:sz w:val="24"/>
              <w:szCs w:val="24"/>
            </w:rPr>
            <m:t>×</m:t>
          </m:r>
          <m:r>
            <w:rPr>
              <w:rFonts w:ascii="Cambria Math" w:eastAsia="宋体" w:hAnsi="Cambria Math"/>
              <w:sz w:val="24"/>
              <w:szCs w:val="24"/>
            </w:rPr>
            <m:t>ARR</m:t>
          </m:r>
        </m:oMath>
      </m:oMathPara>
    </w:p>
    <w:p w14:paraId="273CDF65" w14:textId="77777777" w:rsidR="00E33E9C" w:rsidRPr="00E33E9C" w:rsidRDefault="00E33E9C" w:rsidP="00E33E9C">
      <w:pPr>
        <w:rPr>
          <w:rFonts w:ascii="宋体" w:eastAsia="宋体" w:hAnsi="宋体"/>
        </w:rPr>
      </w:pPr>
    </w:p>
    <w:p w14:paraId="08FE19C9" w14:textId="1E7C4381" w:rsidR="00E33E9C" w:rsidRPr="008056C5" w:rsidRDefault="00E33E9C" w:rsidP="008056C5">
      <w:pPr>
        <w:pStyle w:val="2"/>
        <w:spacing w:before="0"/>
        <w:rPr>
          <w:rFonts w:ascii="宋体" w:hAnsi="宋体"/>
          <w:sz w:val="28"/>
          <w:szCs w:val="28"/>
        </w:rPr>
      </w:pPr>
      <w:bookmarkStart w:id="12" w:name="_Toc16353901"/>
      <w:bookmarkStart w:id="13" w:name="_Toc141883470"/>
      <w:r w:rsidRPr="00E33E9C">
        <w:rPr>
          <w:rFonts w:ascii="宋体" w:eastAsia="宋体" w:hAnsi="宋体" w:hint="eastAsia"/>
          <w:b w:val="0"/>
          <w:bCs w:val="0"/>
          <w:sz w:val="28"/>
          <w:szCs w:val="28"/>
        </w:rPr>
        <w:t>3</w:t>
      </w:r>
      <w:r w:rsidRPr="00E33E9C">
        <w:rPr>
          <w:rFonts w:ascii="宋体" w:eastAsia="宋体" w:hAnsi="宋体"/>
          <w:b w:val="0"/>
          <w:bCs w:val="0"/>
          <w:sz w:val="28"/>
          <w:szCs w:val="28"/>
        </w:rPr>
        <w:t>.2</w:t>
      </w:r>
      <w:bookmarkEnd w:id="12"/>
      <w:bookmarkEnd w:id="13"/>
      <w:r w:rsidR="008056C5" w:rsidRPr="008056C5">
        <w:rPr>
          <w:rFonts w:ascii="宋体" w:hAnsi="宋体"/>
          <w:sz w:val="28"/>
          <w:szCs w:val="28"/>
        </w:rPr>
        <w:t>逆变器并网运行原理与控制</w:t>
      </w:r>
    </w:p>
    <w:p w14:paraId="5DAA5184" w14:textId="4B9908E3" w:rsidR="00226EFB" w:rsidRPr="00226EFB" w:rsidRDefault="00226EFB" w:rsidP="00226EFB">
      <w:pPr>
        <w:tabs>
          <w:tab w:val="num" w:pos="720"/>
        </w:tabs>
        <w:spacing w:line="440" w:lineRule="exact"/>
        <w:ind w:firstLineChars="200" w:firstLine="480"/>
        <w:rPr>
          <w:rFonts w:ascii="宋体" w:eastAsia="宋体" w:hAnsi="宋体"/>
          <w:sz w:val="24"/>
          <w:szCs w:val="24"/>
        </w:rPr>
      </w:pPr>
      <w:r w:rsidRPr="00226EFB">
        <w:rPr>
          <w:rFonts w:ascii="宋体" w:eastAsia="宋体" w:hAnsi="宋体"/>
          <w:sz w:val="24"/>
          <w:szCs w:val="24"/>
        </w:rPr>
        <w:t>逆变器并网运行是指逆变器将输出电能输送到电网中的方式，其目的是提高系统的经济性和环保性。逆变器并网运行需要满足以下条件：并网逆变器的输出电压幅值与电网电压幅值相等</w:t>
      </w:r>
      <w:r>
        <w:rPr>
          <w:rFonts w:ascii="宋体" w:eastAsia="宋体" w:hAnsi="宋体" w:hint="eastAsia"/>
          <w:sz w:val="24"/>
          <w:szCs w:val="24"/>
        </w:rPr>
        <w:t>，</w:t>
      </w:r>
      <w:r w:rsidRPr="00226EFB">
        <w:rPr>
          <w:rFonts w:ascii="宋体" w:eastAsia="宋体" w:hAnsi="宋体"/>
          <w:sz w:val="24"/>
          <w:szCs w:val="24"/>
        </w:rPr>
        <w:t>频率与电网频率相等</w:t>
      </w:r>
      <w:r>
        <w:rPr>
          <w:rFonts w:ascii="宋体" w:eastAsia="宋体" w:hAnsi="宋体" w:hint="eastAsia"/>
          <w:sz w:val="24"/>
          <w:szCs w:val="24"/>
        </w:rPr>
        <w:t>，</w:t>
      </w:r>
      <w:r w:rsidRPr="00226EFB">
        <w:rPr>
          <w:rFonts w:ascii="宋体" w:eastAsia="宋体" w:hAnsi="宋体"/>
          <w:sz w:val="24"/>
          <w:szCs w:val="24"/>
        </w:rPr>
        <w:t>相位与电网电压相位</w:t>
      </w:r>
      <w:r>
        <w:rPr>
          <w:rFonts w:ascii="宋体" w:eastAsia="宋体" w:hAnsi="宋体" w:hint="eastAsia"/>
          <w:sz w:val="24"/>
          <w:szCs w:val="24"/>
        </w:rPr>
        <w:t>相等</w:t>
      </w:r>
      <w:r w:rsidRPr="00226EFB">
        <w:rPr>
          <w:rFonts w:ascii="宋体" w:eastAsia="宋体" w:hAnsi="宋体"/>
          <w:sz w:val="24"/>
          <w:szCs w:val="24"/>
        </w:rPr>
        <w:t>并网逆变器具有良好的并网保护功能，能够应对电网故障和异常情况</w:t>
      </w:r>
      <w:r>
        <w:rPr>
          <w:rFonts w:ascii="宋体" w:eastAsia="宋体" w:hAnsi="宋体" w:hint="eastAsia"/>
          <w:sz w:val="24"/>
          <w:szCs w:val="24"/>
        </w:rPr>
        <w:t>。</w:t>
      </w:r>
    </w:p>
    <w:p w14:paraId="6A060BCB" w14:textId="3C2E4683" w:rsidR="00226EFB" w:rsidRDefault="00226EFB" w:rsidP="00226EFB">
      <w:pPr>
        <w:spacing w:line="440" w:lineRule="exact"/>
        <w:ind w:firstLineChars="200" w:firstLine="480"/>
        <w:rPr>
          <w:rFonts w:ascii="宋体" w:eastAsia="宋体" w:hAnsi="宋体"/>
          <w:sz w:val="24"/>
          <w:szCs w:val="24"/>
        </w:rPr>
      </w:pPr>
      <w:r w:rsidRPr="00226EFB">
        <w:rPr>
          <w:rFonts w:ascii="宋体" w:eastAsia="宋体" w:hAnsi="宋体"/>
          <w:sz w:val="24"/>
          <w:szCs w:val="24"/>
        </w:rPr>
        <w:t xml:space="preserve">本文采用相位移位控制方式实现逆变器并网运行，其原理如图 </w:t>
      </w:r>
      <w:r>
        <w:rPr>
          <w:rFonts w:ascii="宋体" w:eastAsia="宋体" w:hAnsi="宋体"/>
          <w:sz w:val="24"/>
          <w:szCs w:val="24"/>
        </w:rPr>
        <w:t>4</w:t>
      </w:r>
      <w:r w:rsidRPr="00226EFB">
        <w:rPr>
          <w:rFonts w:ascii="宋体" w:eastAsia="宋体" w:hAnsi="宋体"/>
          <w:sz w:val="24"/>
          <w:szCs w:val="24"/>
        </w:rPr>
        <w:t xml:space="preserve"> 所示。</w:t>
      </w:r>
    </w:p>
    <w:p w14:paraId="07730178" w14:textId="77777777" w:rsidR="00226EFB" w:rsidRPr="00226EFB" w:rsidRDefault="00226EFB" w:rsidP="00226EFB">
      <w:pPr>
        <w:spacing w:line="440" w:lineRule="exact"/>
        <w:ind w:firstLineChars="200" w:firstLine="480"/>
        <w:rPr>
          <w:rFonts w:ascii="宋体" w:eastAsia="宋体" w:hAnsi="宋体"/>
          <w:sz w:val="24"/>
          <w:szCs w:val="24"/>
        </w:rPr>
      </w:pPr>
    </w:p>
    <w:p w14:paraId="52F67DA2" w14:textId="342BE047" w:rsidR="00226EFB" w:rsidRPr="00226EFB" w:rsidRDefault="00226EFB" w:rsidP="00226EFB">
      <w:pPr>
        <w:spacing w:line="440" w:lineRule="exact"/>
        <w:ind w:firstLineChars="200" w:firstLine="480"/>
        <w:rPr>
          <w:rFonts w:ascii="宋体" w:eastAsia="宋体" w:hAnsi="宋体"/>
          <w:sz w:val="24"/>
          <w:szCs w:val="24"/>
        </w:rPr>
      </w:pPr>
      <w:r w:rsidRPr="00226EFB">
        <w:rPr>
          <w:rFonts w:ascii="宋体" w:eastAsia="宋体" w:hAnsi="宋体"/>
          <w:sz w:val="24"/>
          <w:szCs w:val="24"/>
        </w:rPr>
        <w:t>相位移位控制方式是指通过调节逆变器输出电压与电网电压之间的相位差，来控制逆变器向电网输送</w:t>
      </w:r>
      <w:r>
        <w:rPr>
          <w:rFonts w:ascii="宋体" w:eastAsia="宋体" w:hAnsi="宋体" w:hint="eastAsia"/>
          <w:sz w:val="24"/>
          <w:szCs w:val="24"/>
        </w:rPr>
        <w:t>能量</w:t>
      </w:r>
      <w:r w:rsidRPr="00226EFB">
        <w:rPr>
          <w:rFonts w:ascii="宋体" w:eastAsia="宋体" w:hAnsi="宋体"/>
          <w:sz w:val="24"/>
          <w:szCs w:val="24"/>
        </w:rPr>
        <w:t>。相位移位控制方式的优点是控制简单，响应快，但缺点是存在谐波干扰，需要进行滤波处理。</w:t>
      </w:r>
    </w:p>
    <w:p w14:paraId="190D0423" w14:textId="79E0FD48" w:rsidR="00226EFB" w:rsidRPr="00226EFB" w:rsidRDefault="00226EFB" w:rsidP="00226EFB">
      <w:pPr>
        <w:spacing w:line="440" w:lineRule="exact"/>
        <w:ind w:firstLineChars="200" w:firstLine="480"/>
        <w:rPr>
          <w:rFonts w:ascii="宋体" w:eastAsia="宋体" w:hAnsi="宋体"/>
          <w:sz w:val="24"/>
          <w:szCs w:val="24"/>
        </w:rPr>
      </w:pPr>
      <w:r w:rsidRPr="00226EFB">
        <w:rPr>
          <w:rFonts w:ascii="宋体" w:eastAsia="宋体" w:hAnsi="宋体"/>
          <w:sz w:val="24"/>
          <w:szCs w:val="24"/>
        </w:rPr>
        <w:t>本文采用以下方法实现相位移位控制：通过</w:t>
      </w:r>
      <w:proofErr w:type="gramStart"/>
      <w:r w:rsidRPr="00226EFB">
        <w:rPr>
          <w:rFonts w:ascii="宋体" w:eastAsia="宋体" w:hAnsi="宋体"/>
          <w:sz w:val="24"/>
          <w:szCs w:val="24"/>
        </w:rPr>
        <w:t>过</w:t>
      </w:r>
      <w:proofErr w:type="gramEnd"/>
      <w:r w:rsidRPr="00226EFB">
        <w:rPr>
          <w:rFonts w:ascii="宋体" w:eastAsia="宋体" w:hAnsi="宋体"/>
          <w:sz w:val="24"/>
          <w:szCs w:val="24"/>
        </w:rPr>
        <w:t>零比较器检测电网零点，并将信号送入单片机进行计数，得到电网周期和频率。通过霍尔传感器</w:t>
      </w:r>
      <w:r>
        <w:rPr>
          <w:rFonts w:ascii="宋体" w:eastAsia="宋体" w:hAnsi="宋体" w:hint="eastAsia"/>
          <w:sz w:val="24"/>
          <w:szCs w:val="24"/>
        </w:rPr>
        <w:t>采样</w:t>
      </w:r>
      <w:r w:rsidRPr="00226EFB">
        <w:rPr>
          <w:rFonts w:ascii="宋体" w:eastAsia="宋体" w:hAnsi="宋体"/>
          <w:sz w:val="24"/>
          <w:szCs w:val="24"/>
        </w:rPr>
        <w:t>电流，并将信号送入单片机进行处理</w:t>
      </w:r>
      <w:r>
        <w:rPr>
          <w:rFonts w:ascii="宋体" w:eastAsia="宋体" w:hAnsi="宋体" w:hint="eastAsia"/>
          <w:sz w:val="24"/>
          <w:szCs w:val="24"/>
        </w:rPr>
        <w:t>，单片机将电网与逆变器差异对比</w:t>
      </w:r>
      <w:r w:rsidRPr="00226EFB">
        <w:rPr>
          <w:rFonts w:ascii="宋体" w:eastAsia="宋体" w:hAnsi="宋体"/>
          <w:sz w:val="24"/>
          <w:szCs w:val="24"/>
        </w:rPr>
        <w:t>计算出误差信号，</w:t>
      </w:r>
      <w:r w:rsidRPr="00226EFB">
        <w:rPr>
          <w:rFonts w:ascii="宋体" w:eastAsia="宋体" w:hAnsi="宋体"/>
          <w:sz w:val="24"/>
          <w:szCs w:val="24"/>
        </w:rPr>
        <w:lastRenderedPageBreak/>
        <w:t xml:space="preserve">并通过 PID 算法进行反馈调节。根据反馈调节结果，调节 </w:t>
      </w:r>
      <w:r>
        <w:rPr>
          <w:rFonts w:ascii="宋体" w:eastAsia="宋体" w:hAnsi="宋体" w:hint="eastAsia"/>
          <w:sz w:val="24"/>
          <w:szCs w:val="24"/>
        </w:rPr>
        <w:t>S</w:t>
      </w:r>
      <w:r w:rsidRPr="00226EFB">
        <w:rPr>
          <w:rFonts w:ascii="宋体" w:eastAsia="宋体" w:hAnsi="宋体"/>
          <w:sz w:val="24"/>
          <w:szCs w:val="24"/>
        </w:rPr>
        <w:t>PWM 信号的相位差，实现逆变器与电网之间的</w:t>
      </w:r>
      <w:r>
        <w:rPr>
          <w:rFonts w:ascii="宋体" w:eastAsia="宋体" w:hAnsi="宋体" w:hint="eastAsia"/>
          <w:sz w:val="24"/>
          <w:szCs w:val="24"/>
        </w:rPr>
        <w:t>并网</w:t>
      </w:r>
      <w:r w:rsidRPr="00226EFB">
        <w:rPr>
          <w:rFonts w:ascii="宋体" w:eastAsia="宋体" w:hAnsi="宋体"/>
          <w:sz w:val="24"/>
          <w:szCs w:val="24"/>
        </w:rPr>
        <w:t>。</w:t>
      </w:r>
    </w:p>
    <w:p w14:paraId="1B18A1A0" w14:textId="2364722E" w:rsidR="00E33E9C" w:rsidRPr="00226EFB" w:rsidRDefault="00E33E9C" w:rsidP="00E33E9C">
      <w:pPr>
        <w:rPr>
          <w:rFonts w:ascii="宋体" w:eastAsia="宋体" w:hAnsi="宋体"/>
        </w:rPr>
      </w:pPr>
    </w:p>
    <w:p w14:paraId="0E1834D5" w14:textId="26AC82C4" w:rsidR="00E33E9C" w:rsidRDefault="00E33E9C" w:rsidP="00E33E9C">
      <w:pPr>
        <w:pStyle w:val="2"/>
        <w:spacing w:before="0" w:after="0" w:line="440" w:lineRule="exact"/>
        <w:rPr>
          <w:rFonts w:ascii="宋体" w:eastAsia="宋体" w:hAnsi="宋体"/>
          <w:b w:val="0"/>
          <w:bCs w:val="0"/>
          <w:sz w:val="28"/>
          <w:szCs w:val="28"/>
          <w:lang w:bidi="zh-CN"/>
        </w:rPr>
      </w:pPr>
      <w:bookmarkStart w:id="14" w:name="_Toc141883471"/>
      <w:bookmarkStart w:id="15" w:name="_Toc16353902"/>
      <w:r w:rsidRPr="00E33E9C">
        <w:rPr>
          <w:rFonts w:ascii="宋体" w:eastAsia="宋体" w:hAnsi="宋体" w:hint="eastAsia"/>
          <w:b w:val="0"/>
          <w:bCs w:val="0"/>
          <w:sz w:val="28"/>
          <w:szCs w:val="28"/>
        </w:rPr>
        <w:t>3.</w:t>
      </w:r>
      <w:r w:rsidRPr="00E33E9C">
        <w:rPr>
          <w:rFonts w:ascii="宋体" w:eastAsia="宋体" w:hAnsi="宋体"/>
          <w:b w:val="0"/>
          <w:bCs w:val="0"/>
          <w:sz w:val="28"/>
          <w:szCs w:val="28"/>
        </w:rPr>
        <w:t>3</w:t>
      </w:r>
      <w:bookmarkEnd w:id="14"/>
      <w:r w:rsidRPr="00E33E9C">
        <w:rPr>
          <w:rFonts w:ascii="宋体" w:eastAsia="宋体" w:hAnsi="宋体"/>
          <w:b w:val="0"/>
          <w:bCs w:val="0"/>
          <w:sz w:val="28"/>
          <w:szCs w:val="28"/>
        </w:rPr>
        <w:t xml:space="preserve"> </w:t>
      </w:r>
      <w:bookmarkEnd w:id="15"/>
      <w:r w:rsidR="008056C5" w:rsidRPr="008056C5">
        <w:rPr>
          <w:rFonts w:ascii="宋体" w:eastAsia="宋体" w:hAnsi="宋体"/>
          <w:b w:val="0"/>
          <w:bCs w:val="0"/>
          <w:sz w:val="28"/>
          <w:szCs w:val="28"/>
          <w:lang w:bidi="zh-CN"/>
        </w:rPr>
        <w:t xml:space="preserve">LC </w:t>
      </w:r>
      <w:r w:rsidR="008056C5" w:rsidRPr="008056C5">
        <w:rPr>
          <w:rFonts w:ascii="宋体" w:eastAsia="宋体" w:hAnsi="宋体" w:hint="eastAsia"/>
          <w:b w:val="0"/>
          <w:bCs w:val="0"/>
          <w:sz w:val="28"/>
          <w:szCs w:val="28"/>
          <w:lang w:bidi="zh-CN"/>
        </w:rPr>
        <w:t>滤波的计算</w:t>
      </w:r>
    </w:p>
    <w:p w14:paraId="225F983A" w14:textId="77777777" w:rsidR="00173947" w:rsidRDefault="00173947" w:rsidP="00173947">
      <w:pPr>
        <w:rPr>
          <w:lang w:bidi="zh-CN"/>
        </w:rPr>
      </w:pPr>
    </w:p>
    <w:p w14:paraId="1C1B9DF3" w14:textId="77777777" w:rsidR="00173947" w:rsidRDefault="00173947" w:rsidP="00173947">
      <w:pPr>
        <w:rPr>
          <w:lang w:bidi="zh-CN"/>
        </w:rPr>
      </w:pPr>
    </w:p>
    <w:p w14:paraId="24F3173C" w14:textId="77777777" w:rsidR="00173947" w:rsidRDefault="00173947" w:rsidP="00173947">
      <w:pPr>
        <w:rPr>
          <w:lang w:bidi="zh-CN"/>
        </w:rPr>
      </w:pPr>
    </w:p>
    <w:p w14:paraId="0CB5B866" w14:textId="77777777" w:rsidR="00173947" w:rsidRDefault="00173947" w:rsidP="00173947">
      <w:pPr>
        <w:rPr>
          <w:lang w:bidi="zh-CN"/>
        </w:rPr>
      </w:pPr>
    </w:p>
    <w:p w14:paraId="67337C3A" w14:textId="77777777" w:rsidR="00173947" w:rsidRDefault="00173947" w:rsidP="00173947">
      <w:pPr>
        <w:rPr>
          <w:lang w:bidi="zh-CN"/>
        </w:rPr>
      </w:pPr>
    </w:p>
    <w:p w14:paraId="3D5F67A5" w14:textId="77777777" w:rsidR="00173947" w:rsidRDefault="00173947" w:rsidP="00173947">
      <w:pPr>
        <w:rPr>
          <w:lang w:bidi="zh-CN"/>
        </w:rPr>
      </w:pPr>
    </w:p>
    <w:p w14:paraId="26DAA3AF" w14:textId="77777777" w:rsidR="00173947" w:rsidRDefault="00173947" w:rsidP="00173947">
      <w:pPr>
        <w:rPr>
          <w:lang w:bidi="zh-CN"/>
        </w:rPr>
      </w:pPr>
    </w:p>
    <w:p w14:paraId="5BFAB781" w14:textId="77777777" w:rsidR="00173947" w:rsidRDefault="00173947" w:rsidP="00173947">
      <w:pPr>
        <w:rPr>
          <w:lang w:bidi="zh-CN"/>
        </w:rPr>
      </w:pPr>
    </w:p>
    <w:p w14:paraId="2E34E267" w14:textId="77777777" w:rsidR="00173947" w:rsidRDefault="00173947" w:rsidP="00173947">
      <w:pPr>
        <w:rPr>
          <w:lang w:bidi="zh-CN"/>
        </w:rPr>
      </w:pPr>
    </w:p>
    <w:p w14:paraId="48F895CA" w14:textId="77777777" w:rsidR="00173947" w:rsidRDefault="00173947" w:rsidP="00173947">
      <w:pPr>
        <w:rPr>
          <w:lang w:bidi="zh-CN"/>
        </w:rPr>
      </w:pPr>
    </w:p>
    <w:p w14:paraId="4E6F5F67" w14:textId="77777777" w:rsidR="00173947" w:rsidRDefault="00173947" w:rsidP="00173947">
      <w:pPr>
        <w:rPr>
          <w:lang w:bidi="zh-CN"/>
        </w:rPr>
      </w:pPr>
    </w:p>
    <w:p w14:paraId="1C65BF3C" w14:textId="77777777" w:rsidR="00173947" w:rsidRDefault="00173947" w:rsidP="00173947">
      <w:pPr>
        <w:rPr>
          <w:lang w:bidi="zh-CN"/>
        </w:rPr>
      </w:pPr>
    </w:p>
    <w:p w14:paraId="68795436" w14:textId="77777777" w:rsidR="00173947" w:rsidRDefault="00173947" w:rsidP="00173947">
      <w:pPr>
        <w:rPr>
          <w:lang w:bidi="zh-CN"/>
        </w:rPr>
      </w:pPr>
    </w:p>
    <w:p w14:paraId="6A8C3FEA" w14:textId="77777777" w:rsidR="00173947" w:rsidRDefault="00173947" w:rsidP="00173947">
      <w:pPr>
        <w:rPr>
          <w:lang w:bidi="zh-CN"/>
        </w:rPr>
      </w:pPr>
    </w:p>
    <w:p w14:paraId="68FDA88B" w14:textId="77777777" w:rsidR="00173947" w:rsidRDefault="00173947" w:rsidP="00173947">
      <w:pPr>
        <w:rPr>
          <w:lang w:bidi="zh-CN"/>
        </w:rPr>
      </w:pPr>
    </w:p>
    <w:p w14:paraId="2F19DAEA" w14:textId="77777777" w:rsidR="00173947" w:rsidRDefault="00173947" w:rsidP="00173947">
      <w:pPr>
        <w:rPr>
          <w:lang w:bidi="zh-CN"/>
        </w:rPr>
      </w:pPr>
    </w:p>
    <w:p w14:paraId="1C540C78" w14:textId="77777777" w:rsidR="00173947" w:rsidRDefault="00173947" w:rsidP="00173947">
      <w:pPr>
        <w:rPr>
          <w:lang w:bidi="zh-CN"/>
        </w:rPr>
      </w:pPr>
    </w:p>
    <w:p w14:paraId="0F7BBD47" w14:textId="77777777" w:rsidR="00173947" w:rsidRDefault="00173947" w:rsidP="00173947">
      <w:pPr>
        <w:rPr>
          <w:lang w:bidi="zh-CN"/>
        </w:rPr>
      </w:pPr>
    </w:p>
    <w:p w14:paraId="27BFBA1D" w14:textId="77777777" w:rsidR="00173947" w:rsidRDefault="00173947" w:rsidP="00173947">
      <w:pPr>
        <w:rPr>
          <w:lang w:bidi="zh-CN"/>
        </w:rPr>
      </w:pPr>
    </w:p>
    <w:p w14:paraId="5491A0F0" w14:textId="77777777" w:rsidR="00173947" w:rsidRDefault="00173947" w:rsidP="00173947">
      <w:pPr>
        <w:rPr>
          <w:lang w:bidi="zh-CN"/>
        </w:rPr>
      </w:pPr>
    </w:p>
    <w:p w14:paraId="278884B2" w14:textId="77777777" w:rsidR="00173947" w:rsidRDefault="00173947" w:rsidP="00173947">
      <w:pPr>
        <w:rPr>
          <w:lang w:bidi="zh-CN"/>
        </w:rPr>
      </w:pPr>
    </w:p>
    <w:p w14:paraId="5451C7B7" w14:textId="77777777" w:rsidR="00173947" w:rsidRDefault="00173947" w:rsidP="00173947">
      <w:pPr>
        <w:rPr>
          <w:lang w:bidi="zh-CN"/>
        </w:rPr>
      </w:pPr>
    </w:p>
    <w:p w14:paraId="0A4BAF38" w14:textId="77777777" w:rsidR="00173947" w:rsidRDefault="00173947" w:rsidP="00173947">
      <w:pPr>
        <w:rPr>
          <w:lang w:bidi="zh-CN"/>
        </w:rPr>
      </w:pPr>
    </w:p>
    <w:p w14:paraId="7A26BFBA" w14:textId="77777777" w:rsidR="00173947" w:rsidRDefault="00173947" w:rsidP="00173947">
      <w:pPr>
        <w:rPr>
          <w:lang w:bidi="zh-CN"/>
        </w:rPr>
      </w:pPr>
    </w:p>
    <w:p w14:paraId="37B927F6" w14:textId="77777777" w:rsidR="00173947" w:rsidRDefault="00173947" w:rsidP="00173947">
      <w:pPr>
        <w:rPr>
          <w:lang w:bidi="zh-CN"/>
        </w:rPr>
      </w:pPr>
    </w:p>
    <w:p w14:paraId="200B5178" w14:textId="77777777" w:rsidR="00173947" w:rsidRDefault="00173947" w:rsidP="00173947">
      <w:pPr>
        <w:rPr>
          <w:lang w:bidi="zh-CN"/>
        </w:rPr>
      </w:pPr>
    </w:p>
    <w:p w14:paraId="021512E8" w14:textId="77777777" w:rsidR="00173947" w:rsidRDefault="00173947" w:rsidP="00173947">
      <w:pPr>
        <w:rPr>
          <w:lang w:bidi="zh-CN"/>
        </w:rPr>
      </w:pPr>
    </w:p>
    <w:p w14:paraId="6458A834" w14:textId="77777777" w:rsidR="00173947" w:rsidRDefault="00173947" w:rsidP="00173947">
      <w:pPr>
        <w:rPr>
          <w:lang w:bidi="zh-CN"/>
        </w:rPr>
      </w:pPr>
    </w:p>
    <w:p w14:paraId="3BAD335D" w14:textId="77777777" w:rsidR="00173947" w:rsidRDefault="00173947" w:rsidP="00173947">
      <w:pPr>
        <w:rPr>
          <w:lang w:bidi="zh-CN"/>
        </w:rPr>
      </w:pPr>
    </w:p>
    <w:p w14:paraId="0E7F3B4D" w14:textId="77777777" w:rsidR="00173947" w:rsidRDefault="00173947" w:rsidP="00173947">
      <w:pPr>
        <w:rPr>
          <w:lang w:bidi="zh-CN"/>
        </w:rPr>
      </w:pPr>
    </w:p>
    <w:p w14:paraId="5B1C0BC3" w14:textId="77777777" w:rsidR="00173947" w:rsidRDefault="00173947" w:rsidP="00173947">
      <w:pPr>
        <w:rPr>
          <w:lang w:bidi="zh-CN"/>
        </w:rPr>
      </w:pPr>
    </w:p>
    <w:p w14:paraId="67F22C8D" w14:textId="77777777" w:rsidR="00173947" w:rsidRDefault="00173947" w:rsidP="00173947">
      <w:pPr>
        <w:rPr>
          <w:lang w:bidi="zh-CN"/>
        </w:rPr>
      </w:pPr>
    </w:p>
    <w:p w14:paraId="32516B4D" w14:textId="77777777" w:rsidR="00173947" w:rsidRDefault="00173947" w:rsidP="00173947">
      <w:pPr>
        <w:rPr>
          <w:lang w:bidi="zh-CN"/>
        </w:rPr>
      </w:pPr>
    </w:p>
    <w:p w14:paraId="3539B2B2" w14:textId="77777777" w:rsidR="00173947" w:rsidRDefault="00173947" w:rsidP="00173947">
      <w:pPr>
        <w:rPr>
          <w:lang w:bidi="zh-CN"/>
        </w:rPr>
      </w:pPr>
    </w:p>
    <w:p w14:paraId="162AC265" w14:textId="77777777" w:rsidR="00173947" w:rsidRDefault="00173947" w:rsidP="00173947">
      <w:pPr>
        <w:rPr>
          <w:lang w:bidi="zh-CN"/>
        </w:rPr>
      </w:pPr>
    </w:p>
    <w:p w14:paraId="22A3C2FA" w14:textId="77777777" w:rsidR="00173947" w:rsidRDefault="00173947" w:rsidP="00173947">
      <w:pPr>
        <w:rPr>
          <w:lang w:bidi="zh-CN"/>
        </w:rPr>
      </w:pPr>
    </w:p>
    <w:p w14:paraId="27272C67" w14:textId="77777777" w:rsidR="00173947" w:rsidRDefault="00173947" w:rsidP="00173947">
      <w:pPr>
        <w:rPr>
          <w:lang w:bidi="zh-CN"/>
        </w:rPr>
      </w:pPr>
    </w:p>
    <w:p w14:paraId="39E87EFF" w14:textId="77777777" w:rsidR="00173947" w:rsidRPr="00173947" w:rsidRDefault="00173947" w:rsidP="00173947">
      <w:pPr>
        <w:rPr>
          <w:lang w:bidi="zh-CN"/>
        </w:rPr>
      </w:pPr>
    </w:p>
    <w:p w14:paraId="51AF822E" w14:textId="77777777" w:rsidR="00E33E9C" w:rsidRPr="00E33E9C" w:rsidRDefault="00E33E9C" w:rsidP="00E33E9C">
      <w:pPr>
        <w:pStyle w:val="1"/>
        <w:spacing w:before="0" w:after="0"/>
        <w:rPr>
          <w:rFonts w:ascii="宋体" w:eastAsia="宋体" w:hAnsi="宋体"/>
          <w:sz w:val="30"/>
          <w:szCs w:val="30"/>
        </w:rPr>
      </w:pPr>
      <w:bookmarkStart w:id="16" w:name="_Toc16353903"/>
      <w:bookmarkStart w:id="17" w:name="_Toc141883472"/>
      <w:r w:rsidRPr="00E33E9C">
        <w:rPr>
          <w:rFonts w:ascii="宋体" w:eastAsia="宋体" w:hAnsi="宋体"/>
          <w:sz w:val="30"/>
          <w:szCs w:val="30"/>
        </w:rPr>
        <w:lastRenderedPageBreak/>
        <w:t>4.</w:t>
      </w:r>
      <w:r w:rsidRPr="00E33E9C">
        <w:rPr>
          <w:rFonts w:ascii="宋体" w:eastAsia="宋体" w:hAnsi="宋体" w:hint="eastAsia"/>
          <w:sz w:val="30"/>
          <w:szCs w:val="30"/>
        </w:rPr>
        <w:t>电路与程序设计</w:t>
      </w:r>
      <w:bookmarkEnd w:id="16"/>
      <w:bookmarkEnd w:id="17"/>
    </w:p>
    <w:p w14:paraId="5521FE65" w14:textId="77777777" w:rsidR="00E33E9C" w:rsidRDefault="00E33E9C" w:rsidP="00E33E9C">
      <w:pPr>
        <w:pStyle w:val="2"/>
        <w:spacing w:before="0" w:after="0" w:line="440" w:lineRule="exact"/>
        <w:rPr>
          <w:rFonts w:ascii="宋体" w:eastAsia="宋体" w:hAnsi="宋体"/>
          <w:b w:val="0"/>
          <w:bCs w:val="0"/>
          <w:sz w:val="28"/>
          <w:szCs w:val="28"/>
        </w:rPr>
      </w:pPr>
      <w:bookmarkStart w:id="18" w:name="_Toc16353904"/>
      <w:bookmarkStart w:id="19" w:name="_Toc141883473"/>
      <w:r w:rsidRPr="00E33E9C">
        <w:rPr>
          <w:rFonts w:ascii="宋体" w:eastAsia="宋体" w:hAnsi="宋体"/>
          <w:b w:val="0"/>
          <w:bCs w:val="0"/>
          <w:sz w:val="28"/>
          <w:szCs w:val="28"/>
        </w:rPr>
        <w:t>4.1</w:t>
      </w:r>
      <w:r w:rsidRPr="00E33E9C">
        <w:rPr>
          <w:rFonts w:ascii="宋体" w:eastAsia="宋体" w:hAnsi="宋体" w:hint="eastAsia"/>
          <w:b w:val="0"/>
          <w:bCs w:val="0"/>
          <w:sz w:val="28"/>
          <w:szCs w:val="28"/>
        </w:rPr>
        <w:t>电路设计</w:t>
      </w:r>
      <w:bookmarkEnd w:id="18"/>
      <w:bookmarkEnd w:id="19"/>
    </w:p>
    <w:p w14:paraId="2491EEBD" w14:textId="4F679456" w:rsidR="00586AD9" w:rsidRPr="00586AD9" w:rsidRDefault="00586AD9" w:rsidP="00586AD9">
      <w:pPr>
        <w:rPr>
          <w:rFonts w:ascii="宋体" w:eastAsia="宋体" w:hAnsi="宋体"/>
          <w:sz w:val="24"/>
          <w:szCs w:val="24"/>
        </w:rPr>
      </w:pPr>
      <w:r w:rsidRPr="00586AD9">
        <w:rPr>
          <w:rFonts w:ascii="宋体" w:eastAsia="宋体" w:hAnsi="宋体"/>
          <w:color w:val="111111"/>
          <w:sz w:val="24"/>
          <w:szCs w:val="24"/>
        </w:rPr>
        <w:t xml:space="preserve">根据系统结构原理图，本文设计了如图 </w:t>
      </w:r>
      <w:r>
        <w:rPr>
          <w:rFonts w:ascii="宋体" w:eastAsia="宋体" w:hAnsi="宋体"/>
          <w:color w:val="111111"/>
          <w:sz w:val="24"/>
          <w:szCs w:val="24"/>
        </w:rPr>
        <w:t>5</w:t>
      </w:r>
      <w:r w:rsidRPr="00586AD9">
        <w:rPr>
          <w:rFonts w:ascii="宋体" w:eastAsia="宋体" w:hAnsi="宋体"/>
          <w:color w:val="111111"/>
          <w:sz w:val="24"/>
          <w:szCs w:val="24"/>
        </w:rPr>
        <w:t xml:space="preserve"> 所示的系统电路图。</w:t>
      </w:r>
    </w:p>
    <w:p w14:paraId="142940CF" w14:textId="77777777" w:rsidR="00E33E9C" w:rsidRPr="00E33E9C" w:rsidRDefault="00E33E9C" w:rsidP="00E33E9C">
      <w:pPr>
        <w:pStyle w:val="3"/>
        <w:rPr>
          <w:rFonts w:ascii="宋体" w:hAnsi="宋体"/>
        </w:rPr>
      </w:pPr>
      <w:bookmarkStart w:id="20" w:name="_Toc16353905"/>
      <w:bookmarkStart w:id="21" w:name="_Toc141883474"/>
      <w:r w:rsidRPr="00E33E9C">
        <w:rPr>
          <w:rFonts w:ascii="宋体" w:hAnsi="宋体" w:hint="eastAsia"/>
        </w:rPr>
        <w:t>4</w:t>
      </w:r>
      <w:r w:rsidRPr="00E33E9C">
        <w:rPr>
          <w:rFonts w:ascii="宋体" w:hAnsi="宋体"/>
        </w:rPr>
        <w:t>.1.1</w:t>
      </w:r>
      <w:r w:rsidRPr="00E33E9C">
        <w:rPr>
          <w:rFonts w:ascii="宋体" w:hAnsi="宋体" w:hint="eastAsia"/>
        </w:rPr>
        <w:t>电路总体框图</w:t>
      </w:r>
      <w:bookmarkEnd w:id="20"/>
      <w:bookmarkEnd w:id="21"/>
    </w:p>
    <w:p w14:paraId="1BC48A6E" w14:textId="77777777" w:rsidR="00E33E9C" w:rsidRPr="00E33E9C" w:rsidRDefault="00E33E9C" w:rsidP="00E33E9C">
      <w:pPr>
        <w:rPr>
          <w:rFonts w:ascii="宋体" w:eastAsia="宋体" w:hAnsi="宋体"/>
        </w:rPr>
      </w:pPr>
    </w:p>
    <w:p w14:paraId="4356207F" w14:textId="5217BF88" w:rsidR="00E33E9C" w:rsidRPr="00E33E9C" w:rsidRDefault="00E33E9C" w:rsidP="00E33E9C">
      <w:pPr>
        <w:pStyle w:val="3"/>
        <w:rPr>
          <w:rFonts w:ascii="宋体" w:hAnsi="宋体"/>
        </w:rPr>
      </w:pPr>
      <w:bookmarkStart w:id="22" w:name="_Toc16353906"/>
      <w:bookmarkStart w:id="23" w:name="_Toc141883475"/>
      <w:r w:rsidRPr="00E33E9C">
        <w:rPr>
          <w:rFonts w:ascii="宋体" w:hAnsi="宋体" w:hint="eastAsia"/>
        </w:rPr>
        <w:t>4</w:t>
      </w:r>
      <w:r w:rsidRPr="00E33E9C">
        <w:rPr>
          <w:rFonts w:ascii="宋体" w:hAnsi="宋体"/>
        </w:rPr>
        <w:t>.1.</w:t>
      </w:r>
      <w:r w:rsidRPr="00E33E9C">
        <w:rPr>
          <w:rFonts w:ascii="宋体" w:hAnsi="宋体" w:hint="eastAsia"/>
        </w:rPr>
        <w:t>2模块电路图</w:t>
      </w:r>
      <w:bookmarkEnd w:id="22"/>
      <w:bookmarkEnd w:id="23"/>
    </w:p>
    <w:p w14:paraId="38A41DA0" w14:textId="77777777" w:rsidR="00E33E9C" w:rsidRPr="00E33E9C" w:rsidRDefault="00E33E9C" w:rsidP="00E33E9C">
      <w:pPr>
        <w:rPr>
          <w:rFonts w:ascii="宋体" w:eastAsia="宋体" w:hAnsi="宋体"/>
        </w:rPr>
      </w:pPr>
    </w:p>
    <w:p w14:paraId="057A84D9" w14:textId="77777777" w:rsidR="00E33E9C" w:rsidRPr="00E33E9C" w:rsidRDefault="00E33E9C" w:rsidP="00E33E9C">
      <w:pPr>
        <w:pStyle w:val="2"/>
        <w:spacing w:before="0" w:after="0" w:line="440" w:lineRule="exact"/>
        <w:rPr>
          <w:rFonts w:ascii="宋体" w:eastAsia="宋体" w:hAnsi="宋体"/>
          <w:b w:val="0"/>
          <w:bCs w:val="0"/>
          <w:sz w:val="28"/>
          <w:szCs w:val="28"/>
        </w:rPr>
      </w:pPr>
      <w:bookmarkStart w:id="24" w:name="_Toc16353907"/>
      <w:bookmarkStart w:id="25" w:name="_Toc141883476"/>
      <w:r w:rsidRPr="00E33E9C">
        <w:rPr>
          <w:rFonts w:ascii="宋体" w:eastAsia="宋体" w:hAnsi="宋体" w:hint="eastAsia"/>
          <w:b w:val="0"/>
          <w:bCs w:val="0"/>
          <w:sz w:val="28"/>
          <w:szCs w:val="28"/>
        </w:rPr>
        <w:t>4</w:t>
      </w:r>
      <w:r w:rsidRPr="00E33E9C">
        <w:rPr>
          <w:rFonts w:ascii="宋体" w:eastAsia="宋体" w:hAnsi="宋体"/>
          <w:b w:val="0"/>
          <w:bCs w:val="0"/>
          <w:sz w:val="28"/>
          <w:szCs w:val="28"/>
        </w:rPr>
        <w:t>.</w:t>
      </w:r>
      <w:r w:rsidRPr="00E33E9C">
        <w:rPr>
          <w:rFonts w:ascii="宋体" w:eastAsia="宋体" w:hAnsi="宋体" w:hint="eastAsia"/>
          <w:b w:val="0"/>
          <w:bCs w:val="0"/>
          <w:sz w:val="28"/>
          <w:szCs w:val="28"/>
        </w:rPr>
        <w:t>2程序设计</w:t>
      </w:r>
      <w:bookmarkEnd w:id="24"/>
      <w:bookmarkEnd w:id="25"/>
      <w:r w:rsidRPr="00E33E9C">
        <w:rPr>
          <w:rFonts w:ascii="宋体" w:eastAsia="宋体" w:hAnsi="宋体"/>
          <w:b w:val="0"/>
          <w:bCs w:val="0"/>
          <w:sz w:val="28"/>
          <w:szCs w:val="28"/>
        </w:rPr>
        <w:tab/>
      </w:r>
    </w:p>
    <w:p w14:paraId="48473D9E" w14:textId="77777777" w:rsidR="00E33E9C" w:rsidRPr="00E33E9C" w:rsidRDefault="00E33E9C" w:rsidP="00E33E9C">
      <w:pPr>
        <w:pStyle w:val="3"/>
        <w:rPr>
          <w:rFonts w:ascii="宋体" w:hAnsi="宋体"/>
        </w:rPr>
      </w:pPr>
      <w:bookmarkStart w:id="26" w:name="_Toc16353908"/>
      <w:bookmarkStart w:id="27" w:name="_Toc141883477"/>
      <w:r w:rsidRPr="00E33E9C">
        <w:rPr>
          <w:rFonts w:ascii="宋体" w:hAnsi="宋体" w:hint="eastAsia"/>
        </w:rPr>
        <w:t>4</w:t>
      </w:r>
      <w:r w:rsidRPr="00E33E9C">
        <w:rPr>
          <w:rFonts w:ascii="宋体" w:hAnsi="宋体"/>
        </w:rPr>
        <w:t>.</w:t>
      </w:r>
      <w:r w:rsidRPr="00E33E9C">
        <w:rPr>
          <w:rFonts w:ascii="宋体" w:hAnsi="宋体" w:hint="eastAsia"/>
        </w:rPr>
        <w:t>2</w:t>
      </w:r>
      <w:r w:rsidRPr="00E33E9C">
        <w:rPr>
          <w:rFonts w:ascii="宋体" w:hAnsi="宋体"/>
        </w:rPr>
        <w:t>.1</w:t>
      </w:r>
      <w:r w:rsidRPr="00E33E9C">
        <w:rPr>
          <w:rFonts w:ascii="宋体" w:hAnsi="宋体" w:hint="eastAsia"/>
        </w:rPr>
        <w:t>程序功能描述</w:t>
      </w:r>
      <w:bookmarkEnd w:id="26"/>
      <w:bookmarkEnd w:id="27"/>
    </w:p>
    <w:p w14:paraId="31D53C2D" w14:textId="0AEB3C6D" w:rsidR="00E33E9C" w:rsidRPr="00B516BA" w:rsidRDefault="00B516BA" w:rsidP="00B516BA">
      <w:pPr>
        <w:spacing w:beforeLines="50" w:before="156" w:afterLines="50" w:after="156" w:line="440" w:lineRule="exact"/>
        <w:ind w:firstLine="420"/>
        <w:jc w:val="left"/>
        <w:rPr>
          <w:rFonts w:ascii="Times New Roman" w:eastAsia="宋体" w:hAnsi="Times New Roman" w:cs="Times New Roman"/>
          <w:sz w:val="24"/>
          <w:szCs w:val="24"/>
        </w:rPr>
      </w:pPr>
      <w:r w:rsidRPr="00E4153F">
        <w:rPr>
          <w:rFonts w:ascii="宋体" w:eastAsia="宋体" w:hAnsi="宋体" w:cs="Times New Roman" w:hint="eastAsia"/>
          <w:sz w:val="24"/>
          <w:szCs w:val="24"/>
        </w:rPr>
        <w:t>根据题目要求，</w:t>
      </w:r>
      <w:r>
        <w:rPr>
          <w:rFonts w:ascii="宋体" w:eastAsia="宋体" w:hAnsi="宋体" w:cs="Times New Roman" w:hint="eastAsia"/>
          <w:sz w:val="24"/>
          <w:szCs w:val="24"/>
        </w:rPr>
        <w:t>软件中基础部分主要实现逆变器输出符合要求的电流电压，发挥部分可</w:t>
      </w:r>
      <w:r w:rsidRPr="00A75015">
        <w:rPr>
          <w:rFonts w:ascii="Times New Roman" w:eastAsia="宋体" w:hAnsi="Times New Roman" w:cs="Times New Roman" w:hint="eastAsia"/>
          <w:sz w:val="24"/>
          <w:szCs w:val="24"/>
        </w:rPr>
        <w:t>实现</w:t>
      </w:r>
      <w:r>
        <w:rPr>
          <w:rFonts w:ascii="Times New Roman" w:eastAsia="宋体" w:hAnsi="Times New Roman" w:cs="Times New Roman" w:hint="eastAsia"/>
          <w:sz w:val="24"/>
          <w:szCs w:val="24"/>
        </w:rPr>
        <w:t>逆变器的并联且能并网，电流电压频率等均满足要求</w:t>
      </w:r>
      <w:r w:rsidRPr="00A75015">
        <w:rPr>
          <w:rFonts w:ascii="Times New Roman" w:eastAsia="宋体" w:hAnsi="Times New Roman" w:cs="Times New Roman" w:hint="eastAsia"/>
          <w:sz w:val="24"/>
          <w:szCs w:val="24"/>
        </w:rPr>
        <w:t>。</w:t>
      </w:r>
    </w:p>
    <w:p w14:paraId="0D282FFC" w14:textId="38E6500A" w:rsidR="00E33E9C" w:rsidRPr="00E33E9C" w:rsidRDefault="00E33E9C" w:rsidP="00E33E9C">
      <w:pPr>
        <w:pStyle w:val="3"/>
        <w:rPr>
          <w:rFonts w:ascii="宋体" w:hAnsi="宋体"/>
        </w:rPr>
      </w:pPr>
      <w:bookmarkStart w:id="28" w:name="_Toc16353909"/>
      <w:bookmarkStart w:id="29" w:name="_Toc141883478"/>
      <w:r w:rsidRPr="00E33E9C">
        <w:rPr>
          <w:rFonts w:ascii="宋体" w:hAnsi="宋体" w:hint="eastAsia"/>
        </w:rPr>
        <w:t>4</w:t>
      </w:r>
      <w:r w:rsidRPr="00E33E9C">
        <w:rPr>
          <w:rFonts w:ascii="宋体" w:hAnsi="宋体"/>
        </w:rPr>
        <w:t>.</w:t>
      </w:r>
      <w:r w:rsidRPr="00E33E9C">
        <w:rPr>
          <w:rFonts w:ascii="宋体" w:hAnsi="宋体" w:hint="eastAsia"/>
        </w:rPr>
        <w:t>2</w:t>
      </w:r>
      <w:r w:rsidRPr="00E33E9C">
        <w:rPr>
          <w:rFonts w:ascii="宋体" w:hAnsi="宋体"/>
        </w:rPr>
        <w:t>.</w:t>
      </w:r>
      <w:r w:rsidRPr="00E33E9C">
        <w:rPr>
          <w:rFonts w:ascii="宋体" w:hAnsi="宋体" w:hint="eastAsia"/>
        </w:rPr>
        <w:t>2程序设计思路</w:t>
      </w:r>
      <w:bookmarkEnd w:id="28"/>
      <w:bookmarkEnd w:id="29"/>
    </w:p>
    <w:p w14:paraId="3C4EC859" w14:textId="150E875B" w:rsidR="00B516BA" w:rsidRPr="00B516BA" w:rsidRDefault="00B516BA" w:rsidP="00B516BA">
      <w:pPr>
        <w:widowControl/>
        <w:spacing w:before="180"/>
        <w:jc w:val="left"/>
        <w:rPr>
          <w:rFonts w:ascii="宋体" w:eastAsia="宋体" w:hAnsi="宋体" w:cs="宋体"/>
          <w:color w:val="111111"/>
          <w:kern w:val="0"/>
          <w:sz w:val="24"/>
          <w:szCs w:val="24"/>
        </w:rPr>
      </w:pPr>
      <w:r w:rsidRPr="00B516BA">
        <w:rPr>
          <w:rFonts w:ascii="宋体" w:eastAsia="宋体" w:hAnsi="宋体" w:cs="宋体"/>
          <w:color w:val="111111"/>
          <w:kern w:val="0"/>
          <w:sz w:val="24"/>
          <w:szCs w:val="24"/>
        </w:rPr>
        <w:t>根据系统功能需求和控制方法，本文设计了如图 6 所示的程序流程图。</w:t>
      </w:r>
    </w:p>
    <w:p w14:paraId="4288598B" w14:textId="77777777" w:rsidR="00134BEA" w:rsidRDefault="00134BEA" w:rsidP="00B516BA">
      <w:pPr>
        <w:widowControl/>
        <w:spacing w:before="180"/>
        <w:jc w:val="left"/>
        <w:rPr>
          <w:rFonts w:ascii="宋体" w:eastAsia="宋体" w:hAnsi="宋体" w:cs="宋体"/>
          <w:color w:val="111111"/>
          <w:kern w:val="0"/>
          <w:sz w:val="24"/>
          <w:szCs w:val="24"/>
        </w:rPr>
      </w:pPr>
    </w:p>
    <w:p w14:paraId="11738A95" w14:textId="0DBDB9AA" w:rsidR="00B516BA" w:rsidRPr="00B516BA" w:rsidRDefault="00B516BA" w:rsidP="00B516BA">
      <w:pPr>
        <w:widowControl/>
        <w:spacing w:before="180"/>
        <w:jc w:val="left"/>
        <w:rPr>
          <w:rFonts w:ascii="宋体" w:eastAsia="宋体" w:hAnsi="宋体" w:cs="宋体"/>
          <w:color w:val="111111"/>
          <w:kern w:val="0"/>
          <w:sz w:val="24"/>
          <w:szCs w:val="24"/>
        </w:rPr>
      </w:pPr>
      <w:r w:rsidRPr="00B516BA">
        <w:rPr>
          <w:rFonts w:ascii="宋体" w:eastAsia="宋体" w:hAnsi="宋体" w:cs="宋体"/>
          <w:color w:val="111111"/>
          <w:kern w:val="0"/>
          <w:sz w:val="24"/>
          <w:szCs w:val="24"/>
        </w:rPr>
        <w:t>程序由以下几个部分组成：</w:t>
      </w:r>
    </w:p>
    <w:p w14:paraId="189838F8" w14:textId="1E05D6AA" w:rsidR="00B516BA" w:rsidRPr="00B516BA" w:rsidRDefault="00B516BA" w:rsidP="00134BEA">
      <w:pPr>
        <w:widowControl/>
        <w:numPr>
          <w:ilvl w:val="0"/>
          <w:numId w:val="5"/>
        </w:numPr>
        <w:spacing w:before="100" w:beforeAutospacing="1" w:after="100" w:afterAutospacing="1" w:line="440" w:lineRule="exact"/>
        <w:ind w:left="714" w:hanging="357"/>
        <w:jc w:val="left"/>
        <w:rPr>
          <w:rFonts w:ascii="宋体" w:eastAsia="宋体" w:hAnsi="宋体" w:cs="宋体"/>
          <w:color w:val="111111"/>
          <w:kern w:val="0"/>
          <w:sz w:val="24"/>
          <w:szCs w:val="24"/>
        </w:rPr>
      </w:pPr>
      <w:r w:rsidRPr="00B516BA">
        <w:rPr>
          <w:rFonts w:ascii="宋体" w:eastAsia="宋体" w:hAnsi="宋体" w:cs="宋体"/>
          <w:color w:val="111111"/>
          <w:kern w:val="0"/>
          <w:sz w:val="24"/>
          <w:szCs w:val="24"/>
        </w:rPr>
        <w:t>程序初始化：配置单片机的时钟、中断、外设等参数，初始化</w:t>
      </w:r>
      <w:r>
        <w:rPr>
          <w:rFonts w:ascii="宋体" w:eastAsia="宋体" w:hAnsi="宋体" w:cs="宋体" w:hint="eastAsia"/>
          <w:color w:val="111111"/>
          <w:kern w:val="0"/>
          <w:sz w:val="24"/>
          <w:szCs w:val="24"/>
        </w:rPr>
        <w:t>串口</w:t>
      </w:r>
      <w:r w:rsidRPr="00B516BA">
        <w:rPr>
          <w:rFonts w:ascii="宋体" w:eastAsia="宋体" w:hAnsi="宋体" w:cs="宋体"/>
          <w:color w:val="111111"/>
          <w:kern w:val="0"/>
          <w:sz w:val="24"/>
          <w:szCs w:val="24"/>
        </w:rPr>
        <w:t>屏和 DMA，设置 PWM 的频率和占空比，设置 PID 的参数和范围，设置逆变器的工作模式和输出参数。</w:t>
      </w:r>
    </w:p>
    <w:p w14:paraId="7D05E151" w14:textId="76B0FE1B" w:rsidR="00B516BA" w:rsidRPr="00B516BA" w:rsidRDefault="00B516BA" w:rsidP="00134BEA">
      <w:pPr>
        <w:widowControl/>
        <w:numPr>
          <w:ilvl w:val="0"/>
          <w:numId w:val="5"/>
        </w:numPr>
        <w:spacing w:before="100" w:beforeAutospacing="1" w:after="100" w:afterAutospacing="1" w:line="440" w:lineRule="exact"/>
        <w:ind w:left="714" w:hanging="357"/>
        <w:jc w:val="left"/>
        <w:rPr>
          <w:rFonts w:ascii="宋体" w:eastAsia="宋体" w:hAnsi="宋体" w:cs="宋体"/>
          <w:color w:val="111111"/>
          <w:kern w:val="0"/>
          <w:sz w:val="24"/>
          <w:szCs w:val="24"/>
        </w:rPr>
      </w:pPr>
      <w:r w:rsidRPr="00B516BA">
        <w:rPr>
          <w:rFonts w:ascii="宋体" w:eastAsia="宋体" w:hAnsi="宋体" w:cs="宋体"/>
          <w:color w:val="111111"/>
          <w:kern w:val="0"/>
          <w:sz w:val="24"/>
          <w:szCs w:val="24"/>
        </w:rPr>
        <w:t>主循环：循环执行以下任务：通过</w:t>
      </w:r>
      <w:r w:rsidRPr="00B516BA">
        <w:rPr>
          <w:rFonts w:ascii="宋体" w:eastAsia="宋体" w:hAnsi="宋体" w:cs="宋体" w:hint="eastAsia"/>
          <w:color w:val="111111"/>
          <w:kern w:val="0"/>
          <w:sz w:val="24"/>
          <w:szCs w:val="24"/>
        </w:rPr>
        <w:t>串口</w:t>
      </w:r>
      <w:r w:rsidRPr="00B516BA">
        <w:rPr>
          <w:rFonts w:ascii="宋体" w:eastAsia="宋体" w:hAnsi="宋体" w:cs="宋体"/>
          <w:color w:val="111111"/>
          <w:kern w:val="0"/>
          <w:sz w:val="24"/>
          <w:szCs w:val="24"/>
        </w:rPr>
        <w:t>接收</w:t>
      </w:r>
      <w:r w:rsidRPr="00B516BA">
        <w:rPr>
          <w:rFonts w:ascii="宋体" w:eastAsia="宋体" w:hAnsi="宋体" w:cs="宋体" w:hint="eastAsia"/>
          <w:color w:val="111111"/>
          <w:kern w:val="0"/>
          <w:sz w:val="24"/>
          <w:szCs w:val="24"/>
        </w:rPr>
        <w:t>串口</w:t>
      </w:r>
      <w:r w:rsidRPr="00B516BA">
        <w:rPr>
          <w:rFonts w:ascii="宋体" w:eastAsia="宋体" w:hAnsi="宋体" w:cs="宋体"/>
          <w:color w:val="111111"/>
          <w:kern w:val="0"/>
          <w:sz w:val="24"/>
          <w:szCs w:val="24"/>
        </w:rPr>
        <w:t xml:space="preserve">屏发送的数据，并解析出用户输入的指令和参数，根据指令和参数进行相应的操作或设置。通过 DMA </w:t>
      </w:r>
      <w:r w:rsidRPr="00B516BA">
        <w:rPr>
          <w:rFonts w:ascii="宋体" w:eastAsia="宋体" w:hAnsi="宋体" w:cs="宋体" w:hint="eastAsia"/>
          <w:color w:val="111111"/>
          <w:kern w:val="0"/>
          <w:sz w:val="24"/>
          <w:szCs w:val="24"/>
        </w:rPr>
        <w:t>获取ADC</w:t>
      </w:r>
      <w:r w:rsidRPr="00B516BA">
        <w:rPr>
          <w:rFonts w:ascii="宋体" w:eastAsia="宋体" w:hAnsi="宋体" w:cs="宋体"/>
          <w:color w:val="111111"/>
          <w:kern w:val="0"/>
          <w:sz w:val="24"/>
          <w:szCs w:val="24"/>
        </w:rPr>
        <w:t>采样值传输到内存中，并对采样值进行滤波和运算，并与设定值进行比较，计算出误差信号，并通过 PID 算法进行反馈调节。</w:t>
      </w:r>
      <w:proofErr w:type="gramStart"/>
      <w:r w:rsidRPr="00B516BA">
        <w:rPr>
          <w:rFonts w:ascii="宋体" w:eastAsia="宋体" w:hAnsi="宋体" w:cs="宋体"/>
          <w:color w:val="111111"/>
          <w:kern w:val="0"/>
          <w:sz w:val="24"/>
          <w:szCs w:val="24"/>
        </w:rPr>
        <w:t>接收过零比较器</w:t>
      </w:r>
      <w:proofErr w:type="gramEnd"/>
      <w:r w:rsidRPr="00B516BA">
        <w:rPr>
          <w:rFonts w:ascii="宋体" w:eastAsia="宋体" w:hAnsi="宋体" w:cs="宋体"/>
          <w:color w:val="111111"/>
          <w:kern w:val="0"/>
          <w:sz w:val="24"/>
          <w:szCs w:val="24"/>
        </w:rPr>
        <w:t>发送的信号，并对信号进行计数，并根据反馈调节结果，调节 PWM 的相位差，实现逆变器与电网</w:t>
      </w:r>
      <w:r>
        <w:rPr>
          <w:rFonts w:ascii="宋体" w:eastAsia="宋体" w:hAnsi="宋体" w:cs="宋体" w:hint="eastAsia"/>
          <w:color w:val="111111"/>
          <w:kern w:val="0"/>
          <w:sz w:val="24"/>
          <w:szCs w:val="24"/>
        </w:rPr>
        <w:t>并网</w:t>
      </w:r>
      <w:r w:rsidRPr="00B516BA">
        <w:rPr>
          <w:rFonts w:ascii="宋体" w:eastAsia="宋体" w:hAnsi="宋体" w:cs="宋体"/>
          <w:color w:val="111111"/>
          <w:kern w:val="0"/>
          <w:sz w:val="24"/>
          <w:szCs w:val="24"/>
        </w:rPr>
        <w:t>。</w:t>
      </w:r>
    </w:p>
    <w:p w14:paraId="1D973E9A" w14:textId="13E9E749" w:rsidR="00B516BA" w:rsidRPr="00B516BA" w:rsidRDefault="00B516BA" w:rsidP="00134BEA">
      <w:pPr>
        <w:widowControl/>
        <w:numPr>
          <w:ilvl w:val="0"/>
          <w:numId w:val="5"/>
        </w:numPr>
        <w:spacing w:before="100" w:beforeAutospacing="1" w:after="100" w:afterAutospacing="1" w:line="440" w:lineRule="exact"/>
        <w:ind w:left="714" w:hanging="357"/>
        <w:jc w:val="left"/>
        <w:rPr>
          <w:rFonts w:ascii="宋体" w:eastAsia="宋体" w:hAnsi="宋体" w:cs="宋体"/>
          <w:color w:val="111111"/>
          <w:kern w:val="0"/>
          <w:sz w:val="24"/>
          <w:szCs w:val="24"/>
        </w:rPr>
      </w:pPr>
      <w:r w:rsidRPr="00B516BA">
        <w:rPr>
          <w:rFonts w:ascii="宋体" w:eastAsia="宋体" w:hAnsi="宋体" w:cs="宋体"/>
          <w:color w:val="111111"/>
          <w:kern w:val="0"/>
          <w:sz w:val="24"/>
          <w:szCs w:val="24"/>
        </w:rPr>
        <w:t>中断服务：定时器中断：定时产生 PWM 信号，并更新 PWM 的占空比和相位差。DMA 中断：在 DMA 传输完成后，清除 DMA 标志位，并重新启动 DMA 传输。</w:t>
      </w:r>
      <w:r>
        <w:rPr>
          <w:rFonts w:ascii="宋体" w:eastAsia="宋体" w:hAnsi="宋体" w:cs="宋体" w:hint="eastAsia"/>
          <w:color w:val="111111"/>
          <w:kern w:val="0"/>
          <w:sz w:val="24"/>
          <w:szCs w:val="24"/>
        </w:rPr>
        <w:t>串口</w:t>
      </w:r>
      <w:r w:rsidRPr="00B516BA">
        <w:rPr>
          <w:rFonts w:ascii="宋体" w:eastAsia="宋体" w:hAnsi="宋体" w:cs="宋体"/>
          <w:color w:val="111111"/>
          <w:kern w:val="0"/>
          <w:sz w:val="24"/>
          <w:szCs w:val="24"/>
        </w:rPr>
        <w:t>中断：</w:t>
      </w:r>
      <w:r>
        <w:rPr>
          <w:rFonts w:ascii="宋体" w:eastAsia="宋体" w:hAnsi="宋体" w:cs="宋体" w:hint="eastAsia"/>
          <w:color w:val="111111"/>
          <w:kern w:val="0"/>
          <w:sz w:val="24"/>
          <w:szCs w:val="24"/>
        </w:rPr>
        <w:t>处理串口发送的数据，</w:t>
      </w:r>
      <w:r w:rsidRPr="00B516BA">
        <w:rPr>
          <w:rFonts w:ascii="宋体" w:eastAsia="宋体" w:hAnsi="宋体" w:cs="宋体"/>
          <w:color w:val="111111"/>
          <w:kern w:val="0"/>
          <w:sz w:val="24"/>
          <w:szCs w:val="24"/>
        </w:rPr>
        <w:t>清除</w:t>
      </w:r>
      <w:r>
        <w:rPr>
          <w:rFonts w:ascii="宋体" w:eastAsia="宋体" w:hAnsi="宋体" w:cs="宋体" w:hint="eastAsia"/>
          <w:color w:val="111111"/>
          <w:kern w:val="0"/>
          <w:sz w:val="24"/>
          <w:szCs w:val="24"/>
        </w:rPr>
        <w:t>串口中断</w:t>
      </w:r>
      <w:r w:rsidRPr="00B516BA">
        <w:rPr>
          <w:rFonts w:ascii="宋体" w:eastAsia="宋体" w:hAnsi="宋体" w:cs="宋体"/>
          <w:color w:val="111111"/>
          <w:kern w:val="0"/>
          <w:sz w:val="24"/>
          <w:szCs w:val="24"/>
        </w:rPr>
        <w:t>标志位，并重新启动</w:t>
      </w:r>
      <w:r>
        <w:rPr>
          <w:rFonts w:ascii="宋体" w:eastAsia="宋体" w:hAnsi="宋体" w:cs="宋体" w:hint="eastAsia"/>
          <w:color w:val="111111"/>
          <w:kern w:val="0"/>
          <w:sz w:val="24"/>
          <w:szCs w:val="24"/>
        </w:rPr>
        <w:t>串口</w:t>
      </w:r>
      <w:r w:rsidRPr="00B516BA">
        <w:rPr>
          <w:rFonts w:ascii="宋体" w:eastAsia="宋体" w:hAnsi="宋体" w:cs="宋体"/>
          <w:color w:val="111111"/>
          <w:kern w:val="0"/>
          <w:sz w:val="24"/>
          <w:szCs w:val="24"/>
        </w:rPr>
        <w:t>传输。</w:t>
      </w:r>
    </w:p>
    <w:p w14:paraId="76E03395" w14:textId="77777777" w:rsidR="00E33E9C" w:rsidRPr="00B516BA" w:rsidRDefault="00E33E9C" w:rsidP="00E33E9C">
      <w:pPr>
        <w:rPr>
          <w:rFonts w:ascii="宋体" w:eastAsia="宋体" w:hAnsi="宋体"/>
        </w:rPr>
      </w:pPr>
    </w:p>
    <w:p w14:paraId="15B61F35" w14:textId="77777777" w:rsidR="00E33E9C" w:rsidRPr="00E33E9C" w:rsidRDefault="00E33E9C" w:rsidP="00E33E9C">
      <w:pPr>
        <w:pStyle w:val="1"/>
        <w:spacing w:before="0" w:after="0"/>
        <w:rPr>
          <w:rFonts w:ascii="宋体" w:eastAsia="宋体" w:hAnsi="宋体"/>
          <w:sz w:val="30"/>
          <w:szCs w:val="30"/>
        </w:rPr>
      </w:pPr>
      <w:bookmarkStart w:id="30" w:name="_Toc16353910"/>
      <w:bookmarkStart w:id="31" w:name="_Toc141883479"/>
      <w:r w:rsidRPr="00E33E9C">
        <w:rPr>
          <w:rFonts w:ascii="宋体" w:eastAsia="宋体" w:hAnsi="宋体" w:hint="eastAsia"/>
          <w:sz w:val="30"/>
          <w:szCs w:val="30"/>
        </w:rPr>
        <w:lastRenderedPageBreak/>
        <w:t>5</w:t>
      </w:r>
      <w:r w:rsidRPr="00E33E9C">
        <w:rPr>
          <w:rFonts w:ascii="宋体" w:eastAsia="宋体" w:hAnsi="宋体"/>
          <w:sz w:val="30"/>
          <w:szCs w:val="30"/>
        </w:rPr>
        <w:t>.</w:t>
      </w:r>
      <w:r w:rsidRPr="00E33E9C">
        <w:rPr>
          <w:rFonts w:ascii="宋体" w:eastAsia="宋体" w:hAnsi="宋体" w:hint="eastAsia"/>
          <w:sz w:val="30"/>
          <w:szCs w:val="30"/>
        </w:rPr>
        <w:t>系统测试及结果分析</w:t>
      </w:r>
      <w:bookmarkEnd w:id="30"/>
      <w:bookmarkEnd w:id="31"/>
    </w:p>
    <w:p w14:paraId="06D7FF09" w14:textId="77777777" w:rsidR="00E33E9C" w:rsidRPr="00E33E9C" w:rsidRDefault="00E33E9C" w:rsidP="00E33E9C">
      <w:pPr>
        <w:pStyle w:val="2"/>
        <w:spacing w:before="0" w:after="0" w:line="440" w:lineRule="exact"/>
        <w:rPr>
          <w:rFonts w:ascii="宋体" w:eastAsia="宋体" w:hAnsi="宋体"/>
          <w:b w:val="0"/>
          <w:bCs w:val="0"/>
          <w:sz w:val="28"/>
          <w:szCs w:val="28"/>
        </w:rPr>
      </w:pPr>
      <w:bookmarkStart w:id="32" w:name="_Toc16353911"/>
      <w:bookmarkStart w:id="33" w:name="_Toc141883480"/>
      <w:r w:rsidRPr="00E33E9C">
        <w:rPr>
          <w:rFonts w:ascii="宋体" w:eastAsia="宋体" w:hAnsi="宋体" w:hint="eastAsia"/>
          <w:b w:val="0"/>
          <w:bCs w:val="0"/>
          <w:sz w:val="28"/>
          <w:szCs w:val="28"/>
        </w:rPr>
        <w:t>5</w:t>
      </w:r>
      <w:r w:rsidRPr="00E33E9C">
        <w:rPr>
          <w:rFonts w:ascii="宋体" w:eastAsia="宋体" w:hAnsi="宋体"/>
          <w:b w:val="0"/>
          <w:bCs w:val="0"/>
          <w:sz w:val="28"/>
          <w:szCs w:val="28"/>
        </w:rPr>
        <w:t>.1测试方案</w:t>
      </w:r>
      <w:bookmarkEnd w:id="32"/>
      <w:bookmarkEnd w:id="33"/>
    </w:p>
    <w:p w14:paraId="789D97F9" w14:textId="77777777" w:rsidR="00B516BA" w:rsidRPr="000342AD" w:rsidRDefault="00B516BA" w:rsidP="00134BEA">
      <w:pPr>
        <w:spacing w:line="440" w:lineRule="exact"/>
        <w:rPr>
          <w:rFonts w:ascii="宋体" w:eastAsia="宋体" w:hAnsi="宋体"/>
          <w:sz w:val="24"/>
          <w:szCs w:val="24"/>
        </w:rPr>
      </w:pPr>
      <w:r w:rsidRPr="00B516BA">
        <w:rPr>
          <w:rFonts w:ascii="宋体" w:eastAsia="宋体" w:hAnsi="宋体"/>
        </w:rPr>
        <w:t>为</w:t>
      </w:r>
      <w:r w:rsidRPr="000342AD">
        <w:rPr>
          <w:rFonts w:ascii="宋体" w:eastAsia="宋体" w:hAnsi="宋体"/>
          <w:sz w:val="24"/>
          <w:szCs w:val="24"/>
        </w:rPr>
        <w:t>了验证系统的性能是否满足设计要求，本文设计了以下测试方案：</w:t>
      </w:r>
    </w:p>
    <w:p w14:paraId="50DC3686" w14:textId="1A1EC034" w:rsidR="00B516BA" w:rsidRPr="000342AD" w:rsidRDefault="00B516BA" w:rsidP="000342AD">
      <w:pPr>
        <w:pStyle w:val="a9"/>
        <w:numPr>
          <w:ilvl w:val="0"/>
          <w:numId w:val="10"/>
        </w:numPr>
        <w:spacing w:line="440" w:lineRule="exact"/>
        <w:ind w:firstLineChars="0"/>
        <w:rPr>
          <w:rFonts w:ascii="宋体" w:eastAsia="宋体" w:hAnsi="宋体"/>
          <w:sz w:val="24"/>
          <w:szCs w:val="24"/>
        </w:rPr>
      </w:pPr>
      <w:r w:rsidRPr="000342AD">
        <w:rPr>
          <w:rFonts w:ascii="宋体" w:eastAsia="宋体" w:hAnsi="宋体"/>
          <w:sz w:val="24"/>
          <w:szCs w:val="24"/>
        </w:rPr>
        <w:t>测试</w:t>
      </w:r>
      <w:proofErr w:type="gramStart"/>
      <w:r w:rsidRPr="000342AD">
        <w:rPr>
          <w:rFonts w:ascii="宋体" w:eastAsia="宋体" w:hAnsi="宋体"/>
          <w:sz w:val="24"/>
          <w:szCs w:val="24"/>
        </w:rPr>
        <w:t>一</w:t>
      </w:r>
      <w:proofErr w:type="gramEnd"/>
      <w:r w:rsidRPr="000342AD">
        <w:rPr>
          <w:rFonts w:ascii="宋体" w:eastAsia="宋体" w:hAnsi="宋体"/>
          <w:sz w:val="24"/>
          <w:szCs w:val="24"/>
        </w:rPr>
        <w:t>：</w:t>
      </w:r>
      <w:r w:rsidR="00134BEA" w:rsidRPr="000342AD">
        <w:rPr>
          <w:rFonts w:ascii="宋体" w:eastAsia="宋体" w:hAnsi="宋体" w:hint="eastAsia"/>
          <w:sz w:val="24"/>
          <w:szCs w:val="24"/>
        </w:rPr>
        <w:t>断开S</w:t>
      </w:r>
      <w:r w:rsidR="00134BEA" w:rsidRPr="000342AD">
        <w:rPr>
          <w:rFonts w:ascii="宋体" w:eastAsia="宋体" w:hAnsi="宋体"/>
          <w:sz w:val="24"/>
          <w:szCs w:val="24"/>
        </w:rPr>
        <w:t>2</w:t>
      </w:r>
      <w:r w:rsidR="00134BEA" w:rsidRPr="000342AD">
        <w:rPr>
          <w:rFonts w:ascii="宋体" w:eastAsia="宋体" w:hAnsi="宋体" w:hint="eastAsia"/>
          <w:sz w:val="24"/>
          <w:szCs w:val="24"/>
        </w:rPr>
        <w:t>，闭合S</w:t>
      </w:r>
      <w:r w:rsidR="00134BEA" w:rsidRPr="000342AD">
        <w:rPr>
          <w:rFonts w:ascii="宋体" w:eastAsia="宋体" w:hAnsi="宋体"/>
          <w:sz w:val="24"/>
          <w:szCs w:val="24"/>
        </w:rPr>
        <w:t>1,</w:t>
      </w:r>
      <w:r w:rsidRPr="000342AD">
        <w:rPr>
          <w:rFonts w:ascii="宋体" w:eastAsia="宋体" w:hAnsi="宋体"/>
          <w:sz w:val="24"/>
          <w:szCs w:val="24"/>
        </w:rPr>
        <w:t>测试逆变器</w:t>
      </w:r>
      <w:r w:rsidR="00134BEA" w:rsidRPr="000342AD">
        <w:rPr>
          <w:rFonts w:ascii="宋体" w:eastAsia="宋体" w:hAnsi="宋体" w:hint="eastAsia"/>
          <w:sz w:val="24"/>
          <w:szCs w:val="24"/>
        </w:rPr>
        <w:t>1</w:t>
      </w:r>
      <w:r w:rsidRPr="000342AD">
        <w:rPr>
          <w:rFonts w:ascii="宋体" w:eastAsia="宋体" w:hAnsi="宋体"/>
          <w:sz w:val="24"/>
          <w:szCs w:val="24"/>
        </w:rPr>
        <w:t>向负载供电时的输出电压、电流、</w:t>
      </w:r>
      <w:r w:rsidR="00134BEA" w:rsidRPr="000342AD">
        <w:rPr>
          <w:rFonts w:ascii="宋体" w:eastAsia="宋体" w:hAnsi="宋体" w:hint="eastAsia"/>
          <w:sz w:val="24"/>
          <w:szCs w:val="24"/>
        </w:rPr>
        <w:t>频率、</w:t>
      </w:r>
      <w:r w:rsidRPr="000342AD">
        <w:rPr>
          <w:rFonts w:ascii="宋体" w:eastAsia="宋体" w:hAnsi="宋体"/>
          <w:sz w:val="24"/>
          <w:szCs w:val="24"/>
        </w:rPr>
        <w:t>THD 等参数，以及负载调整率等指标。</w:t>
      </w:r>
    </w:p>
    <w:p w14:paraId="2B249151" w14:textId="7C3454DC" w:rsidR="00B516BA" w:rsidRPr="000342AD" w:rsidRDefault="00B516BA" w:rsidP="000342AD">
      <w:pPr>
        <w:pStyle w:val="a9"/>
        <w:numPr>
          <w:ilvl w:val="0"/>
          <w:numId w:val="10"/>
        </w:numPr>
        <w:spacing w:line="440" w:lineRule="exact"/>
        <w:ind w:firstLineChars="0"/>
        <w:rPr>
          <w:rFonts w:ascii="宋体" w:eastAsia="宋体" w:hAnsi="宋体"/>
          <w:sz w:val="24"/>
          <w:szCs w:val="24"/>
        </w:rPr>
      </w:pPr>
      <w:r w:rsidRPr="000342AD">
        <w:rPr>
          <w:rFonts w:ascii="宋体" w:eastAsia="宋体" w:hAnsi="宋体"/>
          <w:sz w:val="24"/>
          <w:szCs w:val="24"/>
        </w:rPr>
        <w:t>测试二：</w:t>
      </w:r>
      <w:r w:rsidR="00134BEA" w:rsidRPr="000342AD">
        <w:rPr>
          <w:rFonts w:ascii="宋体" w:eastAsia="宋体" w:hAnsi="宋体" w:hint="eastAsia"/>
          <w:sz w:val="24"/>
          <w:szCs w:val="24"/>
        </w:rPr>
        <w:t>断开S</w:t>
      </w:r>
      <w:r w:rsidR="00134BEA" w:rsidRPr="000342AD">
        <w:rPr>
          <w:rFonts w:ascii="宋体" w:eastAsia="宋体" w:hAnsi="宋体"/>
          <w:sz w:val="24"/>
          <w:szCs w:val="24"/>
        </w:rPr>
        <w:t>2</w:t>
      </w:r>
      <w:r w:rsidR="00134BEA" w:rsidRPr="000342AD">
        <w:rPr>
          <w:rFonts w:ascii="宋体" w:eastAsia="宋体" w:hAnsi="宋体" w:hint="eastAsia"/>
          <w:sz w:val="24"/>
          <w:szCs w:val="24"/>
        </w:rPr>
        <w:t>闭合S</w:t>
      </w:r>
      <w:r w:rsidR="00134BEA" w:rsidRPr="000342AD">
        <w:rPr>
          <w:rFonts w:ascii="宋体" w:eastAsia="宋体" w:hAnsi="宋体"/>
          <w:sz w:val="24"/>
          <w:szCs w:val="24"/>
        </w:rPr>
        <w:t>1</w:t>
      </w:r>
      <w:r w:rsidR="00134BEA" w:rsidRPr="000342AD">
        <w:rPr>
          <w:rFonts w:ascii="宋体" w:eastAsia="宋体" w:hAnsi="宋体" w:hint="eastAsia"/>
          <w:sz w:val="24"/>
          <w:szCs w:val="24"/>
        </w:rPr>
        <w:t>，</w:t>
      </w:r>
      <w:r w:rsidRPr="000342AD">
        <w:rPr>
          <w:rFonts w:ascii="宋体" w:eastAsia="宋体" w:hAnsi="宋体"/>
          <w:sz w:val="24"/>
          <w:szCs w:val="24"/>
        </w:rPr>
        <w:t>测试两个逆变器并联向负载供电时的输出电压、电流、</w:t>
      </w:r>
      <w:r w:rsidR="00134BEA" w:rsidRPr="000342AD">
        <w:rPr>
          <w:rFonts w:ascii="宋体" w:eastAsia="宋体" w:hAnsi="宋体" w:hint="eastAsia"/>
          <w:sz w:val="24"/>
          <w:szCs w:val="24"/>
        </w:rPr>
        <w:t>频率</w:t>
      </w:r>
      <w:r w:rsidRPr="000342AD">
        <w:rPr>
          <w:rFonts w:ascii="宋体" w:eastAsia="宋体" w:hAnsi="宋体"/>
          <w:sz w:val="24"/>
          <w:szCs w:val="24"/>
        </w:rPr>
        <w:t xml:space="preserve"> 等参数。</w:t>
      </w:r>
    </w:p>
    <w:p w14:paraId="1CF0EAD2" w14:textId="31B49468" w:rsidR="00E33E9C" w:rsidRPr="000342AD" w:rsidRDefault="00B516BA" w:rsidP="000342AD">
      <w:pPr>
        <w:pStyle w:val="a9"/>
        <w:numPr>
          <w:ilvl w:val="0"/>
          <w:numId w:val="10"/>
        </w:numPr>
        <w:spacing w:line="440" w:lineRule="exact"/>
        <w:ind w:firstLineChars="0"/>
        <w:rPr>
          <w:rFonts w:ascii="宋体" w:eastAsia="宋体" w:hAnsi="宋体"/>
          <w:sz w:val="24"/>
          <w:szCs w:val="24"/>
        </w:rPr>
      </w:pPr>
      <w:r w:rsidRPr="000342AD">
        <w:rPr>
          <w:rFonts w:ascii="宋体" w:eastAsia="宋体" w:hAnsi="宋体"/>
          <w:sz w:val="24"/>
          <w:szCs w:val="24"/>
        </w:rPr>
        <w:t>测试三：</w:t>
      </w:r>
      <w:r w:rsidR="00134BEA" w:rsidRPr="000342AD">
        <w:rPr>
          <w:rFonts w:ascii="宋体" w:eastAsia="宋体" w:hAnsi="宋体" w:hint="eastAsia"/>
          <w:sz w:val="24"/>
          <w:szCs w:val="24"/>
        </w:rPr>
        <w:t>断开S</w:t>
      </w:r>
      <w:r w:rsidR="00134BEA" w:rsidRPr="000342AD">
        <w:rPr>
          <w:rFonts w:ascii="宋体" w:eastAsia="宋体" w:hAnsi="宋体"/>
          <w:sz w:val="24"/>
          <w:szCs w:val="24"/>
        </w:rPr>
        <w:t>2</w:t>
      </w:r>
      <w:r w:rsidR="00134BEA" w:rsidRPr="000342AD">
        <w:rPr>
          <w:rFonts w:ascii="宋体" w:eastAsia="宋体" w:hAnsi="宋体" w:hint="eastAsia"/>
          <w:sz w:val="24"/>
          <w:szCs w:val="24"/>
        </w:rPr>
        <w:t>闭合S</w:t>
      </w:r>
      <w:r w:rsidR="00134BEA" w:rsidRPr="000342AD">
        <w:rPr>
          <w:rFonts w:ascii="宋体" w:eastAsia="宋体" w:hAnsi="宋体"/>
          <w:sz w:val="24"/>
          <w:szCs w:val="24"/>
        </w:rPr>
        <w:t>1</w:t>
      </w:r>
      <w:r w:rsidR="00134BEA" w:rsidRPr="000342AD">
        <w:rPr>
          <w:rFonts w:ascii="宋体" w:eastAsia="宋体" w:hAnsi="宋体" w:hint="eastAsia"/>
          <w:sz w:val="24"/>
          <w:szCs w:val="24"/>
        </w:rPr>
        <w:t>，</w:t>
      </w:r>
      <w:r w:rsidR="00134BEA" w:rsidRPr="000342AD">
        <w:rPr>
          <w:rFonts w:ascii="宋体" w:eastAsia="宋体" w:hAnsi="宋体"/>
          <w:sz w:val="24"/>
          <w:szCs w:val="24"/>
        </w:rPr>
        <w:t>测试两个逆变器并联</w:t>
      </w:r>
      <w:r w:rsidR="00134BEA" w:rsidRPr="000342AD">
        <w:rPr>
          <w:rFonts w:ascii="宋体" w:eastAsia="宋体" w:hAnsi="宋体" w:hint="eastAsia"/>
          <w:sz w:val="24"/>
          <w:szCs w:val="24"/>
        </w:rPr>
        <w:t>且并网后的输出电流、输出电流比值、其误差绝对值</w:t>
      </w:r>
      <w:r w:rsidR="000342AD" w:rsidRPr="000342AD">
        <w:rPr>
          <w:rFonts w:ascii="宋体" w:eastAsia="宋体" w:hAnsi="宋体" w:hint="eastAsia"/>
          <w:sz w:val="24"/>
          <w:szCs w:val="24"/>
        </w:rPr>
        <w:t>。</w:t>
      </w:r>
    </w:p>
    <w:p w14:paraId="318D099F" w14:textId="77777777" w:rsidR="00E33E9C" w:rsidRPr="00E33E9C" w:rsidRDefault="00E33E9C" w:rsidP="00E33E9C">
      <w:pPr>
        <w:pStyle w:val="2"/>
        <w:spacing w:before="0" w:after="0" w:line="440" w:lineRule="exact"/>
        <w:rPr>
          <w:rFonts w:ascii="宋体" w:eastAsia="宋体" w:hAnsi="宋体"/>
          <w:b w:val="0"/>
          <w:bCs w:val="0"/>
          <w:sz w:val="28"/>
          <w:szCs w:val="28"/>
        </w:rPr>
      </w:pPr>
      <w:bookmarkStart w:id="34" w:name="_Toc16353912"/>
      <w:bookmarkStart w:id="35" w:name="_Toc141883481"/>
      <w:r w:rsidRPr="00E33E9C">
        <w:rPr>
          <w:rFonts w:ascii="宋体" w:eastAsia="宋体" w:hAnsi="宋体"/>
          <w:b w:val="0"/>
          <w:bCs w:val="0"/>
          <w:sz w:val="28"/>
          <w:szCs w:val="28"/>
        </w:rPr>
        <w:t>5.2测试结果及分析</w:t>
      </w:r>
      <w:bookmarkEnd w:id="34"/>
      <w:bookmarkEnd w:id="35"/>
    </w:p>
    <w:p w14:paraId="6C7D0DB5" w14:textId="0D202DE0" w:rsidR="00E33E9C" w:rsidRDefault="00E33E9C" w:rsidP="00E33E9C">
      <w:pPr>
        <w:spacing w:line="440" w:lineRule="exact"/>
        <w:rPr>
          <w:rFonts w:ascii="宋体" w:eastAsia="宋体" w:hAnsi="宋体" w:cs="Times New Roman"/>
          <w:sz w:val="30"/>
          <w:szCs w:val="30"/>
        </w:rPr>
      </w:pPr>
    </w:p>
    <w:p w14:paraId="7BBBA3ED" w14:textId="77777777" w:rsidR="00173947" w:rsidRDefault="00173947" w:rsidP="00E33E9C">
      <w:pPr>
        <w:spacing w:line="440" w:lineRule="exact"/>
        <w:rPr>
          <w:rFonts w:ascii="宋体" w:eastAsia="宋体" w:hAnsi="宋体" w:cs="Times New Roman"/>
          <w:sz w:val="30"/>
          <w:szCs w:val="30"/>
        </w:rPr>
      </w:pPr>
    </w:p>
    <w:p w14:paraId="766553E5" w14:textId="77777777" w:rsidR="00173947" w:rsidRDefault="00173947" w:rsidP="00E33E9C">
      <w:pPr>
        <w:spacing w:line="440" w:lineRule="exact"/>
        <w:rPr>
          <w:rFonts w:ascii="宋体" w:eastAsia="宋体" w:hAnsi="宋体" w:cs="Times New Roman"/>
          <w:sz w:val="30"/>
          <w:szCs w:val="30"/>
        </w:rPr>
      </w:pPr>
    </w:p>
    <w:p w14:paraId="01A75BEC" w14:textId="77777777" w:rsidR="00173947" w:rsidRDefault="00173947" w:rsidP="00E33E9C">
      <w:pPr>
        <w:spacing w:line="440" w:lineRule="exact"/>
        <w:rPr>
          <w:rFonts w:ascii="宋体" w:eastAsia="宋体" w:hAnsi="宋体" w:cs="Times New Roman"/>
          <w:sz w:val="30"/>
          <w:szCs w:val="30"/>
        </w:rPr>
      </w:pPr>
    </w:p>
    <w:p w14:paraId="3E19720A" w14:textId="77777777" w:rsidR="00173947" w:rsidRDefault="00173947" w:rsidP="00E33E9C">
      <w:pPr>
        <w:spacing w:line="440" w:lineRule="exact"/>
        <w:rPr>
          <w:rFonts w:ascii="宋体" w:eastAsia="宋体" w:hAnsi="宋体" w:cs="Times New Roman"/>
          <w:sz w:val="30"/>
          <w:szCs w:val="30"/>
        </w:rPr>
      </w:pPr>
    </w:p>
    <w:p w14:paraId="728DE9B7" w14:textId="77777777" w:rsidR="00173947" w:rsidRDefault="00173947" w:rsidP="00E33E9C">
      <w:pPr>
        <w:spacing w:line="440" w:lineRule="exact"/>
        <w:rPr>
          <w:rFonts w:ascii="宋体" w:eastAsia="宋体" w:hAnsi="宋体" w:cs="Times New Roman"/>
          <w:sz w:val="30"/>
          <w:szCs w:val="30"/>
        </w:rPr>
      </w:pPr>
    </w:p>
    <w:p w14:paraId="1B824957" w14:textId="77777777" w:rsidR="00173947" w:rsidRDefault="00173947" w:rsidP="00E33E9C">
      <w:pPr>
        <w:spacing w:line="440" w:lineRule="exact"/>
        <w:rPr>
          <w:rFonts w:ascii="宋体" w:eastAsia="宋体" w:hAnsi="宋体" w:cs="Times New Roman"/>
          <w:sz w:val="30"/>
          <w:szCs w:val="30"/>
        </w:rPr>
      </w:pPr>
    </w:p>
    <w:p w14:paraId="05BD90A2" w14:textId="77777777" w:rsidR="00173947" w:rsidRDefault="00173947" w:rsidP="00E33E9C">
      <w:pPr>
        <w:spacing w:line="440" w:lineRule="exact"/>
        <w:rPr>
          <w:rFonts w:ascii="宋体" w:eastAsia="宋体" w:hAnsi="宋体" w:cs="Times New Roman"/>
          <w:sz w:val="30"/>
          <w:szCs w:val="30"/>
        </w:rPr>
      </w:pPr>
    </w:p>
    <w:p w14:paraId="06C2C8B8" w14:textId="77777777" w:rsidR="00173947" w:rsidRDefault="00173947" w:rsidP="00E33E9C">
      <w:pPr>
        <w:spacing w:line="440" w:lineRule="exact"/>
        <w:rPr>
          <w:rFonts w:ascii="宋体" w:eastAsia="宋体" w:hAnsi="宋体" w:cs="Times New Roman"/>
          <w:sz w:val="30"/>
          <w:szCs w:val="30"/>
        </w:rPr>
      </w:pPr>
    </w:p>
    <w:p w14:paraId="034DDAE9" w14:textId="77777777" w:rsidR="00173947" w:rsidRDefault="00173947" w:rsidP="00E33E9C">
      <w:pPr>
        <w:spacing w:line="440" w:lineRule="exact"/>
        <w:rPr>
          <w:rFonts w:ascii="宋体" w:eastAsia="宋体" w:hAnsi="宋体" w:cs="Times New Roman"/>
          <w:sz w:val="30"/>
          <w:szCs w:val="30"/>
        </w:rPr>
      </w:pPr>
    </w:p>
    <w:p w14:paraId="1C8FCBEA" w14:textId="77777777" w:rsidR="00173947" w:rsidRDefault="00173947" w:rsidP="00E33E9C">
      <w:pPr>
        <w:spacing w:line="440" w:lineRule="exact"/>
        <w:rPr>
          <w:rFonts w:ascii="宋体" w:eastAsia="宋体" w:hAnsi="宋体" w:cs="Times New Roman"/>
          <w:sz w:val="30"/>
          <w:szCs w:val="30"/>
        </w:rPr>
      </w:pPr>
    </w:p>
    <w:p w14:paraId="76536361" w14:textId="77777777" w:rsidR="00173947" w:rsidRDefault="00173947" w:rsidP="00E33E9C">
      <w:pPr>
        <w:spacing w:line="440" w:lineRule="exact"/>
        <w:rPr>
          <w:rFonts w:ascii="宋体" w:eastAsia="宋体" w:hAnsi="宋体" w:cs="Times New Roman"/>
          <w:sz w:val="30"/>
          <w:szCs w:val="30"/>
        </w:rPr>
      </w:pPr>
    </w:p>
    <w:p w14:paraId="6403528B" w14:textId="77777777" w:rsidR="00173947" w:rsidRDefault="00173947" w:rsidP="00E33E9C">
      <w:pPr>
        <w:spacing w:line="440" w:lineRule="exact"/>
        <w:rPr>
          <w:rFonts w:ascii="宋体" w:eastAsia="宋体" w:hAnsi="宋体" w:cs="Times New Roman"/>
          <w:sz w:val="30"/>
          <w:szCs w:val="30"/>
        </w:rPr>
      </w:pPr>
    </w:p>
    <w:p w14:paraId="6D8E1051" w14:textId="77777777" w:rsidR="00173947" w:rsidRDefault="00173947" w:rsidP="00E33E9C">
      <w:pPr>
        <w:spacing w:line="440" w:lineRule="exact"/>
        <w:rPr>
          <w:rFonts w:ascii="宋体" w:eastAsia="宋体" w:hAnsi="宋体" w:cs="Times New Roman"/>
          <w:sz w:val="30"/>
          <w:szCs w:val="30"/>
        </w:rPr>
      </w:pPr>
    </w:p>
    <w:p w14:paraId="0823E2D8" w14:textId="77777777" w:rsidR="00173947" w:rsidRDefault="00173947" w:rsidP="00E33E9C">
      <w:pPr>
        <w:spacing w:line="440" w:lineRule="exact"/>
        <w:rPr>
          <w:rFonts w:ascii="宋体" w:eastAsia="宋体" w:hAnsi="宋体" w:cs="Times New Roman"/>
          <w:sz w:val="30"/>
          <w:szCs w:val="30"/>
        </w:rPr>
      </w:pPr>
    </w:p>
    <w:p w14:paraId="2625A8F3" w14:textId="77777777" w:rsidR="00173947" w:rsidRDefault="00173947" w:rsidP="00E33E9C">
      <w:pPr>
        <w:spacing w:line="440" w:lineRule="exact"/>
        <w:rPr>
          <w:rFonts w:ascii="宋体" w:eastAsia="宋体" w:hAnsi="宋体" w:cs="Times New Roman"/>
          <w:sz w:val="30"/>
          <w:szCs w:val="30"/>
        </w:rPr>
      </w:pPr>
    </w:p>
    <w:p w14:paraId="07EADDA5" w14:textId="77777777" w:rsidR="00173947" w:rsidRDefault="00173947" w:rsidP="00E33E9C">
      <w:pPr>
        <w:spacing w:line="440" w:lineRule="exact"/>
        <w:rPr>
          <w:rFonts w:ascii="宋体" w:eastAsia="宋体" w:hAnsi="宋体" w:cs="Times New Roman"/>
          <w:sz w:val="30"/>
          <w:szCs w:val="30"/>
        </w:rPr>
      </w:pPr>
    </w:p>
    <w:p w14:paraId="123F8DDE" w14:textId="77777777" w:rsidR="00173947" w:rsidRDefault="00173947" w:rsidP="00E33E9C">
      <w:pPr>
        <w:spacing w:line="440" w:lineRule="exact"/>
        <w:rPr>
          <w:rFonts w:ascii="宋体" w:eastAsia="宋体" w:hAnsi="宋体" w:cs="Times New Roman"/>
          <w:sz w:val="30"/>
          <w:szCs w:val="30"/>
        </w:rPr>
      </w:pPr>
    </w:p>
    <w:p w14:paraId="702FA930" w14:textId="77777777" w:rsidR="00173947" w:rsidRDefault="00173947" w:rsidP="00E33E9C">
      <w:pPr>
        <w:spacing w:line="440" w:lineRule="exact"/>
        <w:rPr>
          <w:rFonts w:ascii="宋体" w:eastAsia="宋体" w:hAnsi="宋体" w:cs="Times New Roman"/>
          <w:sz w:val="30"/>
          <w:szCs w:val="30"/>
        </w:rPr>
      </w:pPr>
    </w:p>
    <w:p w14:paraId="6D66CD91" w14:textId="77777777" w:rsidR="00173947" w:rsidRPr="00E33E9C" w:rsidRDefault="00173947" w:rsidP="00E33E9C">
      <w:pPr>
        <w:spacing w:line="440" w:lineRule="exact"/>
        <w:rPr>
          <w:rFonts w:ascii="宋体" w:eastAsia="宋体" w:hAnsi="宋体" w:cs="Times New Roman"/>
          <w:sz w:val="30"/>
          <w:szCs w:val="30"/>
        </w:rPr>
      </w:pPr>
    </w:p>
    <w:p w14:paraId="1483C75A" w14:textId="017ECFA9" w:rsidR="00E33E9C" w:rsidRPr="00E33E9C" w:rsidRDefault="00E33E9C" w:rsidP="00E33E9C">
      <w:pPr>
        <w:pStyle w:val="1"/>
        <w:spacing w:before="0" w:after="0"/>
        <w:rPr>
          <w:rFonts w:ascii="宋体" w:eastAsia="宋体" w:hAnsi="宋体"/>
          <w:sz w:val="30"/>
          <w:szCs w:val="30"/>
        </w:rPr>
      </w:pPr>
      <w:bookmarkStart w:id="36" w:name="_Toc16353913"/>
      <w:bookmarkStart w:id="37" w:name="_Toc141883482"/>
      <w:r w:rsidRPr="00E33E9C">
        <w:rPr>
          <w:rFonts w:ascii="宋体" w:eastAsia="宋体" w:hAnsi="宋体" w:hint="eastAsia"/>
          <w:sz w:val="30"/>
          <w:szCs w:val="30"/>
        </w:rPr>
        <w:lastRenderedPageBreak/>
        <w:t>6</w:t>
      </w:r>
      <w:r w:rsidRPr="00E33E9C">
        <w:rPr>
          <w:rFonts w:ascii="宋体" w:eastAsia="宋体" w:hAnsi="宋体"/>
          <w:sz w:val="30"/>
          <w:szCs w:val="30"/>
        </w:rPr>
        <w:t>.</w:t>
      </w:r>
      <w:r w:rsidRPr="00E33E9C">
        <w:rPr>
          <w:rFonts w:ascii="宋体" w:eastAsia="宋体" w:hAnsi="宋体" w:hint="eastAsia"/>
          <w:sz w:val="30"/>
          <w:szCs w:val="30"/>
        </w:rPr>
        <w:t>结论</w:t>
      </w:r>
      <w:bookmarkEnd w:id="36"/>
      <w:bookmarkEnd w:id="37"/>
    </w:p>
    <w:p w14:paraId="344110FC" w14:textId="4ACE8A59" w:rsidR="00E33E9C" w:rsidRPr="00B516BA" w:rsidRDefault="00B516BA" w:rsidP="00B516BA">
      <w:pPr>
        <w:widowControl/>
        <w:spacing w:before="180" w:line="440" w:lineRule="exact"/>
        <w:ind w:firstLineChars="200" w:firstLine="480"/>
        <w:jc w:val="left"/>
        <w:rPr>
          <w:rFonts w:ascii="Roboto" w:eastAsia="宋体" w:hAnsi="Roboto" w:cs="宋体"/>
          <w:color w:val="111111"/>
          <w:kern w:val="0"/>
          <w:sz w:val="24"/>
          <w:szCs w:val="24"/>
        </w:rPr>
      </w:pPr>
      <w:r w:rsidRPr="00B516BA">
        <w:rPr>
          <w:rFonts w:ascii="Roboto" w:eastAsia="宋体" w:hAnsi="Roboto" w:cs="宋体"/>
          <w:color w:val="111111"/>
          <w:kern w:val="0"/>
          <w:sz w:val="24"/>
          <w:szCs w:val="24"/>
        </w:rPr>
        <w:t>系统的性能经过测试和分析，满足设计要求，具有较高的效率和稳定性，能够实现逆变器的并联运行和并网运行。本文的主要创新点和优点如下使用高性能的单片机</w:t>
      </w:r>
      <w:r w:rsidRPr="00B516BA">
        <w:rPr>
          <w:rFonts w:ascii="宋体" w:eastAsia="宋体" w:hAnsi="宋体" w:cs="宋体"/>
          <w:color w:val="111111"/>
          <w:kern w:val="0"/>
          <w:sz w:val="24"/>
          <w:szCs w:val="24"/>
        </w:rPr>
        <w:t xml:space="preserve"> GD32F470</w:t>
      </w:r>
      <w:r w:rsidRPr="00B516BA">
        <w:rPr>
          <w:rFonts w:ascii="Roboto" w:eastAsia="宋体" w:hAnsi="Roboto" w:cs="宋体"/>
          <w:color w:val="111111"/>
          <w:kern w:val="0"/>
          <w:sz w:val="24"/>
          <w:szCs w:val="24"/>
        </w:rPr>
        <w:t xml:space="preserve"> </w:t>
      </w:r>
      <w:r w:rsidRPr="00B516BA">
        <w:rPr>
          <w:rFonts w:ascii="Roboto" w:eastAsia="宋体" w:hAnsi="Roboto" w:cs="宋体"/>
          <w:color w:val="111111"/>
          <w:kern w:val="0"/>
          <w:sz w:val="24"/>
          <w:szCs w:val="24"/>
        </w:rPr>
        <w:t>控制逆变器，充分利用其高速运算和多功能外设的特点，实现多任务的并行处理和高效率的数据传输。使用主从控制方式实现逆变器并联运行，简化了调机制，提高了同步精度和灵活性。使用相位移位控制方式实现逆变器并网运行，简化了控制方法，提高了响应速度和可靠性。使用触摸</w:t>
      </w:r>
      <w:proofErr w:type="gramStart"/>
      <w:r w:rsidRPr="00B516BA">
        <w:rPr>
          <w:rFonts w:ascii="Roboto" w:eastAsia="宋体" w:hAnsi="Roboto" w:cs="宋体"/>
          <w:color w:val="111111"/>
          <w:kern w:val="0"/>
          <w:sz w:val="24"/>
          <w:szCs w:val="24"/>
        </w:rPr>
        <w:t>屏作为</w:t>
      </w:r>
      <w:proofErr w:type="gramEnd"/>
      <w:r w:rsidRPr="00B516BA">
        <w:rPr>
          <w:rFonts w:ascii="Roboto" w:eastAsia="宋体" w:hAnsi="Roboto" w:cs="宋体"/>
          <w:color w:val="111111"/>
          <w:kern w:val="0"/>
          <w:sz w:val="24"/>
          <w:szCs w:val="24"/>
        </w:rPr>
        <w:t>人机交互界面，方便了用户对系统的操作和监测。</w:t>
      </w:r>
    </w:p>
    <w:p w14:paraId="47D37F1A" w14:textId="77777777" w:rsidR="00E33E9C" w:rsidRPr="00E33E9C" w:rsidRDefault="00E33E9C" w:rsidP="00E33E9C">
      <w:pPr>
        <w:widowControl/>
        <w:spacing w:line="440" w:lineRule="exact"/>
        <w:jc w:val="left"/>
        <w:rPr>
          <w:rFonts w:ascii="宋体" w:eastAsia="宋体" w:hAnsi="宋体" w:cs="Times New Roman"/>
          <w:sz w:val="30"/>
          <w:szCs w:val="30"/>
        </w:rPr>
      </w:pPr>
    </w:p>
    <w:p w14:paraId="36BAC34E" w14:textId="77777777" w:rsidR="00E33E9C" w:rsidRDefault="00E33E9C" w:rsidP="00E33E9C">
      <w:pPr>
        <w:widowControl/>
        <w:spacing w:line="440" w:lineRule="exact"/>
        <w:jc w:val="left"/>
        <w:rPr>
          <w:rFonts w:ascii="宋体" w:eastAsia="宋体" w:hAnsi="宋体" w:cs="Times New Roman"/>
          <w:sz w:val="30"/>
          <w:szCs w:val="30"/>
        </w:rPr>
      </w:pPr>
    </w:p>
    <w:p w14:paraId="6335EF10" w14:textId="77777777" w:rsidR="00173947" w:rsidRDefault="00173947" w:rsidP="00E33E9C">
      <w:pPr>
        <w:widowControl/>
        <w:spacing w:line="440" w:lineRule="exact"/>
        <w:jc w:val="left"/>
        <w:rPr>
          <w:rFonts w:ascii="宋体" w:eastAsia="宋体" w:hAnsi="宋体" w:cs="Times New Roman"/>
          <w:sz w:val="30"/>
          <w:szCs w:val="30"/>
        </w:rPr>
      </w:pPr>
    </w:p>
    <w:p w14:paraId="3F8F8BE5" w14:textId="77777777" w:rsidR="00173947" w:rsidRDefault="00173947" w:rsidP="00E33E9C">
      <w:pPr>
        <w:widowControl/>
        <w:spacing w:line="440" w:lineRule="exact"/>
        <w:jc w:val="left"/>
        <w:rPr>
          <w:rFonts w:ascii="宋体" w:eastAsia="宋体" w:hAnsi="宋体" w:cs="Times New Roman"/>
          <w:sz w:val="30"/>
          <w:szCs w:val="30"/>
        </w:rPr>
      </w:pPr>
    </w:p>
    <w:p w14:paraId="055AF0BA" w14:textId="77777777" w:rsidR="00173947" w:rsidRDefault="00173947" w:rsidP="00E33E9C">
      <w:pPr>
        <w:widowControl/>
        <w:spacing w:line="440" w:lineRule="exact"/>
        <w:jc w:val="left"/>
        <w:rPr>
          <w:rFonts w:ascii="宋体" w:eastAsia="宋体" w:hAnsi="宋体" w:cs="Times New Roman"/>
          <w:sz w:val="30"/>
          <w:szCs w:val="30"/>
        </w:rPr>
      </w:pPr>
    </w:p>
    <w:p w14:paraId="57ACFF78" w14:textId="77777777" w:rsidR="00173947" w:rsidRDefault="00173947" w:rsidP="00E33E9C">
      <w:pPr>
        <w:widowControl/>
        <w:spacing w:line="440" w:lineRule="exact"/>
        <w:jc w:val="left"/>
        <w:rPr>
          <w:rFonts w:ascii="宋体" w:eastAsia="宋体" w:hAnsi="宋体" w:cs="Times New Roman"/>
          <w:sz w:val="30"/>
          <w:szCs w:val="30"/>
        </w:rPr>
      </w:pPr>
    </w:p>
    <w:p w14:paraId="24592D67" w14:textId="77777777" w:rsidR="00173947" w:rsidRDefault="00173947" w:rsidP="00E33E9C">
      <w:pPr>
        <w:widowControl/>
        <w:spacing w:line="440" w:lineRule="exact"/>
        <w:jc w:val="left"/>
        <w:rPr>
          <w:rFonts w:ascii="宋体" w:eastAsia="宋体" w:hAnsi="宋体" w:cs="Times New Roman"/>
          <w:sz w:val="30"/>
          <w:szCs w:val="30"/>
        </w:rPr>
      </w:pPr>
    </w:p>
    <w:p w14:paraId="1556AF85" w14:textId="77777777" w:rsidR="00173947" w:rsidRDefault="00173947" w:rsidP="00E33E9C">
      <w:pPr>
        <w:widowControl/>
        <w:spacing w:line="440" w:lineRule="exact"/>
        <w:jc w:val="left"/>
        <w:rPr>
          <w:rFonts w:ascii="宋体" w:eastAsia="宋体" w:hAnsi="宋体" w:cs="Times New Roman"/>
          <w:sz w:val="30"/>
          <w:szCs w:val="30"/>
        </w:rPr>
      </w:pPr>
    </w:p>
    <w:p w14:paraId="0A5D15E4" w14:textId="77777777" w:rsidR="00173947" w:rsidRDefault="00173947" w:rsidP="00E33E9C">
      <w:pPr>
        <w:widowControl/>
        <w:spacing w:line="440" w:lineRule="exact"/>
        <w:jc w:val="left"/>
        <w:rPr>
          <w:rFonts w:ascii="宋体" w:eastAsia="宋体" w:hAnsi="宋体" w:cs="Times New Roman"/>
          <w:sz w:val="30"/>
          <w:szCs w:val="30"/>
        </w:rPr>
      </w:pPr>
    </w:p>
    <w:p w14:paraId="3E803D49" w14:textId="77777777" w:rsidR="00173947" w:rsidRDefault="00173947" w:rsidP="00E33E9C">
      <w:pPr>
        <w:widowControl/>
        <w:spacing w:line="440" w:lineRule="exact"/>
        <w:jc w:val="left"/>
        <w:rPr>
          <w:rFonts w:ascii="宋体" w:eastAsia="宋体" w:hAnsi="宋体" w:cs="Times New Roman"/>
          <w:sz w:val="30"/>
          <w:szCs w:val="30"/>
        </w:rPr>
      </w:pPr>
    </w:p>
    <w:p w14:paraId="10A3C82E" w14:textId="77777777" w:rsidR="00173947" w:rsidRDefault="00173947" w:rsidP="00E33E9C">
      <w:pPr>
        <w:widowControl/>
        <w:spacing w:line="440" w:lineRule="exact"/>
        <w:jc w:val="left"/>
        <w:rPr>
          <w:rFonts w:ascii="宋体" w:eastAsia="宋体" w:hAnsi="宋体" w:cs="Times New Roman"/>
          <w:sz w:val="30"/>
          <w:szCs w:val="30"/>
        </w:rPr>
      </w:pPr>
    </w:p>
    <w:p w14:paraId="36DAF24A" w14:textId="77777777" w:rsidR="00173947" w:rsidRDefault="00173947" w:rsidP="00E33E9C">
      <w:pPr>
        <w:widowControl/>
        <w:spacing w:line="440" w:lineRule="exact"/>
        <w:jc w:val="left"/>
        <w:rPr>
          <w:rFonts w:ascii="宋体" w:eastAsia="宋体" w:hAnsi="宋体" w:cs="Times New Roman"/>
          <w:sz w:val="30"/>
          <w:szCs w:val="30"/>
        </w:rPr>
      </w:pPr>
    </w:p>
    <w:p w14:paraId="5F701B05" w14:textId="77777777" w:rsidR="00173947" w:rsidRDefault="00173947" w:rsidP="00E33E9C">
      <w:pPr>
        <w:widowControl/>
        <w:spacing w:line="440" w:lineRule="exact"/>
        <w:jc w:val="left"/>
        <w:rPr>
          <w:rFonts w:ascii="宋体" w:eastAsia="宋体" w:hAnsi="宋体" w:cs="Times New Roman"/>
          <w:sz w:val="30"/>
          <w:szCs w:val="30"/>
        </w:rPr>
      </w:pPr>
    </w:p>
    <w:p w14:paraId="51E74D1C" w14:textId="77777777" w:rsidR="00173947" w:rsidRDefault="00173947" w:rsidP="00E33E9C">
      <w:pPr>
        <w:widowControl/>
        <w:spacing w:line="440" w:lineRule="exact"/>
        <w:jc w:val="left"/>
        <w:rPr>
          <w:rFonts w:ascii="宋体" w:eastAsia="宋体" w:hAnsi="宋体" w:cs="Times New Roman"/>
          <w:sz w:val="30"/>
          <w:szCs w:val="30"/>
        </w:rPr>
      </w:pPr>
    </w:p>
    <w:p w14:paraId="7283BE8A" w14:textId="77777777" w:rsidR="00173947" w:rsidRDefault="00173947" w:rsidP="00E33E9C">
      <w:pPr>
        <w:widowControl/>
        <w:spacing w:line="440" w:lineRule="exact"/>
        <w:jc w:val="left"/>
        <w:rPr>
          <w:rFonts w:ascii="宋体" w:eastAsia="宋体" w:hAnsi="宋体" w:cs="Times New Roman"/>
          <w:sz w:val="30"/>
          <w:szCs w:val="30"/>
        </w:rPr>
      </w:pPr>
    </w:p>
    <w:p w14:paraId="4A8D3F8F" w14:textId="77777777" w:rsidR="00173947" w:rsidRDefault="00173947" w:rsidP="00E33E9C">
      <w:pPr>
        <w:widowControl/>
        <w:spacing w:line="440" w:lineRule="exact"/>
        <w:jc w:val="left"/>
        <w:rPr>
          <w:rFonts w:ascii="宋体" w:eastAsia="宋体" w:hAnsi="宋体" w:cs="Times New Roman"/>
          <w:sz w:val="30"/>
          <w:szCs w:val="30"/>
        </w:rPr>
      </w:pPr>
    </w:p>
    <w:p w14:paraId="6BBEAB38" w14:textId="77777777" w:rsidR="00173947" w:rsidRDefault="00173947" w:rsidP="00E33E9C">
      <w:pPr>
        <w:widowControl/>
        <w:spacing w:line="440" w:lineRule="exact"/>
        <w:jc w:val="left"/>
        <w:rPr>
          <w:rFonts w:ascii="宋体" w:eastAsia="宋体" w:hAnsi="宋体" w:cs="Times New Roman"/>
          <w:sz w:val="30"/>
          <w:szCs w:val="30"/>
        </w:rPr>
      </w:pPr>
    </w:p>
    <w:p w14:paraId="4FDE2F4A" w14:textId="77777777" w:rsidR="00173947" w:rsidRDefault="00173947" w:rsidP="00E33E9C">
      <w:pPr>
        <w:widowControl/>
        <w:spacing w:line="440" w:lineRule="exact"/>
        <w:jc w:val="left"/>
        <w:rPr>
          <w:rFonts w:ascii="宋体" w:eastAsia="宋体" w:hAnsi="宋体" w:cs="Times New Roman"/>
          <w:sz w:val="30"/>
          <w:szCs w:val="30"/>
        </w:rPr>
      </w:pPr>
    </w:p>
    <w:p w14:paraId="478697E4" w14:textId="77777777" w:rsidR="00173947" w:rsidRDefault="00173947" w:rsidP="00E33E9C">
      <w:pPr>
        <w:widowControl/>
        <w:spacing w:line="440" w:lineRule="exact"/>
        <w:jc w:val="left"/>
        <w:rPr>
          <w:rFonts w:ascii="宋体" w:eastAsia="宋体" w:hAnsi="宋体" w:cs="Times New Roman"/>
          <w:sz w:val="30"/>
          <w:szCs w:val="30"/>
        </w:rPr>
      </w:pPr>
    </w:p>
    <w:p w14:paraId="531410BE" w14:textId="77777777" w:rsidR="00173947" w:rsidRDefault="00173947" w:rsidP="00E33E9C">
      <w:pPr>
        <w:widowControl/>
        <w:spacing w:line="440" w:lineRule="exact"/>
        <w:jc w:val="left"/>
        <w:rPr>
          <w:rFonts w:ascii="宋体" w:eastAsia="宋体" w:hAnsi="宋体" w:cs="Times New Roman"/>
          <w:sz w:val="30"/>
          <w:szCs w:val="30"/>
        </w:rPr>
      </w:pPr>
    </w:p>
    <w:p w14:paraId="41419AD2" w14:textId="77777777" w:rsidR="00173947" w:rsidRPr="00E33E9C" w:rsidRDefault="00173947" w:rsidP="00E33E9C">
      <w:pPr>
        <w:widowControl/>
        <w:spacing w:line="440" w:lineRule="exact"/>
        <w:jc w:val="left"/>
        <w:rPr>
          <w:rFonts w:ascii="宋体" w:eastAsia="宋体" w:hAnsi="宋体" w:cs="Times New Roman"/>
          <w:sz w:val="30"/>
          <w:szCs w:val="30"/>
        </w:rPr>
      </w:pPr>
    </w:p>
    <w:p w14:paraId="6212DCAF" w14:textId="5F1FB254" w:rsidR="00E33E9C" w:rsidRPr="00E33E9C" w:rsidRDefault="00E33E9C" w:rsidP="00E33E9C">
      <w:pPr>
        <w:pStyle w:val="1"/>
        <w:spacing w:before="0" w:after="0"/>
        <w:rPr>
          <w:rFonts w:ascii="宋体" w:eastAsia="宋体" w:hAnsi="宋体"/>
          <w:sz w:val="30"/>
          <w:szCs w:val="30"/>
        </w:rPr>
      </w:pPr>
      <w:bookmarkStart w:id="38" w:name="_Toc16353914"/>
      <w:bookmarkStart w:id="39" w:name="_Toc141883483"/>
      <w:r w:rsidRPr="00E33E9C">
        <w:rPr>
          <w:rFonts w:ascii="宋体" w:eastAsia="宋体" w:hAnsi="宋体" w:hint="eastAsia"/>
          <w:sz w:val="30"/>
          <w:szCs w:val="30"/>
        </w:rPr>
        <w:lastRenderedPageBreak/>
        <w:t>7</w:t>
      </w:r>
      <w:r w:rsidRPr="00E33E9C">
        <w:rPr>
          <w:rFonts w:ascii="宋体" w:eastAsia="宋体" w:hAnsi="宋体"/>
          <w:sz w:val="30"/>
          <w:szCs w:val="30"/>
        </w:rPr>
        <w:t>.</w:t>
      </w:r>
      <w:r w:rsidRPr="00E33E9C">
        <w:rPr>
          <w:rFonts w:ascii="宋体" w:eastAsia="宋体" w:hAnsi="宋体" w:hint="eastAsia"/>
          <w:sz w:val="30"/>
          <w:szCs w:val="30"/>
        </w:rPr>
        <w:t>附录</w:t>
      </w:r>
      <w:bookmarkEnd w:id="38"/>
      <w:bookmarkEnd w:id="39"/>
    </w:p>
    <w:p w14:paraId="08A9087C" w14:textId="36A9934E" w:rsidR="00E33E9C" w:rsidRPr="00E33E9C" w:rsidRDefault="00E33E9C" w:rsidP="00E33E9C">
      <w:pPr>
        <w:pStyle w:val="a9"/>
        <w:numPr>
          <w:ilvl w:val="0"/>
          <w:numId w:val="1"/>
        </w:numPr>
        <w:spacing w:line="440" w:lineRule="exact"/>
        <w:ind w:firstLineChars="0"/>
        <w:rPr>
          <w:rFonts w:ascii="宋体" w:eastAsia="宋体" w:hAnsi="宋体"/>
          <w:sz w:val="24"/>
          <w:szCs w:val="24"/>
        </w:rPr>
      </w:pPr>
      <w:r w:rsidRPr="00E33E9C">
        <w:rPr>
          <w:rFonts w:ascii="宋体" w:eastAsia="宋体" w:hAnsi="宋体" w:hint="eastAsia"/>
          <w:sz w:val="24"/>
          <w:szCs w:val="24"/>
        </w:rPr>
        <w:t>主要元器件清单：</w:t>
      </w:r>
    </w:p>
    <w:p w14:paraId="46048686" w14:textId="77777777" w:rsidR="00E33E9C" w:rsidRPr="00E33E9C" w:rsidRDefault="00E33E9C" w:rsidP="00E33E9C">
      <w:pPr>
        <w:spacing w:line="440" w:lineRule="exact"/>
        <w:rPr>
          <w:rFonts w:ascii="宋体" w:eastAsia="宋体" w:hAnsi="宋体" w:cs="Times New Roman"/>
          <w:sz w:val="24"/>
          <w:szCs w:val="24"/>
        </w:rPr>
      </w:pPr>
    </w:p>
    <w:p w14:paraId="39C3E1D1" w14:textId="2284DBE6" w:rsidR="00E33E9C" w:rsidRPr="00E33E9C" w:rsidRDefault="00E33E9C" w:rsidP="00E33E9C">
      <w:pPr>
        <w:pStyle w:val="a9"/>
        <w:numPr>
          <w:ilvl w:val="0"/>
          <w:numId w:val="1"/>
        </w:numPr>
        <w:spacing w:line="440" w:lineRule="exact"/>
        <w:ind w:firstLineChars="0"/>
        <w:rPr>
          <w:rFonts w:ascii="宋体" w:eastAsia="宋体" w:hAnsi="宋体" w:cs="Times New Roman"/>
          <w:sz w:val="24"/>
          <w:szCs w:val="24"/>
        </w:rPr>
      </w:pPr>
      <w:r w:rsidRPr="00E33E9C">
        <w:rPr>
          <w:rFonts w:ascii="宋体" w:eastAsia="宋体" w:hAnsi="宋体" w:cs="Times New Roman" w:hint="eastAsia"/>
          <w:sz w:val="24"/>
          <w:szCs w:val="24"/>
        </w:rPr>
        <w:t>部分程序代码如下：</w:t>
      </w:r>
    </w:p>
    <w:p w14:paraId="1EE9A162" w14:textId="6E3CC942" w:rsidR="00412AD7" w:rsidRPr="00E33E9C" w:rsidRDefault="00412AD7" w:rsidP="00624F6C">
      <w:pPr>
        <w:spacing w:line="440" w:lineRule="exact"/>
        <w:rPr>
          <w:rFonts w:ascii="宋体" w:eastAsia="宋体" w:hAnsi="宋体"/>
        </w:rPr>
      </w:pPr>
    </w:p>
    <w:sectPr w:rsidR="00412AD7" w:rsidRPr="00E33E9C" w:rsidSect="00BB1EC0">
      <w:footerReference w:type="default" r:id="rId10"/>
      <w:pgSz w:w="11906" w:h="16838"/>
      <w:pgMar w:top="1701"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94F93" w14:textId="77777777" w:rsidR="0001627D" w:rsidRDefault="0001627D" w:rsidP="00BB1EC0">
      <w:r>
        <w:separator/>
      </w:r>
    </w:p>
  </w:endnote>
  <w:endnote w:type="continuationSeparator" w:id="0">
    <w:p w14:paraId="3559A608" w14:textId="77777777" w:rsidR="0001627D" w:rsidRDefault="0001627D" w:rsidP="00BB1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902609"/>
      <w:docPartObj>
        <w:docPartGallery w:val="Page Numbers (Bottom of Page)"/>
        <w:docPartUnique/>
      </w:docPartObj>
    </w:sdtPr>
    <w:sdtContent>
      <w:p w14:paraId="4BA825B0" w14:textId="72C008BC" w:rsidR="00BB1EC0" w:rsidRDefault="00BB1EC0">
        <w:pPr>
          <w:pStyle w:val="a5"/>
          <w:jc w:val="right"/>
        </w:pPr>
        <w:r>
          <w:fldChar w:fldCharType="begin"/>
        </w:r>
        <w:r>
          <w:instrText>PAGE   \* MERGEFORMAT</w:instrText>
        </w:r>
        <w:r>
          <w:fldChar w:fldCharType="separate"/>
        </w:r>
        <w:r>
          <w:rPr>
            <w:lang w:val="zh-CN"/>
          </w:rPr>
          <w:t>2</w:t>
        </w:r>
        <w:r>
          <w:fldChar w:fldCharType="end"/>
        </w:r>
      </w:p>
    </w:sdtContent>
  </w:sdt>
  <w:p w14:paraId="7D5AD0C1" w14:textId="77777777" w:rsidR="00BB1EC0" w:rsidRDefault="00BB1E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83E15" w14:textId="77777777" w:rsidR="0001627D" w:rsidRDefault="0001627D" w:rsidP="00BB1EC0">
      <w:r>
        <w:separator/>
      </w:r>
    </w:p>
  </w:footnote>
  <w:footnote w:type="continuationSeparator" w:id="0">
    <w:p w14:paraId="21834BCA" w14:textId="77777777" w:rsidR="0001627D" w:rsidRDefault="0001627D" w:rsidP="00BB1E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AE2"/>
    <w:multiLevelType w:val="multilevel"/>
    <w:tmpl w:val="4D5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11494"/>
    <w:multiLevelType w:val="multilevel"/>
    <w:tmpl w:val="5762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5500A"/>
    <w:multiLevelType w:val="multilevel"/>
    <w:tmpl w:val="A6B2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35A4C"/>
    <w:multiLevelType w:val="multilevel"/>
    <w:tmpl w:val="AF3C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412C0"/>
    <w:multiLevelType w:val="hybridMultilevel"/>
    <w:tmpl w:val="180E46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F6654FF"/>
    <w:multiLevelType w:val="multilevel"/>
    <w:tmpl w:val="0C4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90950"/>
    <w:multiLevelType w:val="multilevel"/>
    <w:tmpl w:val="FF26F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C2896"/>
    <w:multiLevelType w:val="multilevel"/>
    <w:tmpl w:val="5D24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F2C1E"/>
    <w:multiLevelType w:val="hybridMultilevel"/>
    <w:tmpl w:val="76C027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F1D59EE"/>
    <w:multiLevelType w:val="multilevel"/>
    <w:tmpl w:val="8FA0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588310">
    <w:abstractNumId w:val="8"/>
  </w:num>
  <w:num w:numId="2" w16cid:durableId="719406965">
    <w:abstractNumId w:val="5"/>
  </w:num>
  <w:num w:numId="3" w16cid:durableId="578711772">
    <w:abstractNumId w:val="2"/>
  </w:num>
  <w:num w:numId="4" w16cid:durableId="1792360320">
    <w:abstractNumId w:val="7"/>
  </w:num>
  <w:num w:numId="5" w16cid:durableId="393700563">
    <w:abstractNumId w:val="6"/>
  </w:num>
  <w:num w:numId="6" w16cid:durableId="1730033669">
    <w:abstractNumId w:val="0"/>
  </w:num>
  <w:num w:numId="7" w16cid:durableId="1419978336">
    <w:abstractNumId w:val="1"/>
  </w:num>
  <w:num w:numId="8" w16cid:durableId="1792552240">
    <w:abstractNumId w:val="9"/>
  </w:num>
  <w:num w:numId="9" w16cid:durableId="1122115247">
    <w:abstractNumId w:val="3"/>
  </w:num>
  <w:num w:numId="10" w16cid:durableId="60373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C0"/>
    <w:rsid w:val="0001627D"/>
    <w:rsid w:val="000342AD"/>
    <w:rsid w:val="000C2D0A"/>
    <w:rsid w:val="000E092C"/>
    <w:rsid w:val="00110419"/>
    <w:rsid w:val="001133A6"/>
    <w:rsid w:val="00134BEA"/>
    <w:rsid w:val="00144074"/>
    <w:rsid w:val="00173947"/>
    <w:rsid w:val="001B718A"/>
    <w:rsid w:val="00226EFB"/>
    <w:rsid w:val="00336234"/>
    <w:rsid w:val="00382C92"/>
    <w:rsid w:val="003955E5"/>
    <w:rsid w:val="00407E16"/>
    <w:rsid w:val="00412AD7"/>
    <w:rsid w:val="004221A8"/>
    <w:rsid w:val="004A3568"/>
    <w:rsid w:val="004B4A26"/>
    <w:rsid w:val="004D7401"/>
    <w:rsid w:val="00586AD9"/>
    <w:rsid w:val="00624F6C"/>
    <w:rsid w:val="00733C1A"/>
    <w:rsid w:val="008056C5"/>
    <w:rsid w:val="00810596"/>
    <w:rsid w:val="008F7B7F"/>
    <w:rsid w:val="00994227"/>
    <w:rsid w:val="00A259AA"/>
    <w:rsid w:val="00A42FD9"/>
    <w:rsid w:val="00AF7951"/>
    <w:rsid w:val="00B516BA"/>
    <w:rsid w:val="00BB1EC0"/>
    <w:rsid w:val="00BD5086"/>
    <w:rsid w:val="00C07E57"/>
    <w:rsid w:val="00C874EC"/>
    <w:rsid w:val="00DC6C28"/>
    <w:rsid w:val="00DD668E"/>
    <w:rsid w:val="00E33E9C"/>
    <w:rsid w:val="00EA2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7FA48"/>
  <w15:chartTrackingRefBased/>
  <w15:docId w15:val="{23F04228-1ADB-4667-B106-24388A9F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3A6"/>
    <w:pPr>
      <w:widowControl w:val="0"/>
      <w:jc w:val="both"/>
    </w:pPr>
  </w:style>
  <w:style w:type="paragraph" w:styleId="1">
    <w:name w:val="heading 1"/>
    <w:basedOn w:val="a"/>
    <w:next w:val="a"/>
    <w:link w:val="10"/>
    <w:uiPriority w:val="9"/>
    <w:qFormat/>
    <w:rsid w:val="00E33E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3E9C"/>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
    <w:unhideWhenUsed/>
    <w:qFormat/>
    <w:rsid w:val="00E33E9C"/>
    <w:pPr>
      <w:keepNext/>
      <w:keepLines/>
      <w:spacing w:line="440" w:lineRule="exact"/>
      <w:outlineLvl w:val="2"/>
    </w:pPr>
    <w:rPr>
      <w:rFonts w:ascii="Times New Roman" w:eastAsia="宋体" w:hAnsi="Times New Roman" w:cs="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1EC0"/>
    <w:pPr>
      <w:tabs>
        <w:tab w:val="center" w:pos="4153"/>
        <w:tab w:val="right" w:pos="8306"/>
      </w:tabs>
      <w:snapToGrid w:val="0"/>
      <w:jc w:val="center"/>
    </w:pPr>
    <w:rPr>
      <w:sz w:val="18"/>
      <w:szCs w:val="18"/>
    </w:rPr>
  </w:style>
  <w:style w:type="character" w:customStyle="1" w:styleId="a4">
    <w:name w:val="页眉 字符"/>
    <w:basedOn w:val="a0"/>
    <w:link w:val="a3"/>
    <w:uiPriority w:val="99"/>
    <w:rsid w:val="00BB1EC0"/>
    <w:rPr>
      <w:sz w:val="18"/>
      <w:szCs w:val="18"/>
    </w:rPr>
  </w:style>
  <w:style w:type="paragraph" w:styleId="a5">
    <w:name w:val="footer"/>
    <w:basedOn w:val="a"/>
    <w:link w:val="a6"/>
    <w:uiPriority w:val="99"/>
    <w:unhideWhenUsed/>
    <w:rsid w:val="00BB1EC0"/>
    <w:pPr>
      <w:tabs>
        <w:tab w:val="center" w:pos="4153"/>
        <w:tab w:val="right" w:pos="8306"/>
      </w:tabs>
      <w:snapToGrid w:val="0"/>
      <w:jc w:val="left"/>
    </w:pPr>
    <w:rPr>
      <w:sz w:val="18"/>
      <w:szCs w:val="18"/>
    </w:rPr>
  </w:style>
  <w:style w:type="character" w:customStyle="1" w:styleId="a6">
    <w:name w:val="页脚 字符"/>
    <w:basedOn w:val="a0"/>
    <w:link w:val="a5"/>
    <w:uiPriority w:val="99"/>
    <w:rsid w:val="00BB1EC0"/>
    <w:rPr>
      <w:sz w:val="18"/>
      <w:szCs w:val="18"/>
    </w:rPr>
  </w:style>
  <w:style w:type="character" w:customStyle="1" w:styleId="10">
    <w:name w:val="标题 1 字符"/>
    <w:basedOn w:val="a0"/>
    <w:link w:val="1"/>
    <w:uiPriority w:val="9"/>
    <w:rsid w:val="00E33E9C"/>
    <w:rPr>
      <w:b/>
      <w:bCs/>
      <w:kern w:val="44"/>
      <w:sz w:val="44"/>
      <w:szCs w:val="44"/>
    </w:rPr>
  </w:style>
  <w:style w:type="paragraph" w:styleId="TOC">
    <w:name w:val="TOC Heading"/>
    <w:basedOn w:val="1"/>
    <w:next w:val="a"/>
    <w:uiPriority w:val="39"/>
    <w:unhideWhenUsed/>
    <w:qFormat/>
    <w:rsid w:val="00E33E9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33E9C"/>
    <w:rPr>
      <w:rFonts w:ascii="等线 Light" w:eastAsia="等线 Light" w:hAnsi="等线 Light" w:cs="Times New Roman"/>
      <w:b/>
      <w:bCs/>
      <w:sz w:val="32"/>
      <w:szCs w:val="32"/>
    </w:rPr>
  </w:style>
  <w:style w:type="character" w:customStyle="1" w:styleId="30">
    <w:name w:val="标题 3 字符"/>
    <w:basedOn w:val="a0"/>
    <w:link w:val="3"/>
    <w:uiPriority w:val="9"/>
    <w:rsid w:val="00E33E9C"/>
    <w:rPr>
      <w:rFonts w:ascii="Times New Roman" w:eastAsia="宋体" w:hAnsi="Times New Roman" w:cs="Times New Roman"/>
      <w:bCs/>
      <w:sz w:val="24"/>
      <w:szCs w:val="32"/>
    </w:rPr>
  </w:style>
  <w:style w:type="table" w:customStyle="1" w:styleId="11">
    <w:name w:val="网格型1"/>
    <w:basedOn w:val="a1"/>
    <w:next w:val="a7"/>
    <w:uiPriority w:val="39"/>
    <w:rsid w:val="00E3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E33E9C"/>
    <w:rPr>
      <w:color w:val="0563C1" w:themeColor="hyperlink"/>
      <w:u w:val="single"/>
    </w:rPr>
  </w:style>
  <w:style w:type="table" w:styleId="a7">
    <w:name w:val="Table Grid"/>
    <w:basedOn w:val="a1"/>
    <w:uiPriority w:val="39"/>
    <w:rsid w:val="00E3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E33E9C"/>
    <w:pPr>
      <w:ind w:firstLineChars="200" w:firstLine="420"/>
    </w:pPr>
  </w:style>
  <w:style w:type="paragraph" w:styleId="TOC1">
    <w:name w:val="toc 1"/>
    <w:basedOn w:val="a"/>
    <w:next w:val="a"/>
    <w:autoRedefine/>
    <w:uiPriority w:val="39"/>
    <w:unhideWhenUsed/>
    <w:rsid w:val="00E33E9C"/>
  </w:style>
  <w:style w:type="paragraph" w:styleId="TOC2">
    <w:name w:val="toc 2"/>
    <w:basedOn w:val="a"/>
    <w:next w:val="a"/>
    <w:autoRedefine/>
    <w:uiPriority w:val="39"/>
    <w:unhideWhenUsed/>
    <w:rsid w:val="00E33E9C"/>
    <w:pPr>
      <w:ind w:leftChars="200" w:left="420"/>
    </w:pPr>
  </w:style>
  <w:style w:type="paragraph" w:styleId="TOC3">
    <w:name w:val="toc 3"/>
    <w:basedOn w:val="a"/>
    <w:next w:val="a"/>
    <w:autoRedefine/>
    <w:uiPriority w:val="39"/>
    <w:unhideWhenUsed/>
    <w:rsid w:val="00E33E9C"/>
    <w:pPr>
      <w:ind w:leftChars="400" w:left="840"/>
    </w:pPr>
  </w:style>
  <w:style w:type="paragraph" w:styleId="aa">
    <w:name w:val="Body Text"/>
    <w:basedOn w:val="a"/>
    <w:link w:val="ab"/>
    <w:uiPriority w:val="1"/>
    <w:qFormat/>
    <w:rsid w:val="00382C92"/>
    <w:pPr>
      <w:autoSpaceDE w:val="0"/>
      <w:autoSpaceDN w:val="0"/>
      <w:jc w:val="left"/>
    </w:pPr>
    <w:rPr>
      <w:rFonts w:ascii="宋体" w:eastAsia="宋体" w:hAnsi="宋体" w:cs="宋体"/>
      <w:kern w:val="0"/>
      <w:sz w:val="24"/>
      <w:szCs w:val="24"/>
      <w:lang w:val="zh-CN" w:bidi="zh-CN"/>
    </w:rPr>
  </w:style>
  <w:style w:type="character" w:customStyle="1" w:styleId="ab">
    <w:name w:val="正文文本 字符"/>
    <w:basedOn w:val="a0"/>
    <w:link w:val="aa"/>
    <w:uiPriority w:val="1"/>
    <w:rsid w:val="00382C92"/>
    <w:rPr>
      <w:rFonts w:ascii="宋体" w:eastAsia="宋体" w:hAnsi="宋体" w:cs="宋体"/>
      <w:kern w:val="0"/>
      <w:sz w:val="24"/>
      <w:szCs w:val="24"/>
      <w:lang w:val="zh-CN" w:bidi="zh-CN"/>
    </w:rPr>
  </w:style>
  <w:style w:type="paragraph" w:styleId="ac">
    <w:name w:val="Normal (Web)"/>
    <w:basedOn w:val="a"/>
    <w:uiPriority w:val="99"/>
    <w:semiHidden/>
    <w:unhideWhenUsed/>
    <w:rsid w:val="00226E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817">
      <w:bodyDiv w:val="1"/>
      <w:marLeft w:val="0"/>
      <w:marRight w:val="0"/>
      <w:marTop w:val="0"/>
      <w:marBottom w:val="0"/>
      <w:divBdr>
        <w:top w:val="none" w:sz="0" w:space="0" w:color="auto"/>
        <w:left w:val="none" w:sz="0" w:space="0" w:color="auto"/>
        <w:bottom w:val="none" w:sz="0" w:space="0" w:color="auto"/>
        <w:right w:val="none" w:sz="0" w:space="0" w:color="auto"/>
      </w:divBdr>
    </w:div>
    <w:div w:id="106244963">
      <w:bodyDiv w:val="1"/>
      <w:marLeft w:val="0"/>
      <w:marRight w:val="0"/>
      <w:marTop w:val="0"/>
      <w:marBottom w:val="0"/>
      <w:divBdr>
        <w:top w:val="none" w:sz="0" w:space="0" w:color="auto"/>
        <w:left w:val="none" w:sz="0" w:space="0" w:color="auto"/>
        <w:bottom w:val="none" w:sz="0" w:space="0" w:color="auto"/>
        <w:right w:val="none" w:sz="0" w:space="0" w:color="auto"/>
      </w:divBdr>
    </w:div>
    <w:div w:id="541556297">
      <w:bodyDiv w:val="1"/>
      <w:marLeft w:val="0"/>
      <w:marRight w:val="0"/>
      <w:marTop w:val="0"/>
      <w:marBottom w:val="0"/>
      <w:divBdr>
        <w:top w:val="none" w:sz="0" w:space="0" w:color="auto"/>
        <w:left w:val="none" w:sz="0" w:space="0" w:color="auto"/>
        <w:bottom w:val="none" w:sz="0" w:space="0" w:color="auto"/>
        <w:right w:val="none" w:sz="0" w:space="0" w:color="auto"/>
      </w:divBdr>
    </w:div>
    <w:div w:id="901333594">
      <w:bodyDiv w:val="1"/>
      <w:marLeft w:val="0"/>
      <w:marRight w:val="0"/>
      <w:marTop w:val="0"/>
      <w:marBottom w:val="0"/>
      <w:divBdr>
        <w:top w:val="none" w:sz="0" w:space="0" w:color="auto"/>
        <w:left w:val="none" w:sz="0" w:space="0" w:color="auto"/>
        <w:bottom w:val="none" w:sz="0" w:space="0" w:color="auto"/>
        <w:right w:val="none" w:sz="0" w:space="0" w:color="auto"/>
      </w:divBdr>
    </w:div>
    <w:div w:id="1083382075">
      <w:bodyDiv w:val="1"/>
      <w:marLeft w:val="0"/>
      <w:marRight w:val="0"/>
      <w:marTop w:val="0"/>
      <w:marBottom w:val="0"/>
      <w:divBdr>
        <w:top w:val="none" w:sz="0" w:space="0" w:color="auto"/>
        <w:left w:val="none" w:sz="0" w:space="0" w:color="auto"/>
        <w:bottom w:val="none" w:sz="0" w:space="0" w:color="auto"/>
        <w:right w:val="none" w:sz="0" w:space="0" w:color="auto"/>
      </w:divBdr>
      <w:divsChild>
        <w:div w:id="2035495527">
          <w:marLeft w:val="0"/>
          <w:marRight w:val="0"/>
          <w:marTop w:val="0"/>
          <w:marBottom w:val="0"/>
          <w:divBdr>
            <w:top w:val="none" w:sz="0" w:space="0" w:color="auto"/>
            <w:left w:val="none" w:sz="0" w:space="0" w:color="auto"/>
            <w:bottom w:val="none" w:sz="0" w:space="0" w:color="auto"/>
            <w:right w:val="none" w:sz="0" w:space="0" w:color="auto"/>
          </w:divBdr>
          <w:divsChild>
            <w:div w:id="442573105">
              <w:marLeft w:val="0"/>
              <w:marRight w:val="0"/>
              <w:marTop w:val="0"/>
              <w:marBottom w:val="0"/>
              <w:divBdr>
                <w:top w:val="none" w:sz="0" w:space="0" w:color="auto"/>
                <w:left w:val="none" w:sz="0" w:space="0" w:color="auto"/>
                <w:bottom w:val="none" w:sz="0" w:space="0" w:color="auto"/>
                <w:right w:val="none" w:sz="0" w:space="0" w:color="auto"/>
              </w:divBdr>
              <w:divsChild>
                <w:div w:id="11035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89363">
      <w:bodyDiv w:val="1"/>
      <w:marLeft w:val="0"/>
      <w:marRight w:val="0"/>
      <w:marTop w:val="0"/>
      <w:marBottom w:val="0"/>
      <w:divBdr>
        <w:top w:val="none" w:sz="0" w:space="0" w:color="auto"/>
        <w:left w:val="none" w:sz="0" w:space="0" w:color="auto"/>
        <w:bottom w:val="none" w:sz="0" w:space="0" w:color="auto"/>
        <w:right w:val="none" w:sz="0" w:space="0" w:color="auto"/>
      </w:divBdr>
    </w:div>
    <w:div w:id="1368673903">
      <w:bodyDiv w:val="1"/>
      <w:marLeft w:val="0"/>
      <w:marRight w:val="0"/>
      <w:marTop w:val="0"/>
      <w:marBottom w:val="0"/>
      <w:divBdr>
        <w:top w:val="none" w:sz="0" w:space="0" w:color="auto"/>
        <w:left w:val="none" w:sz="0" w:space="0" w:color="auto"/>
        <w:bottom w:val="none" w:sz="0" w:space="0" w:color="auto"/>
        <w:right w:val="none" w:sz="0" w:space="0" w:color="auto"/>
      </w:divBdr>
    </w:div>
    <w:div w:id="1712996838">
      <w:bodyDiv w:val="1"/>
      <w:marLeft w:val="0"/>
      <w:marRight w:val="0"/>
      <w:marTop w:val="0"/>
      <w:marBottom w:val="0"/>
      <w:divBdr>
        <w:top w:val="none" w:sz="0" w:space="0" w:color="auto"/>
        <w:left w:val="none" w:sz="0" w:space="0" w:color="auto"/>
        <w:bottom w:val="none" w:sz="0" w:space="0" w:color="auto"/>
        <w:right w:val="none" w:sz="0" w:space="0" w:color="auto"/>
      </w:divBdr>
    </w:div>
    <w:div w:id="174301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0F62-C43C-44B2-8708-C29FDE53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1</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DeWitt Booker</dc:creator>
  <cp:keywords/>
  <dc:description/>
  <cp:lastModifiedBy>DeWitt Booker</cp:lastModifiedBy>
  <cp:revision>23</cp:revision>
  <cp:lastPrinted>2023-08-04T04:47:00Z</cp:lastPrinted>
  <dcterms:created xsi:type="dcterms:W3CDTF">2023-08-02T07:27:00Z</dcterms:created>
  <dcterms:modified xsi:type="dcterms:W3CDTF">2023-08-05T13:52:00Z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2023-08-03T13:26:53Z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a25c18de-382e-49db-a78c-2b652f8332af</vt:lpwstr>
  </property>
  <property fmtid="{D5CDD505-2E9C-101B-9397-08002B2CF9AE}" pid="7" name="MSIP_Label_defa4170-0d19-0005-0004-bc88714345d2_ActionId">
    <vt:lpwstr>705a0068-8af2-4793-9214-474b68b2b0e4</vt:lpwstr>
  </property>
  <property fmtid="{D5CDD505-2E9C-101B-9397-08002B2CF9AE}" pid="8" name="MSIP_Label_defa4170-0d19-0005-0004-bc88714345d2_ContentBits">
    <vt:lpwstr>0</vt:lpwstr>
  </property>
</Properties>
</file>