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73AD3" w14:textId="77777777" w:rsidR="00392FEE" w:rsidRDefault="00392FEE">
      <w:pPr>
        <w:widowControl/>
        <w:outlineLvl w:val="0"/>
        <w:rPr>
          <w:rFonts w:ascii="黑体" w:eastAsia="黑体" w:hAnsi="黑体"/>
          <w:b/>
          <w:sz w:val="52"/>
          <w:szCs w:val="52"/>
        </w:rPr>
      </w:pPr>
    </w:p>
    <w:p w14:paraId="2238B1AE" w14:textId="77777777" w:rsidR="00392FEE" w:rsidRDefault="005F516B">
      <w:pPr>
        <w:widowControl/>
        <w:jc w:val="center"/>
        <w:outlineLvl w:val="0"/>
        <w:rPr>
          <w:rFonts w:ascii="黑体" w:eastAsia="黑体" w:hAnsi="黑体"/>
          <w:b/>
          <w:sz w:val="52"/>
          <w:szCs w:val="52"/>
        </w:rPr>
      </w:pPr>
      <w:r>
        <w:rPr>
          <w:rFonts w:ascii="黑体" w:eastAsia="黑体" w:hAnsi="黑体" w:hint="eastAsia"/>
          <w:b/>
          <w:sz w:val="52"/>
          <w:szCs w:val="52"/>
        </w:rPr>
        <w:t>七合一空气质量检测模块</w:t>
      </w:r>
    </w:p>
    <w:p w14:paraId="740531F4" w14:textId="77777777" w:rsidR="00392FEE" w:rsidRDefault="005F516B">
      <w:pPr>
        <w:widowControl/>
        <w:jc w:val="center"/>
        <w:rPr>
          <w:rFonts w:ascii="黑体" w:eastAsia="黑体"/>
          <w:sz w:val="44"/>
          <w:szCs w:val="44"/>
        </w:rPr>
      </w:pPr>
      <w:r>
        <w:rPr>
          <w:rFonts w:ascii="黑体" w:eastAsia="黑体" w:hint="eastAsia"/>
          <w:sz w:val="44"/>
          <w:szCs w:val="44"/>
        </w:rPr>
        <w:t>（型号：</w:t>
      </w:r>
      <w:r>
        <w:rPr>
          <w:rFonts w:ascii="黑体" w:eastAsia="黑体"/>
          <w:sz w:val="44"/>
          <w:szCs w:val="44"/>
        </w:rPr>
        <w:t>M701</w:t>
      </w:r>
      <w:r>
        <w:rPr>
          <w:rFonts w:ascii="黑体" w:eastAsia="黑体" w:hint="eastAsia"/>
          <w:sz w:val="44"/>
          <w:szCs w:val="44"/>
        </w:rPr>
        <w:t>）</w:t>
      </w:r>
    </w:p>
    <w:p w14:paraId="065A645E" w14:textId="77777777" w:rsidR="00392FEE" w:rsidRDefault="00392FEE">
      <w:pPr>
        <w:widowControl/>
        <w:rPr>
          <w:rFonts w:ascii="黑体" w:eastAsia="黑体"/>
          <w:sz w:val="72"/>
          <w:szCs w:val="72"/>
        </w:rPr>
      </w:pPr>
    </w:p>
    <w:p w14:paraId="54C90E0A" w14:textId="77777777" w:rsidR="00392FEE" w:rsidRDefault="005F516B">
      <w:pPr>
        <w:widowControl/>
        <w:ind w:left="2100" w:firstLine="420"/>
        <w:rPr>
          <w:rFonts w:ascii="黑体" w:eastAsia="黑体"/>
          <w:sz w:val="72"/>
          <w:szCs w:val="72"/>
        </w:rPr>
      </w:pPr>
      <w:r>
        <w:rPr>
          <w:rFonts w:ascii="黑体" w:eastAsia="黑体" w:hint="eastAsia"/>
          <w:sz w:val="52"/>
          <w:szCs w:val="52"/>
        </w:rPr>
        <w:t>产品说明书</w:t>
      </w:r>
    </w:p>
    <w:p w14:paraId="402C6FB2" w14:textId="77777777" w:rsidR="00392FEE" w:rsidRDefault="005F516B">
      <w:pPr>
        <w:widowControl/>
        <w:ind w:left="2520" w:firstLine="420"/>
        <w:rPr>
          <w:rFonts w:ascii="黑体" w:eastAsia="黑体"/>
          <w:sz w:val="72"/>
          <w:szCs w:val="72"/>
        </w:rPr>
      </w:pPr>
      <w:r>
        <w:rPr>
          <w:rFonts w:ascii="黑体" w:eastAsia="黑体" w:hint="eastAsia"/>
          <w:sz w:val="36"/>
          <w:szCs w:val="36"/>
        </w:rPr>
        <w:t>版本号：</w:t>
      </w:r>
      <w:r>
        <w:rPr>
          <w:rFonts w:ascii="黑体" w:eastAsia="黑体"/>
          <w:sz w:val="36"/>
          <w:szCs w:val="36"/>
        </w:rPr>
        <w:t>1.0</w:t>
      </w:r>
    </w:p>
    <w:p w14:paraId="03C5E63F" w14:textId="77777777" w:rsidR="00392FEE" w:rsidRDefault="00392FEE">
      <w:pPr>
        <w:widowControl/>
        <w:jc w:val="center"/>
        <w:rPr>
          <w:rFonts w:ascii="黑体" w:eastAsia="黑体"/>
          <w:sz w:val="32"/>
          <w:szCs w:val="32"/>
        </w:rPr>
      </w:pPr>
    </w:p>
    <w:p w14:paraId="04607075" w14:textId="02C6E457" w:rsidR="005F516B" w:rsidRDefault="005F516B">
      <w:pPr>
        <w:widowControl/>
        <w:jc w:val="center"/>
        <w:rPr>
          <w:rFonts w:ascii="黑体" w:eastAsia="黑体"/>
          <w:noProof/>
          <w:sz w:val="44"/>
          <w:szCs w:val="44"/>
        </w:rPr>
      </w:pPr>
    </w:p>
    <w:p w14:paraId="23329B0C" w14:textId="77777777" w:rsidR="005F516B" w:rsidRDefault="005F516B">
      <w:pPr>
        <w:widowControl/>
        <w:jc w:val="center"/>
        <w:rPr>
          <w:rFonts w:ascii="黑体" w:eastAsia="黑体" w:hint="eastAsia"/>
          <w:noProof/>
          <w:sz w:val="44"/>
          <w:szCs w:val="44"/>
        </w:rPr>
      </w:pPr>
    </w:p>
    <w:p w14:paraId="5A1EA58C" w14:textId="332743CA" w:rsidR="00392FEE" w:rsidRDefault="005F516B">
      <w:pPr>
        <w:widowControl/>
        <w:jc w:val="center"/>
        <w:rPr>
          <w:rFonts w:ascii="黑体" w:eastAsia="黑体"/>
          <w:sz w:val="44"/>
          <w:szCs w:val="44"/>
        </w:rPr>
      </w:pPr>
      <w:r>
        <w:rPr>
          <w:rFonts w:ascii="黑体" w:eastAsia="黑体"/>
          <w:noProof/>
          <w:sz w:val="44"/>
          <w:szCs w:val="44"/>
        </w:rPr>
        <w:drawing>
          <wp:inline distT="0" distB="0" distL="0" distR="0" wp14:anchorId="67DE98EC" wp14:editId="2B8F4A6F">
            <wp:extent cx="3286760" cy="2301240"/>
            <wp:effectExtent l="0" t="0" r="889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6">
                      <a:extLst>
                        <a:ext uri="{28A0092B-C50C-407E-A947-70E740481C1C}">
                          <a14:useLocalDpi xmlns:a14="http://schemas.microsoft.com/office/drawing/2010/main" val="0"/>
                        </a:ext>
                      </a:extLst>
                    </a:blip>
                    <a:srcRect l="18781" t="27160" r="18902" b="29209"/>
                    <a:stretch/>
                  </pic:blipFill>
                  <pic:spPr bwMode="auto">
                    <a:xfrm>
                      <a:off x="0" y="0"/>
                      <a:ext cx="3286760" cy="2301240"/>
                    </a:xfrm>
                    <a:prstGeom prst="rect">
                      <a:avLst/>
                    </a:prstGeom>
                    <a:ln>
                      <a:noFill/>
                    </a:ln>
                    <a:extLst>
                      <a:ext uri="{53640926-AAD7-44D8-BBD7-CCE9431645EC}">
                        <a14:shadowObscured xmlns:a14="http://schemas.microsoft.com/office/drawing/2010/main"/>
                      </a:ext>
                    </a:extLst>
                  </pic:spPr>
                </pic:pic>
              </a:graphicData>
            </a:graphic>
          </wp:inline>
        </w:drawing>
      </w:r>
    </w:p>
    <w:p w14:paraId="64C1E192" w14:textId="77777777" w:rsidR="00392FEE" w:rsidRDefault="00392FEE">
      <w:pPr>
        <w:widowControl/>
        <w:rPr>
          <w:rFonts w:ascii="黑体" w:eastAsia="黑体"/>
          <w:sz w:val="44"/>
          <w:szCs w:val="44"/>
        </w:rPr>
      </w:pPr>
    </w:p>
    <w:p w14:paraId="7CF78596" w14:textId="77777777" w:rsidR="00392FEE" w:rsidRDefault="00392FEE">
      <w:pPr>
        <w:widowControl/>
        <w:jc w:val="center"/>
        <w:rPr>
          <w:rFonts w:ascii="黑体" w:eastAsia="黑体"/>
          <w:sz w:val="44"/>
          <w:szCs w:val="44"/>
        </w:rPr>
      </w:pPr>
    </w:p>
    <w:p w14:paraId="3ECCCCBE" w14:textId="77777777" w:rsidR="00392FEE" w:rsidRDefault="00392FEE">
      <w:pPr>
        <w:widowControl/>
        <w:rPr>
          <w:rFonts w:ascii="黑体" w:eastAsia="黑体"/>
          <w:sz w:val="44"/>
          <w:szCs w:val="44"/>
        </w:rPr>
      </w:pPr>
    </w:p>
    <w:p w14:paraId="51D77B99" w14:textId="77777777" w:rsidR="00392FEE" w:rsidRDefault="00392FEE">
      <w:pPr>
        <w:widowControl/>
        <w:rPr>
          <w:rFonts w:ascii="黑体" w:eastAsia="黑体"/>
          <w:sz w:val="44"/>
          <w:szCs w:val="44"/>
        </w:rPr>
      </w:pPr>
    </w:p>
    <w:p w14:paraId="677912CE" w14:textId="77777777" w:rsidR="00392FEE" w:rsidRDefault="00392FEE">
      <w:pPr>
        <w:rPr>
          <w:rFonts w:hint="eastAsia"/>
        </w:rPr>
      </w:pPr>
    </w:p>
    <w:p w14:paraId="2AD35063" w14:textId="1122A22F" w:rsidR="00392FEE" w:rsidRDefault="005F516B">
      <w:pPr>
        <w:widowControl/>
        <w:spacing w:line="288" w:lineRule="auto"/>
        <w:ind w:firstLineChars="200" w:firstLine="420"/>
        <w:jc w:val="left"/>
        <w:rPr>
          <w:rFonts w:ascii="宋体" w:hAnsi="宋体" w:cs="楷体"/>
          <w:kern w:val="0"/>
          <w:szCs w:val="21"/>
        </w:rPr>
      </w:pPr>
      <w:r>
        <w:rPr>
          <w:rFonts w:ascii="宋体" w:hAnsi="宋体" w:cs="楷体" w:hint="eastAsia"/>
          <w:kern w:val="0"/>
          <w:szCs w:val="21"/>
        </w:rPr>
        <w:lastRenderedPageBreak/>
        <w:t>M701</w:t>
      </w:r>
      <w:r>
        <w:rPr>
          <w:rFonts w:ascii="宋体" w:hAnsi="宋体" w:cs="宋体" w:hint="eastAsia"/>
          <w:color w:val="000000"/>
          <w:kern w:val="0"/>
          <w:szCs w:val="21"/>
          <w:lang w:bidi="ar"/>
        </w:rPr>
        <w:t>是一款多合一气体传感器模组，即可以同时测量多种气体指标。传感器模组</w:t>
      </w:r>
      <w:r>
        <w:rPr>
          <w:rFonts w:ascii="宋体" w:hAnsi="宋体" w:cs="宋体" w:hint="eastAsia"/>
          <w:color w:val="000000"/>
          <w:kern w:val="0"/>
          <w:szCs w:val="21"/>
          <w:lang w:bidi="ar"/>
        </w:rPr>
        <w:t>采用</w:t>
      </w:r>
      <w:r>
        <w:rPr>
          <w:rFonts w:ascii="宋体" w:hAnsi="宋体" w:cs="宋体" w:hint="eastAsia"/>
          <w:color w:val="000000"/>
          <w:kern w:val="0"/>
          <w:szCs w:val="21"/>
          <w:lang w:bidi="ar"/>
        </w:rPr>
        <w:t>激光颗粒物传感器、红外非分光二氧化碳传感器，</w:t>
      </w:r>
      <w:r>
        <w:rPr>
          <w:rFonts w:ascii="宋体" w:hAnsi="宋体" w:cs="宋体" w:hint="eastAsia"/>
          <w:color w:val="000000"/>
          <w:kern w:val="0"/>
          <w:szCs w:val="21"/>
          <w:lang w:bidi="ar"/>
        </w:rPr>
        <w:t>电化学</w:t>
      </w:r>
      <w:r>
        <w:rPr>
          <w:rFonts w:ascii="宋体" w:hAnsi="宋体" w:cs="宋体" w:hint="eastAsia"/>
          <w:color w:val="000000"/>
          <w:kern w:val="0"/>
          <w:szCs w:val="21"/>
          <w:lang w:bidi="ar"/>
        </w:rPr>
        <w:t>甲醛传感器</w:t>
      </w:r>
      <w:r>
        <w:rPr>
          <w:rFonts w:ascii="宋体" w:hAnsi="宋体" w:cs="宋体" w:hint="eastAsia"/>
          <w:color w:val="000000"/>
          <w:kern w:val="0"/>
          <w:szCs w:val="21"/>
          <w:lang w:bidi="ar"/>
        </w:rPr>
        <w:t>和</w:t>
      </w:r>
      <w:r>
        <w:rPr>
          <w:rFonts w:ascii="宋体" w:hAnsi="宋体" w:cs="宋体" w:hint="eastAsia"/>
          <w:color w:val="000000"/>
          <w:kern w:val="0"/>
          <w:szCs w:val="21"/>
          <w:lang w:bidi="ar"/>
        </w:rPr>
        <w:t>VOC</w:t>
      </w:r>
      <w:r>
        <w:rPr>
          <w:rFonts w:ascii="宋体" w:hAnsi="宋体" w:cs="宋体" w:hint="eastAsia"/>
          <w:color w:val="000000"/>
          <w:kern w:val="0"/>
          <w:szCs w:val="21"/>
          <w:lang w:bidi="ar"/>
        </w:rPr>
        <w:t>传感器，</w:t>
      </w:r>
      <w:r>
        <w:rPr>
          <w:rFonts w:ascii="宋体" w:hAnsi="宋体" w:cs="宋体" w:hint="eastAsia"/>
          <w:color w:val="000000"/>
          <w:kern w:val="0"/>
          <w:szCs w:val="21"/>
          <w:lang w:bidi="ar"/>
        </w:rPr>
        <w:t>分别用于颗粒物浓度、二</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t>氧化碳和甲醛</w:t>
      </w:r>
      <w:r>
        <w:rPr>
          <w:rFonts w:cs="Calibri" w:hint="eastAsia"/>
          <w:color w:val="000000"/>
          <w:kern w:val="0"/>
          <w:szCs w:val="21"/>
          <w:lang w:bidi="ar"/>
        </w:rPr>
        <w:t>、</w:t>
      </w:r>
      <w:r>
        <w:rPr>
          <w:rFonts w:cs="Calibri"/>
          <w:color w:val="000000"/>
          <w:kern w:val="0"/>
          <w:szCs w:val="21"/>
          <w:lang w:bidi="ar"/>
        </w:rPr>
        <w:t xml:space="preserve">TVOC </w:t>
      </w:r>
      <w:r>
        <w:rPr>
          <w:rFonts w:ascii="宋体" w:hAnsi="宋体" w:cs="宋体" w:hint="eastAsia"/>
          <w:color w:val="000000"/>
          <w:kern w:val="0"/>
          <w:szCs w:val="21"/>
          <w:lang w:bidi="ar"/>
        </w:rPr>
        <w:t>浓度的获取。传感器模组还内置温湿度传感器芯片。多种参数将以</w:t>
      </w:r>
      <w:r>
        <w:rPr>
          <w:rFonts w:ascii="宋体" w:hAnsi="宋体" w:cs="宋体"/>
          <w:color w:val="000000"/>
          <w:kern w:val="0"/>
          <w:szCs w:val="21"/>
          <w:lang w:bidi="ar"/>
        </w:rPr>
        <w:t>UART</w:t>
      </w:r>
      <w:r>
        <w:rPr>
          <w:rFonts w:ascii="宋体" w:hAnsi="宋体" w:cs="宋体" w:hint="eastAsia"/>
          <w:color w:val="000000"/>
          <w:kern w:val="0"/>
          <w:szCs w:val="21"/>
          <w:lang w:bidi="ar"/>
        </w:rPr>
        <w:t>数字接口的形式统一输出。</w:t>
      </w:r>
      <w:r>
        <w:rPr>
          <w:rFonts w:ascii="宋体" w:hAnsi="宋体" w:cs="楷体" w:hint="eastAsia"/>
          <w:kern w:val="0"/>
          <w:szCs w:val="21"/>
        </w:rPr>
        <w:t>它可对所处环境进行实时全面的检测，具有良好的稳定性，非常方便客户使用。</w:t>
      </w:r>
    </w:p>
    <w:p w14:paraId="07BFC0DB" w14:textId="77777777" w:rsidR="00392FEE" w:rsidRDefault="005F516B">
      <w:pPr>
        <w:widowControl/>
        <w:spacing w:line="288" w:lineRule="auto"/>
        <w:jc w:val="left"/>
        <w:rPr>
          <w:rFonts w:ascii="宋体" w:hAnsi="宋体" w:cs="楷体"/>
          <w:b/>
          <w:kern w:val="0"/>
          <w:szCs w:val="21"/>
        </w:rPr>
      </w:pPr>
      <w:r>
        <w:rPr>
          <w:rFonts w:ascii="宋体" w:hAnsi="宋体" w:cs="楷体" w:hint="eastAsia"/>
          <w:b/>
          <w:kern w:val="0"/>
          <w:szCs w:val="21"/>
        </w:rPr>
        <w:t>应用领域</w:t>
      </w:r>
      <w:r>
        <w:rPr>
          <w:rFonts w:ascii="宋体" w:hAnsi="宋体" w:cs="楷体"/>
          <w:b/>
          <w:kern w:val="0"/>
          <w:szCs w:val="21"/>
        </w:rPr>
        <w:t>:</w:t>
      </w:r>
    </w:p>
    <w:p w14:paraId="625651B2" w14:textId="77777777" w:rsidR="00392FEE" w:rsidRDefault="005F516B">
      <w:pPr>
        <w:widowControl/>
        <w:tabs>
          <w:tab w:val="left" w:pos="5790"/>
        </w:tabs>
        <w:spacing w:line="288" w:lineRule="auto"/>
        <w:ind w:firstLine="555"/>
        <w:jc w:val="left"/>
        <w:rPr>
          <w:rFonts w:ascii="宋体" w:hAnsi="宋体" w:cs="楷体"/>
          <w:kern w:val="0"/>
          <w:szCs w:val="21"/>
        </w:rPr>
      </w:pPr>
      <w:r>
        <w:rPr>
          <w:rFonts w:ascii="宋体" w:hAnsi="宋体" w:cs="楷体" w:hint="eastAsia"/>
          <w:kern w:val="0"/>
          <w:szCs w:val="21"/>
        </w:rPr>
        <w:t>●</w:t>
      </w:r>
      <w:r>
        <w:rPr>
          <w:rFonts w:ascii="宋体" w:hAnsi="宋体" w:cs="楷体"/>
          <w:kern w:val="0"/>
          <w:szCs w:val="21"/>
        </w:rPr>
        <w:t xml:space="preserve"> </w:t>
      </w:r>
      <w:r>
        <w:rPr>
          <w:rFonts w:ascii="宋体" w:hAnsi="宋体" w:cs="楷体" w:hint="eastAsia"/>
          <w:kern w:val="0"/>
          <w:szCs w:val="21"/>
        </w:rPr>
        <w:t>酒店房间空气质量监控</w:t>
      </w:r>
    </w:p>
    <w:p w14:paraId="24890616" w14:textId="77777777" w:rsidR="00392FEE" w:rsidRDefault="005F516B">
      <w:pPr>
        <w:widowControl/>
        <w:spacing w:line="288" w:lineRule="auto"/>
        <w:ind w:firstLine="555"/>
        <w:jc w:val="left"/>
        <w:rPr>
          <w:rFonts w:ascii="宋体" w:hAnsi="宋体" w:cs="楷体"/>
          <w:kern w:val="0"/>
          <w:szCs w:val="21"/>
        </w:rPr>
      </w:pPr>
      <w:r>
        <w:rPr>
          <w:rFonts w:ascii="宋体" w:hAnsi="宋体" w:cs="楷体" w:hint="eastAsia"/>
          <w:kern w:val="0"/>
          <w:szCs w:val="21"/>
        </w:rPr>
        <w:t>●</w:t>
      </w:r>
      <w:r>
        <w:rPr>
          <w:rFonts w:ascii="宋体" w:hAnsi="宋体" w:cs="楷体"/>
          <w:kern w:val="0"/>
          <w:szCs w:val="21"/>
        </w:rPr>
        <w:t xml:space="preserve"> </w:t>
      </w:r>
      <w:r>
        <w:rPr>
          <w:rFonts w:ascii="宋体" w:hAnsi="宋体" w:cs="楷体" w:hint="eastAsia"/>
          <w:kern w:val="0"/>
          <w:szCs w:val="21"/>
        </w:rPr>
        <w:t>新风换气系统</w:t>
      </w:r>
    </w:p>
    <w:p w14:paraId="37BB4D77" w14:textId="77777777" w:rsidR="00392FEE" w:rsidRDefault="005F516B">
      <w:pPr>
        <w:widowControl/>
        <w:spacing w:line="288" w:lineRule="auto"/>
        <w:ind w:firstLine="555"/>
        <w:jc w:val="left"/>
        <w:rPr>
          <w:rFonts w:ascii="宋体" w:hAnsi="宋体" w:cs="楷体"/>
          <w:kern w:val="0"/>
          <w:szCs w:val="21"/>
        </w:rPr>
      </w:pPr>
      <w:r>
        <w:rPr>
          <w:rFonts w:ascii="宋体" w:hAnsi="宋体" w:cs="楷体" w:hint="eastAsia"/>
          <w:kern w:val="0"/>
          <w:szCs w:val="21"/>
        </w:rPr>
        <w:t>●</w:t>
      </w:r>
      <w:r>
        <w:rPr>
          <w:rFonts w:ascii="宋体" w:hAnsi="宋体" w:cs="楷体"/>
          <w:kern w:val="0"/>
          <w:szCs w:val="21"/>
        </w:rPr>
        <w:t xml:space="preserve"> </w:t>
      </w:r>
      <w:r>
        <w:rPr>
          <w:rFonts w:ascii="宋体" w:hAnsi="宋体" w:cs="楷体" w:hint="eastAsia"/>
          <w:kern w:val="0"/>
          <w:szCs w:val="21"/>
        </w:rPr>
        <w:t>空气净化器，空调</w:t>
      </w:r>
    </w:p>
    <w:p w14:paraId="27978F0C" w14:textId="77777777" w:rsidR="00392FEE" w:rsidRDefault="005F516B">
      <w:pPr>
        <w:widowControl/>
        <w:spacing w:line="288" w:lineRule="auto"/>
        <w:ind w:firstLine="555"/>
        <w:jc w:val="left"/>
        <w:rPr>
          <w:rFonts w:ascii="宋体" w:hAnsi="宋体" w:cs="楷体"/>
          <w:kern w:val="0"/>
          <w:szCs w:val="21"/>
        </w:rPr>
      </w:pPr>
      <w:r>
        <w:rPr>
          <w:rFonts w:ascii="宋体" w:hAnsi="宋体" w:cs="楷体" w:hint="eastAsia"/>
          <w:kern w:val="0"/>
          <w:szCs w:val="21"/>
        </w:rPr>
        <w:t>●</w:t>
      </w:r>
      <w:r>
        <w:rPr>
          <w:rFonts w:ascii="宋体" w:hAnsi="宋体" w:cs="楷体"/>
          <w:kern w:val="0"/>
          <w:szCs w:val="21"/>
        </w:rPr>
        <w:t xml:space="preserve"> </w:t>
      </w:r>
      <w:r>
        <w:rPr>
          <w:rFonts w:ascii="宋体" w:hAnsi="宋体" w:cs="楷体" w:hint="eastAsia"/>
          <w:kern w:val="0"/>
          <w:szCs w:val="21"/>
        </w:rPr>
        <w:t>空气质量监测设备</w:t>
      </w:r>
    </w:p>
    <w:p w14:paraId="7C577767" w14:textId="77777777" w:rsidR="00392FEE" w:rsidRDefault="005F516B">
      <w:pPr>
        <w:widowControl/>
        <w:spacing w:line="288" w:lineRule="auto"/>
        <w:ind w:firstLine="555"/>
        <w:jc w:val="left"/>
        <w:rPr>
          <w:rFonts w:ascii="宋体" w:hAnsi="宋体" w:cs="楷体"/>
          <w:kern w:val="0"/>
          <w:szCs w:val="21"/>
        </w:rPr>
      </w:pPr>
      <w:r>
        <w:rPr>
          <w:rFonts w:ascii="宋体" w:hAnsi="宋体" w:cs="楷体" w:hint="eastAsia"/>
          <w:kern w:val="0"/>
          <w:szCs w:val="21"/>
        </w:rPr>
        <w:t>●</w:t>
      </w:r>
      <w:r>
        <w:rPr>
          <w:rFonts w:ascii="宋体" w:hAnsi="宋体" w:cs="楷体"/>
          <w:kern w:val="0"/>
          <w:szCs w:val="21"/>
        </w:rPr>
        <w:t xml:space="preserve"> </w:t>
      </w:r>
      <w:r>
        <w:rPr>
          <w:rFonts w:ascii="宋体" w:hAnsi="宋体" w:cs="楷体" w:hint="eastAsia"/>
          <w:kern w:val="0"/>
          <w:szCs w:val="21"/>
        </w:rPr>
        <w:t>厨卫换气控制系统</w:t>
      </w:r>
    </w:p>
    <w:p w14:paraId="428CA586" w14:textId="77777777" w:rsidR="00392FEE" w:rsidRDefault="005F516B">
      <w:pPr>
        <w:widowControl/>
        <w:spacing w:line="288" w:lineRule="auto"/>
        <w:ind w:firstLine="555"/>
        <w:jc w:val="left"/>
        <w:rPr>
          <w:rFonts w:ascii="宋体" w:hAnsi="宋体" w:cs="楷体"/>
          <w:kern w:val="0"/>
          <w:szCs w:val="21"/>
        </w:rPr>
      </w:pPr>
      <w:r>
        <w:rPr>
          <w:rFonts w:ascii="宋体" w:hAnsi="宋体" w:cs="楷体" w:hint="eastAsia"/>
          <w:kern w:val="0"/>
          <w:szCs w:val="21"/>
        </w:rPr>
        <w:t>●</w:t>
      </w:r>
      <w:r>
        <w:rPr>
          <w:rFonts w:ascii="宋体" w:hAnsi="宋体" w:cs="楷体"/>
          <w:kern w:val="0"/>
          <w:szCs w:val="21"/>
        </w:rPr>
        <w:t xml:space="preserve"> </w:t>
      </w:r>
      <w:r>
        <w:rPr>
          <w:rFonts w:ascii="宋体" w:hAnsi="宋体" w:cs="楷体" w:hint="eastAsia"/>
          <w:kern w:val="0"/>
          <w:szCs w:val="21"/>
        </w:rPr>
        <w:t>智能家居设备</w:t>
      </w:r>
    </w:p>
    <w:p w14:paraId="28B6F04E" w14:textId="77777777" w:rsidR="00392FEE" w:rsidRDefault="005F516B">
      <w:pPr>
        <w:widowControl/>
        <w:spacing w:line="288" w:lineRule="auto"/>
        <w:jc w:val="left"/>
        <w:rPr>
          <w:rFonts w:ascii="宋体" w:hAnsi="宋体" w:cs="楷体"/>
          <w:b/>
          <w:kern w:val="0"/>
          <w:szCs w:val="21"/>
        </w:rPr>
      </w:pPr>
      <w:r>
        <w:rPr>
          <w:rFonts w:ascii="宋体" w:hAnsi="宋体" w:cs="楷体" w:hint="eastAsia"/>
          <w:b/>
          <w:kern w:val="0"/>
          <w:szCs w:val="21"/>
        </w:rPr>
        <w:t>主要</w:t>
      </w:r>
      <w:r>
        <w:rPr>
          <w:rFonts w:ascii="宋体" w:hAnsi="宋体" w:cs="楷体" w:hint="eastAsia"/>
          <w:b/>
          <w:kern w:val="0"/>
          <w:szCs w:val="21"/>
        </w:rPr>
        <w:t>特点：</w:t>
      </w:r>
    </w:p>
    <w:p w14:paraId="0D2DA606" w14:textId="77777777" w:rsidR="00392FEE" w:rsidRDefault="005F516B">
      <w:pPr>
        <w:widowControl/>
        <w:spacing w:line="288" w:lineRule="auto"/>
        <w:ind w:firstLine="555"/>
        <w:jc w:val="left"/>
        <w:rPr>
          <w:rFonts w:ascii="宋体" w:hAnsi="宋体" w:cs="楷体"/>
          <w:kern w:val="0"/>
          <w:szCs w:val="21"/>
        </w:rPr>
      </w:pPr>
      <w:r>
        <w:rPr>
          <w:rFonts w:ascii="宋体" w:hAnsi="宋体" w:cs="楷体" w:hint="eastAsia"/>
          <w:kern w:val="0"/>
          <w:szCs w:val="21"/>
        </w:rPr>
        <w:t>●</w:t>
      </w:r>
      <w:r>
        <w:rPr>
          <w:rFonts w:ascii="宋体" w:hAnsi="宋体" w:cs="楷体"/>
          <w:kern w:val="0"/>
          <w:szCs w:val="21"/>
        </w:rPr>
        <w:t xml:space="preserve"> </w:t>
      </w:r>
      <w:r>
        <w:rPr>
          <w:rFonts w:ascii="宋体" w:hAnsi="宋体" w:cs="楷体" w:hint="eastAsia"/>
          <w:kern w:val="0"/>
          <w:szCs w:val="21"/>
        </w:rPr>
        <w:t>同时输出</w:t>
      </w:r>
      <w:r>
        <w:rPr>
          <w:rFonts w:ascii="宋体" w:hAnsi="宋体" w:cs="楷体"/>
          <w:kern w:val="0"/>
          <w:szCs w:val="21"/>
        </w:rPr>
        <w:t>CO2</w:t>
      </w:r>
      <w:r>
        <w:rPr>
          <w:rFonts w:ascii="宋体" w:hAnsi="宋体" w:cs="楷体" w:hint="eastAsia"/>
          <w:kern w:val="0"/>
          <w:szCs w:val="21"/>
        </w:rPr>
        <w:t>、</w:t>
      </w:r>
      <w:r>
        <w:rPr>
          <w:rFonts w:ascii="宋体" w:hAnsi="宋体" w:cs="楷体" w:hint="eastAsia"/>
          <w:kern w:val="0"/>
          <w:szCs w:val="21"/>
        </w:rPr>
        <w:t>甲醛</w:t>
      </w:r>
      <w:r>
        <w:rPr>
          <w:rFonts w:ascii="宋体" w:hAnsi="宋体" w:cs="楷体" w:hint="eastAsia"/>
          <w:kern w:val="0"/>
          <w:szCs w:val="21"/>
        </w:rPr>
        <w:t>、</w:t>
      </w:r>
      <w:r>
        <w:rPr>
          <w:rFonts w:ascii="宋体" w:hAnsi="宋体" w:cs="楷体"/>
          <w:kern w:val="0"/>
          <w:szCs w:val="21"/>
        </w:rPr>
        <w:t>TVOC</w:t>
      </w:r>
      <w:r>
        <w:rPr>
          <w:rFonts w:ascii="宋体" w:hAnsi="宋体" w:cs="楷体" w:hint="eastAsia"/>
          <w:kern w:val="0"/>
          <w:szCs w:val="21"/>
        </w:rPr>
        <w:t>、</w:t>
      </w:r>
      <w:r>
        <w:rPr>
          <w:rFonts w:ascii="宋体" w:hAnsi="宋体" w:cs="楷体"/>
          <w:kern w:val="0"/>
          <w:szCs w:val="21"/>
        </w:rPr>
        <w:t>PM2.5</w:t>
      </w:r>
      <w:r>
        <w:rPr>
          <w:rFonts w:ascii="宋体" w:hAnsi="宋体" w:cs="楷体" w:hint="eastAsia"/>
          <w:kern w:val="0"/>
          <w:szCs w:val="21"/>
        </w:rPr>
        <w:t>、</w:t>
      </w:r>
      <w:r>
        <w:rPr>
          <w:rFonts w:ascii="宋体" w:hAnsi="宋体" w:cs="楷体"/>
          <w:kern w:val="0"/>
          <w:szCs w:val="21"/>
        </w:rPr>
        <w:t xml:space="preserve"> PM10</w:t>
      </w:r>
      <w:r>
        <w:rPr>
          <w:rFonts w:ascii="宋体" w:hAnsi="宋体" w:cs="楷体" w:hint="eastAsia"/>
          <w:kern w:val="0"/>
          <w:szCs w:val="21"/>
        </w:rPr>
        <w:t>、</w:t>
      </w:r>
      <w:r>
        <w:rPr>
          <w:rFonts w:ascii="宋体" w:hAnsi="宋体" w:cs="楷体" w:hint="eastAsia"/>
          <w:kern w:val="0"/>
          <w:szCs w:val="21"/>
        </w:rPr>
        <w:t>温度</w:t>
      </w:r>
      <w:r>
        <w:rPr>
          <w:rFonts w:ascii="宋体" w:hAnsi="宋体" w:cs="楷体" w:hint="eastAsia"/>
          <w:kern w:val="0"/>
          <w:szCs w:val="21"/>
        </w:rPr>
        <w:t>、</w:t>
      </w:r>
      <w:r>
        <w:rPr>
          <w:rFonts w:ascii="宋体" w:hAnsi="宋体" w:cs="楷体" w:hint="eastAsia"/>
          <w:kern w:val="0"/>
          <w:szCs w:val="21"/>
        </w:rPr>
        <w:t>湿度共七组数据</w:t>
      </w:r>
    </w:p>
    <w:p w14:paraId="2B46E4CF" w14:textId="08A48D5B" w:rsidR="00392FEE" w:rsidRDefault="005F516B">
      <w:pPr>
        <w:widowControl/>
        <w:spacing w:line="288" w:lineRule="auto"/>
        <w:ind w:firstLine="555"/>
        <w:jc w:val="left"/>
        <w:rPr>
          <w:rFonts w:ascii="宋体" w:hAnsi="宋体" w:cs="楷体"/>
          <w:kern w:val="0"/>
          <w:szCs w:val="21"/>
        </w:rPr>
      </w:pPr>
      <w:r>
        <w:rPr>
          <w:rFonts w:ascii="宋体" w:hAnsi="宋体" w:cs="楷体" w:hint="eastAsia"/>
          <w:kern w:val="0"/>
          <w:szCs w:val="21"/>
        </w:rPr>
        <w:t xml:space="preserve">● </w:t>
      </w:r>
      <w:r>
        <w:rPr>
          <w:rFonts w:ascii="宋体" w:hAnsi="宋体" w:cs="楷体" w:hint="eastAsia"/>
          <w:kern w:val="0"/>
          <w:szCs w:val="21"/>
        </w:rPr>
        <w:t>C</w:t>
      </w:r>
      <w:r>
        <w:rPr>
          <w:rFonts w:ascii="宋体" w:hAnsi="宋体" w:cs="楷体"/>
          <w:kern w:val="0"/>
          <w:szCs w:val="21"/>
        </w:rPr>
        <w:t>O2</w:t>
      </w:r>
      <w:r>
        <w:rPr>
          <w:rFonts w:ascii="宋体" w:hAnsi="宋体" w:cs="楷体" w:hint="eastAsia"/>
          <w:kern w:val="0"/>
          <w:szCs w:val="21"/>
        </w:rPr>
        <w:t>采用单通</w:t>
      </w:r>
      <w:r>
        <w:rPr>
          <w:rFonts w:ascii="宋体" w:hAnsi="宋体" w:cs="楷体" w:hint="eastAsia"/>
          <w:kern w:val="0"/>
          <w:szCs w:val="21"/>
        </w:rPr>
        <w:t>N</w:t>
      </w:r>
      <w:r>
        <w:rPr>
          <w:rFonts w:ascii="宋体" w:hAnsi="宋体" w:cs="楷体"/>
          <w:kern w:val="0"/>
          <w:szCs w:val="21"/>
        </w:rPr>
        <w:t>DIR</w:t>
      </w:r>
      <w:r>
        <w:rPr>
          <w:rFonts w:ascii="宋体" w:hAnsi="宋体" w:cs="楷体" w:hint="eastAsia"/>
          <w:kern w:val="0"/>
          <w:szCs w:val="21"/>
        </w:rPr>
        <w:t>方式</w:t>
      </w:r>
      <w:r>
        <w:rPr>
          <w:rFonts w:ascii="宋体" w:hAnsi="宋体" w:cs="楷体" w:hint="eastAsia"/>
          <w:kern w:val="0"/>
          <w:szCs w:val="21"/>
        </w:rPr>
        <w:t>,</w:t>
      </w:r>
      <w:r>
        <w:rPr>
          <w:rFonts w:ascii="宋体" w:hAnsi="宋体" w:cs="楷体" w:hint="eastAsia"/>
          <w:kern w:val="0"/>
          <w:szCs w:val="21"/>
        </w:rPr>
        <w:t>具有</w:t>
      </w:r>
      <w:r>
        <w:rPr>
          <w:rFonts w:ascii="宋体" w:hAnsi="宋体" w:cs="楷体"/>
          <w:kern w:val="0"/>
          <w:szCs w:val="21"/>
        </w:rPr>
        <w:t>24</w:t>
      </w:r>
      <w:r>
        <w:rPr>
          <w:rFonts w:ascii="宋体" w:hAnsi="宋体" w:cs="楷体" w:hint="eastAsia"/>
          <w:kern w:val="0"/>
          <w:szCs w:val="21"/>
        </w:rPr>
        <w:t>小时自校准功能</w:t>
      </w:r>
    </w:p>
    <w:p w14:paraId="59C4AE9E" w14:textId="2BCF7F47" w:rsidR="00392FEE" w:rsidRDefault="005F516B">
      <w:pPr>
        <w:widowControl/>
        <w:spacing w:line="288" w:lineRule="auto"/>
        <w:ind w:firstLine="555"/>
        <w:jc w:val="left"/>
        <w:rPr>
          <w:rFonts w:ascii="宋体" w:hAnsi="宋体" w:cs="楷体"/>
          <w:kern w:val="0"/>
          <w:szCs w:val="21"/>
        </w:rPr>
      </w:pPr>
      <w:r>
        <w:rPr>
          <w:rFonts w:ascii="宋体" w:hAnsi="宋体" w:cs="楷体" w:hint="eastAsia"/>
          <w:kern w:val="0"/>
          <w:szCs w:val="21"/>
        </w:rPr>
        <w:t xml:space="preserve">● </w:t>
      </w:r>
      <w:r>
        <w:rPr>
          <w:rFonts w:ascii="宋体" w:hAnsi="宋体" w:cs="楷体" w:hint="eastAsia"/>
          <w:kern w:val="0"/>
          <w:szCs w:val="21"/>
        </w:rPr>
        <w:t>甲醛采用电化学传感器</w:t>
      </w:r>
    </w:p>
    <w:p w14:paraId="696BBFEF" w14:textId="52528881" w:rsidR="00392FEE" w:rsidRDefault="005F516B">
      <w:pPr>
        <w:widowControl/>
        <w:spacing w:line="288" w:lineRule="auto"/>
        <w:ind w:firstLine="555"/>
        <w:jc w:val="left"/>
        <w:rPr>
          <w:rFonts w:ascii="宋体" w:hAnsi="宋体" w:cs="楷体"/>
          <w:kern w:val="0"/>
          <w:szCs w:val="21"/>
        </w:rPr>
      </w:pPr>
      <w:r>
        <w:rPr>
          <w:rFonts w:ascii="宋体" w:hAnsi="宋体" w:cs="楷体" w:hint="eastAsia"/>
          <w:kern w:val="0"/>
          <w:szCs w:val="21"/>
        </w:rPr>
        <w:t xml:space="preserve">● </w:t>
      </w:r>
      <w:r>
        <w:rPr>
          <w:rFonts w:ascii="宋体" w:hAnsi="宋体" w:cs="楷体" w:hint="eastAsia"/>
          <w:kern w:val="0"/>
          <w:szCs w:val="21"/>
        </w:rPr>
        <w:t>P</w:t>
      </w:r>
      <w:r>
        <w:rPr>
          <w:rFonts w:ascii="宋体" w:hAnsi="宋体" w:cs="楷体"/>
          <w:kern w:val="0"/>
          <w:szCs w:val="21"/>
        </w:rPr>
        <w:t>M2.5</w:t>
      </w:r>
      <w:r>
        <w:rPr>
          <w:rFonts w:ascii="宋体" w:hAnsi="宋体" w:cs="楷体" w:hint="eastAsia"/>
          <w:kern w:val="0"/>
          <w:szCs w:val="21"/>
        </w:rPr>
        <w:t>是以</w:t>
      </w:r>
      <w:r>
        <w:rPr>
          <w:rFonts w:ascii="宋体" w:hAnsi="宋体" w:cs="楷体" w:hint="eastAsia"/>
          <w:kern w:val="0"/>
          <w:szCs w:val="21"/>
        </w:rPr>
        <w:t>T</w:t>
      </w:r>
      <w:r>
        <w:rPr>
          <w:rFonts w:ascii="宋体" w:hAnsi="宋体" w:cs="楷体"/>
          <w:kern w:val="0"/>
          <w:szCs w:val="21"/>
        </w:rPr>
        <w:t>SI8530</w:t>
      </w:r>
      <w:r>
        <w:rPr>
          <w:rFonts w:ascii="宋体" w:hAnsi="宋体" w:cs="楷体" w:hint="eastAsia"/>
          <w:kern w:val="0"/>
          <w:szCs w:val="21"/>
        </w:rPr>
        <w:t>为标准</w:t>
      </w:r>
      <w:r>
        <w:rPr>
          <w:rFonts w:ascii="宋体" w:hAnsi="宋体" w:cs="楷体" w:hint="eastAsia"/>
          <w:kern w:val="0"/>
          <w:szCs w:val="21"/>
        </w:rPr>
        <w:t>,</w:t>
      </w:r>
      <w:r>
        <w:rPr>
          <w:rFonts w:ascii="宋体" w:hAnsi="宋体" w:cs="楷体" w:hint="eastAsia"/>
          <w:kern w:val="0"/>
          <w:szCs w:val="21"/>
        </w:rPr>
        <w:t>与大多数计量局的测试设备一致</w:t>
      </w:r>
    </w:p>
    <w:p w14:paraId="65AF1A2D" w14:textId="434BA22B" w:rsidR="00392FEE" w:rsidRDefault="005F516B">
      <w:pPr>
        <w:widowControl/>
        <w:spacing w:line="288" w:lineRule="auto"/>
        <w:ind w:firstLine="555"/>
        <w:jc w:val="left"/>
        <w:rPr>
          <w:rFonts w:ascii="宋体" w:hAnsi="宋体" w:cs="楷体"/>
          <w:kern w:val="0"/>
          <w:szCs w:val="21"/>
        </w:rPr>
      </w:pPr>
      <w:r>
        <w:rPr>
          <w:rFonts w:ascii="宋体" w:hAnsi="宋体" w:cs="楷体" w:hint="eastAsia"/>
          <w:kern w:val="0"/>
          <w:szCs w:val="21"/>
        </w:rPr>
        <w:t xml:space="preserve">● </w:t>
      </w:r>
      <w:r>
        <w:rPr>
          <w:rFonts w:ascii="宋体" w:hAnsi="宋体" w:cs="楷体" w:hint="eastAsia"/>
          <w:kern w:val="0"/>
          <w:szCs w:val="21"/>
        </w:rPr>
        <w:t>V</w:t>
      </w:r>
      <w:r>
        <w:rPr>
          <w:rFonts w:ascii="宋体" w:hAnsi="宋体" w:cs="楷体"/>
          <w:kern w:val="0"/>
          <w:szCs w:val="21"/>
        </w:rPr>
        <w:t>OC</w:t>
      </w:r>
      <w:r>
        <w:rPr>
          <w:rFonts w:ascii="宋体" w:hAnsi="宋体" w:cs="楷体" w:hint="eastAsia"/>
          <w:kern w:val="0"/>
          <w:szCs w:val="21"/>
        </w:rPr>
        <w:t>测试结果是相对值</w:t>
      </w:r>
    </w:p>
    <w:p w14:paraId="098C0ED6" w14:textId="77777777" w:rsidR="00392FEE" w:rsidRDefault="005F516B">
      <w:pPr>
        <w:widowControl/>
        <w:spacing w:line="288" w:lineRule="auto"/>
        <w:ind w:firstLine="555"/>
        <w:jc w:val="left"/>
        <w:rPr>
          <w:szCs w:val="21"/>
        </w:rPr>
      </w:pPr>
      <w:r>
        <w:rPr>
          <w:rFonts w:ascii="宋体" w:hAnsi="宋体" w:cs="楷体" w:hint="eastAsia"/>
          <w:kern w:val="0"/>
          <w:szCs w:val="21"/>
        </w:rPr>
        <w:t>●</w:t>
      </w:r>
      <w:r>
        <w:rPr>
          <w:rFonts w:ascii="宋体" w:hAnsi="宋体" w:cs="楷体"/>
          <w:kern w:val="0"/>
          <w:szCs w:val="21"/>
        </w:rPr>
        <w:t xml:space="preserve"> </w:t>
      </w:r>
      <w:r>
        <w:rPr>
          <w:rFonts w:ascii="宋体" w:hAnsi="宋体" w:cs="楷体" w:hint="eastAsia"/>
          <w:kern w:val="0"/>
          <w:szCs w:val="21"/>
        </w:rPr>
        <w:t>温度精确到</w:t>
      </w:r>
      <w:r>
        <w:rPr>
          <w:rFonts w:ascii="宋体" w:hAnsi="宋体" w:cs="楷体"/>
          <w:kern w:val="0"/>
          <w:szCs w:val="21"/>
        </w:rPr>
        <w:t>0.1</w:t>
      </w:r>
      <w:r>
        <w:rPr>
          <w:rFonts w:ascii="宋体" w:hAnsi="宋体" w:cs="楷体" w:hint="eastAsia"/>
          <w:color w:val="000000"/>
          <w:kern w:val="0"/>
          <w:szCs w:val="21"/>
        </w:rPr>
        <w:t>℃，湿度精确到</w:t>
      </w:r>
      <w:r>
        <w:rPr>
          <w:rFonts w:ascii="宋体" w:hAnsi="宋体" w:cs="楷体"/>
          <w:color w:val="000000"/>
          <w:kern w:val="0"/>
          <w:szCs w:val="21"/>
        </w:rPr>
        <w:t>0.1%</w:t>
      </w:r>
    </w:p>
    <w:p w14:paraId="5D21DD17" w14:textId="77777777" w:rsidR="00392FEE" w:rsidRDefault="005F516B">
      <w:pPr>
        <w:widowControl/>
        <w:jc w:val="left"/>
        <w:rPr>
          <w:rFonts w:ascii="宋体" w:hAnsi="宋体" w:cs="楷体"/>
          <w:b/>
          <w:sz w:val="28"/>
          <w:szCs w:val="28"/>
        </w:rPr>
      </w:pPr>
      <w:r>
        <w:rPr>
          <w:rFonts w:ascii="宋体" w:hAnsi="宋体" w:cs="楷体" w:hint="eastAsia"/>
          <w:b/>
          <w:sz w:val="28"/>
          <w:szCs w:val="28"/>
        </w:rPr>
        <w:t>规格参数</w:t>
      </w:r>
      <w:r>
        <w:rPr>
          <w:rFonts w:ascii="宋体" w:hAnsi="宋体" w:cs="楷体"/>
          <w:b/>
          <w:sz w:val="28"/>
          <w:szCs w:val="28"/>
        </w:rPr>
        <w:t>:</w:t>
      </w:r>
    </w:p>
    <w:tbl>
      <w:tblPr>
        <w:tblW w:w="7998" w:type="dxa"/>
        <w:tblCellMar>
          <w:left w:w="0" w:type="dxa"/>
          <w:right w:w="0" w:type="dxa"/>
        </w:tblCellMar>
        <w:tblLook w:val="04A0" w:firstRow="1" w:lastRow="0" w:firstColumn="1" w:lastColumn="0" w:noHBand="0" w:noVBand="1"/>
      </w:tblPr>
      <w:tblGrid>
        <w:gridCol w:w="1419"/>
        <w:gridCol w:w="2345"/>
        <w:gridCol w:w="2093"/>
        <w:gridCol w:w="2141"/>
      </w:tblGrid>
      <w:tr w:rsidR="00392FEE" w14:paraId="194A644B" w14:textId="77777777">
        <w:trPr>
          <w:trHeight w:val="367"/>
        </w:trPr>
        <w:tc>
          <w:tcPr>
            <w:tcW w:w="1419" w:type="dxa"/>
            <w:tcBorders>
              <w:top w:val="single" w:sz="8" w:space="0" w:color="000000"/>
              <w:left w:val="single" w:sz="8" w:space="0" w:color="000000"/>
              <w:bottom w:val="single" w:sz="4" w:space="0" w:color="000000"/>
              <w:right w:val="single" w:sz="4" w:space="0" w:color="000000"/>
            </w:tcBorders>
            <w:shd w:val="clear" w:color="auto" w:fill="auto"/>
            <w:tcMar>
              <w:top w:w="12" w:type="dxa"/>
              <w:left w:w="12" w:type="dxa"/>
              <w:right w:w="12" w:type="dxa"/>
            </w:tcMar>
          </w:tcPr>
          <w:p w14:paraId="772BA1C8" w14:textId="77777777" w:rsidR="00392FEE" w:rsidRDefault="005F516B">
            <w:pPr>
              <w:widowControl/>
              <w:jc w:val="center"/>
              <w:textAlignment w:val="top"/>
              <w:rPr>
                <w:rFonts w:ascii="宋体" w:hAnsi="宋体" w:cs="宋体"/>
                <w:b/>
                <w:color w:val="000000"/>
                <w:szCs w:val="21"/>
              </w:rPr>
            </w:pPr>
            <w:r>
              <w:rPr>
                <w:rFonts w:ascii="宋体" w:hAnsi="宋体" w:cs="宋体" w:hint="eastAsia"/>
                <w:b/>
                <w:color w:val="000000"/>
                <w:kern w:val="0"/>
                <w:szCs w:val="21"/>
                <w:lang w:bidi="ar"/>
              </w:rPr>
              <w:t>类</w:t>
            </w:r>
            <w:r>
              <w:rPr>
                <w:rStyle w:val="font31"/>
                <w:rFonts w:hint="default"/>
                <w:lang w:bidi="ar"/>
              </w:rPr>
              <w:t xml:space="preserve">    </w:t>
            </w:r>
            <w:r>
              <w:rPr>
                <w:rStyle w:val="font31"/>
                <w:rFonts w:hint="default"/>
                <w:lang w:bidi="ar"/>
              </w:rPr>
              <w:t>别</w:t>
            </w:r>
          </w:p>
        </w:tc>
        <w:tc>
          <w:tcPr>
            <w:tcW w:w="2345" w:type="dxa"/>
            <w:tcBorders>
              <w:top w:val="single" w:sz="8"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5FEA5B1C" w14:textId="77777777" w:rsidR="00392FEE" w:rsidRDefault="005F516B">
            <w:pPr>
              <w:widowControl/>
              <w:jc w:val="center"/>
              <w:textAlignment w:val="top"/>
              <w:rPr>
                <w:rFonts w:ascii="宋体" w:hAnsi="宋体" w:cs="宋体"/>
                <w:b/>
                <w:color w:val="000000"/>
                <w:szCs w:val="21"/>
              </w:rPr>
            </w:pPr>
            <w:r>
              <w:rPr>
                <w:rFonts w:ascii="宋体" w:hAnsi="宋体" w:cs="宋体" w:hint="eastAsia"/>
                <w:b/>
                <w:color w:val="000000"/>
                <w:kern w:val="0"/>
                <w:szCs w:val="21"/>
                <w:lang w:bidi="ar"/>
              </w:rPr>
              <w:t>测</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量</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分</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辨</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率</w:t>
            </w:r>
          </w:p>
        </w:tc>
        <w:tc>
          <w:tcPr>
            <w:tcW w:w="2093" w:type="dxa"/>
            <w:tcBorders>
              <w:top w:val="single" w:sz="8"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3CB618EA" w14:textId="77777777" w:rsidR="00392FEE" w:rsidRDefault="005F516B">
            <w:pPr>
              <w:widowControl/>
              <w:jc w:val="center"/>
              <w:textAlignment w:val="top"/>
              <w:rPr>
                <w:rFonts w:ascii="宋体" w:hAnsi="宋体" w:cs="宋体"/>
                <w:b/>
                <w:color w:val="000000"/>
                <w:szCs w:val="21"/>
              </w:rPr>
            </w:pPr>
            <w:r>
              <w:rPr>
                <w:rFonts w:ascii="宋体" w:hAnsi="宋体" w:cs="宋体" w:hint="eastAsia"/>
                <w:b/>
                <w:color w:val="000000"/>
                <w:kern w:val="0"/>
                <w:szCs w:val="21"/>
                <w:lang w:bidi="ar"/>
              </w:rPr>
              <w:t>测</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量</w:t>
            </w:r>
            <w:r>
              <w:rPr>
                <w:rFonts w:ascii="宋体" w:hAnsi="宋体" w:cs="宋体" w:hint="eastAsia"/>
                <w:b/>
                <w:color w:val="000000"/>
                <w:kern w:val="0"/>
                <w:szCs w:val="21"/>
                <w:lang w:bidi="ar"/>
              </w:rPr>
              <w:t xml:space="preserve"> </w:t>
            </w:r>
            <w:proofErr w:type="gramStart"/>
            <w:r>
              <w:rPr>
                <w:rFonts w:ascii="宋体" w:hAnsi="宋体" w:cs="宋体" w:hint="eastAsia"/>
                <w:b/>
                <w:color w:val="000000"/>
                <w:kern w:val="0"/>
                <w:szCs w:val="21"/>
                <w:lang w:bidi="ar"/>
              </w:rPr>
              <w:t>范</w:t>
            </w:r>
            <w:proofErr w:type="gramEnd"/>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围</w:t>
            </w:r>
          </w:p>
        </w:tc>
        <w:tc>
          <w:tcPr>
            <w:tcW w:w="2141" w:type="dxa"/>
            <w:tcBorders>
              <w:top w:val="single" w:sz="8" w:space="0" w:color="000000"/>
              <w:left w:val="single" w:sz="4" w:space="0" w:color="000000"/>
              <w:bottom w:val="single" w:sz="4" w:space="0" w:color="000000"/>
              <w:right w:val="single" w:sz="8" w:space="0" w:color="000000"/>
            </w:tcBorders>
            <w:shd w:val="clear" w:color="auto" w:fill="auto"/>
            <w:tcMar>
              <w:top w:w="12" w:type="dxa"/>
              <w:left w:w="12" w:type="dxa"/>
              <w:right w:w="12" w:type="dxa"/>
            </w:tcMar>
          </w:tcPr>
          <w:p w14:paraId="30E69762" w14:textId="77777777" w:rsidR="00392FEE" w:rsidRDefault="005F516B">
            <w:pPr>
              <w:widowControl/>
              <w:jc w:val="center"/>
              <w:textAlignment w:val="top"/>
              <w:rPr>
                <w:rFonts w:ascii="宋体" w:hAnsi="宋体" w:cs="宋体"/>
                <w:b/>
                <w:color w:val="000000"/>
                <w:szCs w:val="21"/>
              </w:rPr>
            </w:pPr>
            <w:r>
              <w:rPr>
                <w:rFonts w:ascii="宋体" w:hAnsi="宋体" w:cs="宋体" w:hint="eastAsia"/>
                <w:b/>
                <w:color w:val="000000"/>
                <w:kern w:val="0"/>
                <w:szCs w:val="21"/>
                <w:lang w:bidi="ar"/>
              </w:rPr>
              <w:t>测</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量</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精</w:t>
            </w:r>
            <w:r>
              <w:rPr>
                <w:rFonts w:ascii="宋体" w:hAnsi="宋体" w:cs="宋体" w:hint="eastAsia"/>
                <w:b/>
                <w:color w:val="000000"/>
                <w:kern w:val="0"/>
                <w:szCs w:val="21"/>
                <w:lang w:bidi="ar"/>
              </w:rPr>
              <w:t xml:space="preserve"> </w:t>
            </w:r>
            <w:r>
              <w:rPr>
                <w:rFonts w:ascii="宋体" w:hAnsi="宋体" w:cs="宋体" w:hint="eastAsia"/>
                <w:b/>
                <w:color w:val="000000"/>
                <w:kern w:val="0"/>
                <w:szCs w:val="21"/>
                <w:lang w:bidi="ar"/>
              </w:rPr>
              <w:t>度</w:t>
            </w:r>
          </w:p>
        </w:tc>
      </w:tr>
      <w:tr w:rsidR="00392FEE" w14:paraId="4DFF67CE" w14:textId="77777777">
        <w:trPr>
          <w:trHeight w:val="357"/>
        </w:trPr>
        <w:tc>
          <w:tcPr>
            <w:tcW w:w="1419" w:type="dxa"/>
            <w:tcBorders>
              <w:top w:val="single" w:sz="4" w:space="0" w:color="000000"/>
              <w:left w:val="single" w:sz="8" w:space="0" w:color="000000"/>
              <w:bottom w:val="single" w:sz="4" w:space="0" w:color="000000"/>
              <w:right w:val="single" w:sz="4" w:space="0" w:color="000000"/>
            </w:tcBorders>
            <w:shd w:val="clear" w:color="auto" w:fill="auto"/>
            <w:tcMar>
              <w:top w:w="12" w:type="dxa"/>
              <w:left w:w="12" w:type="dxa"/>
              <w:right w:w="12" w:type="dxa"/>
            </w:tcMar>
          </w:tcPr>
          <w:p w14:paraId="55F654FB" w14:textId="77777777" w:rsidR="00392FEE" w:rsidRDefault="005F516B">
            <w:pPr>
              <w:widowControl/>
              <w:jc w:val="center"/>
              <w:textAlignment w:val="top"/>
              <w:rPr>
                <w:rFonts w:ascii="宋体" w:hAnsi="宋体" w:cs="宋体"/>
                <w:color w:val="000000"/>
                <w:szCs w:val="21"/>
              </w:rPr>
            </w:pPr>
            <w:r>
              <w:rPr>
                <w:rFonts w:ascii="宋体" w:hAnsi="宋体" w:cs="宋体" w:hint="eastAsia"/>
                <w:color w:val="000000"/>
                <w:kern w:val="0"/>
                <w:szCs w:val="21"/>
                <w:lang w:bidi="ar"/>
              </w:rPr>
              <w:t>CO</w:t>
            </w:r>
            <w:r>
              <w:rPr>
                <w:rFonts w:ascii="宋体" w:hAnsi="宋体" w:cs="宋体" w:hint="eastAsia"/>
                <w:color w:val="000000"/>
                <w:kern w:val="0"/>
                <w:szCs w:val="21"/>
                <w:vertAlign w:val="subscript"/>
                <w:lang w:bidi="ar"/>
              </w:rPr>
              <w:t>2</w:t>
            </w:r>
          </w:p>
        </w:tc>
        <w:tc>
          <w:tcPr>
            <w:tcW w:w="234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662702D0" w14:textId="77777777" w:rsidR="00392FEE" w:rsidRDefault="005F516B">
            <w:pPr>
              <w:widowControl/>
              <w:jc w:val="center"/>
              <w:textAlignment w:val="top"/>
              <w:rPr>
                <w:rFonts w:ascii="宋体" w:hAnsi="宋体" w:cs="宋体"/>
                <w:color w:val="000000"/>
                <w:szCs w:val="21"/>
              </w:rPr>
            </w:pPr>
            <w:r>
              <w:rPr>
                <w:rFonts w:ascii="宋体" w:hAnsi="宋体" w:cs="宋体" w:hint="eastAsia"/>
                <w:color w:val="000000"/>
                <w:kern w:val="0"/>
                <w:szCs w:val="21"/>
                <w:lang w:bidi="ar"/>
              </w:rPr>
              <w:t>1ppm</w:t>
            </w:r>
          </w:p>
        </w:tc>
        <w:tc>
          <w:tcPr>
            <w:tcW w:w="209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1A3D968" w14:textId="77777777" w:rsidR="00392FEE" w:rsidRDefault="005F516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400ppm</w:t>
            </w:r>
            <w:r>
              <w:rPr>
                <w:rStyle w:val="font11"/>
                <w:rFonts w:hint="default"/>
                <w:lang w:bidi="ar"/>
              </w:rPr>
              <w:t>～</w:t>
            </w:r>
            <w:r>
              <w:rPr>
                <w:rStyle w:val="font11"/>
                <w:rFonts w:hint="default"/>
                <w:lang w:bidi="ar"/>
              </w:rPr>
              <w:t>5000ppm</w:t>
            </w:r>
          </w:p>
        </w:tc>
        <w:tc>
          <w:tcPr>
            <w:tcW w:w="2141" w:type="dxa"/>
            <w:tcBorders>
              <w:top w:val="single" w:sz="4" w:space="0" w:color="000000"/>
              <w:left w:val="single" w:sz="4" w:space="0" w:color="000000"/>
              <w:bottom w:val="single" w:sz="4" w:space="0" w:color="000000"/>
              <w:right w:val="single" w:sz="8" w:space="0" w:color="000000"/>
            </w:tcBorders>
            <w:shd w:val="clear" w:color="auto" w:fill="auto"/>
            <w:tcMar>
              <w:top w:w="12" w:type="dxa"/>
              <w:left w:w="12" w:type="dxa"/>
              <w:right w:w="12" w:type="dxa"/>
            </w:tcMar>
          </w:tcPr>
          <w:p w14:paraId="05D81738" w14:textId="77777777" w:rsidR="00392FEE" w:rsidRDefault="005F516B">
            <w:pPr>
              <w:widowControl/>
              <w:jc w:val="center"/>
              <w:textAlignment w:val="top"/>
              <w:rPr>
                <w:rFonts w:ascii="宋体" w:hAnsi="宋体" w:cs="宋体"/>
                <w:color w:val="000000"/>
                <w:szCs w:val="21"/>
              </w:rPr>
            </w:pPr>
            <w:r>
              <w:rPr>
                <w:rFonts w:ascii="宋体" w:hAnsi="宋体" w:cs="宋体" w:hint="eastAsia"/>
                <w:color w:val="000000"/>
                <w:kern w:val="0"/>
                <w:szCs w:val="21"/>
                <w:lang w:bidi="ar"/>
              </w:rPr>
              <w:t>±</w:t>
            </w:r>
            <w:r>
              <w:rPr>
                <w:rStyle w:val="font11"/>
                <w:rFonts w:hint="default"/>
                <w:lang w:bidi="ar"/>
              </w:rPr>
              <w:t xml:space="preserve">3%+50PPM </w:t>
            </w:r>
            <w:r>
              <w:rPr>
                <w:rStyle w:val="font11"/>
                <w:rFonts w:hint="default"/>
                <w:lang w:bidi="ar"/>
              </w:rPr>
              <w:t>或</w:t>
            </w:r>
            <w:r>
              <w:rPr>
                <w:rStyle w:val="font11"/>
                <w:rFonts w:hint="default"/>
                <w:lang w:bidi="ar"/>
              </w:rPr>
              <w:t>±10%</w:t>
            </w:r>
          </w:p>
        </w:tc>
      </w:tr>
      <w:tr w:rsidR="00392FEE" w14:paraId="473DFCEA" w14:textId="77777777">
        <w:trPr>
          <w:trHeight w:val="357"/>
        </w:trPr>
        <w:tc>
          <w:tcPr>
            <w:tcW w:w="1419" w:type="dxa"/>
            <w:tcBorders>
              <w:top w:val="single" w:sz="4" w:space="0" w:color="000000"/>
              <w:left w:val="single" w:sz="8" w:space="0" w:color="000000"/>
              <w:bottom w:val="single" w:sz="4" w:space="0" w:color="000000"/>
              <w:right w:val="single" w:sz="4" w:space="0" w:color="000000"/>
            </w:tcBorders>
            <w:shd w:val="clear" w:color="auto" w:fill="auto"/>
            <w:tcMar>
              <w:top w:w="12" w:type="dxa"/>
              <w:left w:w="12" w:type="dxa"/>
              <w:right w:w="12" w:type="dxa"/>
            </w:tcMar>
          </w:tcPr>
          <w:p w14:paraId="5A3E3278" w14:textId="77777777" w:rsidR="00392FEE" w:rsidRDefault="005F516B">
            <w:pPr>
              <w:widowControl/>
              <w:jc w:val="center"/>
              <w:textAlignment w:val="top"/>
              <w:rPr>
                <w:rFonts w:ascii="宋体" w:hAnsi="宋体" w:cs="宋体"/>
                <w:color w:val="000000"/>
                <w:szCs w:val="21"/>
              </w:rPr>
            </w:pPr>
            <w:r>
              <w:rPr>
                <w:rFonts w:ascii="宋体" w:hAnsi="宋体" w:cs="宋体" w:hint="eastAsia"/>
                <w:color w:val="000000"/>
                <w:kern w:val="0"/>
                <w:szCs w:val="21"/>
                <w:lang w:bidi="ar"/>
              </w:rPr>
              <w:t>CH</w:t>
            </w:r>
            <w:r>
              <w:rPr>
                <w:rFonts w:ascii="宋体" w:hAnsi="宋体" w:cs="宋体" w:hint="eastAsia"/>
                <w:color w:val="000000"/>
                <w:kern w:val="0"/>
                <w:szCs w:val="21"/>
                <w:vertAlign w:val="subscript"/>
                <w:lang w:bidi="ar"/>
              </w:rPr>
              <w:t>2</w:t>
            </w:r>
            <w:r>
              <w:rPr>
                <w:rFonts w:ascii="宋体" w:hAnsi="宋体" w:cs="宋体" w:hint="eastAsia"/>
                <w:color w:val="000000"/>
                <w:kern w:val="0"/>
                <w:szCs w:val="21"/>
                <w:lang w:bidi="ar"/>
              </w:rPr>
              <w:t>O</w:t>
            </w:r>
          </w:p>
        </w:tc>
        <w:tc>
          <w:tcPr>
            <w:tcW w:w="234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1F22FE03" w14:textId="77777777" w:rsidR="00392FEE" w:rsidRDefault="005F516B">
            <w:pPr>
              <w:widowControl/>
              <w:jc w:val="center"/>
              <w:textAlignment w:val="top"/>
              <w:rPr>
                <w:rFonts w:ascii="宋体" w:hAnsi="宋体" w:cs="宋体"/>
                <w:color w:val="000000"/>
                <w:szCs w:val="21"/>
              </w:rPr>
            </w:pPr>
            <w:r>
              <w:rPr>
                <w:rFonts w:ascii="宋体" w:hAnsi="宋体" w:cs="宋体" w:hint="eastAsia"/>
                <w:color w:val="000000"/>
                <w:kern w:val="0"/>
                <w:szCs w:val="21"/>
                <w:lang w:bidi="ar"/>
              </w:rPr>
              <w:t>1ug/m3</w:t>
            </w:r>
          </w:p>
        </w:tc>
        <w:tc>
          <w:tcPr>
            <w:tcW w:w="209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1C777975" w14:textId="77777777" w:rsidR="00392FEE" w:rsidRDefault="005F516B">
            <w:pPr>
              <w:widowControl/>
              <w:jc w:val="center"/>
              <w:textAlignment w:val="top"/>
              <w:rPr>
                <w:rFonts w:ascii="宋体" w:hAnsi="宋体" w:cs="宋体"/>
                <w:color w:val="000000"/>
                <w:szCs w:val="21"/>
              </w:rPr>
            </w:pPr>
            <w:r>
              <w:rPr>
                <w:rFonts w:ascii="宋体" w:hAnsi="宋体" w:cs="宋体" w:hint="eastAsia"/>
                <w:color w:val="000000"/>
                <w:kern w:val="0"/>
                <w:szCs w:val="21"/>
                <w:lang w:bidi="ar"/>
              </w:rPr>
              <w:t>0ug</w:t>
            </w:r>
            <w:r>
              <w:rPr>
                <w:rStyle w:val="font11"/>
                <w:rFonts w:hint="default"/>
                <w:lang w:bidi="ar"/>
              </w:rPr>
              <w:t>～</w:t>
            </w:r>
            <w:r>
              <w:rPr>
                <w:rStyle w:val="font11"/>
                <w:rFonts w:hint="default"/>
                <w:lang w:bidi="ar"/>
              </w:rPr>
              <w:t>2000ug</w:t>
            </w:r>
            <w:r>
              <w:rPr>
                <w:rStyle w:val="font21"/>
                <w:rFonts w:hint="default"/>
                <w:lang w:bidi="ar"/>
              </w:rPr>
              <w:t>/m³</w:t>
            </w:r>
          </w:p>
        </w:tc>
        <w:tc>
          <w:tcPr>
            <w:tcW w:w="2141" w:type="dxa"/>
            <w:tcBorders>
              <w:top w:val="single" w:sz="4" w:space="0" w:color="000000"/>
              <w:left w:val="single" w:sz="4" w:space="0" w:color="000000"/>
              <w:bottom w:val="single" w:sz="4" w:space="0" w:color="000000"/>
              <w:right w:val="single" w:sz="8" w:space="0" w:color="000000"/>
            </w:tcBorders>
            <w:shd w:val="clear" w:color="auto" w:fill="auto"/>
            <w:tcMar>
              <w:top w:w="12" w:type="dxa"/>
              <w:left w:w="12" w:type="dxa"/>
              <w:right w:w="12" w:type="dxa"/>
            </w:tcMar>
          </w:tcPr>
          <w:p w14:paraId="2E7B321B" w14:textId="77777777" w:rsidR="00392FEE" w:rsidRDefault="005F516B">
            <w:pPr>
              <w:widowControl/>
              <w:jc w:val="center"/>
              <w:textAlignment w:val="top"/>
              <w:rPr>
                <w:rFonts w:ascii="宋体" w:hAnsi="宋体" w:cs="宋体"/>
                <w:color w:val="000000"/>
                <w:szCs w:val="21"/>
              </w:rPr>
            </w:pPr>
            <w:r>
              <w:rPr>
                <w:rFonts w:ascii="宋体" w:hAnsi="宋体" w:cs="宋体" w:hint="eastAsia"/>
                <w:color w:val="000000"/>
                <w:kern w:val="0"/>
                <w:szCs w:val="21"/>
                <w:lang w:bidi="ar"/>
              </w:rPr>
              <w:t>±</w:t>
            </w:r>
            <w:r>
              <w:rPr>
                <w:rStyle w:val="font11"/>
                <w:rFonts w:hint="default"/>
                <w:lang w:bidi="ar"/>
              </w:rPr>
              <w:t>10%</w:t>
            </w:r>
          </w:p>
        </w:tc>
      </w:tr>
      <w:tr w:rsidR="00392FEE" w14:paraId="7A450312" w14:textId="77777777">
        <w:trPr>
          <w:trHeight w:val="357"/>
        </w:trPr>
        <w:tc>
          <w:tcPr>
            <w:tcW w:w="1419" w:type="dxa"/>
            <w:tcBorders>
              <w:top w:val="single" w:sz="4" w:space="0" w:color="000000"/>
              <w:left w:val="single" w:sz="8" w:space="0" w:color="000000"/>
              <w:bottom w:val="single" w:sz="4" w:space="0" w:color="000000"/>
              <w:right w:val="single" w:sz="4" w:space="0" w:color="000000"/>
            </w:tcBorders>
            <w:shd w:val="clear" w:color="auto" w:fill="auto"/>
            <w:tcMar>
              <w:top w:w="12" w:type="dxa"/>
              <w:left w:w="12" w:type="dxa"/>
              <w:right w:w="12" w:type="dxa"/>
            </w:tcMar>
          </w:tcPr>
          <w:p w14:paraId="301C854F" w14:textId="77777777" w:rsidR="00392FEE" w:rsidRDefault="005F516B">
            <w:pPr>
              <w:widowControl/>
              <w:jc w:val="center"/>
              <w:textAlignment w:val="top"/>
              <w:rPr>
                <w:rFonts w:ascii="宋体" w:hAnsi="宋体" w:cs="宋体"/>
                <w:color w:val="000000"/>
                <w:szCs w:val="21"/>
              </w:rPr>
            </w:pPr>
            <w:r>
              <w:rPr>
                <w:rFonts w:ascii="宋体" w:hAnsi="宋体" w:cs="宋体" w:hint="eastAsia"/>
                <w:color w:val="000000"/>
                <w:kern w:val="0"/>
                <w:szCs w:val="21"/>
                <w:lang w:bidi="ar"/>
              </w:rPr>
              <w:t>TVOC</w:t>
            </w:r>
          </w:p>
        </w:tc>
        <w:tc>
          <w:tcPr>
            <w:tcW w:w="234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5132FB8B" w14:textId="77777777" w:rsidR="00392FEE" w:rsidRDefault="005F516B">
            <w:pPr>
              <w:widowControl/>
              <w:jc w:val="center"/>
              <w:textAlignment w:val="top"/>
              <w:rPr>
                <w:rFonts w:ascii="宋体" w:hAnsi="宋体" w:cs="宋体"/>
                <w:color w:val="000000"/>
                <w:szCs w:val="21"/>
              </w:rPr>
            </w:pPr>
            <w:r>
              <w:rPr>
                <w:rFonts w:ascii="宋体" w:hAnsi="宋体" w:cs="宋体" w:hint="eastAsia"/>
                <w:color w:val="000000"/>
                <w:kern w:val="0"/>
                <w:szCs w:val="21"/>
                <w:lang w:bidi="ar"/>
              </w:rPr>
              <w:t>1ug/m3</w:t>
            </w:r>
          </w:p>
        </w:tc>
        <w:tc>
          <w:tcPr>
            <w:tcW w:w="209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2BE8E727" w14:textId="77777777" w:rsidR="00392FEE" w:rsidRDefault="005F516B">
            <w:pPr>
              <w:widowControl/>
              <w:jc w:val="center"/>
              <w:textAlignment w:val="top"/>
              <w:rPr>
                <w:rFonts w:ascii="宋体" w:hAnsi="宋体" w:cs="宋体"/>
                <w:color w:val="000000"/>
                <w:szCs w:val="21"/>
              </w:rPr>
            </w:pPr>
            <w:r>
              <w:rPr>
                <w:rFonts w:ascii="宋体" w:hAnsi="宋体" w:cs="宋体" w:hint="eastAsia"/>
                <w:color w:val="000000"/>
                <w:kern w:val="0"/>
                <w:szCs w:val="21"/>
                <w:lang w:bidi="ar"/>
              </w:rPr>
              <w:t>0ug~</w:t>
            </w:r>
            <w:r>
              <w:rPr>
                <w:rStyle w:val="font11"/>
                <w:rFonts w:hint="default"/>
                <w:lang w:bidi="ar"/>
              </w:rPr>
              <w:t>2000ug</w:t>
            </w:r>
            <w:r>
              <w:rPr>
                <w:rStyle w:val="font21"/>
                <w:rFonts w:hint="default"/>
                <w:lang w:bidi="ar"/>
              </w:rPr>
              <w:t>/m³</w:t>
            </w:r>
          </w:p>
        </w:tc>
        <w:tc>
          <w:tcPr>
            <w:tcW w:w="2141" w:type="dxa"/>
            <w:tcBorders>
              <w:top w:val="single" w:sz="4" w:space="0" w:color="000000"/>
              <w:left w:val="single" w:sz="4" w:space="0" w:color="000000"/>
              <w:bottom w:val="single" w:sz="4" w:space="0" w:color="000000"/>
              <w:right w:val="single" w:sz="8" w:space="0" w:color="000000"/>
            </w:tcBorders>
            <w:shd w:val="clear" w:color="auto" w:fill="auto"/>
            <w:tcMar>
              <w:top w:w="12" w:type="dxa"/>
              <w:left w:w="12" w:type="dxa"/>
              <w:right w:w="12" w:type="dxa"/>
            </w:tcMar>
          </w:tcPr>
          <w:p w14:paraId="20F88CF9" w14:textId="77777777" w:rsidR="00392FEE" w:rsidRDefault="005F516B">
            <w:pPr>
              <w:widowControl/>
              <w:jc w:val="center"/>
              <w:textAlignment w:val="top"/>
              <w:rPr>
                <w:rFonts w:ascii="宋体" w:hAnsi="宋体" w:cs="宋体"/>
                <w:color w:val="000000"/>
                <w:szCs w:val="21"/>
              </w:rPr>
            </w:pPr>
            <w:r>
              <w:rPr>
                <w:rFonts w:ascii="宋体" w:hAnsi="宋体" w:cs="宋体" w:hint="eastAsia"/>
                <w:color w:val="000000"/>
                <w:kern w:val="0"/>
                <w:szCs w:val="21"/>
                <w:lang w:bidi="ar"/>
              </w:rPr>
              <w:t>±</w:t>
            </w:r>
            <w:r>
              <w:rPr>
                <w:rStyle w:val="font11"/>
                <w:rFonts w:hint="default"/>
                <w:lang w:bidi="ar"/>
              </w:rPr>
              <w:t>25%</w:t>
            </w:r>
          </w:p>
        </w:tc>
      </w:tr>
      <w:tr w:rsidR="00392FEE" w14:paraId="2DAF6C55" w14:textId="77777777">
        <w:trPr>
          <w:trHeight w:val="357"/>
        </w:trPr>
        <w:tc>
          <w:tcPr>
            <w:tcW w:w="1419" w:type="dxa"/>
            <w:tcBorders>
              <w:top w:val="single" w:sz="4" w:space="0" w:color="000000"/>
              <w:left w:val="single" w:sz="8" w:space="0" w:color="000000"/>
              <w:bottom w:val="single" w:sz="4" w:space="0" w:color="000000"/>
              <w:right w:val="single" w:sz="4" w:space="0" w:color="000000"/>
            </w:tcBorders>
            <w:shd w:val="clear" w:color="auto" w:fill="auto"/>
            <w:tcMar>
              <w:top w:w="12" w:type="dxa"/>
              <w:left w:w="12" w:type="dxa"/>
              <w:right w:w="12" w:type="dxa"/>
            </w:tcMar>
          </w:tcPr>
          <w:p w14:paraId="4493C8D8" w14:textId="77777777" w:rsidR="00392FEE" w:rsidRDefault="005F516B">
            <w:pPr>
              <w:widowControl/>
              <w:jc w:val="center"/>
              <w:textAlignment w:val="top"/>
              <w:rPr>
                <w:rFonts w:ascii="宋体" w:hAnsi="宋体" w:cs="宋体"/>
                <w:color w:val="000000"/>
                <w:szCs w:val="21"/>
              </w:rPr>
            </w:pPr>
            <w:r>
              <w:rPr>
                <w:rFonts w:ascii="宋体" w:hAnsi="宋体" w:cs="宋体" w:hint="eastAsia"/>
                <w:color w:val="000000"/>
                <w:kern w:val="0"/>
                <w:szCs w:val="21"/>
                <w:lang w:bidi="ar"/>
              </w:rPr>
              <w:t>PM2.5</w:t>
            </w:r>
          </w:p>
        </w:tc>
        <w:tc>
          <w:tcPr>
            <w:tcW w:w="234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748CD152" w14:textId="77777777" w:rsidR="00392FEE" w:rsidRDefault="005F516B">
            <w:pPr>
              <w:widowControl/>
              <w:jc w:val="center"/>
              <w:textAlignment w:val="top"/>
              <w:rPr>
                <w:rFonts w:ascii="宋体" w:hAnsi="宋体" w:cs="宋体"/>
                <w:color w:val="000000"/>
                <w:szCs w:val="21"/>
              </w:rPr>
            </w:pPr>
            <w:r>
              <w:rPr>
                <w:rFonts w:ascii="宋体" w:hAnsi="宋体" w:cs="宋体" w:hint="eastAsia"/>
                <w:color w:val="000000"/>
                <w:kern w:val="0"/>
                <w:szCs w:val="21"/>
                <w:lang w:bidi="ar"/>
              </w:rPr>
              <w:t>1ug/m3</w:t>
            </w:r>
          </w:p>
        </w:tc>
        <w:tc>
          <w:tcPr>
            <w:tcW w:w="209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5947223C" w14:textId="77777777" w:rsidR="00392FEE" w:rsidRDefault="005F516B">
            <w:pPr>
              <w:widowControl/>
              <w:jc w:val="center"/>
              <w:textAlignment w:val="top"/>
              <w:rPr>
                <w:rFonts w:ascii="宋体" w:hAnsi="宋体" w:cs="宋体"/>
                <w:color w:val="000000"/>
                <w:szCs w:val="21"/>
              </w:rPr>
            </w:pPr>
            <w:r>
              <w:rPr>
                <w:rFonts w:ascii="宋体" w:hAnsi="宋体" w:cs="宋体" w:hint="eastAsia"/>
                <w:color w:val="000000"/>
                <w:kern w:val="0"/>
                <w:szCs w:val="21"/>
                <w:lang w:bidi="ar"/>
              </w:rPr>
              <w:t>0ug</w:t>
            </w:r>
            <w:r>
              <w:rPr>
                <w:rStyle w:val="font21"/>
                <w:rFonts w:hint="default"/>
                <w:lang w:bidi="ar"/>
              </w:rPr>
              <w:t>/m3</w:t>
            </w:r>
            <w:r>
              <w:rPr>
                <w:rStyle w:val="font11"/>
                <w:rFonts w:hint="default"/>
                <w:lang w:bidi="ar"/>
              </w:rPr>
              <w:t>～</w:t>
            </w:r>
            <w:r>
              <w:rPr>
                <w:rStyle w:val="font11"/>
                <w:rFonts w:hint="default"/>
                <w:lang w:bidi="ar"/>
              </w:rPr>
              <w:t>999ug</w:t>
            </w:r>
            <w:r>
              <w:rPr>
                <w:rStyle w:val="font21"/>
                <w:rFonts w:hint="default"/>
                <w:lang w:bidi="ar"/>
              </w:rPr>
              <w:t>/m³</w:t>
            </w:r>
          </w:p>
        </w:tc>
        <w:tc>
          <w:tcPr>
            <w:tcW w:w="2141" w:type="dxa"/>
            <w:tcBorders>
              <w:top w:val="single" w:sz="4" w:space="0" w:color="000000"/>
              <w:left w:val="single" w:sz="4" w:space="0" w:color="000000"/>
              <w:bottom w:val="single" w:sz="4" w:space="0" w:color="000000"/>
              <w:right w:val="single" w:sz="8" w:space="0" w:color="000000"/>
            </w:tcBorders>
            <w:shd w:val="clear" w:color="auto" w:fill="auto"/>
            <w:tcMar>
              <w:top w:w="12" w:type="dxa"/>
              <w:left w:w="12" w:type="dxa"/>
              <w:right w:w="12" w:type="dxa"/>
            </w:tcMar>
          </w:tcPr>
          <w:p w14:paraId="18F943EC" w14:textId="77777777" w:rsidR="00392FEE" w:rsidRDefault="005F516B">
            <w:pPr>
              <w:widowControl/>
              <w:jc w:val="center"/>
              <w:textAlignment w:val="top"/>
              <w:rPr>
                <w:rFonts w:ascii="宋体" w:hAnsi="宋体" w:cs="宋体"/>
                <w:color w:val="000000"/>
                <w:szCs w:val="21"/>
              </w:rPr>
            </w:pPr>
            <w:r>
              <w:rPr>
                <w:rFonts w:ascii="宋体" w:hAnsi="宋体" w:cs="宋体" w:hint="eastAsia"/>
                <w:color w:val="000000"/>
                <w:kern w:val="0"/>
                <w:szCs w:val="21"/>
                <w:lang w:bidi="ar"/>
              </w:rPr>
              <w:t>±</w:t>
            </w:r>
            <w:r>
              <w:rPr>
                <w:rStyle w:val="font11"/>
                <w:rFonts w:hint="default"/>
                <w:lang w:bidi="ar"/>
              </w:rPr>
              <w:t>10%</w:t>
            </w:r>
            <w:r>
              <w:rPr>
                <w:rStyle w:val="font11"/>
                <w:rFonts w:hint="default"/>
                <w:lang w:bidi="ar"/>
              </w:rPr>
              <w:t>或</w:t>
            </w:r>
            <w:r>
              <w:rPr>
                <w:rStyle w:val="font11"/>
                <w:rFonts w:hint="default"/>
                <w:lang w:bidi="ar"/>
              </w:rPr>
              <w:t>±10</w:t>
            </w:r>
          </w:p>
        </w:tc>
      </w:tr>
      <w:tr w:rsidR="00392FEE" w14:paraId="11F376DB" w14:textId="77777777">
        <w:trPr>
          <w:trHeight w:val="357"/>
        </w:trPr>
        <w:tc>
          <w:tcPr>
            <w:tcW w:w="1419" w:type="dxa"/>
            <w:tcBorders>
              <w:top w:val="single" w:sz="4" w:space="0" w:color="000000"/>
              <w:left w:val="single" w:sz="8" w:space="0" w:color="000000"/>
              <w:bottom w:val="single" w:sz="4" w:space="0" w:color="000000"/>
              <w:right w:val="single" w:sz="4" w:space="0" w:color="000000"/>
            </w:tcBorders>
            <w:shd w:val="clear" w:color="auto" w:fill="auto"/>
            <w:tcMar>
              <w:top w:w="12" w:type="dxa"/>
              <w:left w:w="12" w:type="dxa"/>
              <w:right w:w="12" w:type="dxa"/>
            </w:tcMar>
          </w:tcPr>
          <w:p w14:paraId="3DDBCA2D" w14:textId="77777777" w:rsidR="00392FEE" w:rsidRDefault="005F516B">
            <w:pPr>
              <w:widowControl/>
              <w:jc w:val="center"/>
              <w:textAlignment w:val="top"/>
              <w:rPr>
                <w:rFonts w:ascii="宋体" w:hAnsi="宋体" w:cs="宋体"/>
                <w:color w:val="000000"/>
                <w:szCs w:val="21"/>
              </w:rPr>
            </w:pPr>
            <w:r>
              <w:rPr>
                <w:rFonts w:ascii="宋体" w:hAnsi="宋体" w:cs="宋体" w:hint="eastAsia"/>
                <w:color w:val="000000"/>
                <w:kern w:val="0"/>
                <w:szCs w:val="21"/>
                <w:lang w:bidi="ar"/>
              </w:rPr>
              <w:t>PM10</w:t>
            </w:r>
          </w:p>
        </w:tc>
        <w:tc>
          <w:tcPr>
            <w:tcW w:w="234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33E7FD43" w14:textId="77777777" w:rsidR="00392FEE" w:rsidRDefault="005F516B">
            <w:pPr>
              <w:widowControl/>
              <w:jc w:val="center"/>
              <w:textAlignment w:val="top"/>
              <w:rPr>
                <w:rFonts w:ascii="宋体" w:hAnsi="宋体" w:cs="宋体"/>
                <w:color w:val="000000"/>
                <w:szCs w:val="21"/>
              </w:rPr>
            </w:pPr>
            <w:r>
              <w:rPr>
                <w:rFonts w:ascii="宋体" w:hAnsi="宋体" w:cs="宋体" w:hint="eastAsia"/>
                <w:color w:val="000000"/>
                <w:kern w:val="0"/>
                <w:szCs w:val="21"/>
                <w:lang w:bidi="ar"/>
              </w:rPr>
              <w:t>1ug/m3</w:t>
            </w:r>
          </w:p>
        </w:tc>
        <w:tc>
          <w:tcPr>
            <w:tcW w:w="209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65EBAFCE" w14:textId="77777777" w:rsidR="00392FEE" w:rsidRDefault="005F516B">
            <w:pPr>
              <w:widowControl/>
              <w:jc w:val="center"/>
              <w:textAlignment w:val="top"/>
              <w:rPr>
                <w:rFonts w:ascii="宋体" w:hAnsi="宋体" w:cs="宋体"/>
                <w:color w:val="000000"/>
                <w:szCs w:val="21"/>
              </w:rPr>
            </w:pPr>
            <w:r>
              <w:rPr>
                <w:rFonts w:ascii="宋体" w:hAnsi="宋体" w:cs="宋体" w:hint="eastAsia"/>
                <w:color w:val="000000"/>
                <w:kern w:val="0"/>
                <w:szCs w:val="21"/>
                <w:lang w:bidi="ar"/>
              </w:rPr>
              <w:t>0ug</w:t>
            </w:r>
            <w:r>
              <w:rPr>
                <w:rStyle w:val="font21"/>
                <w:rFonts w:hint="default"/>
                <w:lang w:bidi="ar"/>
              </w:rPr>
              <w:t>/m3</w:t>
            </w:r>
            <w:r>
              <w:rPr>
                <w:rStyle w:val="font11"/>
                <w:rFonts w:hint="default"/>
                <w:lang w:bidi="ar"/>
              </w:rPr>
              <w:t>～</w:t>
            </w:r>
            <w:r>
              <w:rPr>
                <w:rStyle w:val="font11"/>
                <w:rFonts w:hint="default"/>
                <w:lang w:bidi="ar"/>
              </w:rPr>
              <w:t>1000ug</w:t>
            </w:r>
            <w:r>
              <w:rPr>
                <w:rStyle w:val="font21"/>
                <w:rFonts w:hint="default"/>
                <w:lang w:bidi="ar"/>
              </w:rPr>
              <w:t>/m³</w:t>
            </w:r>
          </w:p>
        </w:tc>
        <w:tc>
          <w:tcPr>
            <w:tcW w:w="2141" w:type="dxa"/>
            <w:tcBorders>
              <w:top w:val="single" w:sz="4" w:space="0" w:color="000000"/>
              <w:left w:val="single" w:sz="4" w:space="0" w:color="000000"/>
              <w:bottom w:val="single" w:sz="4" w:space="0" w:color="000000"/>
              <w:right w:val="single" w:sz="8" w:space="0" w:color="000000"/>
            </w:tcBorders>
            <w:shd w:val="clear" w:color="auto" w:fill="auto"/>
            <w:tcMar>
              <w:top w:w="12" w:type="dxa"/>
              <w:left w:w="12" w:type="dxa"/>
              <w:right w:w="12" w:type="dxa"/>
            </w:tcMar>
          </w:tcPr>
          <w:p w14:paraId="1DC46215" w14:textId="77777777" w:rsidR="00392FEE" w:rsidRDefault="005F516B">
            <w:pPr>
              <w:widowControl/>
              <w:jc w:val="center"/>
              <w:textAlignment w:val="top"/>
              <w:rPr>
                <w:rFonts w:ascii="宋体" w:hAnsi="宋体" w:cs="宋体"/>
                <w:color w:val="000000"/>
                <w:szCs w:val="21"/>
              </w:rPr>
            </w:pPr>
            <w:r>
              <w:rPr>
                <w:rFonts w:ascii="宋体" w:hAnsi="宋体" w:cs="宋体" w:hint="eastAsia"/>
                <w:color w:val="000000"/>
                <w:kern w:val="0"/>
                <w:szCs w:val="21"/>
                <w:lang w:bidi="ar"/>
              </w:rPr>
              <w:t>±</w:t>
            </w:r>
            <w:r>
              <w:rPr>
                <w:rStyle w:val="font11"/>
                <w:rFonts w:hint="default"/>
                <w:lang w:bidi="ar"/>
              </w:rPr>
              <w:t>10%</w:t>
            </w:r>
            <w:r>
              <w:rPr>
                <w:rStyle w:val="font11"/>
                <w:rFonts w:hint="default"/>
                <w:lang w:bidi="ar"/>
              </w:rPr>
              <w:t>或</w:t>
            </w:r>
            <w:r>
              <w:rPr>
                <w:rStyle w:val="font11"/>
                <w:rFonts w:hint="default"/>
                <w:lang w:bidi="ar"/>
              </w:rPr>
              <w:t>±10</w:t>
            </w:r>
          </w:p>
        </w:tc>
      </w:tr>
      <w:tr w:rsidR="00392FEE" w14:paraId="7F986A52" w14:textId="77777777">
        <w:trPr>
          <w:trHeight w:val="357"/>
        </w:trPr>
        <w:tc>
          <w:tcPr>
            <w:tcW w:w="1419" w:type="dxa"/>
            <w:tcBorders>
              <w:top w:val="single" w:sz="4" w:space="0" w:color="000000"/>
              <w:left w:val="single" w:sz="8" w:space="0" w:color="000000"/>
              <w:bottom w:val="single" w:sz="4" w:space="0" w:color="000000"/>
              <w:right w:val="single" w:sz="4" w:space="0" w:color="000000"/>
            </w:tcBorders>
            <w:shd w:val="clear" w:color="auto" w:fill="auto"/>
            <w:tcMar>
              <w:top w:w="12" w:type="dxa"/>
              <w:left w:w="12" w:type="dxa"/>
              <w:right w:w="12" w:type="dxa"/>
            </w:tcMar>
          </w:tcPr>
          <w:p w14:paraId="44235E04" w14:textId="77777777" w:rsidR="00392FEE" w:rsidRDefault="005F516B">
            <w:pPr>
              <w:widowControl/>
              <w:jc w:val="center"/>
              <w:textAlignment w:val="top"/>
              <w:rPr>
                <w:rFonts w:ascii="宋体" w:hAnsi="宋体" w:cs="宋体"/>
                <w:color w:val="000000"/>
                <w:szCs w:val="21"/>
              </w:rPr>
            </w:pPr>
            <w:r>
              <w:rPr>
                <w:rFonts w:ascii="宋体" w:hAnsi="宋体" w:cs="宋体" w:hint="eastAsia"/>
                <w:color w:val="000000"/>
                <w:kern w:val="0"/>
                <w:szCs w:val="21"/>
                <w:lang w:bidi="ar"/>
              </w:rPr>
              <w:t>Temperature</w:t>
            </w:r>
          </w:p>
        </w:tc>
        <w:tc>
          <w:tcPr>
            <w:tcW w:w="234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1BDA8A9C" w14:textId="77777777" w:rsidR="00392FEE" w:rsidRDefault="005F516B">
            <w:pPr>
              <w:widowControl/>
              <w:jc w:val="center"/>
              <w:textAlignment w:val="top"/>
              <w:rPr>
                <w:rFonts w:ascii="宋体" w:hAnsi="宋体" w:cs="宋体"/>
                <w:color w:val="000000"/>
                <w:szCs w:val="21"/>
              </w:rPr>
            </w:pPr>
            <w:r>
              <w:rPr>
                <w:rFonts w:ascii="宋体" w:hAnsi="宋体" w:cs="宋体" w:hint="eastAsia"/>
                <w:color w:val="000000"/>
                <w:kern w:val="0"/>
                <w:szCs w:val="21"/>
                <w:lang w:bidi="ar"/>
              </w:rPr>
              <w:t>0.01</w:t>
            </w:r>
            <w:r>
              <w:rPr>
                <w:rStyle w:val="font11"/>
                <w:rFonts w:hint="default"/>
                <w:lang w:bidi="ar"/>
              </w:rPr>
              <w:t>℃</w:t>
            </w:r>
          </w:p>
        </w:tc>
        <w:tc>
          <w:tcPr>
            <w:tcW w:w="209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2A043D44" w14:textId="77777777" w:rsidR="00392FEE" w:rsidRDefault="005F516B">
            <w:pPr>
              <w:widowControl/>
              <w:jc w:val="center"/>
              <w:textAlignment w:val="top"/>
              <w:rPr>
                <w:rFonts w:ascii="宋体" w:hAnsi="宋体" w:cs="宋体"/>
                <w:color w:val="000000"/>
                <w:szCs w:val="21"/>
              </w:rPr>
            </w:pPr>
            <w:r>
              <w:rPr>
                <w:rFonts w:ascii="宋体" w:hAnsi="宋体" w:cs="宋体" w:hint="eastAsia"/>
                <w:color w:val="000000"/>
                <w:kern w:val="0"/>
                <w:szCs w:val="21"/>
                <w:lang w:bidi="ar"/>
              </w:rPr>
              <w:t>-40</w:t>
            </w:r>
            <w:r>
              <w:rPr>
                <w:rFonts w:ascii="宋体" w:hAnsi="宋体" w:cs="宋体" w:hint="eastAsia"/>
                <w:color w:val="000000"/>
                <w:kern w:val="0"/>
                <w:szCs w:val="21"/>
                <w:lang w:bidi="ar"/>
              </w:rPr>
              <w:t>℃～</w:t>
            </w:r>
            <w:r>
              <w:rPr>
                <w:rFonts w:ascii="宋体" w:hAnsi="宋体" w:cs="宋体" w:hint="eastAsia"/>
                <w:color w:val="000000"/>
                <w:kern w:val="0"/>
                <w:szCs w:val="21"/>
                <w:lang w:bidi="ar"/>
              </w:rPr>
              <w:t>100</w:t>
            </w:r>
            <w:r>
              <w:rPr>
                <w:rStyle w:val="font11"/>
                <w:rFonts w:hint="default"/>
                <w:lang w:bidi="ar"/>
              </w:rPr>
              <w:t>℃</w:t>
            </w:r>
          </w:p>
        </w:tc>
        <w:tc>
          <w:tcPr>
            <w:tcW w:w="2141" w:type="dxa"/>
            <w:tcBorders>
              <w:top w:val="single" w:sz="4" w:space="0" w:color="000000"/>
              <w:left w:val="single" w:sz="4" w:space="0" w:color="000000"/>
              <w:bottom w:val="single" w:sz="4" w:space="0" w:color="000000"/>
              <w:right w:val="single" w:sz="8" w:space="0" w:color="000000"/>
            </w:tcBorders>
            <w:shd w:val="clear" w:color="auto" w:fill="auto"/>
            <w:tcMar>
              <w:top w:w="12" w:type="dxa"/>
              <w:left w:w="12" w:type="dxa"/>
              <w:right w:w="12" w:type="dxa"/>
            </w:tcMar>
          </w:tcPr>
          <w:p w14:paraId="7FAF3530" w14:textId="77777777" w:rsidR="00392FEE" w:rsidRDefault="005F516B">
            <w:pPr>
              <w:widowControl/>
              <w:jc w:val="center"/>
              <w:textAlignment w:val="top"/>
              <w:rPr>
                <w:rFonts w:ascii="宋体" w:hAnsi="宋体" w:cs="宋体"/>
                <w:color w:val="000000"/>
                <w:szCs w:val="21"/>
              </w:rPr>
            </w:pPr>
            <w:r>
              <w:rPr>
                <w:rFonts w:ascii="宋体" w:hAnsi="宋体" w:cs="宋体" w:hint="eastAsia"/>
                <w:color w:val="000000"/>
                <w:kern w:val="0"/>
                <w:szCs w:val="21"/>
                <w:lang w:bidi="ar"/>
              </w:rPr>
              <w:t>±</w:t>
            </w:r>
            <w:r>
              <w:rPr>
                <w:rFonts w:ascii="宋体" w:hAnsi="宋体" w:cs="宋体" w:hint="eastAsia"/>
                <w:color w:val="000000"/>
                <w:kern w:val="0"/>
                <w:szCs w:val="21"/>
                <w:lang w:bidi="ar"/>
              </w:rPr>
              <w:t>1</w:t>
            </w:r>
            <w:r>
              <w:rPr>
                <w:rFonts w:ascii="宋体" w:hAnsi="宋体" w:cs="宋体" w:hint="eastAsia"/>
                <w:color w:val="000000"/>
                <w:kern w:val="0"/>
                <w:szCs w:val="21"/>
                <w:lang w:bidi="ar"/>
              </w:rPr>
              <w:t>℃</w:t>
            </w:r>
          </w:p>
        </w:tc>
      </w:tr>
      <w:tr w:rsidR="00392FEE" w14:paraId="2021942A" w14:textId="77777777">
        <w:trPr>
          <w:trHeight w:val="357"/>
        </w:trPr>
        <w:tc>
          <w:tcPr>
            <w:tcW w:w="1419" w:type="dxa"/>
            <w:tcBorders>
              <w:top w:val="single" w:sz="4" w:space="0" w:color="000000"/>
              <w:left w:val="single" w:sz="8" w:space="0" w:color="000000"/>
              <w:bottom w:val="single" w:sz="4" w:space="0" w:color="000000"/>
              <w:right w:val="single" w:sz="4" w:space="0" w:color="000000"/>
            </w:tcBorders>
            <w:shd w:val="clear" w:color="auto" w:fill="auto"/>
            <w:tcMar>
              <w:top w:w="12" w:type="dxa"/>
              <w:left w:w="12" w:type="dxa"/>
              <w:right w:w="12" w:type="dxa"/>
            </w:tcMar>
          </w:tcPr>
          <w:p w14:paraId="1533BD9C" w14:textId="77777777" w:rsidR="00392FEE" w:rsidRDefault="005F516B">
            <w:pPr>
              <w:widowControl/>
              <w:jc w:val="center"/>
              <w:textAlignment w:val="top"/>
              <w:rPr>
                <w:rFonts w:ascii="宋体" w:hAnsi="宋体" w:cs="宋体"/>
                <w:color w:val="000000"/>
                <w:szCs w:val="21"/>
              </w:rPr>
            </w:pPr>
            <w:r>
              <w:rPr>
                <w:rFonts w:ascii="宋体" w:hAnsi="宋体" w:cs="宋体" w:hint="eastAsia"/>
                <w:color w:val="000000"/>
                <w:kern w:val="0"/>
                <w:szCs w:val="21"/>
                <w:lang w:bidi="ar"/>
              </w:rPr>
              <w:t>Humidity</w:t>
            </w:r>
          </w:p>
        </w:tc>
        <w:tc>
          <w:tcPr>
            <w:tcW w:w="234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7CFDB9D9" w14:textId="77777777" w:rsidR="00392FEE" w:rsidRDefault="005F516B">
            <w:pPr>
              <w:widowControl/>
              <w:jc w:val="center"/>
              <w:textAlignment w:val="top"/>
              <w:rPr>
                <w:rFonts w:ascii="宋体" w:hAnsi="宋体" w:cs="宋体"/>
                <w:color w:val="000000"/>
                <w:szCs w:val="21"/>
              </w:rPr>
            </w:pPr>
            <w:r>
              <w:rPr>
                <w:rFonts w:ascii="宋体" w:hAnsi="宋体" w:cs="宋体" w:hint="eastAsia"/>
                <w:color w:val="000000"/>
                <w:kern w:val="0"/>
                <w:szCs w:val="21"/>
                <w:lang w:bidi="ar"/>
              </w:rPr>
              <w:t>0.04%</w:t>
            </w:r>
          </w:p>
        </w:tc>
        <w:tc>
          <w:tcPr>
            <w:tcW w:w="209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2CCFB22B" w14:textId="77777777" w:rsidR="00392FEE" w:rsidRDefault="005F516B">
            <w:pPr>
              <w:widowControl/>
              <w:jc w:val="center"/>
              <w:textAlignment w:val="top"/>
              <w:rPr>
                <w:rFonts w:ascii="宋体" w:hAnsi="宋体" w:cs="宋体"/>
                <w:color w:val="000000"/>
                <w:szCs w:val="21"/>
              </w:rPr>
            </w:pPr>
            <w:r>
              <w:rPr>
                <w:rFonts w:ascii="宋体" w:hAnsi="宋体" w:cs="宋体" w:hint="eastAsia"/>
                <w:color w:val="000000"/>
                <w:kern w:val="0"/>
                <w:szCs w:val="21"/>
                <w:lang w:bidi="ar"/>
              </w:rPr>
              <w:t>0</w:t>
            </w:r>
            <w:r>
              <w:rPr>
                <w:rFonts w:ascii="宋体" w:hAnsi="宋体" w:cs="宋体" w:hint="eastAsia"/>
                <w:color w:val="000000"/>
                <w:kern w:val="0"/>
                <w:szCs w:val="21"/>
                <w:lang w:bidi="ar"/>
              </w:rPr>
              <w:t>～</w:t>
            </w:r>
            <w:r>
              <w:rPr>
                <w:rStyle w:val="font11"/>
                <w:rFonts w:hint="default"/>
                <w:lang w:bidi="ar"/>
              </w:rPr>
              <w:t>100%</w:t>
            </w:r>
          </w:p>
        </w:tc>
        <w:tc>
          <w:tcPr>
            <w:tcW w:w="2141" w:type="dxa"/>
            <w:tcBorders>
              <w:top w:val="single" w:sz="4" w:space="0" w:color="000000"/>
              <w:left w:val="single" w:sz="4" w:space="0" w:color="000000"/>
              <w:bottom w:val="single" w:sz="4" w:space="0" w:color="000000"/>
              <w:right w:val="single" w:sz="8" w:space="0" w:color="000000"/>
            </w:tcBorders>
            <w:shd w:val="clear" w:color="auto" w:fill="auto"/>
            <w:tcMar>
              <w:top w:w="12" w:type="dxa"/>
              <w:left w:w="12" w:type="dxa"/>
              <w:right w:w="12" w:type="dxa"/>
            </w:tcMar>
          </w:tcPr>
          <w:p w14:paraId="36F2EAAC" w14:textId="77777777" w:rsidR="00392FEE" w:rsidRDefault="005F516B">
            <w:pPr>
              <w:widowControl/>
              <w:jc w:val="center"/>
              <w:textAlignment w:val="top"/>
              <w:rPr>
                <w:rFonts w:ascii="宋体" w:hAnsi="宋体" w:cs="宋体"/>
                <w:color w:val="000000"/>
                <w:szCs w:val="21"/>
              </w:rPr>
            </w:pPr>
            <w:r>
              <w:rPr>
                <w:rFonts w:ascii="宋体" w:hAnsi="宋体" w:cs="宋体" w:hint="eastAsia"/>
                <w:color w:val="000000"/>
                <w:kern w:val="0"/>
                <w:szCs w:val="21"/>
                <w:lang w:bidi="ar"/>
              </w:rPr>
              <w:t>±</w:t>
            </w:r>
            <w:r>
              <w:rPr>
                <w:rStyle w:val="font11"/>
                <w:rFonts w:hint="default"/>
                <w:lang w:bidi="ar"/>
              </w:rPr>
              <w:t>3%RH</w:t>
            </w:r>
          </w:p>
        </w:tc>
      </w:tr>
      <w:tr w:rsidR="00392FEE" w14:paraId="7CB808E5" w14:textId="77777777">
        <w:trPr>
          <w:trHeight w:val="357"/>
        </w:trPr>
        <w:tc>
          <w:tcPr>
            <w:tcW w:w="1419" w:type="dxa"/>
            <w:tcBorders>
              <w:top w:val="single" w:sz="4" w:space="0" w:color="000000"/>
              <w:left w:val="single" w:sz="8" w:space="0" w:color="000000"/>
              <w:bottom w:val="single" w:sz="4" w:space="0" w:color="000000"/>
              <w:right w:val="single" w:sz="4" w:space="0" w:color="000000"/>
            </w:tcBorders>
            <w:shd w:val="clear" w:color="auto" w:fill="auto"/>
            <w:tcMar>
              <w:top w:w="12" w:type="dxa"/>
              <w:left w:w="12" w:type="dxa"/>
              <w:right w:w="12" w:type="dxa"/>
            </w:tcMar>
            <w:vAlign w:val="center"/>
          </w:tcPr>
          <w:p w14:paraId="433DD444" w14:textId="77777777" w:rsidR="00392FEE" w:rsidRDefault="005F516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物理接口</w:t>
            </w:r>
          </w:p>
        </w:tc>
        <w:tc>
          <w:tcPr>
            <w:tcW w:w="6579" w:type="dxa"/>
            <w:gridSpan w:val="3"/>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60519B5" w14:textId="77777777" w:rsidR="00392FEE" w:rsidRDefault="005F516B">
            <w:pPr>
              <w:widowControl/>
              <w:jc w:val="left"/>
              <w:textAlignment w:val="center"/>
              <w:rPr>
                <w:rFonts w:ascii="宋体" w:hAnsi="宋体" w:cs="宋体"/>
                <w:color w:val="000000"/>
                <w:szCs w:val="21"/>
              </w:rPr>
            </w:pPr>
            <w:r>
              <w:rPr>
                <w:rFonts w:ascii="宋体" w:hAnsi="宋体" w:cs="宋体" w:hint="eastAsia"/>
                <w:color w:val="000000"/>
                <w:kern w:val="0"/>
                <w:szCs w:val="21"/>
                <w:lang w:bidi="ar"/>
              </w:rPr>
              <w:t>XH</w:t>
            </w:r>
            <w:r>
              <w:rPr>
                <w:rStyle w:val="font11"/>
                <w:rFonts w:hint="default"/>
                <w:lang w:bidi="ar"/>
              </w:rPr>
              <w:t>2.54</w:t>
            </w:r>
            <w:proofErr w:type="gramStart"/>
            <w:r>
              <w:rPr>
                <w:rStyle w:val="font11"/>
                <w:rFonts w:hint="default"/>
                <w:lang w:bidi="ar"/>
              </w:rPr>
              <w:t>母座</w:t>
            </w:r>
            <w:proofErr w:type="gramEnd"/>
            <w:r>
              <w:rPr>
                <w:rStyle w:val="font11"/>
                <w:rFonts w:hint="default"/>
                <w:lang w:bidi="ar"/>
              </w:rPr>
              <w:t xml:space="preserve"> </w:t>
            </w:r>
          </w:p>
        </w:tc>
      </w:tr>
      <w:tr w:rsidR="00392FEE" w14:paraId="3DD234E7" w14:textId="77777777">
        <w:trPr>
          <w:trHeight w:val="357"/>
        </w:trPr>
        <w:tc>
          <w:tcPr>
            <w:tcW w:w="1419" w:type="dxa"/>
            <w:tcBorders>
              <w:top w:val="single" w:sz="4" w:space="0" w:color="000000"/>
              <w:left w:val="single" w:sz="8" w:space="0" w:color="000000"/>
              <w:bottom w:val="single" w:sz="4" w:space="0" w:color="000000"/>
              <w:right w:val="single" w:sz="4" w:space="0" w:color="000000"/>
            </w:tcBorders>
            <w:shd w:val="clear" w:color="auto" w:fill="auto"/>
            <w:tcMar>
              <w:top w:w="12" w:type="dxa"/>
              <w:left w:w="12" w:type="dxa"/>
              <w:right w:w="12" w:type="dxa"/>
            </w:tcMar>
            <w:vAlign w:val="center"/>
          </w:tcPr>
          <w:p w14:paraId="3B3A38B8" w14:textId="77777777" w:rsidR="00392FEE" w:rsidRDefault="005F516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输出数据</w:t>
            </w:r>
          </w:p>
        </w:tc>
        <w:tc>
          <w:tcPr>
            <w:tcW w:w="6579" w:type="dxa"/>
            <w:gridSpan w:val="3"/>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39ECAAD" w14:textId="3D037AE9" w:rsidR="00392FEE" w:rsidRDefault="005F516B">
            <w:pPr>
              <w:widowControl/>
              <w:jc w:val="left"/>
              <w:textAlignment w:val="center"/>
              <w:rPr>
                <w:rFonts w:ascii="宋体" w:hAnsi="宋体" w:cs="宋体"/>
                <w:color w:val="000000"/>
                <w:szCs w:val="21"/>
              </w:rPr>
            </w:pPr>
            <w:r>
              <w:rPr>
                <w:rFonts w:ascii="宋体" w:hAnsi="宋体" w:cs="宋体"/>
                <w:color w:val="000000"/>
                <w:kern w:val="0"/>
                <w:szCs w:val="21"/>
                <w:lang w:bidi="ar"/>
              </w:rPr>
              <w:t>UART</w:t>
            </w:r>
          </w:p>
        </w:tc>
      </w:tr>
      <w:tr w:rsidR="00392FEE" w14:paraId="1DB89817" w14:textId="77777777">
        <w:trPr>
          <w:trHeight w:val="357"/>
        </w:trPr>
        <w:tc>
          <w:tcPr>
            <w:tcW w:w="1419" w:type="dxa"/>
            <w:tcBorders>
              <w:top w:val="single" w:sz="4" w:space="0" w:color="000000"/>
              <w:left w:val="single" w:sz="8" w:space="0" w:color="000000"/>
              <w:bottom w:val="single" w:sz="4" w:space="0" w:color="000000"/>
              <w:right w:val="single" w:sz="4" w:space="0" w:color="000000"/>
            </w:tcBorders>
            <w:shd w:val="clear" w:color="auto" w:fill="auto"/>
            <w:tcMar>
              <w:top w:w="12" w:type="dxa"/>
              <w:left w:w="12" w:type="dxa"/>
              <w:right w:w="12" w:type="dxa"/>
            </w:tcMar>
            <w:vAlign w:val="center"/>
          </w:tcPr>
          <w:p w14:paraId="44444487" w14:textId="77777777" w:rsidR="00392FEE" w:rsidRDefault="005F516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工作电压</w:t>
            </w:r>
          </w:p>
        </w:tc>
        <w:tc>
          <w:tcPr>
            <w:tcW w:w="6579" w:type="dxa"/>
            <w:gridSpan w:val="3"/>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A05DB3E" w14:textId="77777777" w:rsidR="00392FEE" w:rsidRDefault="005F516B">
            <w:pPr>
              <w:widowControl/>
              <w:jc w:val="left"/>
              <w:textAlignment w:val="center"/>
              <w:rPr>
                <w:rFonts w:ascii="宋体" w:hAnsi="宋体" w:cs="宋体"/>
                <w:color w:val="000000"/>
                <w:szCs w:val="21"/>
              </w:rPr>
            </w:pPr>
            <w:r>
              <w:rPr>
                <w:rFonts w:ascii="宋体" w:hAnsi="宋体" w:cs="宋体" w:hint="eastAsia"/>
                <w:color w:val="000000"/>
                <w:kern w:val="0"/>
                <w:szCs w:val="21"/>
                <w:lang w:bidi="ar"/>
              </w:rPr>
              <w:t>5.0</w:t>
            </w:r>
            <w:r>
              <w:rPr>
                <w:rStyle w:val="font11"/>
                <w:rFonts w:hint="default"/>
                <w:lang w:bidi="ar"/>
              </w:rPr>
              <w:t>±0.2VDC</w:t>
            </w:r>
          </w:p>
        </w:tc>
      </w:tr>
      <w:tr w:rsidR="00392FEE" w14:paraId="380E5A9C" w14:textId="77777777">
        <w:trPr>
          <w:trHeight w:val="357"/>
        </w:trPr>
        <w:tc>
          <w:tcPr>
            <w:tcW w:w="1419" w:type="dxa"/>
            <w:tcBorders>
              <w:top w:val="single" w:sz="4" w:space="0" w:color="000000"/>
              <w:left w:val="single" w:sz="8" w:space="0" w:color="000000"/>
              <w:bottom w:val="single" w:sz="4" w:space="0" w:color="000000"/>
              <w:right w:val="single" w:sz="4" w:space="0" w:color="000000"/>
            </w:tcBorders>
            <w:shd w:val="clear" w:color="auto" w:fill="auto"/>
            <w:tcMar>
              <w:top w:w="12" w:type="dxa"/>
              <w:left w:w="12" w:type="dxa"/>
              <w:right w:w="12" w:type="dxa"/>
            </w:tcMar>
            <w:vAlign w:val="center"/>
          </w:tcPr>
          <w:p w14:paraId="4DAF7788" w14:textId="77777777" w:rsidR="00392FEE" w:rsidRDefault="005F516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工作电流</w:t>
            </w:r>
          </w:p>
        </w:tc>
        <w:tc>
          <w:tcPr>
            <w:tcW w:w="6579" w:type="dxa"/>
            <w:gridSpan w:val="3"/>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F8979B1" w14:textId="77777777" w:rsidR="00392FEE" w:rsidRDefault="005F516B">
            <w:pPr>
              <w:widowControl/>
              <w:jc w:val="left"/>
              <w:textAlignment w:val="center"/>
              <w:rPr>
                <w:rFonts w:ascii="宋体" w:hAnsi="宋体" w:cs="宋体"/>
                <w:color w:val="000000"/>
                <w:szCs w:val="21"/>
              </w:rPr>
            </w:pPr>
            <w:r>
              <w:rPr>
                <w:rFonts w:ascii="宋体" w:hAnsi="宋体" w:cs="宋体" w:hint="eastAsia"/>
                <w:color w:val="000000"/>
                <w:kern w:val="0"/>
                <w:szCs w:val="21"/>
                <w:lang w:bidi="ar"/>
              </w:rPr>
              <w:t>≤</w:t>
            </w:r>
            <w:r>
              <w:rPr>
                <w:rStyle w:val="font11"/>
                <w:rFonts w:hint="default"/>
                <w:lang w:bidi="ar"/>
              </w:rPr>
              <w:t xml:space="preserve">500mA </w:t>
            </w:r>
            <w:r>
              <w:rPr>
                <w:rStyle w:val="font11"/>
                <w:rFonts w:hint="default"/>
                <w:lang w:bidi="ar"/>
              </w:rPr>
              <w:t>（</w:t>
            </w:r>
            <w:r>
              <w:rPr>
                <w:rStyle w:val="font11"/>
                <w:rFonts w:hint="default"/>
                <w:lang w:bidi="ar"/>
              </w:rPr>
              <w:t>CO</w:t>
            </w:r>
            <w:r>
              <w:rPr>
                <w:rStyle w:val="font11"/>
                <w:rFonts w:hint="default"/>
                <w:vertAlign w:val="subscript"/>
                <w:lang w:bidi="ar"/>
              </w:rPr>
              <w:t>2</w:t>
            </w:r>
            <w:r>
              <w:rPr>
                <w:rStyle w:val="font11"/>
                <w:rFonts w:hint="default"/>
                <w:lang w:bidi="ar"/>
              </w:rPr>
              <w:t>瞬态需要</w:t>
            </w:r>
            <w:r>
              <w:rPr>
                <w:rStyle w:val="font11"/>
                <w:rFonts w:hint="default"/>
                <w:lang w:bidi="ar"/>
              </w:rPr>
              <w:t>300 mA</w:t>
            </w:r>
            <w:r>
              <w:rPr>
                <w:rStyle w:val="font11"/>
                <w:rFonts w:hint="default"/>
                <w:lang w:bidi="ar"/>
              </w:rPr>
              <w:t>）</w:t>
            </w:r>
          </w:p>
        </w:tc>
      </w:tr>
      <w:tr w:rsidR="00392FEE" w14:paraId="6E67E41A" w14:textId="77777777">
        <w:trPr>
          <w:trHeight w:val="357"/>
        </w:trPr>
        <w:tc>
          <w:tcPr>
            <w:tcW w:w="1419" w:type="dxa"/>
            <w:tcBorders>
              <w:top w:val="single" w:sz="4" w:space="0" w:color="000000"/>
              <w:left w:val="single" w:sz="8" w:space="0" w:color="000000"/>
              <w:bottom w:val="single" w:sz="4" w:space="0" w:color="000000"/>
              <w:right w:val="single" w:sz="4" w:space="0" w:color="000000"/>
            </w:tcBorders>
            <w:shd w:val="clear" w:color="auto" w:fill="auto"/>
            <w:tcMar>
              <w:top w:w="12" w:type="dxa"/>
              <w:left w:w="12" w:type="dxa"/>
              <w:right w:w="12" w:type="dxa"/>
            </w:tcMar>
            <w:vAlign w:val="center"/>
          </w:tcPr>
          <w:p w14:paraId="19B6EE50" w14:textId="77777777" w:rsidR="00392FEE" w:rsidRDefault="005F516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预热时间</w:t>
            </w:r>
          </w:p>
        </w:tc>
        <w:tc>
          <w:tcPr>
            <w:tcW w:w="6579" w:type="dxa"/>
            <w:gridSpan w:val="3"/>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9E12C29" w14:textId="77777777" w:rsidR="00392FEE" w:rsidRDefault="005F516B">
            <w:pPr>
              <w:widowControl/>
              <w:jc w:val="left"/>
              <w:textAlignment w:val="center"/>
              <w:rPr>
                <w:rFonts w:ascii="宋体" w:hAnsi="宋体" w:cs="宋体"/>
                <w:color w:val="000000"/>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分钟</w:t>
            </w:r>
            <w:r>
              <w:rPr>
                <w:rFonts w:ascii="宋体" w:hAnsi="宋体" w:cs="宋体" w:hint="eastAsia"/>
                <w:color w:val="000000"/>
                <w:kern w:val="0"/>
                <w:szCs w:val="21"/>
                <w:lang w:bidi="ar"/>
              </w:rPr>
              <w:t>(</w:t>
            </w:r>
            <w:r>
              <w:rPr>
                <w:rFonts w:ascii="宋体" w:hAnsi="宋体" w:cs="宋体" w:hint="eastAsia"/>
                <w:color w:val="000000"/>
                <w:kern w:val="0"/>
                <w:szCs w:val="21"/>
                <w:lang w:bidi="ar"/>
              </w:rPr>
              <w:t>只有</w:t>
            </w:r>
            <w:r>
              <w:rPr>
                <w:rFonts w:ascii="宋体" w:hAnsi="宋体" w:cs="宋体" w:hint="eastAsia"/>
                <w:color w:val="000000"/>
                <w:kern w:val="0"/>
                <w:szCs w:val="21"/>
                <w:lang w:bidi="ar"/>
              </w:rPr>
              <w:t>TVOC</w:t>
            </w:r>
            <w:r>
              <w:rPr>
                <w:rFonts w:ascii="宋体" w:hAnsi="宋体" w:cs="宋体" w:hint="eastAsia"/>
                <w:color w:val="000000"/>
                <w:kern w:val="0"/>
                <w:szCs w:val="21"/>
                <w:lang w:bidi="ar"/>
              </w:rPr>
              <w:t>需要预热，其它参数</w:t>
            </w:r>
            <w:proofErr w:type="gramStart"/>
            <w:r>
              <w:rPr>
                <w:rFonts w:ascii="宋体" w:hAnsi="宋体" w:cs="宋体" w:hint="eastAsia"/>
                <w:color w:val="000000"/>
                <w:kern w:val="0"/>
                <w:szCs w:val="21"/>
                <w:lang w:bidi="ar"/>
              </w:rPr>
              <w:t>上电即显示</w:t>
            </w:r>
            <w:proofErr w:type="gramEnd"/>
            <w:r>
              <w:rPr>
                <w:rFonts w:ascii="宋体" w:hAnsi="宋体" w:cs="宋体" w:hint="eastAsia"/>
                <w:color w:val="000000"/>
                <w:kern w:val="0"/>
                <w:szCs w:val="21"/>
                <w:lang w:bidi="ar"/>
              </w:rPr>
              <w:t>)</w:t>
            </w:r>
          </w:p>
        </w:tc>
      </w:tr>
      <w:tr w:rsidR="00392FEE" w14:paraId="4F056409" w14:textId="77777777">
        <w:trPr>
          <w:trHeight w:val="357"/>
        </w:trPr>
        <w:tc>
          <w:tcPr>
            <w:tcW w:w="1419" w:type="dxa"/>
            <w:tcBorders>
              <w:top w:val="single" w:sz="4" w:space="0" w:color="000000"/>
              <w:left w:val="single" w:sz="8" w:space="0" w:color="000000"/>
              <w:bottom w:val="single" w:sz="4" w:space="0" w:color="000000"/>
              <w:right w:val="single" w:sz="4" w:space="0" w:color="000000"/>
            </w:tcBorders>
            <w:shd w:val="clear" w:color="auto" w:fill="auto"/>
            <w:tcMar>
              <w:top w:w="12" w:type="dxa"/>
              <w:left w:w="12" w:type="dxa"/>
              <w:right w:w="12" w:type="dxa"/>
            </w:tcMar>
            <w:vAlign w:val="center"/>
          </w:tcPr>
          <w:p w14:paraId="22A6B707" w14:textId="77777777" w:rsidR="00392FEE" w:rsidRDefault="005F516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工作温度</w:t>
            </w:r>
          </w:p>
        </w:tc>
        <w:tc>
          <w:tcPr>
            <w:tcW w:w="6579" w:type="dxa"/>
            <w:gridSpan w:val="3"/>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0C84B80" w14:textId="77777777" w:rsidR="00392FEE" w:rsidRDefault="005F516B">
            <w:pPr>
              <w:widowControl/>
              <w:jc w:val="left"/>
              <w:textAlignment w:val="center"/>
              <w:rPr>
                <w:rFonts w:ascii="宋体" w:hAnsi="宋体" w:cs="宋体"/>
                <w:color w:val="000000"/>
                <w:szCs w:val="21"/>
              </w:rPr>
            </w:pPr>
            <w:r>
              <w:rPr>
                <w:rFonts w:ascii="宋体" w:hAnsi="宋体" w:cs="宋体" w:hint="eastAsia"/>
                <w:color w:val="000000"/>
                <w:kern w:val="0"/>
                <w:szCs w:val="21"/>
                <w:lang w:bidi="ar"/>
              </w:rPr>
              <w:t>0</w:t>
            </w:r>
            <w:r>
              <w:rPr>
                <w:rStyle w:val="font11"/>
                <w:rFonts w:hint="default"/>
                <w:lang w:bidi="ar"/>
              </w:rPr>
              <w:t>℃</w:t>
            </w:r>
            <w:r>
              <w:rPr>
                <w:rStyle w:val="font11"/>
                <w:rFonts w:hint="default"/>
                <w:lang w:bidi="ar"/>
              </w:rPr>
              <w:t>～</w:t>
            </w:r>
            <w:r>
              <w:rPr>
                <w:rStyle w:val="font11"/>
                <w:rFonts w:hint="default"/>
                <w:lang w:bidi="ar"/>
              </w:rPr>
              <w:t xml:space="preserve">50℃ </w:t>
            </w:r>
          </w:p>
        </w:tc>
      </w:tr>
      <w:tr w:rsidR="00392FEE" w14:paraId="2D7169BE" w14:textId="77777777">
        <w:trPr>
          <w:trHeight w:val="357"/>
        </w:trPr>
        <w:tc>
          <w:tcPr>
            <w:tcW w:w="1419" w:type="dxa"/>
            <w:tcBorders>
              <w:top w:val="single" w:sz="4" w:space="0" w:color="000000"/>
              <w:left w:val="single" w:sz="8" w:space="0" w:color="000000"/>
              <w:bottom w:val="single" w:sz="4" w:space="0" w:color="000000"/>
              <w:right w:val="single" w:sz="4" w:space="0" w:color="000000"/>
            </w:tcBorders>
            <w:shd w:val="clear" w:color="auto" w:fill="auto"/>
            <w:tcMar>
              <w:top w:w="12" w:type="dxa"/>
              <w:left w:w="12" w:type="dxa"/>
              <w:right w:w="12" w:type="dxa"/>
            </w:tcMar>
            <w:vAlign w:val="center"/>
          </w:tcPr>
          <w:p w14:paraId="1CDB94E6" w14:textId="77777777" w:rsidR="00392FEE" w:rsidRDefault="005F516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工作湿度</w:t>
            </w:r>
          </w:p>
        </w:tc>
        <w:tc>
          <w:tcPr>
            <w:tcW w:w="6579" w:type="dxa"/>
            <w:gridSpan w:val="3"/>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EEBF70D" w14:textId="77777777" w:rsidR="00392FEE" w:rsidRDefault="005F516B">
            <w:pPr>
              <w:widowControl/>
              <w:jc w:val="left"/>
              <w:textAlignment w:val="center"/>
              <w:rPr>
                <w:rFonts w:ascii="宋体" w:hAnsi="宋体" w:cs="宋体"/>
                <w:color w:val="000000"/>
                <w:szCs w:val="21"/>
              </w:rPr>
            </w:pPr>
            <w:r>
              <w:rPr>
                <w:rFonts w:ascii="宋体" w:hAnsi="宋体" w:cs="宋体" w:hint="eastAsia"/>
                <w:color w:val="000000"/>
                <w:kern w:val="0"/>
                <w:szCs w:val="21"/>
                <w:lang w:bidi="ar"/>
              </w:rPr>
              <w:t>≤</w:t>
            </w:r>
            <w:r>
              <w:rPr>
                <w:rStyle w:val="font11"/>
                <w:rFonts w:hint="default"/>
                <w:lang w:bidi="ar"/>
              </w:rPr>
              <w:t>95</w:t>
            </w:r>
            <w:r>
              <w:rPr>
                <w:rStyle w:val="font11"/>
                <w:rFonts w:hint="default"/>
                <w:lang w:bidi="ar"/>
              </w:rPr>
              <w:t>％</w:t>
            </w:r>
            <w:r>
              <w:rPr>
                <w:rStyle w:val="font11"/>
                <w:rFonts w:hint="default"/>
                <w:lang w:bidi="ar"/>
              </w:rPr>
              <w:t>RH</w:t>
            </w:r>
          </w:p>
        </w:tc>
      </w:tr>
      <w:tr w:rsidR="00392FEE" w14:paraId="4658B0C9" w14:textId="77777777">
        <w:trPr>
          <w:trHeight w:val="378"/>
        </w:trPr>
        <w:tc>
          <w:tcPr>
            <w:tcW w:w="1419" w:type="dxa"/>
            <w:tcBorders>
              <w:top w:val="single" w:sz="4" w:space="0" w:color="000000"/>
              <w:left w:val="single" w:sz="8" w:space="0" w:color="000000"/>
              <w:bottom w:val="single" w:sz="8" w:space="0" w:color="000000"/>
              <w:right w:val="single" w:sz="4" w:space="0" w:color="000000"/>
            </w:tcBorders>
            <w:shd w:val="clear" w:color="auto" w:fill="auto"/>
            <w:tcMar>
              <w:top w:w="12" w:type="dxa"/>
              <w:left w:w="12" w:type="dxa"/>
              <w:right w:w="12" w:type="dxa"/>
            </w:tcMar>
            <w:vAlign w:val="center"/>
          </w:tcPr>
          <w:p w14:paraId="72F26474" w14:textId="77777777" w:rsidR="00392FEE" w:rsidRDefault="005F516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外形尺寸</w:t>
            </w:r>
          </w:p>
        </w:tc>
        <w:tc>
          <w:tcPr>
            <w:tcW w:w="6579" w:type="dxa"/>
            <w:gridSpan w:val="3"/>
            <w:tcBorders>
              <w:top w:val="single" w:sz="4" w:space="0" w:color="000000"/>
              <w:left w:val="single" w:sz="4" w:space="0" w:color="000000"/>
              <w:bottom w:val="single" w:sz="8" w:space="0" w:color="000000"/>
              <w:right w:val="single" w:sz="4" w:space="0" w:color="000000"/>
            </w:tcBorders>
            <w:shd w:val="clear" w:color="auto" w:fill="auto"/>
            <w:tcMar>
              <w:top w:w="12" w:type="dxa"/>
              <w:left w:w="12" w:type="dxa"/>
              <w:right w:w="12" w:type="dxa"/>
            </w:tcMar>
            <w:vAlign w:val="center"/>
          </w:tcPr>
          <w:p w14:paraId="5804AC74" w14:textId="77777777" w:rsidR="00392FEE" w:rsidRDefault="005F516B">
            <w:pPr>
              <w:widowControl/>
              <w:jc w:val="left"/>
              <w:textAlignment w:val="center"/>
              <w:rPr>
                <w:rFonts w:ascii="宋体" w:hAnsi="宋体" w:cs="宋体"/>
                <w:color w:val="000000"/>
                <w:szCs w:val="21"/>
              </w:rPr>
            </w:pPr>
            <w:r>
              <w:rPr>
                <w:rFonts w:ascii="宋体" w:hAnsi="宋体" w:cs="宋体" w:hint="eastAsia"/>
                <w:color w:val="000000"/>
                <w:kern w:val="0"/>
                <w:szCs w:val="21"/>
                <w:lang w:bidi="ar"/>
              </w:rPr>
              <w:t>71*62*1</w:t>
            </w:r>
            <w:r>
              <w:rPr>
                <w:rFonts w:ascii="宋体" w:hAnsi="宋体" w:cs="宋体" w:hint="eastAsia"/>
                <w:color w:val="000000"/>
                <w:kern w:val="0"/>
                <w:szCs w:val="21"/>
                <w:lang w:bidi="ar"/>
              </w:rPr>
              <w:t>6</w:t>
            </w:r>
            <w:r>
              <w:rPr>
                <w:rFonts w:ascii="宋体" w:hAnsi="宋体" w:cs="宋体" w:hint="eastAsia"/>
                <w:color w:val="000000"/>
                <w:kern w:val="0"/>
                <w:szCs w:val="21"/>
                <w:lang w:bidi="ar"/>
              </w:rPr>
              <w:t>mm</w:t>
            </w:r>
            <w:r>
              <w:rPr>
                <w:rFonts w:ascii="宋体" w:hAnsi="宋体" w:cs="宋体" w:hint="eastAsia"/>
                <w:color w:val="000000"/>
                <w:kern w:val="0"/>
                <w:szCs w:val="21"/>
                <w:lang w:bidi="ar"/>
              </w:rPr>
              <w:t>（</w:t>
            </w:r>
            <w:r>
              <w:rPr>
                <w:rFonts w:ascii="宋体" w:hAnsi="宋体" w:cs="宋体" w:hint="eastAsia"/>
                <w:color w:val="000000"/>
                <w:kern w:val="0"/>
                <w:szCs w:val="21"/>
                <w:lang w:bidi="ar"/>
              </w:rPr>
              <w:t>L</w:t>
            </w:r>
            <w:r>
              <w:rPr>
                <w:rFonts w:ascii="宋体" w:hAnsi="宋体" w:cs="宋体" w:hint="eastAsia"/>
                <w:color w:val="000000"/>
                <w:kern w:val="0"/>
                <w:szCs w:val="21"/>
                <w:lang w:bidi="ar"/>
              </w:rPr>
              <w:t>×</w:t>
            </w:r>
            <w:r>
              <w:rPr>
                <w:rFonts w:ascii="宋体" w:hAnsi="宋体" w:cs="宋体" w:hint="eastAsia"/>
                <w:color w:val="000000"/>
                <w:kern w:val="0"/>
                <w:szCs w:val="21"/>
                <w:lang w:bidi="ar"/>
              </w:rPr>
              <w:t>W</w:t>
            </w:r>
            <w:r>
              <w:rPr>
                <w:rFonts w:ascii="宋体" w:hAnsi="宋体" w:cs="宋体" w:hint="eastAsia"/>
                <w:color w:val="000000"/>
                <w:kern w:val="0"/>
                <w:szCs w:val="21"/>
                <w:lang w:bidi="ar"/>
              </w:rPr>
              <w:t>×</w:t>
            </w:r>
            <w:r>
              <w:rPr>
                <w:rFonts w:ascii="宋体" w:hAnsi="宋体" w:cs="宋体" w:hint="eastAsia"/>
                <w:color w:val="000000"/>
                <w:kern w:val="0"/>
                <w:szCs w:val="21"/>
                <w:lang w:bidi="ar"/>
              </w:rPr>
              <w:t>H</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 </w:t>
            </w:r>
          </w:p>
        </w:tc>
      </w:tr>
    </w:tbl>
    <w:p w14:paraId="5382F645" w14:textId="77777777" w:rsidR="00392FEE" w:rsidRDefault="00392FEE">
      <w:pPr>
        <w:rPr>
          <w:rFonts w:ascii="宋体" w:hAnsi="宋体" w:cs="楷体"/>
          <w:sz w:val="24"/>
          <w:szCs w:val="24"/>
        </w:rPr>
      </w:pPr>
    </w:p>
    <w:p w14:paraId="622E9A71" w14:textId="77777777" w:rsidR="00392FEE" w:rsidRDefault="005F516B">
      <w:pPr>
        <w:rPr>
          <w:rFonts w:ascii="宋体" w:hAnsi="宋体" w:cs="楷体"/>
          <w:b/>
          <w:sz w:val="24"/>
          <w:szCs w:val="24"/>
        </w:rPr>
      </w:pPr>
      <w:r>
        <w:rPr>
          <w:rFonts w:ascii="宋体" w:hAnsi="宋体" w:cs="楷体"/>
          <w:b/>
          <w:sz w:val="24"/>
          <w:szCs w:val="24"/>
        </w:rPr>
        <w:t xml:space="preserve">UART </w:t>
      </w:r>
      <w:r>
        <w:rPr>
          <w:rFonts w:ascii="宋体" w:hAnsi="宋体" w:cs="楷体" w:hint="eastAsia"/>
          <w:b/>
          <w:sz w:val="24"/>
          <w:szCs w:val="24"/>
        </w:rPr>
        <w:t>接口定义</w:t>
      </w:r>
      <w:r>
        <w:rPr>
          <w:rFonts w:ascii="宋体" w:hAnsi="宋体" w:cs="楷体"/>
          <w:b/>
          <w:sz w:val="24"/>
          <w:szCs w:val="24"/>
        </w:rPr>
        <w:t>:</w:t>
      </w:r>
      <w:r>
        <w:rPr>
          <w:rFonts w:ascii="宋体" w:hAnsi="宋体" w:cs="楷体" w:hint="eastAsia"/>
          <w:b/>
          <w:sz w:val="24"/>
          <w:szCs w:val="24"/>
        </w:rPr>
        <w:t xml:space="preserve">                               </w:t>
      </w:r>
      <w:r>
        <w:rPr>
          <w:rFonts w:ascii="宋体" w:hAnsi="宋体" w:cs="楷体" w:hint="eastAsia"/>
          <w:b/>
          <w:sz w:val="24"/>
          <w:szCs w:val="24"/>
        </w:rPr>
        <w:t>串口数据流格式</w:t>
      </w:r>
      <w:r>
        <w:rPr>
          <w:rFonts w:ascii="宋体" w:hAnsi="宋体" w:cs="楷体"/>
          <w:b/>
          <w:sz w:val="24"/>
          <w:szCs w:val="24"/>
        </w:rPr>
        <w:t>:</w:t>
      </w:r>
    </w:p>
    <w:p w14:paraId="30E7D80A" w14:textId="77777777" w:rsidR="00392FEE" w:rsidRDefault="00392FEE">
      <w:pPr>
        <w:rPr>
          <w:rFonts w:ascii="宋体" w:hAnsi="宋体" w:cs="楷体"/>
          <w:sz w:val="24"/>
          <w:szCs w:val="24"/>
        </w:rPr>
      </w:pPr>
    </w:p>
    <w:p w14:paraId="4957BC31" w14:textId="77777777" w:rsidR="00392FEE" w:rsidRDefault="00392FEE">
      <w:pPr>
        <w:rPr>
          <w:rFonts w:ascii="宋体" w:hAnsi="宋体" w:cs="楷体"/>
          <w:sz w:val="24"/>
          <w:szCs w:val="24"/>
        </w:rPr>
      </w:pPr>
    </w:p>
    <w:tbl>
      <w:tblPr>
        <w:tblpPr w:leftFromText="180" w:rightFromText="180" w:vertAnchor="text" w:horzAnchor="margin" w:tblpY="-36"/>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56"/>
        <w:gridCol w:w="992"/>
        <w:gridCol w:w="2127"/>
      </w:tblGrid>
      <w:tr w:rsidR="00392FEE" w14:paraId="3F7F14B0" w14:textId="77777777">
        <w:trPr>
          <w:trHeight w:val="397"/>
        </w:trPr>
        <w:tc>
          <w:tcPr>
            <w:tcW w:w="856" w:type="dxa"/>
            <w:vAlign w:val="center"/>
          </w:tcPr>
          <w:p w14:paraId="45DB855B" w14:textId="77777777" w:rsidR="00392FEE" w:rsidRDefault="005F516B">
            <w:pPr>
              <w:pStyle w:val="a3"/>
              <w:jc w:val="center"/>
              <w:rPr>
                <w:rFonts w:ascii="宋体" w:hAnsi="宋体" w:cs="楷体"/>
                <w:sz w:val="24"/>
                <w:szCs w:val="24"/>
              </w:rPr>
            </w:pPr>
            <w:r>
              <w:rPr>
                <w:rFonts w:ascii="宋体" w:hAnsi="宋体" w:cs="楷体" w:hint="eastAsia"/>
                <w:sz w:val="24"/>
                <w:szCs w:val="24"/>
              </w:rPr>
              <w:t>接口</w:t>
            </w:r>
          </w:p>
        </w:tc>
        <w:tc>
          <w:tcPr>
            <w:tcW w:w="992" w:type="dxa"/>
            <w:vAlign w:val="center"/>
          </w:tcPr>
          <w:p w14:paraId="1197E0EF" w14:textId="77777777" w:rsidR="00392FEE" w:rsidRDefault="005F516B">
            <w:pPr>
              <w:pStyle w:val="a3"/>
              <w:ind w:firstLineChars="100" w:firstLine="240"/>
              <w:jc w:val="center"/>
              <w:rPr>
                <w:rFonts w:ascii="宋体" w:hAnsi="宋体" w:cs="楷体"/>
                <w:sz w:val="24"/>
                <w:szCs w:val="24"/>
              </w:rPr>
            </w:pPr>
            <w:r>
              <w:rPr>
                <w:rFonts w:ascii="宋体" w:hAnsi="宋体" w:cs="楷体" w:hint="eastAsia"/>
                <w:sz w:val="24"/>
                <w:szCs w:val="24"/>
              </w:rPr>
              <w:t>名称</w:t>
            </w:r>
          </w:p>
        </w:tc>
        <w:tc>
          <w:tcPr>
            <w:tcW w:w="2127" w:type="dxa"/>
            <w:vAlign w:val="center"/>
          </w:tcPr>
          <w:p w14:paraId="0A9CE162" w14:textId="77777777" w:rsidR="00392FEE" w:rsidRDefault="005F516B">
            <w:pPr>
              <w:pStyle w:val="a3"/>
              <w:jc w:val="center"/>
              <w:rPr>
                <w:rFonts w:ascii="宋体" w:hAnsi="宋体" w:cs="楷体"/>
                <w:sz w:val="24"/>
                <w:szCs w:val="24"/>
              </w:rPr>
            </w:pPr>
            <w:r>
              <w:rPr>
                <w:rFonts w:ascii="宋体" w:hAnsi="宋体" w:cs="楷体" w:hint="eastAsia"/>
                <w:sz w:val="24"/>
                <w:szCs w:val="24"/>
              </w:rPr>
              <w:t>功能</w:t>
            </w:r>
          </w:p>
        </w:tc>
      </w:tr>
      <w:tr w:rsidR="00392FEE" w14:paraId="1A05AAF1" w14:textId="77777777">
        <w:trPr>
          <w:trHeight w:val="397"/>
        </w:trPr>
        <w:tc>
          <w:tcPr>
            <w:tcW w:w="856" w:type="dxa"/>
            <w:vAlign w:val="center"/>
          </w:tcPr>
          <w:p w14:paraId="09498499" w14:textId="77777777" w:rsidR="00392FEE" w:rsidRDefault="005F516B">
            <w:pPr>
              <w:pStyle w:val="a3"/>
              <w:jc w:val="center"/>
              <w:rPr>
                <w:rFonts w:ascii="宋体" w:hAnsi="宋体" w:cs="楷体"/>
                <w:sz w:val="24"/>
                <w:szCs w:val="24"/>
              </w:rPr>
            </w:pPr>
            <w:r>
              <w:rPr>
                <w:rFonts w:ascii="宋体" w:hAnsi="宋体" w:cs="楷体"/>
                <w:sz w:val="24"/>
                <w:szCs w:val="24"/>
              </w:rPr>
              <w:t>1</w:t>
            </w:r>
          </w:p>
        </w:tc>
        <w:tc>
          <w:tcPr>
            <w:tcW w:w="992" w:type="dxa"/>
            <w:vAlign w:val="center"/>
          </w:tcPr>
          <w:p w14:paraId="6470A132" w14:textId="77777777" w:rsidR="00392FEE" w:rsidRDefault="005F516B">
            <w:pPr>
              <w:pStyle w:val="a3"/>
              <w:jc w:val="center"/>
              <w:rPr>
                <w:rFonts w:ascii="宋体" w:hAnsi="宋体" w:cs="楷体"/>
                <w:sz w:val="24"/>
                <w:szCs w:val="24"/>
              </w:rPr>
            </w:pPr>
            <w:r>
              <w:rPr>
                <w:rFonts w:ascii="宋体" w:hAnsi="宋体" w:cs="楷体"/>
                <w:sz w:val="24"/>
                <w:szCs w:val="24"/>
              </w:rPr>
              <w:t>5V</w:t>
            </w:r>
          </w:p>
        </w:tc>
        <w:tc>
          <w:tcPr>
            <w:tcW w:w="2127" w:type="dxa"/>
            <w:vAlign w:val="center"/>
          </w:tcPr>
          <w:p w14:paraId="4FE4DD2B" w14:textId="77777777" w:rsidR="00392FEE" w:rsidRDefault="005F516B">
            <w:pPr>
              <w:pStyle w:val="a3"/>
              <w:jc w:val="center"/>
              <w:rPr>
                <w:rFonts w:ascii="宋体" w:hAnsi="宋体" w:cs="楷体"/>
                <w:sz w:val="24"/>
                <w:szCs w:val="24"/>
              </w:rPr>
            </w:pPr>
            <w:r>
              <w:rPr>
                <w:rFonts w:ascii="宋体" w:hAnsi="宋体" w:cs="楷体" w:hint="eastAsia"/>
                <w:sz w:val="24"/>
                <w:szCs w:val="24"/>
              </w:rPr>
              <w:t>接电源</w:t>
            </w:r>
            <w:r>
              <w:rPr>
                <w:rFonts w:ascii="宋体" w:hAnsi="宋体" w:cs="楷体"/>
                <w:sz w:val="24"/>
                <w:szCs w:val="24"/>
              </w:rPr>
              <w:t xml:space="preserve"> 5V</w:t>
            </w:r>
          </w:p>
        </w:tc>
      </w:tr>
      <w:tr w:rsidR="00392FEE" w14:paraId="3BDA5FBC" w14:textId="77777777">
        <w:trPr>
          <w:trHeight w:val="397"/>
        </w:trPr>
        <w:tc>
          <w:tcPr>
            <w:tcW w:w="856" w:type="dxa"/>
            <w:vAlign w:val="center"/>
          </w:tcPr>
          <w:p w14:paraId="667B9DBD" w14:textId="77777777" w:rsidR="00392FEE" w:rsidRDefault="005F516B">
            <w:pPr>
              <w:pStyle w:val="a3"/>
              <w:jc w:val="center"/>
              <w:rPr>
                <w:rFonts w:ascii="宋体" w:hAnsi="宋体" w:cs="楷体"/>
                <w:sz w:val="24"/>
                <w:szCs w:val="24"/>
              </w:rPr>
            </w:pPr>
            <w:r>
              <w:rPr>
                <w:rFonts w:ascii="宋体" w:hAnsi="宋体" w:cs="楷体"/>
                <w:sz w:val="24"/>
                <w:szCs w:val="24"/>
              </w:rPr>
              <w:t>2</w:t>
            </w:r>
          </w:p>
        </w:tc>
        <w:tc>
          <w:tcPr>
            <w:tcW w:w="992" w:type="dxa"/>
            <w:vAlign w:val="center"/>
          </w:tcPr>
          <w:p w14:paraId="2F5F52B9" w14:textId="77777777" w:rsidR="00392FEE" w:rsidRDefault="005F516B">
            <w:pPr>
              <w:pStyle w:val="a3"/>
              <w:jc w:val="center"/>
              <w:rPr>
                <w:rFonts w:ascii="宋体" w:hAnsi="宋体" w:cs="楷体"/>
                <w:sz w:val="24"/>
                <w:szCs w:val="24"/>
              </w:rPr>
            </w:pPr>
            <w:r>
              <w:rPr>
                <w:rFonts w:ascii="宋体" w:hAnsi="宋体" w:cs="楷体"/>
                <w:sz w:val="24"/>
                <w:szCs w:val="24"/>
              </w:rPr>
              <w:t>GND</w:t>
            </w:r>
          </w:p>
        </w:tc>
        <w:tc>
          <w:tcPr>
            <w:tcW w:w="2127" w:type="dxa"/>
            <w:vAlign w:val="center"/>
          </w:tcPr>
          <w:p w14:paraId="76F54EBB" w14:textId="77777777" w:rsidR="00392FEE" w:rsidRDefault="005F516B">
            <w:pPr>
              <w:pStyle w:val="a3"/>
              <w:jc w:val="center"/>
              <w:rPr>
                <w:rFonts w:ascii="宋体" w:hAnsi="宋体" w:cs="楷体"/>
                <w:sz w:val="24"/>
                <w:szCs w:val="24"/>
              </w:rPr>
            </w:pPr>
            <w:r>
              <w:rPr>
                <w:rFonts w:ascii="宋体" w:hAnsi="宋体" w:cs="楷体" w:hint="eastAsia"/>
                <w:sz w:val="24"/>
                <w:szCs w:val="24"/>
              </w:rPr>
              <w:t>电源地</w:t>
            </w:r>
          </w:p>
        </w:tc>
      </w:tr>
      <w:tr w:rsidR="00392FEE" w14:paraId="78004E2F" w14:textId="77777777">
        <w:trPr>
          <w:trHeight w:val="397"/>
        </w:trPr>
        <w:tc>
          <w:tcPr>
            <w:tcW w:w="856" w:type="dxa"/>
            <w:vAlign w:val="center"/>
          </w:tcPr>
          <w:p w14:paraId="43977641" w14:textId="77777777" w:rsidR="00392FEE" w:rsidRDefault="005F516B">
            <w:pPr>
              <w:pStyle w:val="a3"/>
              <w:jc w:val="center"/>
              <w:rPr>
                <w:rFonts w:ascii="宋体" w:hAnsi="宋体" w:cs="楷体"/>
                <w:sz w:val="24"/>
                <w:szCs w:val="24"/>
              </w:rPr>
            </w:pPr>
            <w:r>
              <w:rPr>
                <w:rFonts w:ascii="宋体" w:hAnsi="宋体" w:cs="楷体"/>
                <w:sz w:val="24"/>
                <w:szCs w:val="24"/>
              </w:rPr>
              <w:t>3</w:t>
            </w:r>
          </w:p>
        </w:tc>
        <w:tc>
          <w:tcPr>
            <w:tcW w:w="992" w:type="dxa"/>
            <w:vAlign w:val="center"/>
          </w:tcPr>
          <w:p w14:paraId="24A075FB" w14:textId="77777777" w:rsidR="00392FEE" w:rsidRDefault="005F516B">
            <w:pPr>
              <w:pStyle w:val="a3"/>
              <w:jc w:val="center"/>
              <w:rPr>
                <w:rFonts w:ascii="宋体" w:hAnsi="宋体" w:cs="楷体"/>
                <w:sz w:val="24"/>
                <w:szCs w:val="24"/>
              </w:rPr>
            </w:pPr>
            <w:r>
              <w:rPr>
                <w:rFonts w:ascii="宋体" w:hAnsi="宋体" w:cs="楷体"/>
                <w:sz w:val="24"/>
                <w:szCs w:val="24"/>
              </w:rPr>
              <w:t>N/A</w:t>
            </w:r>
          </w:p>
        </w:tc>
        <w:tc>
          <w:tcPr>
            <w:tcW w:w="2127" w:type="dxa"/>
            <w:vAlign w:val="center"/>
          </w:tcPr>
          <w:p w14:paraId="3ADAD3E8" w14:textId="77777777" w:rsidR="00392FEE" w:rsidRDefault="005F516B">
            <w:pPr>
              <w:pStyle w:val="a3"/>
              <w:jc w:val="center"/>
              <w:rPr>
                <w:rFonts w:ascii="宋体" w:hAnsi="宋体" w:cs="楷体"/>
                <w:sz w:val="24"/>
                <w:szCs w:val="24"/>
              </w:rPr>
            </w:pPr>
            <w:r>
              <w:rPr>
                <w:rFonts w:ascii="宋体" w:hAnsi="宋体" w:cs="楷体" w:hint="eastAsia"/>
                <w:sz w:val="24"/>
                <w:szCs w:val="24"/>
              </w:rPr>
              <w:t>悬空</w:t>
            </w:r>
          </w:p>
        </w:tc>
      </w:tr>
      <w:tr w:rsidR="00392FEE" w14:paraId="60086B8B" w14:textId="77777777">
        <w:trPr>
          <w:trHeight w:val="397"/>
        </w:trPr>
        <w:tc>
          <w:tcPr>
            <w:tcW w:w="856" w:type="dxa"/>
            <w:vAlign w:val="center"/>
          </w:tcPr>
          <w:p w14:paraId="3EC45849" w14:textId="77777777" w:rsidR="00392FEE" w:rsidRDefault="005F516B">
            <w:pPr>
              <w:pStyle w:val="a3"/>
              <w:jc w:val="center"/>
              <w:rPr>
                <w:rFonts w:ascii="宋体" w:hAnsi="宋体" w:cs="楷体"/>
                <w:sz w:val="24"/>
                <w:szCs w:val="24"/>
              </w:rPr>
            </w:pPr>
            <w:r>
              <w:rPr>
                <w:rFonts w:ascii="宋体" w:hAnsi="宋体" w:cs="楷体"/>
                <w:sz w:val="24"/>
                <w:szCs w:val="24"/>
              </w:rPr>
              <w:t>4</w:t>
            </w:r>
          </w:p>
        </w:tc>
        <w:tc>
          <w:tcPr>
            <w:tcW w:w="992" w:type="dxa"/>
            <w:vAlign w:val="center"/>
          </w:tcPr>
          <w:p w14:paraId="0D7BC210" w14:textId="77777777" w:rsidR="00392FEE" w:rsidRDefault="005F516B">
            <w:pPr>
              <w:pStyle w:val="a3"/>
              <w:jc w:val="center"/>
              <w:rPr>
                <w:rFonts w:ascii="宋体" w:hAnsi="宋体" w:cs="楷体"/>
                <w:sz w:val="24"/>
                <w:szCs w:val="24"/>
              </w:rPr>
            </w:pPr>
            <w:r>
              <w:rPr>
                <w:rFonts w:ascii="宋体" w:hAnsi="宋体" w:cs="楷体"/>
                <w:sz w:val="24"/>
                <w:szCs w:val="24"/>
              </w:rPr>
              <w:t>TXD</w:t>
            </w:r>
          </w:p>
        </w:tc>
        <w:tc>
          <w:tcPr>
            <w:tcW w:w="2127" w:type="dxa"/>
            <w:vAlign w:val="center"/>
          </w:tcPr>
          <w:p w14:paraId="5FD0959C" w14:textId="77777777" w:rsidR="00392FEE" w:rsidRDefault="005F516B">
            <w:pPr>
              <w:pStyle w:val="a3"/>
              <w:jc w:val="center"/>
              <w:rPr>
                <w:rFonts w:ascii="宋体" w:hAnsi="宋体" w:cs="楷体"/>
                <w:sz w:val="24"/>
                <w:szCs w:val="24"/>
              </w:rPr>
            </w:pPr>
            <w:r>
              <w:rPr>
                <w:rFonts w:ascii="宋体" w:hAnsi="宋体" w:cs="楷体"/>
                <w:sz w:val="24"/>
                <w:szCs w:val="24"/>
              </w:rPr>
              <w:t xml:space="preserve">UART </w:t>
            </w:r>
            <w:r>
              <w:rPr>
                <w:rFonts w:ascii="宋体" w:hAnsi="宋体" w:cs="楷体" w:hint="eastAsia"/>
                <w:sz w:val="24"/>
                <w:szCs w:val="24"/>
              </w:rPr>
              <w:t>数据输出脚</w:t>
            </w:r>
          </w:p>
        </w:tc>
      </w:tr>
    </w:tbl>
    <w:tbl>
      <w:tblPr>
        <w:tblpPr w:leftFromText="180" w:rightFromText="180" w:vertAnchor="text" w:horzAnchor="page" w:tblpX="6856" w:tblpY="12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930"/>
        <w:gridCol w:w="2165"/>
      </w:tblGrid>
      <w:tr w:rsidR="00392FEE" w14:paraId="1099688E" w14:textId="77777777">
        <w:trPr>
          <w:trHeight w:val="397"/>
        </w:trPr>
        <w:tc>
          <w:tcPr>
            <w:tcW w:w="1930" w:type="dxa"/>
          </w:tcPr>
          <w:p w14:paraId="3E12A696" w14:textId="77777777" w:rsidR="00392FEE" w:rsidRDefault="005F516B">
            <w:pPr>
              <w:pStyle w:val="TableParagraph"/>
              <w:spacing w:line="296" w:lineRule="exact"/>
              <w:ind w:leftChars="51" w:left="107" w:firstLineChars="200" w:firstLine="480"/>
              <w:rPr>
                <w:rFonts w:cs="楷体"/>
                <w:sz w:val="24"/>
                <w:szCs w:val="24"/>
              </w:rPr>
            </w:pPr>
            <w:proofErr w:type="spellStart"/>
            <w:r>
              <w:rPr>
                <w:rFonts w:cs="楷体" w:hint="eastAsia"/>
                <w:sz w:val="24"/>
                <w:szCs w:val="24"/>
              </w:rPr>
              <w:t>波特率</w:t>
            </w:r>
            <w:proofErr w:type="spellEnd"/>
          </w:p>
        </w:tc>
        <w:tc>
          <w:tcPr>
            <w:tcW w:w="2165" w:type="dxa"/>
          </w:tcPr>
          <w:p w14:paraId="6C8DA254" w14:textId="77777777" w:rsidR="00392FEE" w:rsidRDefault="005F516B">
            <w:pPr>
              <w:pStyle w:val="TableParagraph"/>
              <w:spacing w:line="296" w:lineRule="exact"/>
              <w:ind w:firstLineChars="300" w:firstLine="720"/>
              <w:rPr>
                <w:rFonts w:cs="楷体"/>
                <w:sz w:val="24"/>
                <w:szCs w:val="24"/>
              </w:rPr>
            </w:pPr>
            <w:r>
              <w:rPr>
                <w:rFonts w:cs="楷体"/>
                <w:sz w:val="24"/>
                <w:szCs w:val="24"/>
              </w:rPr>
              <w:t>9600bps</w:t>
            </w:r>
          </w:p>
        </w:tc>
      </w:tr>
      <w:tr w:rsidR="00392FEE" w14:paraId="05F2DCE1" w14:textId="77777777">
        <w:trPr>
          <w:trHeight w:val="397"/>
        </w:trPr>
        <w:tc>
          <w:tcPr>
            <w:tcW w:w="1930" w:type="dxa"/>
          </w:tcPr>
          <w:p w14:paraId="684CC2C3" w14:textId="77777777" w:rsidR="00392FEE" w:rsidRDefault="005F516B">
            <w:pPr>
              <w:pStyle w:val="TableParagraph"/>
              <w:ind w:leftChars="51" w:left="107" w:firstLineChars="200" w:firstLine="480"/>
              <w:rPr>
                <w:rFonts w:cs="楷体"/>
                <w:sz w:val="24"/>
                <w:szCs w:val="24"/>
              </w:rPr>
            </w:pPr>
            <w:proofErr w:type="spellStart"/>
            <w:r>
              <w:rPr>
                <w:rFonts w:cs="楷体" w:hint="eastAsia"/>
                <w:sz w:val="24"/>
                <w:szCs w:val="24"/>
              </w:rPr>
              <w:t>数据位</w:t>
            </w:r>
            <w:proofErr w:type="spellEnd"/>
          </w:p>
        </w:tc>
        <w:tc>
          <w:tcPr>
            <w:tcW w:w="2165" w:type="dxa"/>
          </w:tcPr>
          <w:p w14:paraId="63D88F00" w14:textId="77777777" w:rsidR="00392FEE" w:rsidRDefault="005F516B">
            <w:pPr>
              <w:pStyle w:val="TableParagraph"/>
              <w:ind w:firstLineChars="300" w:firstLine="720"/>
              <w:rPr>
                <w:rFonts w:cs="楷体"/>
                <w:sz w:val="24"/>
                <w:szCs w:val="24"/>
              </w:rPr>
            </w:pPr>
            <w:r>
              <w:rPr>
                <w:rFonts w:cs="楷体"/>
                <w:sz w:val="24"/>
                <w:szCs w:val="24"/>
              </w:rPr>
              <w:t xml:space="preserve">8 </w:t>
            </w:r>
            <w:r>
              <w:rPr>
                <w:rFonts w:cs="楷体" w:hint="eastAsia"/>
                <w:sz w:val="24"/>
                <w:szCs w:val="24"/>
              </w:rPr>
              <w:t>位</w:t>
            </w:r>
          </w:p>
        </w:tc>
      </w:tr>
      <w:tr w:rsidR="00392FEE" w14:paraId="4EF33F31" w14:textId="77777777">
        <w:trPr>
          <w:trHeight w:val="397"/>
        </w:trPr>
        <w:tc>
          <w:tcPr>
            <w:tcW w:w="1930" w:type="dxa"/>
          </w:tcPr>
          <w:p w14:paraId="51104A1A" w14:textId="77777777" w:rsidR="00392FEE" w:rsidRDefault="005F516B">
            <w:pPr>
              <w:pStyle w:val="TableParagraph"/>
              <w:spacing w:line="290" w:lineRule="exact"/>
              <w:ind w:leftChars="51" w:left="107" w:firstLineChars="200" w:firstLine="480"/>
              <w:rPr>
                <w:rFonts w:cs="楷体"/>
                <w:sz w:val="24"/>
                <w:szCs w:val="24"/>
                <w:lang w:eastAsia="zh-CN"/>
              </w:rPr>
            </w:pPr>
            <w:r>
              <w:rPr>
                <w:rFonts w:cs="楷体" w:hint="eastAsia"/>
                <w:sz w:val="24"/>
                <w:szCs w:val="24"/>
                <w:lang w:eastAsia="zh-CN"/>
              </w:rPr>
              <w:t>校验位</w:t>
            </w:r>
          </w:p>
        </w:tc>
        <w:tc>
          <w:tcPr>
            <w:tcW w:w="2165" w:type="dxa"/>
          </w:tcPr>
          <w:p w14:paraId="78F7A148" w14:textId="77777777" w:rsidR="00392FEE" w:rsidRDefault="005F516B">
            <w:pPr>
              <w:pStyle w:val="TableParagraph"/>
              <w:spacing w:line="290" w:lineRule="exact"/>
              <w:ind w:firstLineChars="300" w:firstLine="720"/>
              <w:rPr>
                <w:rFonts w:cs="楷体"/>
                <w:sz w:val="24"/>
                <w:szCs w:val="24"/>
                <w:lang w:eastAsia="zh-CN"/>
              </w:rPr>
            </w:pPr>
            <w:r>
              <w:rPr>
                <w:rFonts w:cs="楷体" w:hint="eastAsia"/>
                <w:sz w:val="24"/>
                <w:szCs w:val="24"/>
                <w:lang w:eastAsia="zh-CN"/>
              </w:rPr>
              <w:t>无</w:t>
            </w:r>
          </w:p>
        </w:tc>
      </w:tr>
      <w:tr w:rsidR="00392FEE" w14:paraId="06902E15" w14:textId="77777777">
        <w:trPr>
          <w:trHeight w:val="397"/>
        </w:trPr>
        <w:tc>
          <w:tcPr>
            <w:tcW w:w="1930" w:type="dxa"/>
          </w:tcPr>
          <w:p w14:paraId="64CC1457" w14:textId="77777777" w:rsidR="00392FEE" w:rsidRDefault="005F516B">
            <w:pPr>
              <w:pStyle w:val="TableParagraph"/>
              <w:spacing w:line="296" w:lineRule="exact"/>
              <w:ind w:leftChars="51" w:left="107" w:firstLineChars="200" w:firstLine="480"/>
              <w:rPr>
                <w:rFonts w:cs="楷体"/>
                <w:sz w:val="24"/>
                <w:szCs w:val="24"/>
              </w:rPr>
            </w:pPr>
            <w:r>
              <w:rPr>
                <w:rFonts w:cs="楷体" w:hint="eastAsia"/>
                <w:sz w:val="24"/>
                <w:szCs w:val="24"/>
                <w:lang w:eastAsia="zh-CN"/>
              </w:rPr>
              <w:t>停止</w:t>
            </w:r>
            <w:r>
              <w:rPr>
                <w:rFonts w:cs="楷体" w:hint="eastAsia"/>
                <w:sz w:val="24"/>
                <w:szCs w:val="24"/>
              </w:rPr>
              <w:t>位</w:t>
            </w:r>
          </w:p>
        </w:tc>
        <w:tc>
          <w:tcPr>
            <w:tcW w:w="2165" w:type="dxa"/>
          </w:tcPr>
          <w:p w14:paraId="043529C5" w14:textId="77777777" w:rsidR="00392FEE" w:rsidRDefault="005F516B">
            <w:pPr>
              <w:pStyle w:val="TableParagraph"/>
              <w:spacing w:line="296" w:lineRule="exact"/>
              <w:ind w:firstLineChars="300" w:firstLine="720"/>
              <w:rPr>
                <w:rFonts w:cs="楷体"/>
                <w:sz w:val="24"/>
                <w:szCs w:val="24"/>
              </w:rPr>
            </w:pPr>
            <w:r>
              <w:rPr>
                <w:rFonts w:cs="楷体" w:hint="eastAsia"/>
                <w:sz w:val="24"/>
                <w:szCs w:val="24"/>
              </w:rPr>
              <w:t>无</w:t>
            </w:r>
          </w:p>
        </w:tc>
      </w:tr>
    </w:tbl>
    <w:p w14:paraId="644481FE" w14:textId="77777777" w:rsidR="00392FEE" w:rsidRDefault="00392FEE">
      <w:pPr>
        <w:rPr>
          <w:rFonts w:ascii="宋体" w:hAnsi="宋体" w:cs="楷体"/>
          <w:sz w:val="24"/>
          <w:szCs w:val="24"/>
        </w:rPr>
      </w:pPr>
    </w:p>
    <w:p w14:paraId="333BC71D" w14:textId="77777777" w:rsidR="00392FEE" w:rsidRDefault="00392FEE">
      <w:pPr>
        <w:rPr>
          <w:rFonts w:ascii="宋体" w:hAnsi="宋体" w:cs="楷体"/>
          <w:sz w:val="24"/>
          <w:szCs w:val="24"/>
        </w:rPr>
      </w:pPr>
    </w:p>
    <w:p w14:paraId="17527536" w14:textId="77777777" w:rsidR="00392FEE" w:rsidRDefault="00392FEE">
      <w:pPr>
        <w:rPr>
          <w:rFonts w:ascii="宋体" w:hAnsi="宋体" w:cs="楷体"/>
          <w:sz w:val="24"/>
          <w:szCs w:val="24"/>
        </w:rPr>
      </w:pPr>
    </w:p>
    <w:p w14:paraId="51674BA5" w14:textId="77777777" w:rsidR="00392FEE" w:rsidRDefault="00392FEE">
      <w:pPr>
        <w:rPr>
          <w:rFonts w:ascii="宋体" w:hAnsi="宋体" w:cs="楷体"/>
          <w:sz w:val="24"/>
          <w:szCs w:val="24"/>
        </w:rPr>
      </w:pPr>
    </w:p>
    <w:p w14:paraId="02CDC72C" w14:textId="77777777" w:rsidR="00392FEE" w:rsidRDefault="00392FEE">
      <w:pPr>
        <w:rPr>
          <w:rFonts w:ascii="宋体" w:hAnsi="宋体" w:cs="楷体"/>
          <w:sz w:val="24"/>
          <w:szCs w:val="24"/>
        </w:rPr>
      </w:pPr>
    </w:p>
    <w:p w14:paraId="2B5E8860" w14:textId="77777777" w:rsidR="00392FEE" w:rsidRDefault="00392FEE">
      <w:pPr>
        <w:rPr>
          <w:rFonts w:ascii="宋体" w:hAnsi="宋体" w:cs="楷体"/>
          <w:sz w:val="24"/>
          <w:szCs w:val="24"/>
        </w:rPr>
      </w:pPr>
    </w:p>
    <w:p w14:paraId="64A296DA" w14:textId="77777777" w:rsidR="00392FEE" w:rsidRDefault="00392FEE">
      <w:pPr>
        <w:rPr>
          <w:rFonts w:ascii="宋体" w:hAnsi="宋体" w:cs="楷体"/>
          <w:sz w:val="24"/>
          <w:szCs w:val="24"/>
        </w:rPr>
      </w:pPr>
    </w:p>
    <w:p w14:paraId="4C822115" w14:textId="77777777" w:rsidR="00392FEE" w:rsidRDefault="00392FEE"/>
    <w:p w14:paraId="373BEE15" w14:textId="77777777" w:rsidR="00392FEE" w:rsidRDefault="00392FEE"/>
    <w:p w14:paraId="11297219" w14:textId="77777777" w:rsidR="00392FEE" w:rsidRDefault="005F516B">
      <w:pPr>
        <w:rPr>
          <w:rFonts w:ascii="宋体" w:hAnsi="宋体" w:cs="楷体"/>
          <w:b/>
          <w:sz w:val="24"/>
          <w:szCs w:val="24"/>
        </w:rPr>
      </w:pPr>
      <w:r>
        <w:rPr>
          <w:rFonts w:ascii="宋体" w:hAnsi="宋体" w:cs="楷体" w:hint="eastAsia"/>
          <w:b/>
          <w:sz w:val="24"/>
          <w:szCs w:val="24"/>
        </w:rPr>
        <w:t>通信协议</w:t>
      </w:r>
      <w:r>
        <w:rPr>
          <w:rFonts w:ascii="宋体" w:hAnsi="宋体" w:cs="楷体"/>
          <w:b/>
          <w:sz w:val="24"/>
          <w:szCs w:val="24"/>
        </w:rPr>
        <w:t>:</w:t>
      </w:r>
    </w:p>
    <w:p w14:paraId="7E0AF415" w14:textId="77777777" w:rsidR="00392FEE" w:rsidRDefault="00392FEE">
      <w:pPr>
        <w:rPr>
          <w:rFonts w:ascii="宋体" w:hAnsi="宋体" w:cs="楷体"/>
          <w:b/>
          <w:sz w:val="24"/>
          <w:szCs w:val="24"/>
        </w:rPr>
      </w:pPr>
    </w:p>
    <w:tbl>
      <w:tblPr>
        <w:tblpPr w:leftFromText="180" w:rightFromText="180" w:vertAnchor="text" w:horzAnchor="margin" w:tblpXSpec="center" w:tblpY="59"/>
        <w:tblW w:w="8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12"/>
        <w:gridCol w:w="2360"/>
        <w:gridCol w:w="5346"/>
      </w:tblGrid>
      <w:tr w:rsidR="00392FEE" w14:paraId="48981275" w14:textId="77777777">
        <w:trPr>
          <w:trHeight w:val="397"/>
        </w:trPr>
        <w:tc>
          <w:tcPr>
            <w:tcW w:w="1212" w:type="dxa"/>
          </w:tcPr>
          <w:p w14:paraId="0542C304" w14:textId="77777777" w:rsidR="00392FEE" w:rsidRDefault="005F516B">
            <w:pPr>
              <w:pStyle w:val="TableParagraph"/>
              <w:ind w:left="18" w:right="4"/>
              <w:jc w:val="center"/>
              <w:rPr>
                <w:rFonts w:cs="楷体"/>
                <w:b/>
                <w:sz w:val="24"/>
                <w:szCs w:val="24"/>
              </w:rPr>
            </w:pPr>
            <w:r>
              <w:rPr>
                <w:rFonts w:cs="楷体" w:hint="eastAsia"/>
                <w:b/>
                <w:sz w:val="24"/>
                <w:szCs w:val="24"/>
              </w:rPr>
              <w:t>字</w:t>
            </w:r>
            <w:r>
              <w:rPr>
                <w:rFonts w:cs="楷体"/>
                <w:b/>
                <w:sz w:val="24"/>
                <w:szCs w:val="24"/>
              </w:rPr>
              <w:t xml:space="preserve"> </w:t>
            </w:r>
            <w:r>
              <w:rPr>
                <w:rFonts w:cs="楷体" w:hint="eastAsia"/>
                <w:b/>
                <w:sz w:val="24"/>
                <w:szCs w:val="24"/>
              </w:rPr>
              <w:t>节</w:t>
            </w:r>
          </w:p>
        </w:tc>
        <w:tc>
          <w:tcPr>
            <w:tcW w:w="2360" w:type="dxa"/>
          </w:tcPr>
          <w:p w14:paraId="6D402DD1" w14:textId="77777777" w:rsidR="00392FEE" w:rsidRDefault="005F516B">
            <w:pPr>
              <w:pStyle w:val="TableParagraph"/>
              <w:tabs>
                <w:tab w:val="left" w:pos="723"/>
              </w:tabs>
              <w:ind w:left="0"/>
              <w:jc w:val="center"/>
              <w:rPr>
                <w:rFonts w:cs="楷体"/>
                <w:b/>
                <w:sz w:val="24"/>
                <w:szCs w:val="24"/>
              </w:rPr>
            </w:pPr>
            <w:proofErr w:type="spellStart"/>
            <w:r>
              <w:rPr>
                <w:rFonts w:cs="楷体" w:hint="eastAsia"/>
                <w:b/>
                <w:sz w:val="24"/>
                <w:szCs w:val="24"/>
              </w:rPr>
              <w:t>名称</w:t>
            </w:r>
            <w:proofErr w:type="spellEnd"/>
          </w:p>
        </w:tc>
        <w:tc>
          <w:tcPr>
            <w:tcW w:w="5346" w:type="dxa"/>
          </w:tcPr>
          <w:p w14:paraId="522AA210" w14:textId="77777777" w:rsidR="00392FEE" w:rsidRDefault="005F516B">
            <w:pPr>
              <w:pStyle w:val="TableParagraph"/>
              <w:tabs>
                <w:tab w:val="left" w:pos="2642"/>
              </w:tabs>
              <w:ind w:leftChars="396" w:left="832" w:firstLineChars="639" w:firstLine="1540"/>
              <w:rPr>
                <w:rFonts w:cs="楷体"/>
                <w:b/>
                <w:sz w:val="24"/>
                <w:szCs w:val="24"/>
              </w:rPr>
            </w:pPr>
            <w:proofErr w:type="spellStart"/>
            <w:r>
              <w:rPr>
                <w:rFonts w:cs="楷体" w:hint="eastAsia"/>
                <w:b/>
                <w:sz w:val="24"/>
                <w:szCs w:val="24"/>
              </w:rPr>
              <w:t>说明</w:t>
            </w:r>
            <w:proofErr w:type="spellEnd"/>
          </w:p>
        </w:tc>
      </w:tr>
      <w:tr w:rsidR="00392FEE" w14:paraId="4AE2AD9D" w14:textId="77777777">
        <w:trPr>
          <w:trHeight w:val="397"/>
        </w:trPr>
        <w:tc>
          <w:tcPr>
            <w:tcW w:w="1212" w:type="dxa"/>
          </w:tcPr>
          <w:p w14:paraId="0D08F9C2" w14:textId="77777777" w:rsidR="00392FEE" w:rsidRDefault="005F516B">
            <w:pPr>
              <w:pStyle w:val="TableParagraph"/>
              <w:spacing w:line="297" w:lineRule="exact"/>
              <w:ind w:left="11" w:right="4"/>
              <w:jc w:val="center"/>
              <w:rPr>
                <w:rFonts w:cs="楷体"/>
                <w:b/>
                <w:sz w:val="24"/>
                <w:szCs w:val="24"/>
              </w:rPr>
            </w:pPr>
            <w:r>
              <w:rPr>
                <w:rFonts w:cs="楷体"/>
                <w:b/>
                <w:sz w:val="24"/>
                <w:szCs w:val="24"/>
              </w:rPr>
              <w:t>B1</w:t>
            </w:r>
          </w:p>
        </w:tc>
        <w:tc>
          <w:tcPr>
            <w:tcW w:w="2360" w:type="dxa"/>
          </w:tcPr>
          <w:p w14:paraId="2C62467E" w14:textId="77777777" w:rsidR="00392FEE" w:rsidRDefault="005F516B">
            <w:pPr>
              <w:pStyle w:val="TableParagraph"/>
              <w:spacing w:before="30" w:line="267" w:lineRule="exact"/>
              <w:ind w:left="7"/>
              <w:jc w:val="center"/>
              <w:rPr>
                <w:rFonts w:cs="楷体"/>
                <w:sz w:val="24"/>
                <w:szCs w:val="24"/>
                <w:lang w:eastAsia="zh-CN"/>
              </w:rPr>
            </w:pPr>
            <w:proofErr w:type="gramStart"/>
            <w:r>
              <w:rPr>
                <w:rFonts w:cs="楷体" w:hint="eastAsia"/>
                <w:sz w:val="24"/>
                <w:szCs w:val="24"/>
                <w:lang w:eastAsia="zh-CN"/>
              </w:rPr>
              <w:t>帧头</w:t>
            </w:r>
            <w:proofErr w:type="gramEnd"/>
            <w:r>
              <w:rPr>
                <w:rFonts w:cs="楷体"/>
                <w:sz w:val="24"/>
                <w:szCs w:val="24"/>
                <w:lang w:eastAsia="zh-CN"/>
              </w:rPr>
              <w:t>1</w:t>
            </w:r>
          </w:p>
        </w:tc>
        <w:tc>
          <w:tcPr>
            <w:tcW w:w="5346" w:type="dxa"/>
          </w:tcPr>
          <w:p w14:paraId="51372065" w14:textId="77777777" w:rsidR="00392FEE" w:rsidRDefault="005F516B">
            <w:pPr>
              <w:pStyle w:val="TableParagraph"/>
              <w:spacing w:before="30" w:line="267" w:lineRule="exact"/>
              <w:jc w:val="center"/>
              <w:rPr>
                <w:rFonts w:cs="楷体"/>
                <w:sz w:val="24"/>
                <w:szCs w:val="24"/>
              </w:rPr>
            </w:pPr>
            <w:proofErr w:type="spellStart"/>
            <w:r>
              <w:rPr>
                <w:rFonts w:cs="楷体" w:hint="eastAsia"/>
                <w:sz w:val="24"/>
                <w:szCs w:val="24"/>
              </w:rPr>
              <w:t>固定值</w:t>
            </w:r>
            <w:proofErr w:type="spellEnd"/>
            <w:r>
              <w:rPr>
                <w:rFonts w:cs="楷体"/>
                <w:sz w:val="24"/>
                <w:szCs w:val="24"/>
              </w:rPr>
              <w:t xml:space="preserve"> 3Ch</w:t>
            </w:r>
          </w:p>
        </w:tc>
      </w:tr>
      <w:tr w:rsidR="00392FEE" w14:paraId="6C9381BA" w14:textId="77777777">
        <w:trPr>
          <w:trHeight w:val="397"/>
        </w:trPr>
        <w:tc>
          <w:tcPr>
            <w:tcW w:w="1212" w:type="dxa"/>
          </w:tcPr>
          <w:p w14:paraId="752B4197" w14:textId="77777777" w:rsidR="00392FEE" w:rsidRDefault="005F516B">
            <w:pPr>
              <w:pStyle w:val="TableParagraph"/>
              <w:ind w:left="11" w:right="4"/>
              <w:jc w:val="center"/>
              <w:rPr>
                <w:rFonts w:cs="楷体"/>
                <w:b/>
                <w:sz w:val="24"/>
                <w:szCs w:val="24"/>
              </w:rPr>
            </w:pPr>
            <w:r>
              <w:rPr>
                <w:rFonts w:cs="楷体"/>
                <w:b/>
                <w:sz w:val="24"/>
                <w:szCs w:val="24"/>
              </w:rPr>
              <w:t>B2</w:t>
            </w:r>
          </w:p>
        </w:tc>
        <w:tc>
          <w:tcPr>
            <w:tcW w:w="2360" w:type="dxa"/>
          </w:tcPr>
          <w:p w14:paraId="17802ABB" w14:textId="77777777" w:rsidR="00392FEE" w:rsidRDefault="005F516B">
            <w:pPr>
              <w:pStyle w:val="TableParagraph"/>
              <w:spacing w:before="22" w:line="266" w:lineRule="exact"/>
              <w:ind w:left="14"/>
              <w:jc w:val="center"/>
              <w:rPr>
                <w:rFonts w:cs="楷体"/>
                <w:sz w:val="24"/>
                <w:szCs w:val="24"/>
                <w:lang w:eastAsia="zh-CN"/>
              </w:rPr>
            </w:pPr>
            <w:proofErr w:type="gramStart"/>
            <w:r>
              <w:rPr>
                <w:rFonts w:cs="楷体" w:hint="eastAsia"/>
                <w:sz w:val="24"/>
                <w:szCs w:val="24"/>
                <w:lang w:eastAsia="zh-CN"/>
              </w:rPr>
              <w:t>帧头</w:t>
            </w:r>
            <w:proofErr w:type="gramEnd"/>
            <w:r>
              <w:rPr>
                <w:rFonts w:cs="楷体"/>
                <w:sz w:val="24"/>
                <w:szCs w:val="24"/>
                <w:lang w:eastAsia="zh-CN"/>
              </w:rPr>
              <w:t>2</w:t>
            </w:r>
          </w:p>
        </w:tc>
        <w:tc>
          <w:tcPr>
            <w:tcW w:w="5346" w:type="dxa"/>
          </w:tcPr>
          <w:p w14:paraId="2AF3F890" w14:textId="77777777" w:rsidR="00392FEE" w:rsidRDefault="005F516B">
            <w:pPr>
              <w:pStyle w:val="TableParagraph"/>
              <w:spacing w:before="22" w:line="266" w:lineRule="exact"/>
              <w:jc w:val="center"/>
              <w:rPr>
                <w:rFonts w:cs="楷体"/>
                <w:sz w:val="24"/>
                <w:szCs w:val="24"/>
              </w:rPr>
            </w:pPr>
            <w:proofErr w:type="spellStart"/>
            <w:r>
              <w:rPr>
                <w:rFonts w:cs="楷体" w:hint="eastAsia"/>
                <w:sz w:val="24"/>
                <w:szCs w:val="24"/>
              </w:rPr>
              <w:t>固定值</w:t>
            </w:r>
            <w:proofErr w:type="spellEnd"/>
            <w:r>
              <w:rPr>
                <w:rFonts w:cs="楷体"/>
                <w:sz w:val="24"/>
                <w:szCs w:val="24"/>
              </w:rPr>
              <w:t xml:space="preserve"> 02h</w:t>
            </w:r>
          </w:p>
        </w:tc>
      </w:tr>
      <w:tr w:rsidR="00392FEE" w14:paraId="07562C9B" w14:textId="77777777">
        <w:trPr>
          <w:trHeight w:val="397"/>
        </w:trPr>
        <w:tc>
          <w:tcPr>
            <w:tcW w:w="1212" w:type="dxa"/>
          </w:tcPr>
          <w:p w14:paraId="71E4BF78" w14:textId="77777777" w:rsidR="00392FEE" w:rsidRDefault="005F516B">
            <w:pPr>
              <w:pStyle w:val="TableParagraph"/>
              <w:ind w:left="11" w:right="4"/>
              <w:jc w:val="center"/>
              <w:rPr>
                <w:rFonts w:cs="楷体"/>
                <w:b/>
                <w:sz w:val="24"/>
                <w:szCs w:val="24"/>
              </w:rPr>
            </w:pPr>
            <w:r>
              <w:rPr>
                <w:rFonts w:cs="楷体"/>
                <w:b/>
                <w:sz w:val="24"/>
                <w:szCs w:val="24"/>
              </w:rPr>
              <w:t>B3</w:t>
            </w:r>
          </w:p>
        </w:tc>
        <w:tc>
          <w:tcPr>
            <w:tcW w:w="2360" w:type="dxa"/>
          </w:tcPr>
          <w:p w14:paraId="6F924505" w14:textId="77777777" w:rsidR="00392FEE" w:rsidRDefault="005F516B">
            <w:pPr>
              <w:pStyle w:val="TableParagraph"/>
              <w:ind w:left="0"/>
              <w:jc w:val="center"/>
              <w:rPr>
                <w:rFonts w:cs="楷体"/>
                <w:sz w:val="24"/>
                <w:szCs w:val="24"/>
              </w:rPr>
            </w:pPr>
            <w:proofErr w:type="spellStart"/>
            <w:r>
              <w:rPr>
                <w:rFonts w:cs="楷体" w:hint="eastAsia"/>
                <w:sz w:val="24"/>
                <w:szCs w:val="24"/>
              </w:rPr>
              <w:t>数据</w:t>
            </w:r>
            <w:proofErr w:type="spellEnd"/>
          </w:p>
        </w:tc>
        <w:tc>
          <w:tcPr>
            <w:tcW w:w="5346" w:type="dxa"/>
          </w:tcPr>
          <w:p w14:paraId="596EB658" w14:textId="77777777" w:rsidR="00392FEE" w:rsidRDefault="005F516B">
            <w:pPr>
              <w:pStyle w:val="TableParagraph"/>
              <w:jc w:val="center"/>
              <w:rPr>
                <w:rFonts w:cs="楷体"/>
                <w:sz w:val="24"/>
                <w:szCs w:val="24"/>
              </w:rPr>
            </w:pPr>
            <w:r>
              <w:rPr>
                <w:rFonts w:cs="楷体"/>
                <w:sz w:val="24"/>
                <w:szCs w:val="24"/>
              </w:rPr>
              <w:t xml:space="preserve">eCO2 </w:t>
            </w:r>
            <w:proofErr w:type="spellStart"/>
            <w:r>
              <w:rPr>
                <w:rFonts w:cs="楷体" w:hint="eastAsia"/>
                <w:sz w:val="24"/>
                <w:szCs w:val="24"/>
              </w:rPr>
              <w:t>高字节</w:t>
            </w:r>
            <w:proofErr w:type="spellEnd"/>
          </w:p>
        </w:tc>
      </w:tr>
      <w:tr w:rsidR="00392FEE" w14:paraId="3944EF4F" w14:textId="77777777">
        <w:trPr>
          <w:trHeight w:val="397"/>
        </w:trPr>
        <w:tc>
          <w:tcPr>
            <w:tcW w:w="1212" w:type="dxa"/>
          </w:tcPr>
          <w:p w14:paraId="0FF9F999" w14:textId="77777777" w:rsidR="00392FEE" w:rsidRDefault="005F516B">
            <w:pPr>
              <w:pStyle w:val="TableParagraph"/>
              <w:spacing w:line="297" w:lineRule="exact"/>
              <w:ind w:left="11" w:right="4"/>
              <w:jc w:val="center"/>
              <w:rPr>
                <w:rFonts w:cs="楷体"/>
                <w:b/>
                <w:sz w:val="24"/>
                <w:szCs w:val="24"/>
              </w:rPr>
            </w:pPr>
            <w:r>
              <w:rPr>
                <w:rFonts w:cs="楷体"/>
                <w:b/>
                <w:sz w:val="24"/>
                <w:szCs w:val="24"/>
              </w:rPr>
              <w:t>B4</w:t>
            </w:r>
          </w:p>
        </w:tc>
        <w:tc>
          <w:tcPr>
            <w:tcW w:w="2360" w:type="dxa"/>
          </w:tcPr>
          <w:p w14:paraId="03E91A68" w14:textId="77777777" w:rsidR="00392FEE" w:rsidRDefault="005F516B">
            <w:pPr>
              <w:pStyle w:val="TableParagraph"/>
              <w:spacing w:line="297" w:lineRule="exact"/>
              <w:ind w:left="0"/>
              <w:jc w:val="center"/>
              <w:rPr>
                <w:rFonts w:cs="楷体"/>
                <w:sz w:val="24"/>
                <w:szCs w:val="24"/>
              </w:rPr>
            </w:pPr>
            <w:proofErr w:type="spellStart"/>
            <w:r>
              <w:rPr>
                <w:rFonts w:cs="楷体" w:hint="eastAsia"/>
                <w:sz w:val="24"/>
                <w:szCs w:val="24"/>
              </w:rPr>
              <w:t>数据</w:t>
            </w:r>
            <w:proofErr w:type="spellEnd"/>
          </w:p>
        </w:tc>
        <w:tc>
          <w:tcPr>
            <w:tcW w:w="5346" w:type="dxa"/>
          </w:tcPr>
          <w:p w14:paraId="20A6C79F" w14:textId="77777777" w:rsidR="00392FEE" w:rsidRDefault="005F516B">
            <w:pPr>
              <w:pStyle w:val="TableParagraph"/>
              <w:spacing w:line="297" w:lineRule="exact"/>
              <w:jc w:val="center"/>
              <w:rPr>
                <w:rFonts w:cs="楷体"/>
                <w:sz w:val="24"/>
                <w:szCs w:val="24"/>
              </w:rPr>
            </w:pPr>
            <w:r>
              <w:rPr>
                <w:rFonts w:cs="楷体"/>
                <w:sz w:val="24"/>
                <w:szCs w:val="24"/>
              </w:rPr>
              <w:t xml:space="preserve">eCO2 </w:t>
            </w:r>
            <w:proofErr w:type="spellStart"/>
            <w:r>
              <w:rPr>
                <w:rFonts w:cs="楷体" w:hint="eastAsia"/>
                <w:sz w:val="24"/>
                <w:szCs w:val="24"/>
              </w:rPr>
              <w:t>低字节</w:t>
            </w:r>
            <w:proofErr w:type="spellEnd"/>
          </w:p>
        </w:tc>
      </w:tr>
      <w:tr w:rsidR="00392FEE" w14:paraId="3C00E8AB" w14:textId="77777777">
        <w:trPr>
          <w:trHeight w:val="397"/>
        </w:trPr>
        <w:tc>
          <w:tcPr>
            <w:tcW w:w="1212" w:type="dxa"/>
          </w:tcPr>
          <w:p w14:paraId="249D8DA8" w14:textId="77777777" w:rsidR="00392FEE" w:rsidRDefault="005F516B">
            <w:pPr>
              <w:pStyle w:val="TableParagraph"/>
              <w:ind w:left="11" w:right="4"/>
              <w:jc w:val="center"/>
              <w:rPr>
                <w:rFonts w:cs="楷体"/>
                <w:b/>
                <w:sz w:val="24"/>
                <w:szCs w:val="24"/>
              </w:rPr>
            </w:pPr>
            <w:r>
              <w:rPr>
                <w:rFonts w:cs="楷体"/>
                <w:b/>
                <w:sz w:val="24"/>
                <w:szCs w:val="24"/>
              </w:rPr>
              <w:t>B5</w:t>
            </w:r>
          </w:p>
        </w:tc>
        <w:tc>
          <w:tcPr>
            <w:tcW w:w="2360" w:type="dxa"/>
          </w:tcPr>
          <w:p w14:paraId="4B502558" w14:textId="77777777" w:rsidR="00392FEE" w:rsidRDefault="005F516B">
            <w:pPr>
              <w:pStyle w:val="TableParagraph"/>
              <w:ind w:left="0"/>
              <w:jc w:val="center"/>
              <w:rPr>
                <w:rFonts w:cs="楷体"/>
                <w:sz w:val="24"/>
                <w:szCs w:val="24"/>
              </w:rPr>
            </w:pPr>
            <w:proofErr w:type="spellStart"/>
            <w:r>
              <w:rPr>
                <w:rFonts w:cs="楷体" w:hint="eastAsia"/>
                <w:sz w:val="24"/>
                <w:szCs w:val="24"/>
              </w:rPr>
              <w:t>数据</w:t>
            </w:r>
            <w:proofErr w:type="spellEnd"/>
          </w:p>
        </w:tc>
        <w:tc>
          <w:tcPr>
            <w:tcW w:w="5346" w:type="dxa"/>
          </w:tcPr>
          <w:p w14:paraId="5CB58D77" w14:textId="77777777" w:rsidR="00392FEE" w:rsidRDefault="005F516B">
            <w:pPr>
              <w:pStyle w:val="TableParagraph"/>
              <w:jc w:val="center"/>
              <w:rPr>
                <w:rFonts w:cs="楷体"/>
                <w:sz w:val="24"/>
                <w:szCs w:val="24"/>
              </w:rPr>
            </w:pPr>
            <w:r>
              <w:rPr>
                <w:rFonts w:cs="楷体"/>
                <w:sz w:val="24"/>
                <w:szCs w:val="24"/>
              </w:rPr>
              <w:t xml:space="preserve">eCH2O </w:t>
            </w:r>
            <w:proofErr w:type="spellStart"/>
            <w:r>
              <w:rPr>
                <w:rFonts w:cs="楷体" w:hint="eastAsia"/>
                <w:sz w:val="24"/>
                <w:szCs w:val="24"/>
              </w:rPr>
              <w:t>高字节</w:t>
            </w:r>
            <w:proofErr w:type="spellEnd"/>
          </w:p>
        </w:tc>
      </w:tr>
      <w:tr w:rsidR="00392FEE" w14:paraId="6AB7BE58" w14:textId="77777777">
        <w:trPr>
          <w:trHeight w:val="397"/>
        </w:trPr>
        <w:tc>
          <w:tcPr>
            <w:tcW w:w="1212" w:type="dxa"/>
          </w:tcPr>
          <w:p w14:paraId="09EACB2E" w14:textId="77777777" w:rsidR="00392FEE" w:rsidRDefault="005F516B">
            <w:pPr>
              <w:pStyle w:val="TableParagraph"/>
              <w:spacing w:line="296" w:lineRule="exact"/>
              <w:ind w:left="11" w:right="4"/>
              <w:jc w:val="center"/>
              <w:rPr>
                <w:rFonts w:cs="楷体"/>
                <w:b/>
                <w:sz w:val="24"/>
                <w:szCs w:val="24"/>
              </w:rPr>
            </w:pPr>
            <w:r>
              <w:rPr>
                <w:rFonts w:cs="楷体"/>
                <w:b/>
                <w:sz w:val="24"/>
                <w:szCs w:val="24"/>
              </w:rPr>
              <w:t>B6</w:t>
            </w:r>
          </w:p>
        </w:tc>
        <w:tc>
          <w:tcPr>
            <w:tcW w:w="2360" w:type="dxa"/>
          </w:tcPr>
          <w:p w14:paraId="0F815C23" w14:textId="77777777" w:rsidR="00392FEE" w:rsidRDefault="005F516B">
            <w:pPr>
              <w:pStyle w:val="TableParagraph"/>
              <w:spacing w:line="296" w:lineRule="exact"/>
              <w:ind w:left="0"/>
              <w:jc w:val="center"/>
              <w:rPr>
                <w:rFonts w:cs="楷体"/>
                <w:sz w:val="24"/>
                <w:szCs w:val="24"/>
              </w:rPr>
            </w:pPr>
            <w:proofErr w:type="spellStart"/>
            <w:r>
              <w:rPr>
                <w:rFonts w:cs="楷体" w:hint="eastAsia"/>
                <w:sz w:val="24"/>
                <w:szCs w:val="24"/>
              </w:rPr>
              <w:t>数据</w:t>
            </w:r>
            <w:proofErr w:type="spellEnd"/>
          </w:p>
        </w:tc>
        <w:tc>
          <w:tcPr>
            <w:tcW w:w="5346" w:type="dxa"/>
          </w:tcPr>
          <w:p w14:paraId="70B85592" w14:textId="77777777" w:rsidR="00392FEE" w:rsidRDefault="005F516B">
            <w:pPr>
              <w:pStyle w:val="TableParagraph"/>
              <w:spacing w:line="296" w:lineRule="exact"/>
              <w:jc w:val="center"/>
              <w:rPr>
                <w:rFonts w:cs="楷体"/>
                <w:sz w:val="24"/>
                <w:szCs w:val="24"/>
              </w:rPr>
            </w:pPr>
            <w:r>
              <w:rPr>
                <w:rFonts w:cs="楷体"/>
                <w:sz w:val="24"/>
                <w:szCs w:val="24"/>
              </w:rPr>
              <w:t xml:space="preserve">eCH2O </w:t>
            </w:r>
            <w:proofErr w:type="spellStart"/>
            <w:r>
              <w:rPr>
                <w:rFonts w:cs="楷体" w:hint="eastAsia"/>
                <w:sz w:val="24"/>
                <w:szCs w:val="24"/>
              </w:rPr>
              <w:t>低字节</w:t>
            </w:r>
            <w:proofErr w:type="spellEnd"/>
          </w:p>
        </w:tc>
      </w:tr>
      <w:tr w:rsidR="00392FEE" w14:paraId="10E16655" w14:textId="77777777">
        <w:trPr>
          <w:trHeight w:val="397"/>
        </w:trPr>
        <w:tc>
          <w:tcPr>
            <w:tcW w:w="1212" w:type="dxa"/>
          </w:tcPr>
          <w:p w14:paraId="260E1CFF" w14:textId="77777777" w:rsidR="00392FEE" w:rsidRDefault="005F516B">
            <w:pPr>
              <w:pStyle w:val="TableParagraph"/>
              <w:ind w:left="11" w:right="4"/>
              <w:jc w:val="center"/>
              <w:rPr>
                <w:rFonts w:cs="楷体"/>
                <w:b/>
                <w:sz w:val="24"/>
                <w:szCs w:val="24"/>
              </w:rPr>
            </w:pPr>
            <w:r>
              <w:rPr>
                <w:rFonts w:cs="楷体"/>
                <w:b/>
                <w:sz w:val="24"/>
                <w:szCs w:val="24"/>
              </w:rPr>
              <w:t>B7</w:t>
            </w:r>
          </w:p>
        </w:tc>
        <w:tc>
          <w:tcPr>
            <w:tcW w:w="2360" w:type="dxa"/>
          </w:tcPr>
          <w:p w14:paraId="067B331D" w14:textId="77777777" w:rsidR="00392FEE" w:rsidRDefault="005F516B">
            <w:pPr>
              <w:pStyle w:val="TableParagraph"/>
              <w:ind w:left="0"/>
              <w:jc w:val="center"/>
              <w:rPr>
                <w:rFonts w:cs="楷体"/>
                <w:sz w:val="24"/>
                <w:szCs w:val="24"/>
              </w:rPr>
            </w:pPr>
            <w:proofErr w:type="spellStart"/>
            <w:r>
              <w:rPr>
                <w:rFonts w:cs="楷体" w:hint="eastAsia"/>
                <w:sz w:val="24"/>
                <w:szCs w:val="24"/>
              </w:rPr>
              <w:t>数据</w:t>
            </w:r>
            <w:proofErr w:type="spellEnd"/>
          </w:p>
        </w:tc>
        <w:tc>
          <w:tcPr>
            <w:tcW w:w="5346" w:type="dxa"/>
          </w:tcPr>
          <w:p w14:paraId="3F649629" w14:textId="77777777" w:rsidR="00392FEE" w:rsidRDefault="005F516B">
            <w:pPr>
              <w:pStyle w:val="TableParagraph"/>
              <w:jc w:val="center"/>
              <w:rPr>
                <w:rFonts w:cs="楷体"/>
                <w:sz w:val="24"/>
                <w:szCs w:val="24"/>
              </w:rPr>
            </w:pPr>
            <w:r>
              <w:rPr>
                <w:rFonts w:cs="楷体"/>
                <w:sz w:val="24"/>
                <w:szCs w:val="24"/>
              </w:rPr>
              <w:t xml:space="preserve">TVOC </w:t>
            </w:r>
            <w:proofErr w:type="spellStart"/>
            <w:r>
              <w:rPr>
                <w:rFonts w:cs="楷体" w:hint="eastAsia"/>
                <w:sz w:val="24"/>
                <w:szCs w:val="24"/>
              </w:rPr>
              <w:t>高字节</w:t>
            </w:r>
            <w:proofErr w:type="spellEnd"/>
          </w:p>
        </w:tc>
      </w:tr>
      <w:tr w:rsidR="00392FEE" w14:paraId="793F3CED" w14:textId="77777777">
        <w:trPr>
          <w:trHeight w:val="397"/>
        </w:trPr>
        <w:tc>
          <w:tcPr>
            <w:tcW w:w="1212" w:type="dxa"/>
          </w:tcPr>
          <w:p w14:paraId="321F90A3" w14:textId="77777777" w:rsidR="00392FEE" w:rsidRDefault="005F516B">
            <w:pPr>
              <w:pStyle w:val="TableParagraph"/>
              <w:spacing w:line="290" w:lineRule="exact"/>
              <w:ind w:left="11" w:right="4"/>
              <w:jc w:val="center"/>
              <w:rPr>
                <w:rFonts w:cs="楷体"/>
                <w:b/>
                <w:sz w:val="24"/>
                <w:szCs w:val="24"/>
              </w:rPr>
            </w:pPr>
            <w:r>
              <w:rPr>
                <w:rFonts w:cs="楷体"/>
                <w:b/>
                <w:sz w:val="24"/>
                <w:szCs w:val="24"/>
              </w:rPr>
              <w:t>B8</w:t>
            </w:r>
          </w:p>
        </w:tc>
        <w:tc>
          <w:tcPr>
            <w:tcW w:w="2360" w:type="dxa"/>
          </w:tcPr>
          <w:p w14:paraId="7FFC9B2C" w14:textId="77777777" w:rsidR="00392FEE" w:rsidRDefault="005F516B">
            <w:pPr>
              <w:pStyle w:val="TableParagraph"/>
              <w:spacing w:line="290" w:lineRule="exact"/>
              <w:ind w:left="0"/>
              <w:jc w:val="center"/>
              <w:rPr>
                <w:rFonts w:cs="楷体"/>
                <w:sz w:val="24"/>
                <w:szCs w:val="24"/>
              </w:rPr>
            </w:pPr>
            <w:proofErr w:type="spellStart"/>
            <w:r>
              <w:rPr>
                <w:rFonts w:cs="楷体" w:hint="eastAsia"/>
                <w:sz w:val="24"/>
                <w:szCs w:val="24"/>
              </w:rPr>
              <w:t>数据</w:t>
            </w:r>
            <w:proofErr w:type="spellEnd"/>
          </w:p>
        </w:tc>
        <w:tc>
          <w:tcPr>
            <w:tcW w:w="5346" w:type="dxa"/>
          </w:tcPr>
          <w:p w14:paraId="18D9DEA6" w14:textId="77777777" w:rsidR="00392FEE" w:rsidRDefault="005F516B">
            <w:pPr>
              <w:pStyle w:val="TableParagraph"/>
              <w:spacing w:line="290" w:lineRule="exact"/>
              <w:jc w:val="center"/>
              <w:rPr>
                <w:rFonts w:cs="楷体"/>
                <w:sz w:val="24"/>
                <w:szCs w:val="24"/>
              </w:rPr>
            </w:pPr>
            <w:r>
              <w:rPr>
                <w:rFonts w:cs="楷体"/>
                <w:sz w:val="24"/>
                <w:szCs w:val="24"/>
              </w:rPr>
              <w:t xml:space="preserve">TVOC </w:t>
            </w:r>
            <w:proofErr w:type="spellStart"/>
            <w:r>
              <w:rPr>
                <w:rFonts w:cs="楷体" w:hint="eastAsia"/>
                <w:sz w:val="24"/>
                <w:szCs w:val="24"/>
              </w:rPr>
              <w:t>低字节</w:t>
            </w:r>
            <w:proofErr w:type="spellEnd"/>
          </w:p>
        </w:tc>
      </w:tr>
      <w:tr w:rsidR="00392FEE" w14:paraId="0095487B" w14:textId="77777777">
        <w:trPr>
          <w:trHeight w:val="397"/>
        </w:trPr>
        <w:tc>
          <w:tcPr>
            <w:tcW w:w="1212" w:type="dxa"/>
          </w:tcPr>
          <w:p w14:paraId="0A1139E6" w14:textId="77777777" w:rsidR="00392FEE" w:rsidRDefault="005F516B">
            <w:pPr>
              <w:pStyle w:val="TableParagraph"/>
              <w:spacing w:line="296" w:lineRule="exact"/>
              <w:ind w:left="11" w:right="4"/>
              <w:jc w:val="center"/>
              <w:rPr>
                <w:rFonts w:cs="楷体"/>
                <w:b/>
                <w:sz w:val="24"/>
                <w:szCs w:val="24"/>
              </w:rPr>
            </w:pPr>
            <w:r>
              <w:rPr>
                <w:rFonts w:cs="楷体"/>
                <w:b/>
                <w:sz w:val="24"/>
                <w:szCs w:val="24"/>
              </w:rPr>
              <w:t>B9</w:t>
            </w:r>
          </w:p>
        </w:tc>
        <w:tc>
          <w:tcPr>
            <w:tcW w:w="2360" w:type="dxa"/>
          </w:tcPr>
          <w:p w14:paraId="51E6F250" w14:textId="77777777" w:rsidR="00392FEE" w:rsidRDefault="005F516B">
            <w:pPr>
              <w:pStyle w:val="TableParagraph"/>
              <w:spacing w:line="296" w:lineRule="exact"/>
              <w:ind w:left="0"/>
              <w:jc w:val="center"/>
              <w:rPr>
                <w:rFonts w:cs="楷体"/>
                <w:sz w:val="24"/>
                <w:szCs w:val="24"/>
              </w:rPr>
            </w:pPr>
            <w:proofErr w:type="spellStart"/>
            <w:r>
              <w:rPr>
                <w:rFonts w:cs="楷体" w:hint="eastAsia"/>
                <w:sz w:val="24"/>
                <w:szCs w:val="24"/>
              </w:rPr>
              <w:t>数据</w:t>
            </w:r>
            <w:proofErr w:type="spellEnd"/>
          </w:p>
        </w:tc>
        <w:tc>
          <w:tcPr>
            <w:tcW w:w="5346" w:type="dxa"/>
          </w:tcPr>
          <w:p w14:paraId="23EAC506" w14:textId="77777777" w:rsidR="00392FEE" w:rsidRDefault="005F516B">
            <w:pPr>
              <w:pStyle w:val="TableParagraph"/>
              <w:spacing w:line="296" w:lineRule="exact"/>
              <w:jc w:val="center"/>
              <w:rPr>
                <w:rFonts w:cs="楷体"/>
                <w:sz w:val="24"/>
                <w:szCs w:val="24"/>
              </w:rPr>
            </w:pPr>
            <w:r>
              <w:rPr>
                <w:rFonts w:cs="楷体"/>
                <w:sz w:val="24"/>
                <w:szCs w:val="24"/>
              </w:rPr>
              <w:t xml:space="preserve">PM2.5 </w:t>
            </w:r>
            <w:proofErr w:type="spellStart"/>
            <w:r>
              <w:rPr>
                <w:rFonts w:cs="楷体" w:hint="eastAsia"/>
                <w:sz w:val="24"/>
                <w:szCs w:val="24"/>
              </w:rPr>
              <w:t>高字节</w:t>
            </w:r>
            <w:proofErr w:type="spellEnd"/>
          </w:p>
        </w:tc>
      </w:tr>
      <w:tr w:rsidR="00392FEE" w14:paraId="57121ABE" w14:textId="77777777">
        <w:trPr>
          <w:trHeight w:val="397"/>
        </w:trPr>
        <w:tc>
          <w:tcPr>
            <w:tcW w:w="1212" w:type="dxa"/>
          </w:tcPr>
          <w:p w14:paraId="7A0A4D3A" w14:textId="77777777" w:rsidR="00392FEE" w:rsidRDefault="005F516B">
            <w:pPr>
              <w:pStyle w:val="TableParagraph"/>
              <w:ind w:left="18" w:right="4"/>
              <w:jc w:val="center"/>
              <w:rPr>
                <w:rFonts w:cs="楷体"/>
                <w:b/>
                <w:sz w:val="24"/>
                <w:szCs w:val="24"/>
              </w:rPr>
            </w:pPr>
            <w:r>
              <w:rPr>
                <w:rFonts w:cs="楷体"/>
                <w:b/>
                <w:sz w:val="24"/>
                <w:szCs w:val="24"/>
              </w:rPr>
              <w:t>B10</w:t>
            </w:r>
          </w:p>
        </w:tc>
        <w:tc>
          <w:tcPr>
            <w:tcW w:w="2360" w:type="dxa"/>
          </w:tcPr>
          <w:p w14:paraId="7841B343" w14:textId="77777777" w:rsidR="00392FEE" w:rsidRDefault="005F516B">
            <w:pPr>
              <w:pStyle w:val="TableParagraph"/>
              <w:ind w:left="0"/>
              <w:jc w:val="center"/>
              <w:rPr>
                <w:rFonts w:cs="楷体"/>
                <w:sz w:val="24"/>
                <w:szCs w:val="24"/>
              </w:rPr>
            </w:pPr>
            <w:proofErr w:type="spellStart"/>
            <w:r>
              <w:rPr>
                <w:rFonts w:cs="楷体" w:hint="eastAsia"/>
                <w:sz w:val="24"/>
                <w:szCs w:val="24"/>
              </w:rPr>
              <w:t>数据</w:t>
            </w:r>
            <w:proofErr w:type="spellEnd"/>
          </w:p>
        </w:tc>
        <w:tc>
          <w:tcPr>
            <w:tcW w:w="5346" w:type="dxa"/>
          </w:tcPr>
          <w:p w14:paraId="0B870D33" w14:textId="77777777" w:rsidR="00392FEE" w:rsidRDefault="005F516B">
            <w:pPr>
              <w:pStyle w:val="TableParagraph"/>
              <w:jc w:val="center"/>
              <w:rPr>
                <w:rFonts w:cs="楷体"/>
                <w:sz w:val="24"/>
                <w:szCs w:val="24"/>
              </w:rPr>
            </w:pPr>
            <w:r>
              <w:rPr>
                <w:rFonts w:cs="楷体"/>
                <w:sz w:val="24"/>
                <w:szCs w:val="24"/>
              </w:rPr>
              <w:t xml:space="preserve">PM2.5 </w:t>
            </w:r>
            <w:proofErr w:type="spellStart"/>
            <w:r>
              <w:rPr>
                <w:rFonts w:cs="楷体" w:hint="eastAsia"/>
                <w:sz w:val="24"/>
                <w:szCs w:val="24"/>
              </w:rPr>
              <w:t>低字节</w:t>
            </w:r>
            <w:proofErr w:type="spellEnd"/>
          </w:p>
        </w:tc>
      </w:tr>
      <w:tr w:rsidR="00392FEE" w14:paraId="113BD55C" w14:textId="77777777">
        <w:trPr>
          <w:trHeight w:val="397"/>
        </w:trPr>
        <w:tc>
          <w:tcPr>
            <w:tcW w:w="1212" w:type="dxa"/>
          </w:tcPr>
          <w:p w14:paraId="6C98D438" w14:textId="77777777" w:rsidR="00392FEE" w:rsidRDefault="005F516B">
            <w:pPr>
              <w:pStyle w:val="TableParagraph"/>
              <w:spacing w:line="297" w:lineRule="exact"/>
              <w:ind w:left="18" w:right="4"/>
              <w:jc w:val="center"/>
              <w:rPr>
                <w:rFonts w:cs="楷体"/>
                <w:b/>
                <w:sz w:val="24"/>
                <w:szCs w:val="24"/>
              </w:rPr>
            </w:pPr>
            <w:r>
              <w:rPr>
                <w:rFonts w:cs="楷体"/>
                <w:b/>
                <w:sz w:val="24"/>
                <w:szCs w:val="24"/>
              </w:rPr>
              <w:t>B11</w:t>
            </w:r>
          </w:p>
        </w:tc>
        <w:tc>
          <w:tcPr>
            <w:tcW w:w="2360" w:type="dxa"/>
          </w:tcPr>
          <w:p w14:paraId="3E126972" w14:textId="77777777" w:rsidR="00392FEE" w:rsidRDefault="005F516B">
            <w:pPr>
              <w:pStyle w:val="TableParagraph"/>
              <w:spacing w:line="297" w:lineRule="exact"/>
              <w:ind w:left="0"/>
              <w:jc w:val="center"/>
              <w:rPr>
                <w:rFonts w:cs="楷体"/>
                <w:sz w:val="24"/>
                <w:szCs w:val="24"/>
              </w:rPr>
            </w:pPr>
            <w:proofErr w:type="spellStart"/>
            <w:r>
              <w:rPr>
                <w:rFonts w:cs="楷体" w:hint="eastAsia"/>
                <w:sz w:val="24"/>
                <w:szCs w:val="24"/>
              </w:rPr>
              <w:t>数据</w:t>
            </w:r>
            <w:proofErr w:type="spellEnd"/>
          </w:p>
        </w:tc>
        <w:tc>
          <w:tcPr>
            <w:tcW w:w="5346" w:type="dxa"/>
          </w:tcPr>
          <w:p w14:paraId="6364130D" w14:textId="77777777" w:rsidR="00392FEE" w:rsidRDefault="005F516B">
            <w:pPr>
              <w:pStyle w:val="TableParagraph"/>
              <w:spacing w:line="297" w:lineRule="exact"/>
              <w:jc w:val="center"/>
              <w:rPr>
                <w:rFonts w:cs="楷体"/>
                <w:sz w:val="24"/>
                <w:szCs w:val="24"/>
              </w:rPr>
            </w:pPr>
            <w:r>
              <w:rPr>
                <w:rFonts w:cs="楷体"/>
                <w:sz w:val="24"/>
                <w:szCs w:val="24"/>
              </w:rPr>
              <w:t xml:space="preserve">PM10 </w:t>
            </w:r>
            <w:proofErr w:type="spellStart"/>
            <w:r>
              <w:rPr>
                <w:rFonts w:cs="楷体" w:hint="eastAsia"/>
                <w:sz w:val="24"/>
                <w:szCs w:val="24"/>
              </w:rPr>
              <w:t>高字节</w:t>
            </w:r>
            <w:proofErr w:type="spellEnd"/>
          </w:p>
        </w:tc>
      </w:tr>
      <w:tr w:rsidR="00392FEE" w14:paraId="1EAC42C1" w14:textId="77777777">
        <w:trPr>
          <w:trHeight w:val="397"/>
        </w:trPr>
        <w:tc>
          <w:tcPr>
            <w:tcW w:w="1212" w:type="dxa"/>
          </w:tcPr>
          <w:p w14:paraId="3F74D2A9" w14:textId="77777777" w:rsidR="00392FEE" w:rsidRDefault="005F516B">
            <w:pPr>
              <w:pStyle w:val="TableParagraph"/>
              <w:ind w:left="18" w:right="4"/>
              <w:jc w:val="center"/>
              <w:rPr>
                <w:rFonts w:cs="楷体"/>
                <w:b/>
                <w:sz w:val="24"/>
                <w:szCs w:val="24"/>
              </w:rPr>
            </w:pPr>
            <w:r>
              <w:rPr>
                <w:rFonts w:cs="楷体"/>
                <w:b/>
                <w:sz w:val="24"/>
                <w:szCs w:val="24"/>
              </w:rPr>
              <w:t>B12</w:t>
            </w:r>
          </w:p>
        </w:tc>
        <w:tc>
          <w:tcPr>
            <w:tcW w:w="2360" w:type="dxa"/>
          </w:tcPr>
          <w:p w14:paraId="7FC2659F" w14:textId="77777777" w:rsidR="00392FEE" w:rsidRDefault="005F516B">
            <w:pPr>
              <w:pStyle w:val="TableParagraph"/>
              <w:ind w:left="0"/>
              <w:jc w:val="center"/>
              <w:rPr>
                <w:rFonts w:cs="楷体"/>
                <w:sz w:val="24"/>
                <w:szCs w:val="24"/>
              </w:rPr>
            </w:pPr>
            <w:proofErr w:type="spellStart"/>
            <w:r>
              <w:rPr>
                <w:rFonts w:cs="楷体" w:hint="eastAsia"/>
                <w:sz w:val="24"/>
                <w:szCs w:val="24"/>
              </w:rPr>
              <w:t>数据</w:t>
            </w:r>
            <w:proofErr w:type="spellEnd"/>
          </w:p>
        </w:tc>
        <w:tc>
          <w:tcPr>
            <w:tcW w:w="5346" w:type="dxa"/>
          </w:tcPr>
          <w:p w14:paraId="5FC188DC" w14:textId="77777777" w:rsidR="00392FEE" w:rsidRDefault="005F516B">
            <w:pPr>
              <w:pStyle w:val="TableParagraph"/>
              <w:jc w:val="center"/>
              <w:rPr>
                <w:rFonts w:cs="楷体"/>
                <w:sz w:val="24"/>
                <w:szCs w:val="24"/>
              </w:rPr>
            </w:pPr>
            <w:r>
              <w:rPr>
                <w:rFonts w:cs="楷体"/>
                <w:sz w:val="24"/>
                <w:szCs w:val="24"/>
              </w:rPr>
              <w:t xml:space="preserve">PM10 </w:t>
            </w:r>
            <w:proofErr w:type="spellStart"/>
            <w:r>
              <w:rPr>
                <w:rFonts w:cs="楷体" w:hint="eastAsia"/>
                <w:sz w:val="24"/>
                <w:szCs w:val="24"/>
              </w:rPr>
              <w:t>低字节</w:t>
            </w:r>
            <w:proofErr w:type="spellEnd"/>
          </w:p>
        </w:tc>
      </w:tr>
      <w:tr w:rsidR="00392FEE" w14:paraId="7371E02C" w14:textId="77777777">
        <w:trPr>
          <w:trHeight w:val="397"/>
        </w:trPr>
        <w:tc>
          <w:tcPr>
            <w:tcW w:w="1212" w:type="dxa"/>
          </w:tcPr>
          <w:p w14:paraId="5189AFFE" w14:textId="77777777" w:rsidR="00392FEE" w:rsidRDefault="005F516B">
            <w:pPr>
              <w:pStyle w:val="TableParagraph"/>
              <w:ind w:left="18" w:right="4"/>
              <w:jc w:val="center"/>
              <w:rPr>
                <w:rFonts w:cs="楷体"/>
                <w:b/>
                <w:sz w:val="24"/>
                <w:szCs w:val="24"/>
              </w:rPr>
            </w:pPr>
            <w:r>
              <w:rPr>
                <w:rFonts w:cs="楷体"/>
                <w:b/>
                <w:sz w:val="24"/>
                <w:szCs w:val="24"/>
              </w:rPr>
              <w:t>B13</w:t>
            </w:r>
          </w:p>
        </w:tc>
        <w:tc>
          <w:tcPr>
            <w:tcW w:w="2360" w:type="dxa"/>
          </w:tcPr>
          <w:p w14:paraId="2A3180DC" w14:textId="77777777" w:rsidR="00392FEE" w:rsidRDefault="005F516B">
            <w:pPr>
              <w:pStyle w:val="TableParagraph"/>
              <w:ind w:left="0"/>
              <w:jc w:val="center"/>
              <w:rPr>
                <w:rFonts w:cs="楷体"/>
                <w:sz w:val="24"/>
                <w:szCs w:val="24"/>
              </w:rPr>
            </w:pPr>
            <w:proofErr w:type="spellStart"/>
            <w:r>
              <w:rPr>
                <w:rFonts w:cs="楷体" w:hint="eastAsia"/>
                <w:sz w:val="24"/>
                <w:szCs w:val="24"/>
              </w:rPr>
              <w:t>数据</w:t>
            </w:r>
            <w:proofErr w:type="spellEnd"/>
          </w:p>
        </w:tc>
        <w:tc>
          <w:tcPr>
            <w:tcW w:w="5346" w:type="dxa"/>
          </w:tcPr>
          <w:p w14:paraId="48294CBE" w14:textId="77777777" w:rsidR="00392FEE" w:rsidRDefault="005F516B">
            <w:pPr>
              <w:pStyle w:val="TableParagraph"/>
              <w:jc w:val="center"/>
              <w:rPr>
                <w:rFonts w:cs="楷体"/>
                <w:sz w:val="24"/>
                <w:szCs w:val="24"/>
              </w:rPr>
            </w:pPr>
            <w:r>
              <w:rPr>
                <w:rFonts w:cs="楷体"/>
                <w:sz w:val="24"/>
                <w:szCs w:val="24"/>
              </w:rPr>
              <w:t xml:space="preserve">Temperature </w:t>
            </w:r>
            <w:proofErr w:type="spellStart"/>
            <w:r>
              <w:rPr>
                <w:rFonts w:cs="楷体" w:hint="eastAsia"/>
                <w:sz w:val="24"/>
                <w:szCs w:val="24"/>
              </w:rPr>
              <w:t>整数部分</w:t>
            </w:r>
            <w:proofErr w:type="spellEnd"/>
          </w:p>
        </w:tc>
      </w:tr>
      <w:tr w:rsidR="00392FEE" w14:paraId="02FE0B75" w14:textId="77777777">
        <w:trPr>
          <w:trHeight w:val="397"/>
        </w:trPr>
        <w:tc>
          <w:tcPr>
            <w:tcW w:w="1212" w:type="dxa"/>
          </w:tcPr>
          <w:p w14:paraId="72B1FF4D" w14:textId="77777777" w:rsidR="00392FEE" w:rsidRDefault="005F516B">
            <w:pPr>
              <w:pStyle w:val="TableParagraph"/>
              <w:spacing w:line="297" w:lineRule="exact"/>
              <w:ind w:left="18" w:right="4"/>
              <w:jc w:val="center"/>
              <w:rPr>
                <w:rFonts w:cs="楷体"/>
                <w:b/>
                <w:sz w:val="24"/>
                <w:szCs w:val="24"/>
              </w:rPr>
            </w:pPr>
            <w:r>
              <w:rPr>
                <w:rFonts w:cs="楷体"/>
                <w:b/>
                <w:sz w:val="24"/>
                <w:szCs w:val="24"/>
              </w:rPr>
              <w:t>B14</w:t>
            </w:r>
          </w:p>
        </w:tc>
        <w:tc>
          <w:tcPr>
            <w:tcW w:w="2360" w:type="dxa"/>
          </w:tcPr>
          <w:p w14:paraId="319C2EF9" w14:textId="77777777" w:rsidR="00392FEE" w:rsidRDefault="005F516B">
            <w:pPr>
              <w:pStyle w:val="TableParagraph"/>
              <w:spacing w:line="297" w:lineRule="exact"/>
              <w:ind w:left="0"/>
              <w:jc w:val="center"/>
              <w:rPr>
                <w:rFonts w:cs="楷体"/>
                <w:sz w:val="24"/>
                <w:szCs w:val="24"/>
              </w:rPr>
            </w:pPr>
            <w:proofErr w:type="spellStart"/>
            <w:r>
              <w:rPr>
                <w:rFonts w:cs="楷体" w:hint="eastAsia"/>
                <w:sz w:val="24"/>
                <w:szCs w:val="24"/>
              </w:rPr>
              <w:t>数据</w:t>
            </w:r>
            <w:proofErr w:type="spellEnd"/>
          </w:p>
        </w:tc>
        <w:tc>
          <w:tcPr>
            <w:tcW w:w="5346" w:type="dxa"/>
          </w:tcPr>
          <w:p w14:paraId="4FC2E5FD" w14:textId="77777777" w:rsidR="00392FEE" w:rsidRDefault="005F516B">
            <w:pPr>
              <w:pStyle w:val="TableParagraph"/>
              <w:spacing w:line="297" w:lineRule="exact"/>
              <w:jc w:val="center"/>
              <w:rPr>
                <w:rFonts w:cs="楷体"/>
                <w:sz w:val="24"/>
                <w:szCs w:val="24"/>
              </w:rPr>
            </w:pPr>
            <w:r>
              <w:rPr>
                <w:rFonts w:cs="楷体"/>
                <w:sz w:val="24"/>
                <w:szCs w:val="24"/>
              </w:rPr>
              <w:t xml:space="preserve">Temperature </w:t>
            </w:r>
            <w:proofErr w:type="spellStart"/>
            <w:r>
              <w:rPr>
                <w:rFonts w:cs="楷体" w:hint="eastAsia"/>
                <w:sz w:val="24"/>
                <w:szCs w:val="24"/>
              </w:rPr>
              <w:t>小数部分</w:t>
            </w:r>
            <w:proofErr w:type="spellEnd"/>
          </w:p>
        </w:tc>
      </w:tr>
      <w:tr w:rsidR="00392FEE" w14:paraId="12F3C08E" w14:textId="77777777">
        <w:trPr>
          <w:trHeight w:val="397"/>
        </w:trPr>
        <w:tc>
          <w:tcPr>
            <w:tcW w:w="1212" w:type="dxa"/>
          </w:tcPr>
          <w:p w14:paraId="670A343C" w14:textId="77777777" w:rsidR="00392FEE" w:rsidRDefault="005F516B">
            <w:pPr>
              <w:pStyle w:val="TableParagraph"/>
              <w:ind w:left="18" w:right="4"/>
              <w:jc w:val="center"/>
              <w:rPr>
                <w:rFonts w:cs="楷体"/>
                <w:b/>
                <w:sz w:val="24"/>
                <w:szCs w:val="24"/>
              </w:rPr>
            </w:pPr>
            <w:r>
              <w:rPr>
                <w:rFonts w:cs="楷体"/>
                <w:b/>
                <w:sz w:val="24"/>
                <w:szCs w:val="24"/>
              </w:rPr>
              <w:t>B15</w:t>
            </w:r>
          </w:p>
        </w:tc>
        <w:tc>
          <w:tcPr>
            <w:tcW w:w="2360" w:type="dxa"/>
          </w:tcPr>
          <w:p w14:paraId="0D82CC80" w14:textId="77777777" w:rsidR="00392FEE" w:rsidRDefault="005F516B">
            <w:pPr>
              <w:pStyle w:val="TableParagraph"/>
              <w:ind w:left="0"/>
              <w:jc w:val="center"/>
              <w:rPr>
                <w:rFonts w:cs="楷体"/>
                <w:sz w:val="24"/>
                <w:szCs w:val="24"/>
              </w:rPr>
            </w:pPr>
            <w:proofErr w:type="spellStart"/>
            <w:r>
              <w:rPr>
                <w:rFonts w:cs="楷体" w:hint="eastAsia"/>
                <w:sz w:val="24"/>
                <w:szCs w:val="24"/>
              </w:rPr>
              <w:t>数据</w:t>
            </w:r>
            <w:proofErr w:type="spellEnd"/>
          </w:p>
        </w:tc>
        <w:tc>
          <w:tcPr>
            <w:tcW w:w="5346" w:type="dxa"/>
          </w:tcPr>
          <w:p w14:paraId="6DEC07CA" w14:textId="77777777" w:rsidR="00392FEE" w:rsidRDefault="005F516B">
            <w:pPr>
              <w:pStyle w:val="TableParagraph"/>
              <w:jc w:val="center"/>
              <w:rPr>
                <w:rFonts w:cs="楷体"/>
                <w:sz w:val="24"/>
                <w:szCs w:val="24"/>
              </w:rPr>
            </w:pPr>
            <w:r>
              <w:rPr>
                <w:rFonts w:cs="楷体"/>
                <w:sz w:val="24"/>
                <w:szCs w:val="24"/>
              </w:rPr>
              <w:t xml:space="preserve">Humidity </w:t>
            </w:r>
            <w:proofErr w:type="spellStart"/>
            <w:r>
              <w:rPr>
                <w:rFonts w:cs="楷体" w:hint="eastAsia"/>
                <w:sz w:val="24"/>
                <w:szCs w:val="24"/>
              </w:rPr>
              <w:t>整数部分</w:t>
            </w:r>
            <w:proofErr w:type="spellEnd"/>
          </w:p>
        </w:tc>
      </w:tr>
      <w:tr w:rsidR="00392FEE" w14:paraId="18E63A66" w14:textId="77777777">
        <w:trPr>
          <w:trHeight w:val="397"/>
        </w:trPr>
        <w:tc>
          <w:tcPr>
            <w:tcW w:w="1212" w:type="dxa"/>
          </w:tcPr>
          <w:p w14:paraId="2C2EB7EB" w14:textId="77777777" w:rsidR="00392FEE" w:rsidRDefault="005F516B">
            <w:pPr>
              <w:pStyle w:val="TableParagraph"/>
              <w:spacing w:line="296" w:lineRule="exact"/>
              <w:ind w:left="18" w:right="4"/>
              <w:jc w:val="center"/>
              <w:rPr>
                <w:rFonts w:cs="楷体"/>
                <w:b/>
                <w:sz w:val="24"/>
                <w:szCs w:val="24"/>
              </w:rPr>
            </w:pPr>
            <w:r>
              <w:rPr>
                <w:rFonts w:cs="楷体"/>
                <w:b/>
                <w:sz w:val="24"/>
                <w:szCs w:val="24"/>
              </w:rPr>
              <w:t>B16</w:t>
            </w:r>
          </w:p>
        </w:tc>
        <w:tc>
          <w:tcPr>
            <w:tcW w:w="2360" w:type="dxa"/>
          </w:tcPr>
          <w:p w14:paraId="17526BEB" w14:textId="77777777" w:rsidR="00392FEE" w:rsidRDefault="005F516B">
            <w:pPr>
              <w:pStyle w:val="TableParagraph"/>
              <w:spacing w:line="296" w:lineRule="exact"/>
              <w:ind w:left="0"/>
              <w:jc w:val="center"/>
              <w:rPr>
                <w:rFonts w:cs="楷体"/>
                <w:sz w:val="24"/>
                <w:szCs w:val="24"/>
              </w:rPr>
            </w:pPr>
            <w:proofErr w:type="spellStart"/>
            <w:r>
              <w:rPr>
                <w:rFonts w:cs="楷体" w:hint="eastAsia"/>
                <w:sz w:val="24"/>
                <w:szCs w:val="24"/>
              </w:rPr>
              <w:t>数据</w:t>
            </w:r>
            <w:proofErr w:type="spellEnd"/>
          </w:p>
        </w:tc>
        <w:tc>
          <w:tcPr>
            <w:tcW w:w="5346" w:type="dxa"/>
          </w:tcPr>
          <w:p w14:paraId="5002DD07" w14:textId="77777777" w:rsidR="00392FEE" w:rsidRDefault="005F516B">
            <w:pPr>
              <w:pStyle w:val="TableParagraph"/>
              <w:spacing w:line="296" w:lineRule="exact"/>
              <w:jc w:val="center"/>
              <w:rPr>
                <w:rFonts w:cs="楷体"/>
                <w:sz w:val="24"/>
                <w:szCs w:val="24"/>
              </w:rPr>
            </w:pPr>
            <w:r>
              <w:rPr>
                <w:rFonts w:cs="楷体"/>
                <w:sz w:val="24"/>
                <w:szCs w:val="24"/>
              </w:rPr>
              <w:t xml:space="preserve">Humidity </w:t>
            </w:r>
            <w:proofErr w:type="spellStart"/>
            <w:r>
              <w:rPr>
                <w:rFonts w:cs="楷体" w:hint="eastAsia"/>
                <w:sz w:val="24"/>
                <w:szCs w:val="24"/>
              </w:rPr>
              <w:t>小数部分</w:t>
            </w:r>
            <w:proofErr w:type="spellEnd"/>
          </w:p>
        </w:tc>
      </w:tr>
      <w:tr w:rsidR="00392FEE" w14:paraId="2CED16F3" w14:textId="77777777">
        <w:trPr>
          <w:trHeight w:val="397"/>
        </w:trPr>
        <w:tc>
          <w:tcPr>
            <w:tcW w:w="1212" w:type="dxa"/>
          </w:tcPr>
          <w:p w14:paraId="535B2143" w14:textId="77777777" w:rsidR="00392FEE" w:rsidRDefault="005F516B">
            <w:pPr>
              <w:pStyle w:val="TableParagraph"/>
              <w:ind w:left="18" w:right="4"/>
              <w:jc w:val="center"/>
              <w:rPr>
                <w:rFonts w:cs="楷体"/>
                <w:b/>
                <w:sz w:val="24"/>
                <w:szCs w:val="24"/>
              </w:rPr>
            </w:pPr>
            <w:r>
              <w:rPr>
                <w:rFonts w:cs="楷体"/>
                <w:b/>
                <w:sz w:val="24"/>
                <w:szCs w:val="24"/>
              </w:rPr>
              <w:t>B17</w:t>
            </w:r>
          </w:p>
        </w:tc>
        <w:tc>
          <w:tcPr>
            <w:tcW w:w="2360" w:type="dxa"/>
          </w:tcPr>
          <w:p w14:paraId="6A17E8BF" w14:textId="77777777" w:rsidR="00392FEE" w:rsidRDefault="005F516B">
            <w:pPr>
              <w:pStyle w:val="TableParagraph"/>
              <w:ind w:left="0"/>
              <w:jc w:val="center"/>
              <w:rPr>
                <w:rFonts w:cs="楷体"/>
                <w:sz w:val="24"/>
                <w:szCs w:val="24"/>
              </w:rPr>
            </w:pPr>
            <w:proofErr w:type="spellStart"/>
            <w:r>
              <w:rPr>
                <w:rFonts w:cs="楷体" w:hint="eastAsia"/>
                <w:sz w:val="24"/>
                <w:szCs w:val="24"/>
              </w:rPr>
              <w:t>校验和</w:t>
            </w:r>
            <w:proofErr w:type="spellEnd"/>
          </w:p>
        </w:tc>
        <w:tc>
          <w:tcPr>
            <w:tcW w:w="5346" w:type="dxa"/>
          </w:tcPr>
          <w:p w14:paraId="3248C652" w14:textId="77777777" w:rsidR="00392FEE" w:rsidRDefault="005F516B">
            <w:pPr>
              <w:pStyle w:val="TableParagraph"/>
              <w:jc w:val="center"/>
              <w:rPr>
                <w:rFonts w:cs="楷体"/>
                <w:sz w:val="24"/>
                <w:szCs w:val="24"/>
              </w:rPr>
            </w:pPr>
            <w:proofErr w:type="spellStart"/>
            <w:r>
              <w:rPr>
                <w:rFonts w:cs="楷体" w:hint="eastAsia"/>
                <w:sz w:val="24"/>
                <w:szCs w:val="24"/>
              </w:rPr>
              <w:t>校验和</w:t>
            </w:r>
            <w:proofErr w:type="spellEnd"/>
          </w:p>
        </w:tc>
      </w:tr>
    </w:tbl>
    <w:p w14:paraId="1E9635FB" w14:textId="77777777" w:rsidR="00392FEE" w:rsidRDefault="005F516B">
      <w:pPr>
        <w:ind w:firstLineChars="350" w:firstLine="840"/>
        <w:rPr>
          <w:rFonts w:ascii="宋体" w:hAnsi="宋体" w:cs="楷体"/>
          <w:color w:val="FF0000"/>
          <w:sz w:val="24"/>
          <w:szCs w:val="24"/>
        </w:rPr>
      </w:pPr>
      <w:r>
        <w:rPr>
          <w:rFonts w:ascii="宋体" w:hAnsi="宋体" w:cs="楷体" w:hint="eastAsia"/>
          <w:sz w:val="24"/>
          <w:szCs w:val="24"/>
        </w:rPr>
        <w:t>说明：</w:t>
      </w:r>
      <w:r>
        <w:rPr>
          <w:rFonts w:ascii="宋体" w:hAnsi="宋体" w:cs="楷体" w:hint="eastAsia"/>
          <w:color w:val="FF0000"/>
          <w:sz w:val="24"/>
          <w:szCs w:val="24"/>
        </w:rPr>
        <w:t>校验和</w:t>
      </w:r>
      <w:r>
        <w:rPr>
          <w:rFonts w:ascii="宋体" w:hAnsi="宋体" w:cs="楷体"/>
          <w:color w:val="FF0000"/>
          <w:sz w:val="24"/>
          <w:szCs w:val="24"/>
        </w:rPr>
        <w:t>B17</w:t>
      </w:r>
      <w:r>
        <w:rPr>
          <w:rFonts w:ascii="宋体" w:hAnsi="宋体" w:cs="楷体" w:hint="eastAsia"/>
          <w:color w:val="FF0000"/>
          <w:sz w:val="24"/>
          <w:szCs w:val="24"/>
        </w:rPr>
        <w:t>等于：</w:t>
      </w:r>
      <w:r>
        <w:rPr>
          <w:rFonts w:ascii="宋体" w:hAnsi="宋体" w:cs="楷体" w:hint="eastAsia"/>
          <w:color w:val="FF0000"/>
          <w:sz w:val="24"/>
          <w:szCs w:val="24"/>
        </w:rPr>
        <w:t>B</w:t>
      </w:r>
      <w:r>
        <w:rPr>
          <w:rFonts w:ascii="宋体" w:hAnsi="宋体" w:cs="楷体"/>
          <w:color w:val="FF0000"/>
          <w:sz w:val="24"/>
          <w:szCs w:val="24"/>
        </w:rPr>
        <w:t>1+B2+B3+B4+</w:t>
      </w:r>
      <w:r>
        <w:rPr>
          <w:rFonts w:ascii="宋体" w:hAnsi="宋体" w:cs="楷体" w:hint="eastAsia"/>
          <w:color w:val="FF0000"/>
          <w:sz w:val="24"/>
          <w:szCs w:val="24"/>
        </w:rPr>
        <w:t>······</w:t>
      </w:r>
      <w:r>
        <w:rPr>
          <w:rFonts w:ascii="宋体" w:hAnsi="宋体" w:cs="楷体"/>
          <w:color w:val="FF0000"/>
          <w:sz w:val="24"/>
          <w:szCs w:val="24"/>
        </w:rPr>
        <w:t>B16</w:t>
      </w:r>
      <w:r>
        <w:rPr>
          <w:rFonts w:ascii="宋体" w:hAnsi="宋体" w:cs="楷体" w:hint="eastAsia"/>
          <w:color w:val="FF0000"/>
          <w:sz w:val="24"/>
          <w:szCs w:val="24"/>
        </w:rPr>
        <w:t>的值</w:t>
      </w:r>
      <w:r>
        <w:rPr>
          <w:rFonts w:ascii="宋体" w:hAnsi="宋体" w:cs="楷体"/>
          <w:color w:val="FF0000"/>
          <w:sz w:val="24"/>
          <w:szCs w:val="24"/>
        </w:rPr>
        <w:t>,</w:t>
      </w:r>
      <w:proofErr w:type="gramStart"/>
      <w:r>
        <w:rPr>
          <w:rFonts w:ascii="宋体" w:hAnsi="宋体" w:cs="楷体" w:hint="eastAsia"/>
          <w:color w:val="FF0000"/>
          <w:sz w:val="24"/>
          <w:szCs w:val="24"/>
        </w:rPr>
        <w:t>取低</w:t>
      </w:r>
      <w:r>
        <w:rPr>
          <w:rFonts w:ascii="宋体" w:hAnsi="宋体" w:cs="楷体"/>
          <w:color w:val="FF0000"/>
          <w:sz w:val="24"/>
          <w:szCs w:val="24"/>
        </w:rPr>
        <w:t>8</w:t>
      </w:r>
      <w:r>
        <w:rPr>
          <w:rFonts w:ascii="宋体" w:hAnsi="宋体" w:cs="楷体" w:hint="eastAsia"/>
          <w:color w:val="FF0000"/>
          <w:sz w:val="24"/>
          <w:szCs w:val="24"/>
        </w:rPr>
        <w:t>位</w:t>
      </w:r>
      <w:proofErr w:type="gramEnd"/>
      <w:r>
        <w:rPr>
          <w:rFonts w:ascii="宋体" w:hAnsi="宋体" w:cs="楷体" w:hint="eastAsia"/>
          <w:color w:val="FF0000"/>
          <w:sz w:val="24"/>
          <w:szCs w:val="24"/>
        </w:rPr>
        <w:t>。</w:t>
      </w:r>
    </w:p>
    <w:p w14:paraId="03A19F86" w14:textId="77777777" w:rsidR="00392FEE" w:rsidRDefault="005F516B">
      <w:pPr>
        <w:ind w:leftChars="171" w:left="359" w:firstLineChars="200" w:firstLine="480"/>
        <w:rPr>
          <w:rFonts w:ascii="宋体" w:hAnsi="宋体" w:cs="楷体"/>
          <w:sz w:val="24"/>
          <w:szCs w:val="24"/>
        </w:rPr>
      </w:pPr>
      <w:r>
        <w:rPr>
          <w:rFonts w:ascii="宋体" w:hAnsi="宋体" w:cs="楷体" w:hint="eastAsia"/>
          <w:sz w:val="24"/>
          <w:szCs w:val="24"/>
        </w:rPr>
        <w:t>当温度的数据</w:t>
      </w:r>
      <w:r>
        <w:rPr>
          <w:rFonts w:ascii="宋体" w:hAnsi="宋体" w:cs="楷体"/>
          <w:sz w:val="24"/>
          <w:szCs w:val="24"/>
        </w:rPr>
        <w:t xml:space="preserve"> B13 </w:t>
      </w:r>
      <w:r>
        <w:rPr>
          <w:rFonts w:ascii="宋体" w:hAnsi="宋体" w:cs="楷体" w:hint="eastAsia"/>
          <w:sz w:val="24"/>
          <w:szCs w:val="24"/>
        </w:rPr>
        <w:t>的</w:t>
      </w:r>
      <w:r>
        <w:rPr>
          <w:rFonts w:ascii="宋体" w:hAnsi="宋体" w:cs="楷体"/>
          <w:sz w:val="24"/>
          <w:szCs w:val="24"/>
        </w:rPr>
        <w:t xml:space="preserve">bit7=1 </w:t>
      </w:r>
      <w:r>
        <w:rPr>
          <w:rFonts w:ascii="宋体" w:hAnsi="宋体" w:cs="楷体" w:hint="eastAsia"/>
          <w:sz w:val="24"/>
          <w:szCs w:val="24"/>
        </w:rPr>
        <w:t>时，</w:t>
      </w:r>
      <w:r>
        <w:rPr>
          <w:rFonts w:ascii="宋体" w:hAnsi="宋体" w:cs="楷体"/>
          <w:sz w:val="24"/>
          <w:szCs w:val="24"/>
        </w:rPr>
        <w:t xml:space="preserve"> </w:t>
      </w:r>
      <w:r>
        <w:rPr>
          <w:rFonts w:ascii="宋体" w:hAnsi="宋体" w:cs="楷体" w:hint="eastAsia"/>
          <w:sz w:val="24"/>
          <w:szCs w:val="24"/>
        </w:rPr>
        <w:t>代表是负温度，</w:t>
      </w:r>
      <w:r>
        <w:rPr>
          <w:rFonts w:ascii="宋体" w:hAnsi="宋体" w:cs="楷体"/>
          <w:sz w:val="24"/>
          <w:szCs w:val="24"/>
        </w:rPr>
        <w:t xml:space="preserve">B13 </w:t>
      </w:r>
      <w:r>
        <w:rPr>
          <w:rFonts w:ascii="宋体" w:hAnsi="宋体" w:cs="楷体" w:hint="eastAsia"/>
          <w:sz w:val="24"/>
          <w:szCs w:val="24"/>
        </w:rPr>
        <w:t>的</w:t>
      </w:r>
      <w:r>
        <w:rPr>
          <w:rFonts w:ascii="宋体" w:hAnsi="宋体" w:cs="楷体"/>
          <w:sz w:val="24"/>
          <w:szCs w:val="24"/>
        </w:rPr>
        <w:t xml:space="preserve">bit7=0 </w:t>
      </w:r>
      <w:r>
        <w:rPr>
          <w:rFonts w:ascii="宋体" w:hAnsi="宋体" w:cs="楷体" w:hint="eastAsia"/>
          <w:sz w:val="24"/>
          <w:szCs w:val="24"/>
        </w:rPr>
        <w:t>时，是正温度。例如，当</w:t>
      </w:r>
      <w:r>
        <w:rPr>
          <w:rFonts w:ascii="宋体" w:hAnsi="宋体" w:cs="楷体"/>
          <w:sz w:val="24"/>
          <w:szCs w:val="24"/>
        </w:rPr>
        <w:t xml:space="preserve"> B13=9Bh </w:t>
      </w:r>
      <w:r>
        <w:rPr>
          <w:rFonts w:ascii="宋体" w:hAnsi="宋体" w:cs="楷体" w:hint="eastAsia"/>
          <w:sz w:val="24"/>
          <w:szCs w:val="24"/>
        </w:rPr>
        <w:t>时，此时</w:t>
      </w:r>
      <w:r>
        <w:rPr>
          <w:rFonts w:ascii="宋体" w:hAnsi="宋体" w:cs="楷体"/>
          <w:sz w:val="24"/>
          <w:szCs w:val="24"/>
        </w:rPr>
        <w:t xml:space="preserve"> bit7=1, </w:t>
      </w:r>
      <w:r>
        <w:rPr>
          <w:rFonts w:ascii="宋体" w:hAnsi="宋体" w:cs="楷体" w:hint="eastAsia"/>
          <w:sz w:val="24"/>
          <w:szCs w:val="24"/>
        </w:rPr>
        <w:t>表示是负温度，此时实际温度就是</w:t>
      </w:r>
      <w:r>
        <w:rPr>
          <w:rFonts w:ascii="宋体" w:hAnsi="宋体" w:cs="楷体"/>
          <w:sz w:val="24"/>
          <w:szCs w:val="24"/>
        </w:rPr>
        <w:t>-27</w:t>
      </w:r>
      <w:r>
        <w:rPr>
          <w:rFonts w:ascii="宋体" w:hAnsi="宋体" w:cs="楷体" w:hint="eastAsia"/>
          <w:sz w:val="24"/>
          <w:szCs w:val="24"/>
        </w:rPr>
        <w:t>℃</w:t>
      </w:r>
      <w:r>
        <w:rPr>
          <w:rFonts w:ascii="宋体" w:hAnsi="宋体" w:cs="楷体"/>
          <w:sz w:val="24"/>
          <w:szCs w:val="24"/>
        </w:rPr>
        <w:t>;</w:t>
      </w:r>
      <w:r>
        <w:rPr>
          <w:rFonts w:ascii="宋体" w:hAnsi="宋体" w:cs="楷体" w:hint="eastAsia"/>
          <w:sz w:val="24"/>
          <w:szCs w:val="24"/>
        </w:rPr>
        <w:t>如果</w:t>
      </w:r>
      <w:r>
        <w:rPr>
          <w:rFonts w:ascii="宋体" w:hAnsi="宋体" w:cs="楷体"/>
          <w:sz w:val="24"/>
          <w:szCs w:val="24"/>
        </w:rPr>
        <w:t xml:space="preserve"> B13=1Bh,</w:t>
      </w:r>
      <w:r>
        <w:rPr>
          <w:rFonts w:ascii="宋体" w:hAnsi="宋体" w:cs="楷体" w:hint="eastAsia"/>
          <w:sz w:val="24"/>
          <w:szCs w:val="24"/>
        </w:rPr>
        <w:t>此时</w:t>
      </w:r>
      <w:r>
        <w:rPr>
          <w:rFonts w:ascii="宋体" w:hAnsi="宋体" w:cs="楷体"/>
          <w:sz w:val="24"/>
          <w:szCs w:val="24"/>
        </w:rPr>
        <w:t xml:space="preserve"> bit7=0,</w:t>
      </w:r>
      <w:r>
        <w:rPr>
          <w:rFonts w:ascii="宋体" w:hAnsi="宋体" w:cs="楷体" w:hint="eastAsia"/>
          <w:sz w:val="24"/>
          <w:szCs w:val="24"/>
        </w:rPr>
        <w:t>代表是正温度，此时实际温度就是</w:t>
      </w:r>
      <w:r>
        <w:rPr>
          <w:rFonts w:ascii="宋体" w:hAnsi="宋体" w:cs="楷体"/>
          <w:sz w:val="24"/>
          <w:szCs w:val="24"/>
        </w:rPr>
        <w:t xml:space="preserve"> 27</w:t>
      </w:r>
      <w:r>
        <w:rPr>
          <w:rFonts w:ascii="宋体" w:hAnsi="宋体" w:cs="楷体" w:hint="eastAsia"/>
          <w:sz w:val="24"/>
          <w:szCs w:val="24"/>
        </w:rPr>
        <w:t>℃。</w:t>
      </w:r>
    </w:p>
    <w:p w14:paraId="6A719A24" w14:textId="77777777" w:rsidR="00392FEE" w:rsidRDefault="00392FEE">
      <w:pPr>
        <w:widowControl/>
        <w:jc w:val="left"/>
        <w:rPr>
          <w:rFonts w:ascii="宋体" w:hAnsi="宋体" w:cs="华文楷体"/>
          <w:sz w:val="24"/>
          <w:szCs w:val="24"/>
        </w:rPr>
      </w:pPr>
    </w:p>
    <w:p w14:paraId="0FCA732F" w14:textId="0A5D1863" w:rsidR="005F516B" w:rsidRDefault="005F516B">
      <w:pPr>
        <w:widowControl/>
        <w:jc w:val="left"/>
        <w:rPr>
          <w:rFonts w:ascii="宋体" w:hAnsi="宋体" w:cs="楷体" w:hint="eastAsia"/>
          <w:b/>
          <w:sz w:val="24"/>
          <w:szCs w:val="24"/>
        </w:rPr>
      </w:pPr>
      <w:r>
        <w:rPr>
          <w:rFonts w:ascii="宋体" w:hAnsi="宋体" w:cs="楷体" w:hint="eastAsia"/>
          <w:b/>
          <w:sz w:val="24"/>
          <w:szCs w:val="24"/>
        </w:rPr>
        <w:lastRenderedPageBreak/>
        <w:t>连接示意图：</w:t>
      </w:r>
      <w:r>
        <w:rPr>
          <w:rFonts w:ascii="宋体" w:hAnsi="宋体" w:cs="楷体" w:hint="eastAsia"/>
          <w:b/>
          <w:sz w:val="24"/>
          <w:szCs w:val="24"/>
        </w:rPr>
        <w:t xml:space="preserve">     </w:t>
      </w:r>
    </w:p>
    <w:p w14:paraId="45F77C07" w14:textId="64B18C37" w:rsidR="00392FEE" w:rsidRPr="005F516B" w:rsidRDefault="005F516B">
      <w:pPr>
        <w:widowControl/>
        <w:jc w:val="left"/>
        <w:rPr>
          <w:rFonts w:ascii="宋体" w:hAnsi="宋体" w:cs="楷体" w:hint="eastAsia"/>
          <w:b/>
          <w:sz w:val="24"/>
          <w:szCs w:val="24"/>
        </w:rPr>
      </w:pPr>
      <w:r>
        <w:rPr>
          <w:rFonts w:ascii="宋体" w:hAnsi="宋体" w:cs="楷体" w:hint="eastAsia"/>
          <w:b/>
          <w:noProof/>
          <w:sz w:val="24"/>
          <w:szCs w:val="24"/>
        </w:rPr>
        <w:drawing>
          <wp:inline distT="0" distB="0" distL="0" distR="0" wp14:anchorId="5C232C5A" wp14:editId="5A58978F">
            <wp:extent cx="3665220" cy="32994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rotWithShape="1">
                    <a:blip r:embed="rId7">
                      <a:extLst>
                        <a:ext uri="{28A0092B-C50C-407E-A947-70E740481C1C}">
                          <a14:useLocalDpi xmlns:a14="http://schemas.microsoft.com/office/drawing/2010/main" val="0"/>
                        </a:ext>
                      </a:extLst>
                    </a:blip>
                    <a:srcRect l="21526" t="20803" r="8982" b="16639"/>
                    <a:stretch/>
                  </pic:blipFill>
                  <pic:spPr bwMode="auto">
                    <a:xfrm>
                      <a:off x="0" y="0"/>
                      <a:ext cx="3665220" cy="3299460"/>
                    </a:xfrm>
                    <a:prstGeom prst="rect">
                      <a:avLst/>
                    </a:prstGeom>
                    <a:ln>
                      <a:noFill/>
                    </a:ln>
                    <a:extLst>
                      <a:ext uri="{53640926-AAD7-44D8-BBD7-CCE9431645EC}">
                        <a14:shadowObscured xmlns:a14="http://schemas.microsoft.com/office/drawing/2010/main"/>
                      </a:ext>
                    </a:extLst>
                  </pic:spPr>
                </pic:pic>
              </a:graphicData>
            </a:graphic>
          </wp:inline>
        </w:drawing>
      </w:r>
      <w:r>
        <w:rPr>
          <w:rFonts w:ascii="宋体" w:hAnsi="宋体" w:cs="楷体" w:hint="eastAsia"/>
          <w:b/>
          <w:sz w:val="24"/>
          <w:szCs w:val="24"/>
        </w:rPr>
        <w:t xml:space="preserve">                              </w:t>
      </w:r>
    </w:p>
    <w:p w14:paraId="425DF741" w14:textId="77777777" w:rsidR="00392FEE" w:rsidRDefault="005F516B">
      <w:pPr>
        <w:widowControl/>
        <w:jc w:val="left"/>
        <w:rPr>
          <w:rFonts w:ascii="宋体" w:hAnsi="宋体" w:cs="宋体"/>
          <w:kern w:val="0"/>
          <w:sz w:val="24"/>
          <w:szCs w:val="24"/>
        </w:rPr>
      </w:pPr>
      <w:r>
        <w:rPr>
          <w:rFonts w:ascii="宋体" w:hAnsi="宋体" w:cs="楷体" w:hint="eastAsia"/>
          <w:b/>
          <w:bCs/>
          <w:noProof/>
          <w:kern w:val="0"/>
          <w:szCs w:val="21"/>
        </w:rPr>
        <w:drawing>
          <wp:anchor distT="0" distB="0" distL="114300" distR="114300" simplePos="0" relativeHeight="251682816" behindDoc="0" locked="0" layoutInCell="1" allowOverlap="1" wp14:anchorId="355B0CAF" wp14:editId="01025F28">
            <wp:simplePos x="0" y="0"/>
            <wp:positionH relativeFrom="column">
              <wp:posOffset>-15240</wp:posOffset>
            </wp:positionH>
            <wp:positionV relativeFrom="paragraph">
              <wp:posOffset>455930</wp:posOffset>
            </wp:positionV>
            <wp:extent cx="4314190" cy="3406775"/>
            <wp:effectExtent l="0" t="0" r="13970" b="6985"/>
            <wp:wrapSquare wrapText="bothSides"/>
            <wp:docPr id="9" name="图片 9" descr="0b62e7fc11f85ead98945bd809f5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0b62e7fc11f85ead98945bd809f5579"/>
                    <pic:cNvPicPr>
                      <a:picLocks noChangeAspect="1"/>
                    </pic:cNvPicPr>
                  </pic:nvPicPr>
                  <pic:blipFill>
                    <a:blip r:embed="rId8"/>
                    <a:stretch>
                      <a:fillRect/>
                    </a:stretch>
                  </pic:blipFill>
                  <pic:spPr>
                    <a:xfrm>
                      <a:off x="0" y="0"/>
                      <a:ext cx="4314190" cy="3406775"/>
                    </a:xfrm>
                    <a:prstGeom prst="rect">
                      <a:avLst/>
                    </a:prstGeom>
                  </pic:spPr>
                </pic:pic>
              </a:graphicData>
            </a:graphic>
          </wp:anchor>
        </w:drawing>
      </w:r>
      <w:r>
        <w:rPr>
          <w:rFonts w:ascii="宋体" w:hAnsi="宋体" w:cs="楷体" w:hint="eastAsia"/>
          <w:b/>
          <w:sz w:val="24"/>
          <w:szCs w:val="24"/>
        </w:rPr>
        <w:t>外观尺寸图（</w:t>
      </w:r>
      <w:r>
        <w:rPr>
          <w:rFonts w:ascii="宋体" w:hAnsi="宋体" w:cs="宋体" w:hint="eastAsia"/>
          <w:kern w:val="0"/>
          <w:sz w:val="24"/>
          <w:szCs w:val="24"/>
        </w:rPr>
        <w:t>高度：</w:t>
      </w:r>
      <w:r>
        <w:rPr>
          <w:rFonts w:ascii="宋体" w:hAnsi="宋体" w:cs="宋体" w:hint="eastAsia"/>
          <w:kern w:val="0"/>
          <w:sz w:val="24"/>
          <w:szCs w:val="24"/>
        </w:rPr>
        <w:t>1</w:t>
      </w:r>
      <w:r>
        <w:rPr>
          <w:rFonts w:ascii="宋体" w:hAnsi="宋体" w:cs="宋体" w:hint="eastAsia"/>
          <w:kern w:val="0"/>
          <w:sz w:val="24"/>
          <w:szCs w:val="24"/>
        </w:rPr>
        <w:t>6</w:t>
      </w:r>
      <w:r>
        <w:rPr>
          <w:rFonts w:ascii="宋体" w:hAnsi="宋体" w:cs="宋体" w:hint="eastAsia"/>
          <w:kern w:val="0"/>
          <w:sz w:val="24"/>
          <w:szCs w:val="24"/>
        </w:rPr>
        <w:t>mm</w:t>
      </w:r>
      <w:r>
        <w:rPr>
          <w:rFonts w:ascii="宋体" w:hAnsi="宋体" w:cs="楷体" w:hint="eastAsia"/>
          <w:b/>
          <w:sz w:val="24"/>
          <w:szCs w:val="24"/>
        </w:rPr>
        <w:t>）</w:t>
      </w:r>
      <w:r>
        <w:rPr>
          <w:rFonts w:ascii="宋体" w:hAnsi="宋体" w:cs="楷体"/>
          <w:b/>
          <w:sz w:val="24"/>
          <w:szCs w:val="24"/>
        </w:rPr>
        <w:t>:</w:t>
      </w:r>
    </w:p>
    <w:p w14:paraId="29E342DE" w14:textId="77777777" w:rsidR="00392FEE" w:rsidRDefault="00392FEE">
      <w:pPr>
        <w:ind w:firstLineChars="200" w:firstLine="562"/>
        <w:rPr>
          <w:rFonts w:ascii="宋体" w:hAnsi="宋体" w:cs="楷体"/>
          <w:b/>
          <w:bCs/>
          <w:kern w:val="0"/>
          <w:sz w:val="28"/>
          <w:szCs w:val="24"/>
        </w:rPr>
      </w:pPr>
    </w:p>
    <w:p w14:paraId="0E8918B7" w14:textId="77777777" w:rsidR="00392FEE" w:rsidRDefault="00392FEE">
      <w:pPr>
        <w:widowControl/>
        <w:snapToGrid w:val="0"/>
        <w:spacing w:line="360" w:lineRule="auto"/>
        <w:jc w:val="left"/>
        <w:rPr>
          <w:rFonts w:ascii="宋体" w:hAnsi="宋体" w:cs="楷体"/>
          <w:b/>
          <w:bCs/>
          <w:kern w:val="0"/>
          <w:sz w:val="28"/>
          <w:szCs w:val="24"/>
        </w:rPr>
      </w:pPr>
    </w:p>
    <w:p w14:paraId="3C85E4B2" w14:textId="77777777" w:rsidR="00392FEE" w:rsidRDefault="00392FEE">
      <w:pPr>
        <w:widowControl/>
        <w:snapToGrid w:val="0"/>
        <w:spacing w:line="360" w:lineRule="auto"/>
        <w:jc w:val="left"/>
        <w:rPr>
          <w:rFonts w:ascii="宋体" w:hAnsi="宋体" w:cs="楷体"/>
          <w:b/>
          <w:bCs/>
          <w:kern w:val="0"/>
          <w:sz w:val="28"/>
          <w:szCs w:val="24"/>
        </w:rPr>
      </w:pPr>
    </w:p>
    <w:p w14:paraId="77A34DB0" w14:textId="77777777" w:rsidR="00392FEE" w:rsidRDefault="00392FEE">
      <w:pPr>
        <w:widowControl/>
        <w:snapToGrid w:val="0"/>
        <w:spacing w:line="360" w:lineRule="auto"/>
        <w:jc w:val="left"/>
        <w:rPr>
          <w:rFonts w:ascii="宋体" w:hAnsi="宋体" w:cs="楷体"/>
          <w:b/>
          <w:bCs/>
          <w:kern w:val="0"/>
          <w:sz w:val="28"/>
          <w:szCs w:val="24"/>
        </w:rPr>
      </w:pPr>
    </w:p>
    <w:p w14:paraId="4EE84EA6" w14:textId="77777777" w:rsidR="00392FEE" w:rsidRDefault="00392FEE">
      <w:pPr>
        <w:widowControl/>
        <w:snapToGrid w:val="0"/>
        <w:spacing w:line="360" w:lineRule="auto"/>
        <w:jc w:val="left"/>
        <w:rPr>
          <w:rFonts w:ascii="宋体" w:hAnsi="宋体" w:cs="楷体"/>
          <w:b/>
          <w:bCs/>
          <w:kern w:val="0"/>
          <w:sz w:val="28"/>
          <w:szCs w:val="24"/>
        </w:rPr>
      </w:pPr>
    </w:p>
    <w:p w14:paraId="411E1DEE" w14:textId="77777777" w:rsidR="00392FEE" w:rsidRDefault="00392FEE">
      <w:pPr>
        <w:widowControl/>
        <w:snapToGrid w:val="0"/>
        <w:spacing w:line="360" w:lineRule="auto"/>
        <w:jc w:val="left"/>
        <w:rPr>
          <w:rFonts w:ascii="宋体" w:hAnsi="宋体" w:cs="楷体"/>
          <w:b/>
          <w:bCs/>
          <w:kern w:val="0"/>
          <w:sz w:val="28"/>
          <w:szCs w:val="24"/>
        </w:rPr>
      </w:pPr>
    </w:p>
    <w:p w14:paraId="3B6F1551" w14:textId="77777777" w:rsidR="00392FEE" w:rsidRDefault="00392FEE">
      <w:pPr>
        <w:widowControl/>
        <w:snapToGrid w:val="0"/>
        <w:spacing w:line="360" w:lineRule="auto"/>
        <w:jc w:val="left"/>
        <w:rPr>
          <w:rFonts w:ascii="宋体" w:hAnsi="宋体" w:cs="楷体"/>
          <w:b/>
          <w:bCs/>
          <w:kern w:val="0"/>
          <w:sz w:val="28"/>
          <w:szCs w:val="24"/>
        </w:rPr>
      </w:pPr>
    </w:p>
    <w:p w14:paraId="2F91A6CF" w14:textId="77777777" w:rsidR="00392FEE" w:rsidRDefault="00392FEE">
      <w:pPr>
        <w:widowControl/>
        <w:snapToGrid w:val="0"/>
        <w:spacing w:line="360" w:lineRule="auto"/>
        <w:jc w:val="left"/>
        <w:rPr>
          <w:rFonts w:ascii="宋体" w:hAnsi="宋体" w:cs="楷体"/>
          <w:b/>
          <w:bCs/>
          <w:kern w:val="0"/>
          <w:sz w:val="28"/>
          <w:szCs w:val="24"/>
        </w:rPr>
      </w:pPr>
    </w:p>
    <w:p w14:paraId="01B919A3" w14:textId="77777777" w:rsidR="00392FEE" w:rsidRDefault="00392FEE">
      <w:pPr>
        <w:widowControl/>
        <w:snapToGrid w:val="0"/>
        <w:spacing w:line="360" w:lineRule="auto"/>
        <w:jc w:val="left"/>
        <w:rPr>
          <w:rFonts w:ascii="宋体" w:hAnsi="宋体" w:cs="楷体"/>
          <w:b/>
          <w:bCs/>
          <w:kern w:val="0"/>
          <w:sz w:val="28"/>
          <w:szCs w:val="24"/>
        </w:rPr>
      </w:pPr>
    </w:p>
    <w:p w14:paraId="35192BCD" w14:textId="77777777" w:rsidR="00392FEE" w:rsidRDefault="00392FEE">
      <w:pPr>
        <w:widowControl/>
        <w:snapToGrid w:val="0"/>
        <w:spacing w:line="360" w:lineRule="auto"/>
        <w:jc w:val="left"/>
        <w:rPr>
          <w:rFonts w:ascii="宋体" w:hAnsi="宋体" w:cs="楷体"/>
          <w:b/>
          <w:bCs/>
          <w:kern w:val="0"/>
          <w:sz w:val="28"/>
          <w:szCs w:val="24"/>
        </w:rPr>
      </w:pPr>
    </w:p>
    <w:p w14:paraId="21B22A0C" w14:textId="77777777" w:rsidR="00392FEE" w:rsidRDefault="00392FEE">
      <w:pPr>
        <w:widowControl/>
        <w:snapToGrid w:val="0"/>
        <w:spacing w:line="360" w:lineRule="auto"/>
        <w:jc w:val="left"/>
        <w:rPr>
          <w:rFonts w:ascii="宋体" w:hAnsi="宋体" w:cs="楷体"/>
          <w:b/>
          <w:bCs/>
          <w:kern w:val="0"/>
          <w:sz w:val="28"/>
          <w:szCs w:val="24"/>
        </w:rPr>
      </w:pPr>
    </w:p>
    <w:p w14:paraId="4B03DF48" w14:textId="77777777" w:rsidR="00392FEE" w:rsidRDefault="005F516B">
      <w:pPr>
        <w:widowControl/>
        <w:snapToGrid w:val="0"/>
        <w:spacing w:line="360" w:lineRule="auto"/>
        <w:jc w:val="left"/>
        <w:rPr>
          <w:rFonts w:ascii="宋体" w:hAnsi="宋体" w:cs="楷体"/>
          <w:b/>
          <w:bCs/>
          <w:kern w:val="0"/>
          <w:szCs w:val="21"/>
        </w:rPr>
      </w:pPr>
      <w:r>
        <w:rPr>
          <w:rFonts w:ascii="宋体" w:hAnsi="宋体" w:cs="楷体" w:hint="eastAsia"/>
          <w:b/>
          <w:bCs/>
          <w:kern w:val="0"/>
          <w:szCs w:val="21"/>
        </w:rPr>
        <w:t>注意事项</w:t>
      </w:r>
    </w:p>
    <w:p w14:paraId="6E99AD96" w14:textId="77777777" w:rsidR="00392FEE" w:rsidRDefault="005F516B">
      <w:pPr>
        <w:numPr>
          <w:ilvl w:val="0"/>
          <w:numId w:val="1"/>
        </w:numPr>
        <w:snapToGrid w:val="0"/>
        <w:spacing w:line="360" w:lineRule="auto"/>
        <w:rPr>
          <w:rFonts w:ascii="宋体" w:hAnsi="宋体" w:cs="楷体"/>
          <w:szCs w:val="21"/>
        </w:rPr>
      </w:pPr>
      <w:proofErr w:type="gramStart"/>
      <w:r>
        <w:rPr>
          <w:rFonts w:ascii="宋体" w:hAnsi="宋体" w:cs="楷体" w:hint="eastAsia"/>
          <w:szCs w:val="21"/>
        </w:rPr>
        <w:t>初次上</w:t>
      </w:r>
      <w:proofErr w:type="gramEnd"/>
      <w:r>
        <w:rPr>
          <w:rFonts w:ascii="宋体" w:hAnsi="宋体" w:cs="楷体" w:hint="eastAsia"/>
          <w:szCs w:val="21"/>
        </w:rPr>
        <w:t>电使用需预热</w:t>
      </w:r>
      <w:r>
        <w:rPr>
          <w:rFonts w:ascii="宋体" w:hAnsi="宋体" w:cs="楷体"/>
          <w:szCs w:val="21"/>
        </w:rPr>
        <w:t>5</w:t>
      </w:r>
      <w:r>
        <w:rPr>
          <w:rFonts w:ascii="宋体" w:hAnsi="宋体" w:cs="楷体" w:hint="eastAsia"/>
          <w:szCs w:val="21"/>
        </w:rPr>
        <w:t>分钟以上。</w:t>
      </w:r>
    </w:p>
    <w:p w14:paraId="18A54AEE" w14:textId="77777777" w:rsidR="00392FEE" w:rsidRDefault="005F516B">
      <w:pPr>
        <w:numPr>
          <w:ilvl w:val="0"/>
          <w:numId w:val="1"/>
        </w:numPr>
        <w:snapToGrid w:val="0"/>
        <w:spacing w:line="360" w:lineRule="auto"/>
        <w:rPr>
          <w:rFonts w:ascii="宋体" w:hAnsi="宋体" w:cs="楷体"/>
          <w:szCs w:val="21"/>
        </w:rPr>
      </w:pPr>
      <w:r>
        <w:rPr>
          <w:rFonts w:ascii="宋体" w:hAnsi="宋体" w:cs="楷体" w:hint="eastAsia"/>
          <w:szCs w:val="21"/>
        </w:rPr>
        <w:t>请勿将该模块应用于涉及人身安全的系统中。</w:t>
      </w:r>
    </w:p>
    <w:p w14:paraId="1838549F" w14:textId="77777777" w:rsidR="00392FEE" w:rsidRDefault="005F516B">
      <w:pPr>
        <w:numPr>
          <w:ilvl w:val="0"/>
          <w:numId w:val="1"/>
        </w:numPr>
        <w:snapToGrid w:val="0"/>
        <w:spacing w:line="360" w:lineRule="auto"/>
        <w:rPr>
          <w:rFonts w:ascii="宋体" w:hAnsi="宋体" w:cs="楷体"/>
          <w:szCs w:val="21"/>
        </w:rPr>
      </w:pPr>
      <w:r>
        <w:rPr>
          <w:rFonts w:ascii="宋体" w:hAnsi="宋体" w:cs="楷体" w:hint="eastAsia"/>
          <w:szCs w:val="21"/>
        </w:rPr>
        <w:t>请勿将该模块长时间置于高浓度有机气体中。</w:t>
      </w:r>
    </w:p>
    <w:p w14:paraId="4413082A" w14:textId="77777777" w:rsidR="00392FEE" w:rsidRDefault="005F516B">
      <w:pPr>
        <w:numPr>
          <w:ilvl w:val="0"/>
          <w:numId w:val="1"/>
        </w:numPr>
        <w:snapToGrid w:val="0"/>
        <w:spacing w:line="360" w:lineRule="auto"/>
        <w:rPr>
          <w:rFonts w:ascii="宋体" w:hAnsi="宋体" w:cs="楷体"/>
          <w:szCs w:val="21"/>
        </w:rPr>
      </w:pPr>
      <w:r>
        <w:rPr>
          <w:rFonts w:ascii="宋体" w:hAnsi="宋体" w:cs="楷体" w:hint="eastAsia"/>
          <w:szCs w:val="21"/>
        </w:rPr>
        <w:t>请勿将模块安装在强空气对流环境下使用。</w:t>
      </w:r>
    </w:p>
    <w:p w14:paraId="292D1A23" w14:textId="77777777" w:rsidR="00392FEE" w:rsidRDefault="005F516B">
      <w:pPr>
        <w:numPr>
          <w:ilvl w:val="0"/>
          <w:numId w:val="1"/>
        </w:numPr>
        <w:snapToGrid w:val="0"/>
        <w:spacing w:line="360" w:lineRule="auto"/>
        <w:rPr>
          <w:rFonts w:ascii="宋体" w:hAnsi="宋体" w:cs="楷体"/>
          <w:szCs w:val="21"/>
        </w:rPr>
      </w:pPr>
      <w:r>
        <w:rPr>
          <w:rFonts w:ascii="宋体" w:hAnsi="宋体" w:hint="eastAsia"/>
          <w:szCs w:val="21"/>
        </w:rPr>
        <w:lastRenderedPageBreak/>
        <w:t>金属外壳与</w:t>
      </w:r>
      <w:r>
        <w:rPr>
          <w:rFonts w:ascii="宋体" w:hAnsi="宋体" w:cs="仿宋" w:hint="eastAsia"/>
          <w:szCs w:val="21"/>
        </w:rPr>
        <w:t>传感器内部</w:t>
      </w:r>
      <w:r>
        <w:rPr>
          <w:rFonts w:ascii="宋体" w:hAnsi="宋体" w:hint="eastAsia"/>
          <w:szCs w:val="21"/>
        </w:rPr>
        <w:t>电源地导通，注意不要和其他外部电路或机箱外壳短接。</w:t>
      </w:r>
    </w:p>
    <w:p w14:paraId="42507340" w14:textId="77777777" w:rsidR="00392FEE" w:rsidRDefault="005F516B">
      <w:pPr>
        <w:numPr>
          <w:ilvl w:val="0"/>
          <w:numId w:val="1"/>
        </w:numPr>
        <w:snapToGrid w:val="0"/>
        <w:spacing w:line="360" w:lineRule="auto"/>
        <w:rPr>
          <w:rFonts w:ascii="宋体" w:hAnsi="宋体" w:cs="楷体"/>
          <w:szCs w:val="21"/>
        </w:rPr>
      </w:pPr>
      <w:r>
        <w:rPr>
          <w:rFonts w:ascii="宋体" w:hAnsi="宋体" w:hint="eastAsia"/>
          <w:szCs w:val="21"/>
        </w:rPr>
        <w:t>进风口和出风口所在的平面紧贴用户机内壁与外界连通的气孔为最佳安装方式，出风口周围</w:t>
      </w:r>
      <w:r>
        <w:rPr>
          <w:rFonts w:ascii="宋体" w:hAnsi="宋体" w:cs="Calibri"/>
          <w:szCs w:val="21"/>
        </w:rPr>
        <w:t>2cm</w:t>
      </w:r>
      <w:r>
        <w:rPr>
          <w:rFonts w:ascii="宋体" w:hAnsi="宋体" w:hint="eastAsia"/>
          <w:szCs w:val="21"/>
        </w:rPr>
        <w:t>之内无遮挡。进风口和出风口之间应有气流隔离，避免气流在</w:t>
      </w:r>
      <w:r>
        <w:rPr>
          <w:rFonts w:ascii="宋体" w:hAnsi="宋体" w:cs="仿宋" w:hint="eastAsia"/>
          <w:szCs w:val="21"/>
        </w:rPr>
        <w:t>设备</w:t>
      </w:r>
      <w:r>
        <w:rPr>
          <w:rFonts w:ascii="宋体" w:hAnsi="宋体" w:hint="eastAsia"/>
          <w:szCs w:val="21"/>
        </w:rPr>
        <w:t>内部从出风口直接回流到进风口。</w:t>
      </w:r>
    </w:p>
    <w:p w14:paraId="2362437B" w14:textId="77777777" w:rsidR="00392FEE" w:rsidRDefault="005F516B">
      <w:pPr>
        <w:pStyle w:val="1"/>
        <w:numPr>
          <w:ilvl w:val="0"/>
          <w:numId w:val="1"/>
        </w:numPr>
        <w:autoSpaceDE w:val="0"/>
        <w:autoSpaceDN w:val="0"/>
        <w:adjustRightInd w:val="0"/>
        <w:snapToGrid w:val="0"/>
        <w:spacing w:line="360" w:lineRule="auto"/>
        <w:ind w:firstLineChars="0"/>
        <w:jc w:val="left"/>
        <w:rPr>
          <w:rFonts w:ascii="宋体" w:eastAsia="宋体" w:hAnsi="宋体" w:cs="宋体"/>
          <w:color w:val="000000"/>
          <w:kern w:val="0"/>
          <w:szCs w:val="21"/>
        </w:rPr>
      </w:pPr>
      <w:r>
        <w:rPr>
          <w:rFonts w:ascii="宋体" w:eastAsia="宋体" w:hAnsi="宋体" w:cs="仿宋" w:hint="eastAsia"/>
          <w:kern w:val="0"/>
          <w:szCs w:val="21"/>
        </w:rPr>
        <w:t>设备进风口和出风口开孔尺寸不应小于传感器进</w:t>
      </w:r>
      <w:r>
        <w:rPr>
          <w:rFonts w:ascii="宋体" w:eastAsia="宋体" w:hAnsi="宋体" w:cs="宋体" w:hint="eastAsia"/>
          <w:color w:val="000000"/>
          <w:kern w:val="0"/>
          <w:szCs w:val="21"/>
        </w:rPr>
        <w:t>风口</w:t>
      </w:r>
      <w:r>
        <w:rPr>
          <w:rFonts w:ascii="宋体" w:eastAsia="宋体" w:hAnsi="宋体" w:cs="仿宋" w:hint="eastAsia"/>
          <w:kern w:val="0"/>
          <w:szCs w:val="21"/>
        </w:rPr>
        <w:t>开孔尺寸。</w:t>
      </w:r>
    </w:p>
    <w:p w14:paraId="0BC38860" w14:textId="77777777" w:rsidR="00392FEE" w:rsidRDefault="005F516B">
      <w:pPr>
        <w:pStyle w:val="1"/>
        <w:numPr>
          <w:ilvl w:val="0"/>
          <w:numId w:val="1"/>
        </w:numPr>
        <w:autoSpaceDE w:val="0"/>
        <w:autoSpaceDN w:val="0"/>
        <w:adjustRightInd w:val="0"/>
        <w:snapToGrid w:val="0"/>
        <w:spacing w:line="360" w:lineRule="auto"/>
        <w:ind w:firstLineChars="0"/>
        <w:jc w:val="left"/>
        <w:rPr>
          <w:rFonts w:ascii="宋体" w:eastAsia="宋体" w:hAnsi="宋体" w:cs="宋体"/>
          <w:color w:val="000000"/>
          <w:kern w:val="0"/>
          <w:szCs w:val="21"/>
        </w:rPr>
      </w:pPr>
      <w:r>
        <w:rPr>
          <w:rFonts w:ascii="宋体" w:eastAsia="宋体" w:hAnsi="宋体" w:cs="仿宋" w:hint="eastAsia"/>
          <w:kern w:val="0"/>
          <w:szCs w:val="21"/>
        </w:rPr>
        <w:t>应用于净化器类产品时，避免将传感器直接</w:t>
      </w:r>
      <w:r>
        <w:rPr>
          <w:rFonts w:ascii="宋体" w:eastAsia="宋体" w:hAnsi="宋体" w:cs="宋体" w:hint="eastAsia"/>
          <w:color w:val="000000"/>
          <w:kern w:val="0"/>
          <w:szCs w:val="21"/>
        </w:rPr>
        <w:t>置于</w:t>
      </w:r>
      <w:r>
        <w:rPr>
          <w:rFonts w:ascii="宋体" w:eastAsia="宋体" w:hAnsi="宋体" w:cs="仿宋" w:hint="eastAsia"/>
          <w:kern w:val="0"/>
          <w:szCs w:val="21"/>
        </w:rPr>
        <w:t>净化器自身风道，应设计独立结构空间，将传感器置于其中，使其与</w:t>
      </w:r>
      <w:r>
        <w:rPr>
          <w:rFonts w:ascii="宋体" w:eastAsia="宋体" w:hAnsi="宋体" w:cs="宋体" w:hint="eastAsia"/>
          <w:color w:val="000000"/>
          <w:kern w:val="0"/>
          <w:szCs w:val="21"/>
        </w:rPr>
        <w:t>净化器</w:t>
      </w:r>
      <w:r>
        <w:rPr>
          <w:rFonts w:ascii="宋体" w:eastAsia="宋体" w:hAnsi="宋体" w:cs="仿宋" w:hint="eastAsia"/>
          <w:kern w:val="0"/>
          <w:szCs w:val="21"/>
        </w:rPr>
        <w:t>自身风道隔离。</w:t>
      </w:r>
    </w:p>
    <w:p w14:paraId="67537150" w14:textId="77777777" w:rsidR="00392FEE" w:rsidRDefault="005F516B">
      <w:pPr>
        <w:pStyle w:val="1"/>
        <w:numPr>
          <w:ilvl w:val="0"/>
          <w:numId w:val="1"/>
        </w:numPr>
        <w:autoSpaceDE w:val="0"/>
        <w:autoSpaceDN w:val="0"/>
        <w:adjustRightInd w:val="0"/>
        <w:snapToGrid w:val="0"/>
        <w:spacing w:line="360" w:lineRule="auto"/>
        <w:ind w:firstLineChars="0"/>
        <w:jc w:val="left"/>
        <w:rPr>
          <w:rFonts w:ascii="宋体" w:eastAsia="宋体" w:hAnsi="宋体" w:cs="仿宋"/>
          <w:kern w:val="0"/>
          <w:szCs w:val="21"/>
        </w:rPr>
      </w:pPr>
      <w:r>
        <w:rPr>
          <w:rFonts w:ascii="宋体" w:eastAsia="宋体" w:hAnsi="宋体" w:cs="仿宋" w:hint="eastAsia"/>
          <w:kern w:val="0"/>
          <w:szCs w:val="21"/>
        </w:rPr>
        <w:t>传感器安装位置应高于地面</w:t>
      </w:r>
      <w:r>
        <w:rPr>
          <w:rFonts w:ascii="宋体" w:eastAsia="宋体" w:hAnsi="宋体" w:cs="仿宋"/>
          <w:kern w:val="0"/>
          <w:szCs w:val="21"/>
        </w:rPr>
        <w:t xml:space="preserve">15~20CM </w:t>
      </w:r>
      <w:r>
        <w:rPr>
          <w:rFonts w:ascii="宋体" w:eastAsia="宋体" w:hAnsi="宋体" w:cs="仿宋" w:hint="eastAsia"/>
          <w:kern w:val="0"/>
          <w:szCs w:val="21"/>
        </w:rPr>
        <w:t>以上，否则可能有地面沙尘，飘絮物等</w:t>
      </w:r>
      <w:r>
        <w:rPr>
          <w:rFonts w:ascii="宋体" w:eastAsia="宋体" w:hAnsi="宋体" w:cs="宋体" w:hint="eastAsia"/>
          <w:color w:val="000000"/>
          <w:kern w:val="0"/>
          <w:szCs w:val="21"/>
        </w:rPr>
        <w:t>大尘埃颗粒甚至絮状物污染导致风扇缠绕阻转</w:t>
      </w:r>
      <w:r>
        <w:rPr>
          <w:rFonts w:ascii="宋体" w:eastAsia="宋体" w:hAnsi="宋体" w:cs="仿宋" w:hint="eastAsia"/>
          <w:kern w:val="0"/>
          <w:szCs w:val="21"/>
        </w:rPr>
        <w:t>，建议使用</w:t>
      </w:r>
      <w:r>
        <w:rPr>
          <w:rFonts w:ascii="宋体" w:eastAsia="宋体" w:hAnsi="宋体" w:cs="宋体" w:hint="eastAsia"/>
          <w:color w:val="000000"/>
          <w:kern w:val="0"/>
          <w:szCs w:val="21"/>
        </w:rPr>
        <w:t>设备</w:t>
      </w:r>
      <w:r>
        <w:rPr>
          <w:rFonts w:ascii="宋体" w:eastAsia="宋体" w:hAnsi="宋体" w:cs="仿宋" w:hint="eastAsia"/>
          <w:kern w:val="0"/>
          <w:szCs w:val="21"/>
        </w:rPr>
        <w:t>采取适当的预过滤处理。</w:t>
      </w:r>
    </w:p>
    <w:p w14:paraId="072EEAE0" w14:textId="77777777" w:rsidR="00392FEE" w:rsidRDefault="005F516B">
      <w:pPr>
        <w:numPr>
          <w:ilvl w:val="0"/>
          <w:numId w:val="1"/>
        </w:numPr>
        <w:snapToGrid w:val="0"/>
        <w:spacing w:line="360" w:lineRule="auto"/>
        <w:rPr>
          <w:rFonts w:ascii="宋体" w:hAnsi="宋体" w:cs="楷体"/>
          <w:szCs w:val="21"/>
        </w:rPr>
      </w:pPr>
      <w:r>
        <w:rPr>
          <w:rFonts w:ascii="宋体" w:hAnsi="宋体" w:cs="仿宋" w:hint="eastAsia"/>
          <w:kern w:val="0"/>
          <w:szCs w:val="21"/>
        </w:rPr>
        <w:t>用户切勿拆解传感器</w:t>
      </w:r>
      <w:r>
        <w:rPr>
          <w:rFonts w:ascii="宋体" w:hAnsi="宋体" w:cs="宋体" w:hint="eastAsia"/>
          <w:color w:val="000000"/>
          <w:kern w:val="0"/>
          <w:szCs w:val="21"/>
        </w:rPr>
        <w:t>，包括金属屏蔽壳，以防出现不可逆破坏。</w:t>
      </w:r>
    </w:p>
    <w:p w14:paraId="2DF53A90" w14:textId="77777777" w:rsidR="00392FEE" w:rsidRDefault="005F516B">
      <w:pPr>
        <w:numPr>
          <w:ilvl w:val="0"/>
          <w:numId w:val="1"/>
        </w:numPr>
        <w:snapToGrid w:val="0"/>
        <w:spacing w:line="360" w:lineRule="auto"/>
        <w:rPr>
          <w:rFonts w:ascii="宋体" w:hAnsi="宋体" w:cs="楷体"/>
          <w:szCs w:val="21"/>
        </w:rPr>
      </w:pPr>
      <w:r>
        <w:rPr>
          <w:rFonts w:ascii="宋体" w:hAnsi="宋体" w:cs="宋体" w:hint="eastAsia"/>
          <w:color w:val="000000"/>
          <w:kern w:val="0"/>
          <w:szCs w:val="21"/>
        </w:rPr>
        <w:t>传感器数据确保出厂个体之间的一致性，不以第三方检测仪器或数据作为对比标准。如用户希望最终测量结果和某第三方检测设备一致，可由用户根据实际采集结果进行数据拟合</w:t>
      </w:r>
      <w:r>
        <w:rPr>
          <w:rFonts w:ascii="宋体" w:hAnsi="宋体" w:cs="仿宋" w:hint="eastAsia"/>
          <w:kern w:val="0"/>
          <w:szCs w:val="21"/>
        </w:rPr>
        <w:t>校准</w:t>
      </w:r>
      <w:r>
        <w:rPr>
          <w:rFonts w:ascii="宋体" w:hAnsi="宋体" w:cs="宋体" w:hint="eastAsia"/>
          <w:color w:val="000000"/>
          <w:kern w:val="0"/>
          <w:szCs w:val="21"/>
        </w:rPr>
        <w:t>。</w:t>
      </w:r>
    </w:p>
    <w:p w14:paraId="33D48014" w14:textId="77777777" w:rsidR="00392FEE" w:rsidRDefault="005F516B">
      <w:pPr>
        <w:numPr>
          <w:ilvl w:val="0"/>
          <w:numId w:val="1"/>
        </w:numPr>
        <w:snapToGrid w:val="0"/>
        <w:spacing w:line="360" w:lineRule="auto"/>
        <w:rPr>
          <w:rFonts w:ascii="宋体" w:hAnsi="宋体" w:cs="楷体"/>
          <w:szCs w:val="21"/>
        </w:rPr>
      </w:pPr>
      <w:r>
        <w:rPr>
          <w:rFonts w:ascii="宋体" w:hAnsi="宋体" w:hint="eastAsia"/>
          <w:kern w:val="0"/>
          <w:szCs w:val="21"/>
        </w:rPr>
        <w:t>本传感器适用于普通室内环境，如用户设备在以下实际环境中使用</w:t>
      </w:r>
      <w:r>
        <w:rPr>
          <w:rFonts w:ascii="宋体" w:hAnsi="宋体" w:cs="Calibri"/>
          <w:kern w:val="0"/>
          <w:szCs w:val="21"/>
        </w:rPr>
        <w:t>,</w:t>
      </w:r>
      <w:r>
        <w:rPr>
          <w:rFonts w:ascii="宋体" w:hAnsi="宋体" w:cs="Calibri" w:hint="eastAsia"/>
          <w:kern w:val="0"/>
          <w:szCs w:val="21"/>
        </w:rPr>
        <w:t>传感器</w:t>
      </w:r>
      <w:r>
        <w:rPr>
          <w:rFonts w:ascii="宋体" w:hAnsi="宋体" w:hint="eastAsia"/>
          <w:kern w:val="0"/>
          <w:szCs w:val="21"/>
        </w:rPr>
        <w:t>有可能因过度积尘、积油、进水导致数据一致性下降：</w:t>
      </w:r>
      <w:r>
        <w:rPr>
          <w:rFonts w:ascii="宋体" w:hAnsi="宋体"/>
          <w:kern w:val="0"/>
          <w:szCs w:val="21"/>
        </w:rPr>
        <w:t xml:space="preserve"> </w:t>
      </w:r>
    </w:p>
    <w:p w14:paraId="7A4249F7" w14:textId="77777777" w:rsidR="00392FEE" w:rsidRDefault="005F516B">
      <w:pPr>
        <w:autoSpaceDE w:val="0"/>
        <w:autoSpaceDN w:val="0"/>
        <w:adjustRightInd w:val="0"/>
        <w:snapToGrid w:val="0"/>
        <w:spacing w:after="198" w:line="360" w:lineRule="auto"/>
        <w:ind w:leftChars="171" w:left="359"/>
        <w:jc w:val="left"/>
        <w:rPr>
          <w:rFonts w:ascii="宋体" w:hAnsi="宋体" w:cs="Calibri"/>
          <w:color w:val="000000"/>
          <w:kern w:val="0"/>
          <w:szCs w:val="21"/>
        </w:rPr>
      </w:pPr>
      <w:r>
        <w:rPr>
          <w:rFonts w:ascii="宋体" w:hAnsi="宋体" w:cs="Calibri"/>
          <w:color w:val="000000"/>
          <w:kern w:val="0"/>
          <w:szCs w:val="21"/>
        </w:rPr>
        <w:t xml:space="preserve">a) </w:t>
      </w:r>
      <w:r>
        <w:rPr>
          <w:rFonts w:ascii="宋体" w:hAnsi="宋体" w:cs="宋体" w:hint="eastAsia"/>
          <w:color w:val="000000"/>
          <w:kern w:val="0"/>
          <w:szCs w:val="21"/>
        </w:rPr>
        <w:t>全年尘埃浓度大于</w:t>
      </w:r>
      <w:r>
        <w:rPr>
          <w:rFonts w:ascii="宋体" w:hAnsi="宋体" w:cs="Calibri"/>
          <w:color w:val="000000"/>
          <w:kern w:val="0"/>
          <w:szCs w:val="21"/>
        </w:rPr>
        <w:t>300</w:t>
      </w:r>
      <w:r>
        <w:rPr>
          <w:rFonts w:ascii="宋体" w:hAnsi="宋体" w:cs="宋体" w:hint="eastAsia"/>
          <w:color w:val="000000"/>
          <w:kern w:val="0"/>
          <w:szCs w:val="21"/>
        </w:rPr>
        <w:t>微克</w:t>
      </w:r>
      <w:r>
        <w:rPr>
          <w:rFonts w:ascii="宋体" w:hAnsi="宋体" w:cs="Calibri"/>
          <w:color w:val="000000"/>
          <w:kern w:val="0"/>
          <w:szCs w:val="21"/>
        </w:rPr>
        <w:t>/</w:t>
      </w:r>
      <w:r>
        <w:rPr>
          <w:rFonts w:ascii="宋体" w:hAnsi="宋体" w:cs="宋体" w:hint="eastAsia"/>
          <w:color w:val="000000"/>
          <w:kern w:val="0"/>
          <w:szCs w:val="21"/>
        </w:rPr>
        <w:t>立方米时间超过</w:t>
      </w:r>
      <w:r>
        <w:rPr>
          <w:rFonts w:ascii="宋体" w:hAnsi="宋体" w:cs="Calibri"/>
          <w:color w:val="000000"/>
          <w:kern w:val="0"/>
          <w:szCs w:val="21"/>
        </w:rPr>
        <w:t xml:space="preserve">50% </w:t>
      </w:r>
      <w:r>
        <w:rPr>
          <w:rFonts w:ascii="宋体" w:hAnsi="宋体" w:cs="宋体" w:hint="eastAsia"/>
          <w:color w:val="000000"/>
          <w:kern w:val="0"/>
          <w:szCs w:val="21"/>
        </w:rPr>
        <w:t>，或大于</w:t>
      </w:r>
      <w:r>
        <w:rPr>
          <w:rFonts w:ascii="宋体" w:hAnsi="宋体" w:cs="Calibri"/>
          <w:color w:val="000000"/>
          <w:kern w:val="0"/>
          <w:szCs w:val="21"/>
        </w:rPr>
        <w:t>500</w:t>
      </w:r>
      <w:r>
        <w:rPr>
          <w:rFonts w:ascii="宋体" w:hAnsi="宋体" w:cs="宋体" w:hint="eastAsia"/>
          <w:color w:val="000000"/>
          <w:kern w:val="0"/>
          <w:szCs w:val="21"/>
        </w:rPr>
        <w:t>微克</w:t>
      </w:r>
      <w:r>
        <w:rPr>
          <w:rFonts w:ascii="宋体" w:hAnsi="宋体" w:cs="Calibri"/>
          <w:color w:val="000000"/>
          <w:kern w:val="0"/>
          <w:szCs w:val="21"/>
        </w:rPr>
        <w:t>/</w:t>
      </w:r>
      <w:r>
        <w:rPr>
          <w:rFonts w:ascii="宋体" w:hAnsi="宋体" w:cs="宋体" w:hint="eastAsia"/>
          <w:color w:val="000000"/>
          <w:kern w:val="0"/>
          <w:szCs w:val="21"/>
        </w:rPr>
        <w:t>立方米时间超过</w:t>
      </w:r>
      <w:r>
        <w:rPr>
          <w:rFonts w:ascii="宋体" w:hAnsi="宋体" w:cs="Calibri"/>
          <w:color w:val="000000"/>
          <w:kern w:val="0"/>
          <w:szCs w:val="21"/>
        </w:rPr>
        <w:t>20%</w:t>
      </w:r>
      <w:r>
        <w:rPr>
          <w:rFonts w:ascii="宋体" w:hAnsi="宋体" w:cs="Calibri" w:hint="eastAsia"/>
          <w:color w:val="000000"/>
          <w:kern w:val="0"/>
          <w:szCs w:val="21"/>
        </w:rPr>
        <w:t>；</w:t>
      </w:r>
      <w:r>
        <w:rPr>
          <w:rFonts w:ascii="宋体" w:hAnsi="宋体" w:cs="Calibri" w:hint="eastAsia"/>
          <w:color w:val="000000"/>
          <w:kern w:val="0"/>
          <w:szCs w:val="21"/>
        </w:rPr>
        <w:t xml:space="preserve"> </w:t>
      </w:r>
      <w:r>
        <w:rPr>
          <w:rFonts w:ascii="宋体" w:hAnsi="宋体" w:cs="Calibri"/>
          <w:color w:val="000000"/>
          <w:kern w:val="0"/>
          <w:szCs w:val="21"/>
        </w:rPr>
        <w:t xml:space="preserve">b) </w:t>
      </w:r>
      <w:r>
        <w:rPr>
          <w:rFonts w:ascii="宋体" w:hAnsi="宋体" w:cs="宋体" w:hint="eastAsia"/>
          <w:color w:val="000000"/>
          <w:kern w:val="0"/>
          <w:szCs w:val="21"/>
        </w:rPr>
        <w:t>油烟环境</w:t>
      </w:r>
      <w:r>
        <w:rPr>
          <w:rFonts w:ascii="宋体" w:hAnsi="宋体" w:cs="Calibri" w:hint="eastAsia"/>
          <w:color w:val="000000"/>
          <w:kern w:val="0"/>
          <w:szCs w:val="21"/>
        </w:rPr>
        <w:t>；</w:t>
      </w:r>
      <w:r>
        <w:rPr>
          <w:rFonts w:ascii="宋体" w:hAnsi="宋体" w:cs="Calibri"/>
          <w:color w:val="000000"/>
          <w:kern w:val="0"/>
          <w:szCs w:val="21"/>
        </w:rPr>
        <w:t xml:space="preserve">c) </w:t>
      </w:r>
      <w:r>
        <w:rPr>
          <w:rFonts w:ascii="宋体" w:hAnsi="宋体" w:cs="宋体" w:hint="eastAsia"/>
          <w:color w:val="000000"/>
          <w:kern w:val="0"/>
          <w:szCs w:val="21"/>
        </w:rPr>
        <w:t>高水雾环境</w:t>
      </w:r>
      <w:r>
        <w:rPr>
          <w:rFonts w:ascii="宋体" w:hAnsi="宋体" w:cs="宋体"/>
          <w:color w:val="000000"/>
          <w:kern w:val="0"/>
          <w:szCs w:val="21"/>
        </w:rPr>
        <w:t xml:space="preserve"> </w:t>
      </w:r>
      <w:r>
        <w:rPr>
          <w:rFonts w:ascii="宋体" w:hAnsi="宋体" w:cs="Calibri" w:hint="eastAsia"/>
          <w:color w:val="000000"/>
          <w:kern w:val="0"/>
          <w:szCs w:val="21"/>
        </w:rPr>
        <w:t>；</w:t>
      </w:r>
      <w:r>
        <w:rPr>
          <w:rFonts w:ascii="宋体" w:hAnsi="宋体" w:cs="Calibri"/>
          <w:color w:val="000000"/>
          <w:kern w:val="0"/>
          <w:szCs w:val="21"/>
        </w:rPr>
        <w:t xml:space="preserve">d) </w:t>
      </w:r>
      <w:r>
        <w:rPr>
          <w:rFonts w:ascii="宋体" w:hAnsi="宋体" w:cs="宋体" w:hint="eastAsia"/>
          <w:color w:val="000000"/>
          <w:kern w:val="0"/>
          <w:szCs w:val="21"/>
        </w:rPr>
        <w:t>户外。</w:t>
      </w:r>
    </w:p>
    <w:p w14:paraId="5C1C8C9A" w14:textId="77777777" w:rsidR="00392FEE" w:rsidRDefault="00392FEE">
      <w:pPr>
        <w:spacing w:line="360" w:lineRule="auto"/>
        <w:rPr>
          <w:szCs w:val="21"/>
        </w:rPr>
      </w:pPr>
    </w:p>
    <w:sectPr w:rsidR="00392F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E71CF4"/>
    <w:multiLevelType w:val="singleLevel"/>
    <w:tmpl w:val="4EE71CF4"/>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55E"/>
    <w:rsid w:val="002C4624"/>
    <w:rsid w:val="002D6B9F"/>
    <w:rsid w:val="003640DD"/>
    <w:rsid w:val="00392FEE"/>
    <w:rsid w:val="0057455E"/>
    <w:rsid w:val="005F516B"/>
    <w:rsid w:val="007B7AE0"/>
    <w:rsid w:val="009164B1"/>
    <w:rsid w:val="00C671AA"/>
    <w:rsid w:val="00F60153"/>
    <w:rsid w:val="17CB13C5"/>
    <w:rsid w:val="26712A06"/>
    <w:rsid w:val="3F2A5CC5"/>
    <w:rsid w:val="4D401A27"/>
    <w:rsid w:val="6A1811B5"/>
    <w:rsid w:val="7C910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56586D4"/>
  <w15:docId w15:val="{2D6D91BE-EAB4-4B4C-B5E0-F2456241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spacing w:after="120"/>
    </w:pPr>
  </w:style>
  <w:style w:type="character" w:customStyle="1" w:styleId="a4">
    <w:name w:val="正文文本 字符"/>
    <w:basedOn w:val="a0"/>
    <w:link w:val="a3"/>
    <w:rPr>
      <w:rFonts w:ascii="Calibri" w:eastAsia="宋体" w:hAnsi="Calibri" w:cs="Times New Roman"/>
    </w:rPr>
  </w:style>
  <w:style w:type="paragraph" w:customStyle="1" w:styleId="TableParagraph">
    <w:name w:val="Table Paragraph"/>
    <w:basedOn w:val="a"/>
    <w:qFormat/>
    <w:pPr>
      <w:spacing w:line="289" w:lineRule="exact"/>
      <w:ind w:left="108"/>
    </w:pPr>
    <w:rPr>
      <w:rFonts w:ascii="宋体" w:hAnsi="宋体" w:cs="宋体"/>
      <w:lang w:eastAsia="en-US"/>
    </w:rPr>
  </w:style>
  <w:style w:type="paragraph" w:customStyle="1" w:styleId="1">
    <w:name w:val="列出段落1"/>
    <w:basedOn w:val="a"/>
    <w:qFormat/>
    <w:pPr>
      <w:ind w:firstLineChars="200" w:firstLine="420"/>
    </w:pPr>
    <w:rPr>
      <w:rFonts w:ascii="等线" w:eastAsia="等线" w:hAnsi="等线"/>
    </w:rPr>
  </w:style>
  <w:style w:type="character" w:customStyle="1" w:styleId="font31">
    <w:name w:val="font31"/>
    <w:basedOn w:val="a0"/>
    <w:rPr>
      <w:rFonts w:ascii="宋体" w:eastAsia="宋体" w:hAnsi="宋体" w:cs="宋体" w:hint="eastAsia"/>
      <w:b/>
      <w:color w:val="000000"/>
      <w:sz w:val="21"/>
      <w:szCs w:val="21"/>
      <w:u w:val="none"/>
    </w:rPr>
  </w:style>
  <w:style w:type="character" w:customStyle="1" w:styleId="font11">
    <w:name w:val="font11"/>
    <w:basedOn w:val="a0"/>
    <w:rPr>
      <w:rFonts w:ascii="宋体" w:eastAsia="宋体" w:hAnsi="宋体" w:cs="宋体" w:hint="eastAsia"/>
      <w:color w:val="000000"/>
      <w:sz w:val="21"/>
      <w:szCs w:val="21"/>
      <w:u w:val="none"/>
    </w:rPr>
  </w:style>
  <w:style w:type="character" w:customStyle="1" w:styleId="font21">
    <w:name w:val="font21"/>
    <w:basedOn w:val="a0"/>
    <w:rPr>
      <w:rFonts w:ascii="宋体" w:eastAsia="宋体" w:hAnsi="宋体" w:cs="宋体" w:hint="eastAsia"/>
      <w:color w:val="000000"/>
      <w:sz w:val="21"/>
      <w:szCs w:val="21"/>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336</Words>
  <Characters>1920</Characters>
  <Application>Microsoft Office Word</Application>
  <DocSecurity>0</DocSecurity>
  <Lines>16</Lines>
  <Paragraphs>4</Paragraphs>
  <ScaleCrop>false</ScaleCrop>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 s</cp:lastModifiedBy>
  <cp:revision>3</cp:revision>
  <dcterms:created xsi:type="dcterms:W3CDTF">2020-06-28T02:27:00Z</dcterms:created>
  <dcterms:modified xsi:type="dcterms:W3CDTF">2020-12-30T09:34:00Z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