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b/>
          <w:bCs/>
          <w:caps/>
          <w:sz w:val="19"/>
          <w:szCs w:val="19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-118110</wp:posOffset>
            </wp:positionH>
            <wp:positionV relativeFrom="paragraph">
              <wp:posOffset>3810</wp:posOffset>
            </wp:positionV>
            <wp:extent cx="942975" cy="923925"/>
            <wp:effectExtent l="0" t="0" r="0" b="0"/>
            <wp:wrapSquare wrapText="bothSides"/>
            <wp:docPr id="1" name="Рисунок 8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ma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aps/>
          <w:sz w:val="19"/>
          <w:szCs w:val="19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76"/>
        <w:ind w:hanging="993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76"/>
        <w:jc w:val="center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ФЕДЕРАЛЬНОЕ ГОСУДАРСТВЕННОЕ </w:t>
      </w:r>
      <w:r>
        <w:rPr>
          <w:b/>
          <w:bCs/>
          <w:sz w:val="20"/>
          <w:szCs w:val="20"/>
        </w:rPr>
        <w:t>АВТОНОМНОЕ</w:t>
      </w:r>
      <w:r>
        <w:rPr>
          <w:b/>
          <w:bCs/>
          <w:sz w:val="20"/>
          <w:szCs w:val="20"/>
        </w:rPr>
        <w:t xml:space="preserve"> ОБРАЗОВАТЕЛЬНОЕ</w:t>
      </w:r>
    </w:p>
    <w:p>
      <w:pPr>
        <w:pStyle w:val="Normal"/>
        <w:spacing w:lineRule="auto" w:line="27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УЧРЕЖДЕНИЕ ВЫСШЕГО ОБРАЗОВАНИЯ</w:t>
      </w:r>
    </w:p>
    <w:p>
      <w:pPr>
        <w:pStyle w:val="Normal"/>
        <w:spacing w:lineRule="auto" w:line="276"/>
        <w:jc w:val="center"/>
        <w:rPr>
          <w:b/>
          <w:bCs/>
          <w:spacing w:val="22"/>
          <w:sz w:val="20"/>
          <w:szCs w:val="20"/>
        </w:rPr>
      </w:pPr>
      <w:r>
        <mc:AlternateContent>
          <mc:Choice Requires="wps">
            <w:drawing>
              <wp:anchor distT="0" distB="3810" distL="113665" distR="114300" simplePos="0" relativeHeight="3" behindDoc="0" locked="0" layoutInCell="0" allowOverlap="1" wp14:anchorId="5D75E843">
                <wp:simplePos x="0" y="0"/>
                <wp:positionH relativeFrom="margin">
                  <wp:posOffset>137795</wp:posOffset>
                </wp:positionH>
                <wp:positionV relativeFrom="paragraph">
                  <wp:posOffset>90805</wp:posOffset>
                </wp:positionV>
                <wp:extent cx="711835" cy="339090"/>
                <wp:effectExtent l="0" t="0" r="0" b="3810"/>
                <wp:wrapSquare wrapText="bothSides"/>
                <wp:docPr id="2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20" cy="33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.85pt;margin-top:7.15pt;width:56pt;height:26.65pt;mso-wrap-style:none;v-text-anchor:middle;mso-position-horizontal-relative:margin" wp14:anchorId="5D75E843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pacing w:val="22"/>
          <w:sz w:val="20"/>
          <w:szCs w:val="20"/>
        </w:rPr>
        <w:t>«МОСКОВСКИЙ АВИАЦИОННЫЙ ИНСТИТУТ</w:t>
      </w:r>
    </w:p>
    <w:p>
      <w:pPr>
        <w:pStyle w:val="Normal"/>
        <w:spacing w:lineRule="auto" w:line="276"/>
        <w:jc w:val="center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(национальный исследовательский университет)»</w:t>
      </w:r>
    </w:p>
    <w:p>
      <w:pPr>
        <w:pStyle w:val="Normal"/>
        <w:spacing w:lineRule="exact" w:line="218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Институт № 3 «Системы управления, информатика и электроэнергетика»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Кафедра 304 «Вычислительные машины, системы и сети»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/>
        <w:jc w:val="center"/>
        <w:rPr>
          <w:color w:themeColor="text1" w:val="000000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Теория вычислительных процессов</w:t>
      </w:r>
    </w:p>
    <w:p>
      <w:pPr>
        <w:pStyle w:val="Normal"/>
        <w:jc w:val="center"/>
        <w:rPr>
          <w:color w:themeColor="text1" w:val="000000"/>
          <w:szCs w:val="28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 xml:space="preserve">Отчёт по </w:t>
      </w:r>
      <w:r>
        <w:rPr>
          <w:szCs w:val="28"/>
        </w:rPr>
        <w:t>лабораторной работе</w:t>
      </w:r>
      <w:r>
        <w:rPr>
          <w:szCs w:val="28"/>
        </w:rPr>
        <w:t xml:space="preserve"> №</w:t>
      </w:r>
      <w:r>
        <w:rPr>
          <w:szCs w:val="28"/>
        </w:rPr>
        <w:t>2</w:t>
      </w:r>
    </w:p>
    <w:p>
      <w:pPr>
        <w:pStyle w:val="BodyText"/>
        <w:jc w:val="center"/>
        <w:rPr>
          <w:szCs w:val="28"/>
        </w:rPr>
      </w:pPr>
      <w:bookmarkStart w:id="0" w:name="docs-internal-guid-7fec53e6-7fff-fcd9-d1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 теме «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Межпроцессное взаимодействие в ОС UNIX. Каналы (pipe, FIFO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Вариант №13</w:t>
      </w:r>
      <w:r>
        <w:rPr>
          <w:szCs w:val="28"/>
        </w:rPr>
        <w:br/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  <w:lang w:val="ru-RU"/>
        </w:rPr>
      </w:pPr>
      <w:r>
        <w:rPr/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Выполнил:</w:t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студент группы М3О-411Б-22</w:t>
      </w:r>
    </w:p>
    <w:p>
      <w:pPr>
        <w:pStyle w:val="Normal"/>
        <w:jc w:val="end"/>
        <w:rPr/>
      </w:pPr>
      <w:r>
        <w:rPr/>
        <w:t>Титов М.Р.</w:t>
      </w:r>
    </w:p>
    <w:p>
      <w:pPr>
        <w:pStyle w:val="Normal"/>
        <w:ind w:hanging="1416" w:start="1416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/>
        <w:ind w:firstLine="794" w:start="142"/>
        <w:jc w:val="end"/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Проверил:</w:t>
      </w:r>
    </w:p>
    <w:p>
      <w:pPr>
        <w:pStyle w:val="Normal"/>
        <w:spacing w:lineRule="auto" w:line="276"/>
        <w:ind w:firstLine="794" w:start="142"/>
        <w:jc w:val="end"/>
        <w:rPr>
          <w:i/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 xml:space="preserve">доцент каф. 304, к.т.н. </w:t>
      </w:r>
      <w:r>
        <w:rPr>
          <w:color w:val="000000"/>
          <w:szCs w:val="28"/>
          <w:shd w:fill="FFFFFF" w:val="clear"/>
        </w:rPr>
        <w:t>Буянов С.В.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1" w:name="docs-internal-guid-edd83de6-7fff-3801-a0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Цель работы</w:t>
      </w:r>
    </w:p>
    <w:p>
      <w:pPr>
        <w:pStyle w:val="Normal"/>
        <w:rPr/>
      </w:pPr>
      <w:r>
        <w:rPr/>
        <w:t>Изучить механизмы потокового межпроцессного взаимодействия в ОС семейства UNIX с использованием неименованных (pipe) и именованных (FIFO) каналов. Освоить системные вызовы pipe(), open(), read(), write(), close(), mknod(), mkfifo().</w:t>
      </w:r>
    </w:p>
    <w:p>
      <w:pPr>
        <w:pStyle w:val="Normal"/>
        <w:rPr/>
      </w:pPr>
      <w:r>
        <w:rPr/>
        <w:t>Реализовать модели взаимодействия процессов согласно индивидуальному варианту, проанализировать блокировки и особенности поведения каналов.</w:t>
      </w:r>
    </w:p>
    <w:p>
      <w:pPr>
        <w:pStyle w:val="Normal"/>
        <w:rPr/>
      </w:pPr>
      <w:r>
        <w:rPr/>
      </w:r>
    </w:p>
    <w:p>
      <w:pPr>
        <w:pStyle w:val="BodyText"/>
        <w:bidi w:val="0"/>
        <w:spacing w:lineRule="auto" w:line="430" w:before="0" w:after="160"/>
        <w:ind w:firstLine="708" w:start="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2" w:name="docs-internal-guid-bde58abc-7fff-a2ba-62"/>
      <w:bookmarkEnd w:id="2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Ход выполнения работы</w:t>
      </w:r>
    </w:p>
    <w:p>
      <w:pPr>
        <w:pStyle w:val="BodyText"/>
        <w:bidi w:val="0"/>
        <w:spacing w:lineRule="auto" w:line="276" w:before="0" w:after="0"/>
        <w:ind w:start="0" w:end="0"/>
        <w:jc w:val="start"/>
        <w:rPr/>
      </w:pPr>
      <w:r>
        <w:rPr>
          <w:rStyle w:val="Strong"/>
        </w:rPr>
        <w:t>Задание 3.1: Программная реализация модели Приложения А.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>На основе индивидуального варианта разработайте программу, в которой: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 xml:space="preserve">Каждый </w:t>
      </w:r>
      <w:r>
        <w:rPr>
          <w:rStyle w:val="SourceText"/>
        </w:rPr>
        <w:t>proctype</w:t>
      </w:r>
      <w:r>
        <w:rPr/>
        <w:t xml:space="preserve"> модели становится отдельным процессом, порождаемым через </w:t>
      </w:r>
      <w:r>
        <w:rPr>
          <w:rStyle w:val="SourceText"/>
        </w:rPr>
        <w:t>fork()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 xml:space="preserve">Для связи между процессами используются </w:t>
      </w:r>
      <w:r>
        <w:rPr>
          <w:rStyle w:val="Strong"/>
        </w:rPr>
        <w:t>неименованные каналы</w:t>
      </w:r>
      <w:r>
        <w:rPr/>
        <w:t xml:space="preserve"> (pipe).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>Родительский процесс создаёт все необходимые каналы до порождения потомков и закрывает неиспользуемые концы.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 xml:space="preserve">Родитель ожидает завершения всех потомков через </w:t>
      </w:r>
      <w:r>
        <w:rPr>
          <w:rStyle w:val="SourceText"/>
        </w:rPr>
        <w:t>wait()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>Пример для модели «Клиент-сервер»: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>Два процесса: клиент и сервер.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>Один канал для запросов от клиента к серверу.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/>
        <w:t>Клиент пишет строку, сервер читает и выводит.</w:t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программы</w:t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Consolas" w:hAnsi="Consolas"/>
          <w:sz w:val="24"/>
          <w:szCs w:val="24"/>
        </w:rPr>
        <w:t>#include &lt;stdio.h&gt;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#include &lt;unistd.h&gt;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#include &lt;stdlib.h&gt;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#include &lt;sys/wait.h&gt;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#define TOKEN 1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void task(const char* name, int rfd, int wfd)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for (int i = 0; i &lt; 3; i++)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printf("%s: waiting for printer\n", name);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char token;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read(rfd, &amp;token, 1);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printf("%s: printer is free, taking\n", name);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printf("%s: printing...\n", name);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sleep(1);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printf("%s: releasing printer\n", name);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write(wfd, &amp;token, 1);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exit(0);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int main()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int p[2];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if (pipe(p) == -1)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perror("pipe");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exit(1);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char token = TOKEN;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write(p[1], &amp;token, 1);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pid_t pid1 = fork();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if(pid1 == 0)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close(p[1]);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task("Task1", p[0], p[1]);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pid_t pid2 = fork();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if(pid2 == 0) {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close(p[1]);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task("Task2", p[0], p[1]);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close(p[0]);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close(p[1]);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wait(NULL);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wait(NULL);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return 0;</w:t>
      </w:r>
    </w:p>
    <w:p>
      <w:pPr>
        <w:pStyle w:val="Normal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cd</w:t>
      </w:r>
      <w:r>
        <w:rPr>
          <w:rFonts w:ascii="Consolas" w:hAnsi="Consolas"/>
          <w:sz w:val="24"/>
          <w:szCs w:val="24"/>
        </w:rPr>
        <w:br/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585470</wp:posOffset>
            </wp:positionH>
            <wp:positionV relativeFrom="paragraph">
              <wp:posOffset>189230</wp:posOffset>
            </wp:positionV>
            <wp:extent cx="4533900" cy="40386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Рис1.</w:t>
      </w:r>
      <w:r>
        <w:rPr>
          <w:rFonts w:ascii="Times New Roman" w:hAnsi="Times New Roman"/>
          <w:sz w:val="28"/>
          <w:szCs w:val="28"/>
        </w:rPr>
        <w:t xml:space="preserve">Результат работы программы 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реализации на C недетерминизм сохраняется частично, однако он определяется планировщиком операционной системы и механизмами блокирующего ввода-вывода. В отличие от Promela, где анализируются все возможные межпроцессные чередования, в реальной системе наблюдается лишь один конкретный сценарий выполнения на запуск.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Style w:val="SourceText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0"/>
        <w:ind w:hanging="0" w:start="0" w:end="0"/>
        <w:jc w:val="start"/>
        <w:rPr/>
      </w:pPr>
      <w:bookmarkStart w:id="3" w:name="__RefHeading___Toc19896_66954931_Copy_1"/>
      <w:bookmarkEnd w:id="3"/>
      <w:r>
        <w:rPr/>
        <w:t>Этап 4 (Индивидуальный): Реализация модели №2 — взаимодействующие процессы через FIFO</w:t>
      </w:r>
    </w:p>
    <w:p>
      <w:pPr>
        <w:pStyle w:val="BodyText"/>
        <w:bidi w:val="0"/>
        <w:spacing w:lineRule="auto" w:line="276" w:before="0" w:after="0"/>
        <w:ind w:start="0" w:end="0"/>
        <w:jc w:val="start"/>
        <w:rPr/>
      </w:pPr>
      <w:r>
        <w:rPr>
          <w:rStyle w:val="Strong"/>
        </w:rPr>
        <w:t>Задание 4.2: Реализация с FIFO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 xml:space="preserve">Напишите программу (или две программы), реализующую модель с использованием </w:t>
      </w:r>
      <w:r>
        <w:rPr>
          <w:rStyle w:val="Strong"/>
        </w:rPr>
        <w:t>именованных каналов (FIFO)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 xml:space="preserve">Процессы могут быть </w:t>
      </w:r>
      <w:r>
        <w:rPr>
          <w:rStyle w:val="Strong"/>
        </w:rPr>
        <w:t>неродственными</w:t>
      </w:r>
      <w:r>
        <w:rPr/>
        <w:t xml:space="preserve"> (запускаться независимо).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 xml:space="preserve">Используйте </w:t>
      </w:r>
      <w:r>
        <w:rPr>
          <w:rStyle w:val="SourceText"/>
        </w:rPr>
        <w:t>mkfifo()</w:t>
      </w:r>
      <w:r>
        <w:rPr/>
        <w:t xml:space="preserve"> или </w:t>
      </w:r>
      <w:r>
        <w:rPr>
          <w:rStyle w:val="SourceText"/>
        </w:rPr>
        <w:t>mknod()</w:t>
      </w:r>
      <w:r>
        <w:rPr/>
        <w:t xml:space="preserve"> для создания FIFO.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 xml:space="preserve">Организуйте запись и чтение через </w:t>
      </w:r>
      <w:r>
        <w:rPr>
          <w:rStyle w:val="SourceText"/>
        </w:rPr>
        <w:t>open()</w:t>
      </w:r>
      <w:r>
        <w:rPr/>
        <w:t xml:space="preserve">, </w:t>
      </w:r>
      <w:r>
        <w:rPr>
          <w:rStyle w:val="SourceText"/>
        </w:rPr>
        <w:t>write()</w:t>
      </w:r>
      <w:r>
        <w:rPr/>
        <w:t xml:space="preserve">, </w:t>
      </w:r>
      <w:r>
        <w:rPr>
          <w:rStyle w:val="SourceText"/>
        </w:rPr>
        <w:t>read()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>
          <w:rStyle w:val="Strong"/>
          <w:b w:val="false"/>
          <w:bCs w:val="false"/>
        </w:rPr>
        <w:t>Обработайте ситуацию отсутствия читающего/пишущего процесса.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b w:val="false"/>
          <w:bCs w:val="false"/>
        </w:rPr>
        <w:t>Код программы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b w:val="false"/>
          <w:bCs w:val="false"/>
          <w:sz w:val="28"/>
          <w:szCs w:val="28"/>
        </w:rPr>
        <w:t>coordinator.c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&lt;stdlib.h&gt;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&lt;fcntl.h&gt;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&lt;sys/wait.h&gt;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YES 1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NO  0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N   3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void start_process(const char *path)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pid_t pid = fork();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if (pid == 0)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execl(path, path, NULL);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perror("execl failed");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exit(1);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start_process("./node1");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start_process("./node2");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start_process("./node3");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sleep(1);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prep[3], vote[3], decision[3];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prep[0] = open("prepare1",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prep[1] = open("prepare2",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prep[2] = open("prepare3",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vote[0] = open("vote1",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vote[1] = open("vote2",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vote[2] = open("vote3",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decision[0] = open("decision1",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decision[1] = open("decision2",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decision[2] = open("decision3",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for (int i = 0; i &lt; N; i++)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printf("Coordinator: Transaction %d\n", i);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req = 1;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write(prep[0], &amp;req,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write(prep[1], &amp;req,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write(prep[2], &amp;req,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v1, v2, v3;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read(vote[0], &amp;v1,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read(vote[1], &amp;v2,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read(vote[2], &amp;v3,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result = (v1 == YES &amp;&amp; v2 == YES &amp;&amp; v3 == YES) ? YES : NO;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printf("Coordinator: decision = %d\n", result);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write(decision[0], &amp;result,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write(decision[1], &amp;result,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write(decision[2], &amp;result,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while (wait(NULL) &gt; 0);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  <w:r>
        <w:rPr>
          <w:rStyle w:val="Strong"/>
          <w:rFonts w:ascii="monospace" w:hAnsi="monospace"/>
          <w:b w:val="false"/>
          <w:bCs w:val="false"/>
        </w:rPr>
        <w:br/>
        <w:br/>
      </w: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t>node1</w:t>
      </w: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t>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&lt;fcntl.h&gt;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YES 1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NO 0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prep = open("prepare1",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vote = open("vote1",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decision = open("decision1",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for (int i = 0; i &lt; 3; i++)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req;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read(prep, &amp;req,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printf("Node1: prepare received\n");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can_lock = 1; // имитация проверки A &amp; B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if (can_lock)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printf("Node1: VOTE YES\n");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write(vote, &amp;(int){YES},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else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printf("Node1: VOTE NO\n");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write(vote, &amp;(int){NO},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d;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read(decision, &amp;d,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printf("Node1: decision = %d\n", 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if (d == NO)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printf("Node1: rollback\n");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else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printf("Node1: commit\n");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  <w:r>
        <w:rPr>
          <w:rStyle w:val="Strong"/>
          <w:rFonts w:ascii="monospace" w:hAnsi="monospace"/>
          <w:b w:val="false"/>
          <w:bCs w:val="false"/>
          <w:sz w:val="28"/>
          <w:szCs w:val="28"/>
        </w:rPr>
        <w:br/>
        <w:br/>
      </w: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t>node2 и node3 соответственно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drawing>
          <wp:inline distT="0" distB="0" distL="0" distR="0">
            <wp:extent cx="5324475" cy="691515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Рис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2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.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Результат работы программы </w:t>
      </w:r>
    </w:p>
    <w:p>
      <w:pPr>
        <w:pStyle w:val="ListParagraph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Анализ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 Promela модель описывает все возможные сценарии взаимодействия процессов, включая недетерминированные межпроцессные чередования. В реализации FIFO наблюдается один конкретный сценарий выполнения, зависящий от блокирующего поведения каналов и планировщика ОС.</w:t>
      </w:r>
    </w:p>
    <w:p>
      <w:pPr>
        <w:pStyle w:val="ListParagraph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0"/>
        <w:ind w:hanging="0" w:start="0" w:end="0"/>
        <w:jc w:val="start"/>
        <w:rPr/>
      </w:pPr>
      <w:bookmarkStart w:id="4" w:name="__RefHeading___Toc19898_66954931"/>
      <w:bookmarkEnd w:id="4"/>
      <w:r>
        <w:rPr/>
        <w:t>Этап 5: FIFO между неродственными процессами</w:t>
      </w:r>
    </w:p>
    <w:p>
      <w:pPr>
        <w:pStyle w:val="BodyText"/>
        <w:bidi w:val="0"/>
        <w:spacing w:lineRule="auto" w:line="276" w:before="0" w:after="0"/>
        <w:ind w:start="0" w:end="0"/>
        <w:jc w:val="start"/>
        <w:rPr/>
      </w:pPr>
      <w:r>
        <w:rPr>
          <w:rStyle w:val="Strong"/>
        </w:rPr>
        <w:t>Задание 5.1: Две программы — писатель и читатель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>Напишите две программы: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>
          <w:rStyle w:val="SourceText"/>
        </w:rPr>
        <w:t>writer.c</w:t>
      </w:r>
      <w:r>
        <w:rPr/>
        <w:t xml:space="preserve"> — открывает FIFO на запись, пишет строку, закрывает.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 w:end="0"/>
        <w:jc w:val="start"/>
        <w:rPr/>
      </w:pPr>
      <w:r>
        <w:rPr>
          <w:rStyle w:val="SourceText"/>
        </w:rPr>
        <w:t>reader.c</w:t>
      </w:r>
      <w:r>
        <w:rPr/>
        <w:t xml:space="preserve"> — открывает FIFO на чтение, читает и выводит строку.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/>
        <w:t>FIFO должно создаваться одной из программ (или отдельно).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 w:end="0"/>
        <w:jc w:val="start"/>
        <w:rPr/>
      </w:pPr>
      <w:r>
        <w:rPr>
          <w:rStyle w:val="Strong"/>
          <w:b w:val="false"/>
          <w:bCs w:val="false"/>
        </w:rPr>
        <w:t>Запустите программы в разных терминалах, убедитесь в обмене данными.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b w:val="false"/>
          <w:bCs w:val="false"/>
        </w:rPr>
        <w:t>Код программы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b w:val="false"/>
          <w:bCs w:val="false"/>
        </w:rPr>
        <w:t>reader.c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&lt;fcntl.h&gt;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FIFO_NAME "/tmp/myfifo"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printf("Reader: opening FIFO...\n");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fd = open(FIFO_NAME, O_RDONLY);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if (fd &lt; 0)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perror("open");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return 1;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char buffer[100];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read(fd, buffer, sizeof(buffer));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printf("Reader got: %s\n", buffer);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close(fd);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  <w:r>
        <w:rPr>
          <w:rStyle w:val="Strong"/>
          <w:rFonts w:ascii="monospace" w:hAnsi="monospace"/>
          <w:b w:val="false"/>
          <w:bCs w:val="false"/>
        </w:rPr>
        <w:br/>
        <w:br/>
      </w:r>
      <w:r>
        <w:rPr>
          <w:rStyle w:val="Strong"/>
          <w:rFonts w:ascii="Times New Romance" w:hAnsi="Times New Romance"/>
          <w:b w:val="false"/>
          <w:bCs w:val="false"/>
        </w:rPr>
        <w:t>writer.c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monospace" w:hAnsi="monospace"/>
          <w:b w:val="false"/>
          <w:bCs w:val="false"/>
        </w:rPr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&lt;fcntl.h&gt;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&lt;sys/stat.h&gt;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&lt;string.h&gt;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FIFO_NAME "/tmp/myfifo"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mkfifo(FIFO_NAME, 0666);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printf("Writer: opening FIFO...\n");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fd = open(FIFO_NAME, O_WRONLY);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if (fd &lt; 0)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perror("open");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return 1;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char msg[] = "Hello from writer!";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write(fd, msg, strlen(msg) + 1);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printf("Writer: message sent\n");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close(fd);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monospace" w:hAnsi="monospa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monospace" w:hAnsi="monospa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monospace" w:hAnsi="monospa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monospace" w:hAnsi="monospa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monospace" w:hAnsi="monospace"/>
          <w:b w:val="false"/>
          <w:bCs w:val="false"/>
        </w:rPr>
        <w:br/>
      </w:r>
      <w:r>
        <w:rPr>
          <w:rStyle w:val="Strong"/>
          <w:rFonts w:ascii="Times New Romance" w:hAnsi="Times New Romance"/>
          <w:b w:val="false"/>
          <w:bCs w:val="false"/>
        </w:rPr>
        <w:t>Ожидание writer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467360</wp:posOffset>
            </wp:positionH>
            <wp:positionV relativeFrom="paragraph">
              <wp:posOffset>199390</wp:posOffset>
            </wp:positionV>
            <wp:extent cx="4857750" cy="53340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537845</wp:posOffset>
            </wp:positionH>
            <wp:positionV relativeFrom="paragraph">
              <wp:posOffset>189865</wp:posOffset>
            </wp:positionV>
            <wp:extent cx="4600575" cy="53340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</w:rPr>
        <w:drawing>
          <wp:inline distT="0" distB="0" distL="0" distR="0">
            <wp:extent cx="4600575" cy="533400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center"/>
        <w:rPr/>
      </w:pPr>
      <w:r>
        <w:rPr>
          <w:rStyle w:val="Strong"/>
          <w:rFonts w:ascii="Times New Romance" w:hAnsi="Times New Romance"/>
          <w:b w:val="false"/>
          <w:bCs w:val="false"/>
        </w:rPr>
        <w:t>Анализ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</w:rPr>
        <w:t>FIFO обеспечивает синхронизацию процессов за счёт блокирующих операций open() и read()/write().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 w:end="0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Heading3"/>
        <w:keepNext w:val="true"/>
        <w:numPr>
          <w:ilvl w:val="0"/>
          <w:numId w:val="0"/>
        </w:numPr>
        <w:bidi w:val="0"/>
        <w:spacing w:lineRule="auto" w:line="276" w:before="0" w:after="0"/>
        <w:ind w:hanging="0" w:start="0" w:end="0"/>
        <w:jc w:val="start"/>
        <w:rPr/>
      </w:pPr>
      <w:bookmarkStart w:id="5" w:name="__RefHeading___Toc20011_66954931"/>
      <w:bookmarkEnd w:id="5"/>
      <w:r>
        <w:rPr>
          <w:rStyle w:val="Strong"/>
          <w:b/>
          <w:bCs/>
        </w:rPr>
        <w:t>Этап 6: Переход к сетевым сокетам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1276" w:leader="none"/>
        </w:tabs>
        <w:bidi w:val="0"/>
        <w:ind w:hanging="283" w:start="1276" w:end="567"/>
        <w:jc w:val="start"/>
        <w:rPr/>
      </w:pPr>
      <w:r>
        <w:rPr/>
        <w:t xml:space="preserve">Модифицируйте программу из индивидуального задания (Этап 4) так, чтобы сервер и клиенты работали на разных машинах, используя </w:t>
      </w:r>
      <w:r>
        <w:rPr>
          <w:rStyle w:val="Strong"/>
        </w:rPr>
        <w:t>UNIX Domain Sockets</w:t>
      </w:r>
      <w:r>
        <w:rPr/>
        <w:t xml:space="preserve"> (локальные сокеты) или </w:t>
      </w:r>
      <w:r>
        <w:rPr>
          <w:rStyle w:val="Strong"/>
        </w:rPr>
        <w:t>TCP Sockets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1276" w:leader="none"/>
        </w:tabs>
        <w:bidi w:val="0"/>
        <w:ind w:hanging="283" w:start="1276" w:end="567"/>
        <w:jc w:val="start"/>
        <w:rPr/>
      </w:pPr>
      <w:r>
        <w:rPr/>
        <w:t>Сравните поведение FIFO и сокетов: в чём сходство, в чём различие?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1276" w:leader="none"/>
        </w:tabs>
        <w:bidi w:val="0"/>
        <w:ind w:hanging="283" w:start="1276" w:end="567"/>
        <w:jc w:val="start"/>
        <w:rPr/>
      </w:pPr>
      <w:r>
        <w:rPr>
          <w:rStyle w:val="Emphasis"/>
          <w:rFonts w:ascii="Times New Romance" w:hAnsi="Times New Romance"/>
          <w:b w:val="false"/>
          <w:bCs w:val="false"/>
        </w:rPr>
        <w:t>Подсказка:</w:t>
      </w:r>
      <w:r>
        <w:rPr>
          <w:rStyle w:val="Strong"/>
          <w:rFonts w:ascii="Times New Romance" w:hAnsi="Times New Romance"/>
          <w:b w:val="false"/>
          <w:bCs w:val="false"/>
        </w:rPr>
        <w:t xml:space="preserve"> Для локальных сокетов используйте </w:t>
      </w:r>
      <w:r>
        <w:rPr>
          <w:rStyle w:val="SourceText"/>
          <w:b w:val="false"/>
          <w:bCs w:val="false"/>
        </w:rPr>
        <w:t>socket(AF_UNIX, SOCK_STREAM, 0)</w:t>
      </w:r>
      <w:r>
        <w:rPr>
          <w:rStyle w:val="Strong"/>
          <w:rFonts w:ascii="Times New Romance" w:hAnsi="Times New Romance"/>
          <w:b w:val="false"/>
          <w:bCs w:val="false"/>
        </w:rPr>
        <w:t xml:space="preserve"> и </w:t>
      </w:r>
      <w:r>
        <w:rPr>
          <w:rStyle w:val="SourceText"/>
          <w:b w:val="false"/>
          <w:bCs w:val="false"/>
        </w:rPr>
        <w:t>bind()</w:t>
      </w:r>
      <w:r>
        <w:rPr>
          <w:rStyle w:val="Strong"/>
          <w:rFonts w:ascii="Times New Romance" w:hAnsi="Times New Romance"/>
          <w:b w:val="false"/>
          <w:bCs w:val="false"/>
        </w:rPr>
        <w:t xml:space="preserve"> с файловым путём.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993" w:end="567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993" w:end="567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</w:rPr>
        <w:t>Код программы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</w:rPr>
        <w:t>coordinator.c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/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&lt;stdlib.h&gt;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&lt;arpa/inet.h&gt;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PORT 8080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YES 2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NO  3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PREPARE 1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COMMIT 4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ABORT  5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server_fd = socket(AF_INET, SOCK_STREAM, 0);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struct sockaddr_in addr;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addr.sin_family = AF_INET;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addr.sin_port = htons(PORT);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addr.sin_addr.s_addr = INADDR_ANY;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bind(server_fd, (struct sockaddr*)&amp;addr, sizeof(addr));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listen(server_fd, 3);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printf("Coordinator: waiting for nodes...\n");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clients[3];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for (int i = 0; i &lt; 3; i++)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clients[i] = accept(server_fd, NULL, NULL);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printf("Node %d connected\n", i+1);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for (int t = 0; t &lt; 3; t++)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printf("\nTransaction %d\n", t);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msg = PREPARE;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for (int i = 0; i &lt; 3; i++)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write(clients[i], &amp;msg,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votes[3];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for (int i = 0; i &lt; 3; i++)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read(clients[i], &amp;votes[i],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decision = YES;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for (int i = 0; i &lt; 3; i++)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if (votes[i] != YES)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    decision = NO;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msg = (decision == YES) ? COMMIT : ABORT;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printf("Decision: %s\n", msg == COMMIT ? "COMMIT" : "ABORT");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for (int i = 0; i &lt; 3; i++)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write(clients[i], &amp;msg,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close(server_fd);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  <w:r>
        <w:rPr>
          <w:rStyle w:val="Strong"/>
          <w:rFonts w:ascii="monospace" w:hAnsi="monospace"/>
          <w:b w:val="false"/>
          <w:bCs w:val="false"/>
        </w:rPr>
        <w:br/>
        <w:br/>
      </w:r>
      <w:r>
        <w:rPr>
          <w:rStyle w:val="Strong"/>
          <w:rFonts w:ascii="Times New Romance" w:hAnsi="Times New Romance"/>
          <w:b w:val="false"/>
          <w:bCs w:val="false"/>
        </w:rPr>
        <w:t>node.c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Times New Romance" w:hAnsi="Times New Romance"/>
          <w:b w:val="false"/>
          <w:bCs w:val="false"/>
        </w:rPr>
      </w:pP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&lt;stdlib.h&gt;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&lt;arpa/inet.h&gt;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PORT 8080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YES 2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NO  3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PREPARE 1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COMMIT 4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#define ABORT  5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main(int argc, char *argv[])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id = atoi(argv[1]);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int sock = socket(AF_INET, SOCK_STREAM, 0);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struct sockaddr_in addr;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addr.sin_family = AF_INET;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addr.sin_port = htons(PORT);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addr.sin_addr.s_addr = inet_addr("127.0.0.1");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connect(sock, (struct sockaddr*)&amp;addr, sizeof(addr));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for (int i = 0; i &lt; 3; i++)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int msg;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read(sock, &amp;msg,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if (msg == PREPARE)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printf("Node%d: PREPARE\n", id);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           int vote = YES;  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printf("Node%d: vote = %s\n", id,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       vote == YES ? "YES" : "NO");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write(sock, &amp;vote,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read(sock, &amp;msg, sizeof(int));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if (msg == COMMIT)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printf("Node%d: COMMIT\n", id);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else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    printf("Node%d: ABORT\n", id);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close(sock);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  <w:r>
        <w:rPr>
          <w:rStyle w:val="Strong"/>
          <w:rFonts w:ascii="monospace" w:hAnsi="monospace"/>
          <w:b w:val="false"/>
          <w:bCs w:val="false"/>
        </w:rPr>
        <w:br/>
        <w:b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/>
      </w:pPr>
      <w:r>
        <w:rPr>
          <w:rStyle w:val="Strong"/>
          <w:rFonts w:ascii="Times New Romance" w:hAnsi="Times New Romance"/>
          <w:b w:val="false"/>
          <w:bCs w:val="false"/>
        </w:rPr>
        <w:t>start.c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454660</wp:posOffset>
            </wp:positionH>
            <wp:positionV relativeFrom="paragraph">
              <wp:posOffset>5583555</wp:posOffset>
            </wp:positionV>
            <wp:extent cx="4210050" cy="46672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&lt;unistd.h&gt;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&lt;stdlib.h&gt;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&lt;fcntl.h&gt;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#include &lt;sys/wait.h&gt;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void start_proc(const char *path, const char *arg)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pid_t pid = fork();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if (pid == 0)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execl(path, path, arg, NULL);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perror("execl failed");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    exit(1);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}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start_proc("./node", "1");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start_proc("./node", "2");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start_proc("./node", "3");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while (wait(NULL) &gt; 0);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4"/>
          <w:szCs w:val="24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  <w:t>}</w:t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883920</wp:posOffset>
            </wp:positionH>
            <wp:positionV relativeFrom="paragraph">
              <wp:posOffset>49530</wp:posOffset>
            </wp:positionV>
            <wp:extent cx="4171950" cy="472440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1276" w:leader="none"/>
        </w:tabs>
        <w:bidi w:val="0"/>
        <w:spacing w:before="0" w:after="120"/>
        <w:ind w:hanging="0" w:start="0" w:end="567"/>
        <w:jc w:val="start"/>
        <w:rPr>
          <w:rStyle w:val="Strong"/>
          <w:rFonts w:ascii="monospace" w:hAnsi="monospace"/>
          <w:b w:val="false"/>
          <w:bCs w:val="false"/>
          <w:color w:val="000000"/>
          <w:sz w:val="24"/>
          <w:szCs w:val="24"/>
          <w:shd w:fill="FFFFFF" w:val="clear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3375" cy="191452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M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 Mono">
    <w:charset w:val="01" w:characterSet="utf-8"/>
    <w:family w:val="modern"/>
    <w:pitch w:val="fixed"/>
  </w:font>
  <w:font w:name="DejaVu Sans"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Times New Roman">
    <w:charset w:val="01"/>
    <w:family w:val="roman"/>
    <w:pitch w:val="default"/>
  </w:font>
  <w:font w:name="Consolas">
    <w:charset w:val="01"/>
    <w:family w:val="swiss"/>
    <w:pitch w:val="fixed"/>
  </w:font>
  <w:font w:name="monospace">
    <w:charset w:val="01" w:characterSet="utf-8"/>
    <w:family w:val="auto"/>
    <w:pitch w:val="default"/>
  </w:font>
  <w:font w:name="Times New Romance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3618353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Москва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.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.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russianLower"/>
      <w:lvlText w:val="%1)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2)"/>
      <w:lvlJc w:val="start"/>
      <w:pPr>
        <w:tabs>
          <w:tab w:val="num" w:pos="0"/>
        </w:tabs>
        <w:ind w:start="1776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3">
    <w:lvl w:ilvl="0">
      <w:start w:val="1"/>
      <w:numFmt w:val="russianLower"/>
      <w:lvlText w:val="%1)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2)"/>
      <w:lvlJc w:val="start"/>
      <w:pPr>
        <w:tabs>
          <w:tab w:val="num" w:pos="0"/>
        </w:tabs>
        <w:ind w:start="1776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5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7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9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1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3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5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7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9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14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iCs/>
        <w:color w:val="000000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72b19"/>
    <w:pPr>
      <w:widowControl/>
      <w:suppressAutoHyphens w:val="true"/>
      <w:bidi w:val="0"/>
      <w:spacing w:lineRule="auto" w:line="240" w:before="0" w:after="0"/>
      <w:ind w:firstLine="794"/>
      <w:jc w:val="both"/>
    </w:pPr>
    <w:rPr>
      <w:rFonts w:ascii="Times New Roman" w:hAnsi="Times New Roman" w:eastAsia="Times New Roman" w:cs="Times New Roman"/>
      <w:iCs w:val="false"/>
      <w:color w:val="auto"/>
      <w:kern w:val="0"/>
      <w:sz w:val="28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0411e"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eastAsia="" w:cs="Mangal" w:eastAsiaTheme="majorEastAsia"/>
      <w:b/>
      <w:bCs/>
      <w:color w:themeColor="text1" w:val="000000"/>
      <w:sz w:val="40"/>
      <w:szCs w:val="25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50411e"/>
    <w:pPr>
      <w:keepNext w:val="true"/>
      <w:keepLines/>
      <w:numPr>
        <w:ilvl w:val="1"/>
        <w:numId w:val="1"/>
      </w:numPr>
      <w:spacing w:before="200" w:after="0"/>
      <w:jc w:val="start"/>
      <w:outlineLvl w:val="1"/>
    </w:pPr>
    <w:rPr>
      <w:rFonts w:eastAsia="" w:cs="" w:cstheme="majorBidi" w:eastAsiaTheme="majorEastAsia"/>
      <w:b/>
      <w:bCs/>
      <w:color w:themeColor="text1" w:val="000000"/>
      <w:sz w:val="36"/>
      <w:szCs w:val="26"/>
    </w:rPr>
  </w:style>
  <w:style w:type="paragraph" w:styleId="Heading3">
    <w:name w:val="heading 3"/>
    <w:basedOn w:val="Normal"/>
    <w:next w:val="Normal"/>
    <w:link w:val="3"/>
    <w:autoRedefine/>
    <w:uiPriority w:val="9"/>
    <w:unhideWhenUsed/>
    <w:qFormat/>
    <w:rsid w:val="0050411e"/>
    <w:pPr>
      <w:keepNext w:val="true"/>
      <w:keepLines/>
      <w:numPr>
        <w:ilvl w:val="2"/>
        <w:numId w:val="1"/>
      </w:numPr>
      <w:spacing w:before="200" w:after="0"/>
      <w:jc w:val="center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0411e"/>
    <w:pPr>
      <w:keepNext w:val="true"/>
      <w:keepLines/>
      <w:numPr>
        <w:ilvl w:val="3"/>
        <w:numId w:val="1"/>
      </w:numPr>
      <w:spacing w:before="200" w:after="0"/>
      <w:jc w:val="center"/>
      <w:outlineLvl w:val="3"/>
    </w:pPr>
    <w:rPr>
      <w:rFonts w:eastAsia="" w:cs="Mangal" w:eastAsiaTheme="majorEastAsia"/>
      <w:b/>
      <w:bCs/>
      <w:color w:themeColor="text1" w:val="000000"/>
      <w:kern w:val="2"/>
      <w:szCs w:val="21"/>
      <w:lang w:eastAsia="zh-CN" w:bidi="hi-IN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1071d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eastAsia="" w:cs="" w:cstheme="majorBidi" w:eastAsiaTheme="majorEastAsia"/>
      <w:color w:themeColor="text1" w:val="000000"/>
      <w:u w:val="single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72b19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72b19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72b19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72b19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kern w:val="0"/>
      <w:sz w:val="40"/>
      <w:szCs w:val="25"/>
      <w:lang w:eastAsia="ru-RU"/>
    </w:rPr>
  </w:style>
  <w:style w:type="character" w:styleId="Style5" w:customStyle="1">
    <w:name w:val="Основной текст Знак"/>
    <w:basedOn w:val="DefaultParagraphFont"/>
    <w:uiPriority w:val="99"/>
    <w:semiHidden/>
    <w:qFormat/>
    <w:rsid w:val="007c1a70"/>
    <w:rPr>
      <w:rFonts w:cs="Mangal"/>
      <w:szCs w:val="21"/>
      <w:lang w:eastAsia="zh-CN" w:bidi="hi-IN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sz w:val="28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0411e"/>
    <w:rPr>
      <w:rFonts w:eastAsia="" w:cs="" w:cstheme="majorBidi" w:eastAsiaTheme="majorEastAsia"/>
      <w:b/>
      <w:bCs/>
      <w:iCs w:val="false"/>
      <w:color w:themeColor="text1" w:val="000000"/>
      <w:kern w:val="0"/>
      <w:sz w:val="36"/>
      <w:szCs w:val="2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0411e"/>
    <w:rPr>
      <w:b/>
      <w:iCs w:val="false"/>
      <w:color w:val="auto"/>
      <w:kern w:val="0"/>
      <w:sz w:val="32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1071d"/>
    <w:rPr>
      <w:rFonts w:eastAsia="" w:cs="" w:cstheme="majorBidi" w:eastAsiaTheme="majorEastAsia"/>
      <w:iCs w:val="false"/>
      <w:color w:themeColor="text1" w:val="000000"/>
      <w:kern w:val="0"/>
      <w:sz w:val="28"/>
      <w:u w:val="single"/>
      <w:lang w:eastAsia="ru-RU"/>
    </w:rPr>
  </w:style>
  <w:style w:type="character" w:styleId="Hyperlink">
    <w:name w:val="Hyperlink"/>
    <w:basedOn w:val="DefaultParagraphFont"/>
    <w:uiPriority w:val="99"/>
    <w:unhideWhenUsed/>
    <w:rsid w:val="0050411e"/>
    <w:rPr>
      <w:color w:themeColor="hyperlink" w:val="0000FF"/>
      <w:u w:val="single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50411e"/>
    <w:rPr>
      <w:rFonts w:ascii="Tahoma" w:hAnsi="Tahoma" w:cs="Tahoma"/>
      <w:iCs w:val="false"/>
      <w:color w:val="auto"/>
      <w:kern w:val="0"/>
      <w:sz w:val="16"/>
      <w:szCs w:val="1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accent1" w:themeShade="7f" w:val="243F60"/>
      <w:kern w:val="0"/>
      <w:sz w:val="28"/>
      <w:lang w:eastAsia="ru-RU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8"/>
      <w:lang w:eastAsia="ru-RU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Cs w:val="false"/>
      <w:color w:themeColor="text1" w:themeTint="bf" w:val="404040"/>
      <w:kern w:val="0"/>
      <w:sz w:val="20"/>
      <w:szCs w:val="20"/>
      <w:lang w:eastAsia="ru-RU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5b59a4"/>
    <w:rPr>
      <w:color w:val="808080"/>
    </w:rPr>
  </w:style>
  <w:style w:type="character" w:styleId="Style7" w:customStyle="1">
    <w:name w:val="Тип приложения Знак"/>
    <w:basedOn w:val="DefaultParagraphFont"/>
    <w:link w:val="Style13"/>
    <w:qFormat/>
    <w:rsid w:val="00506024"/>
    <w:rPr>
      <w:iCs w:val="false"/>
      <w:color w:val="auto"/>
      <w:kern w:val="0"/>
      <w:sz w:val="36"/>
      <w:szCs w:val="36"/>
      <w:lang w:eastAsia="ru-RU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fontstyle01" w:customStyle="1">
    <w:name w:val="fontstyle01"/>
    <w:basedOn w:val="DefaultParagraphFont"/>
    <w:qFormat/>
    <w:rsid w:val="00e84536"/>
    <w:rPr>
      <w:rFonts w:ascii="TimesNewRomanPSMT" w:hAnsi="TimesNewRomanPSMT"/>
      <w:b w:val="false"/>
      <w:bCs w:val="false"/>
      <w:i w:val="false"/>
      <w:iCs/>
      <w:color w:val="000000"/>
      <w:sz w:val="24"/>
      <w:szCs w:val="24"/>
    </w:rPr>
  </w:style>
  <w:style w:type="character" w:styleId="Style10" w:customStyle="1">
    <w:name w:val="Листинг Знак"/>
    <w:basedOn w:val="DefaultParagraphFont"/>
    <w:link w:val="Style14"/>
    <w:qFormat/>
    <w:rsid w:val="000818cb"/>
    <w:rPr>
      <w:rFonts w:ascii="Consolas" w:hAnsi="Consolas"/>
      <w:iCs w:val="false"/>
      <w:color w:val="auto"/>
      <w:kern w:val="0"/>
      <w:sz w:val="20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32aff"/>
    <w:rPr>
      <w:b/>
      <w:bCs/>
    </w:rPr>
  </w:style>
  <w:style w:type="character" w:styleId="fontstyle21" w:customStyle="1">
    <w:name w:val="fontstyle21"/>
    <w:basedOn w:val="DefaultParagraphFont"/>
    <w:qFormat/>
    <w:rsid w:val="00482aa0"/>
    <w:rPr>
      <w:rFonts w:ascii="SymbolMT" w:hAnsi="SymbolMT"/>
      <w:b w:val="false"/>
      <w:bCs w:val="false"/>
      <w:i w:val="false"/>
      <w:iCs/>
      <w:color w:val="000000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link w:val="Style5"/>
    <w:uiPriority w:val="99"/>
    <w:semiHidden/>
    <w:unhideWhenUsed/>
    <w:rsid w:val="007c1a7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e6104"/>
    <w:pPr>
      <w:suppressLineNumbers/>
      <w:spacing w:before="120" w:after="120"/>
      <w:jc w:val="center"/>
    </w:pPr>
    <w:rPr>
      <w:rFonts w:cs="Lohit Devanagari"/>
      <w:color w:themeColor="text1" w:val="000000"/>
      <w:sz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 w:customStyle="1">
    <w:name w:val="Заголовок"/>
    <w:basedOn w:val="Normal"/>
    <w:next w:val="BodyText"/>
    <w:qFormat/>
    <w:rsid w:val="007c1a70"/>
    <w:pPr>
      <w:keepNext w:val="true"/>
      <w:spacing w:before="240" w:after="120"/>
    </w:pPr>
    <w:rPr>
      <w:rFonts w:eastAsia="Noto Sans CJK SC" w:cs="Lohit Devanagari"/>
      <w:b/>
      <w:iCs/>
      <w:szCs w:val="28"/>
    </w:rPr>
  </w:style>
  <w:style w:type="paragraph" w:styleId="Style12" w:customStyle="1">
    <w:name w:val="Нормальный"/>
    <w:qFormat/>
    <w:rsid w:val="007c1a70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iCs w:val="false"/>
      <w:color w:val="auto"/>
      <w:kern w:val="0"/>
      <w:sz w:val="24"/>
      <w:szCs w:val="20"/>
      <w:lang w:val="en-US" w:eastAsia="ru-RU" w:bidi="ar-SA"/>
    </w:rPr>
  </w:style>
  <w:style w:type="paragraph" w:styleId="ListParagraph">
    <w:name w:val="List Paragraph"/>
    <w:basedOn w:val="Normal"/>
    <w:uiPriority w:val="34"/>
    <w:qFormat/>
    <w:rsid w:val="004234fe"/>
    <w:pPr>
      <w:spacing w:before="0" w:after="0"/>
      <w:ind w:hanging="0"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0411e"/>
    <w:pPr>
      <w:numPr>
        <w:ilvl w:val="0"/>
        <w:numId w:val="0"/>
      </w:numPr>
      <w:suppressAutoHyphens w:val="false"/>
      <w:spacing w:lineRule="auto" w:line="276"/>
      <w:ind w:firstLine="794"/>
      <w:jc w:val="start"/>
      <w:outlineLvl w:val="9"/>
    </w:pPr>
    <w:rPr>
      <w:rFonts w:ascii="Cambria" w:hAnsi="Cambria" w:cs="" w:asciiTheme="majorHAnsi" w:cstheme="majorBidi" w:hAnsiTheme="majorHAnsi"/>
      <w:color w:themeColor="accent1" w:themeShade="bf"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0411e"/>
    <w:pPr>
      <w:spacing w:before="0" w:after="100"/>
    </w:pPr>
    <w:rPr/>
  </w:style>
  <w:style w:type="paragraph" w:styleId="BalloonText">
    <w:name w:val="Balloon Text"/>
    <w:basedOn w:val="Normal"/>
    <w:link w:val="Style6"/>
    <w:uiPriority w:val="99"/>
    <w:semiHidden/>
    <w:unhideWhenUsed/>
    <w:qFormat/>
    <w:rsid w:val="0050411e"/>
    <w:pPr/>
    <w:rPr>
      <w:rFonts w:ascii="Tahoma" w:hAnsi="Tahoma" w:cs="Tahoma"/>
      <w:sz w:val="16"/>
      <w:szCs w:val="16"/>
    </w:rPr>
  </w:style>
  <w:style w:type="paragraph" w:styleId="Style13" w:customStyle="1">
    <w:name w:val="Тип приложения"/>
    <w:basedOn w:val="Normal"/>
    <w:link w:val="Style7"/>
    <w:qFormat/>
    <w:rsid w:val="00506024"/>
    <w:pPr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ca1f78"/>
    <w:pPr>
      <w:spacing w:before="0" w:after="100"/>
      <w:ind w:star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a1f78"/>
    <w:pPr>
      <w:spacing w:before="0" w:after="100"/>
      <w:ind w:start="560"/>
    </w:pPr>
    <w:rPr/>
  </w:style>
  <w:style w:type="paragraph" w:styleId="Style14" w:customStyle="1">
    <w:name w:val="Листинг"/>
    <w:basedOn w:val="Normal"/>
    <w:link w:val="Style10"/>
    <w:qFormat/>
    <w:rsid w:val="000818cb"/>
    <w:pPr/>
    <w:rPr>
      <w:rFonts w:ascii="Consolas" w:hAnsi="Consolas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Стиль1"/>
    <w:uiPriority w:val="99"/>
    <w:qFormat/>
    <w:rsid w:val="00a77f40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f14f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A46A4-F9F7-4390-8E7C-53F756A0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КД 2019.dotx</Template>
  <TotalTime>1299</TotalTime>
  <Application>LibreOffice/26.2.2.2$Linux_X86_64 LibreOffice_project/620$Build-2</Application>
  <AppVersion>15.0000</AppVersion>
  <Pages>18</Pages>
  <Words>1315</Words>
  <Characters>8269</Characters>
  <CharactersWithSpaces>10802</CharactersWithSpaces>
  <Paragraphs>120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2026-04-06T08:38:00Z</dcterms:created>
  <dc:creator>ИАШ</dc:creator>
  <dc:description/>
  <dc:language>en-US</dc:language>
  <cp:lastModifiedBy/>
  <cp:lastPrinted>2025-03-31T13:59:00Z</cp:lastPrinted>
  <dcterms:modified xsi:type="dcterms:W3CDTF">2026-04-21T00:31:48Z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