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DF25" w14:textId="48AB39B2" w:rsidR="00345F6C" w:rsidRDefault="00345F6C" w:rsidP="00345F6C">
      <w:pPr>
        <w:bidi/>
        <w:rPr>
          <w:rFonts w:eastAsiaTheme="minorEastAsia" w:cs="B Nazanin"/>
          <w:sz w:val="28"/>
          <w:szCs w:val="28"/>
          <w:lang w:bidi="fa-IR"/>
        </w:rPr>
      </w:pPr>
      <w:r w:rsidRPr="00345F6C">
        <w:rPr>
          <w:rFonts w:eastAsiaTheme="minorEastAsia" w:cs="B Nazanin" w:hint="cs"/>
          <w:sz w:val="28"/>
          <w:szCs w:val="28"/>
          <w:rtl/>
          <w:lang w:bidi="fa-IR"/>
        </w:rPr>
        <w:t>شایان موسوی نیا</w:t>
      </w:r>
    </w:p>
    <w:p w14:paraId="6BD13BBA" w14:textId="672537DA" w:rsidR="00F630F1" w:rsidRPr="00F630F1" w:rsidRDefault="00F630F1" w:rsidP="00F630F1">
      <w:pPr>
        <w:pStyle w:val="ListParagraph"/>
        <w:numPr>
          <w:ilvl w:val="0"/>
          <w:numId w:val="1"/>
        </w:num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 w:rsidRPr="00F630F1">
        <w:rPr>
          <w:rFonts w:eastAsiaTheme="minorEastAsia" w:cs="B Nazanin" w:hint="cs"/>
          <w:sz w:val="28"/>
          <w:szCs w:val="28"/>
          <w:rtl/>
          <w:lang w:bidi="fa-IR"/>
        </w:rPr>
        <w:t xml:space="preserve">در این سوال مقصود از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630F1">
        <w:rPr>
          <w:rFonts w:eastAsiaTheme="minorEastAsia" w:cs="B Nazanin"/>
          <w:sz w:val="24"/>
          <w:szCs w:val="24"/>
        </w:rPr>
        <w:t xml:space="preserve"> </w:t>
      </w:r>
      <w:r w:rsidRPr="00F630F1">
        <w:rPr>
          <w:rFonts w:eastAsiaTheme="minorEastAsia" w:cs="B Nazanin" w:hint="cs"/>
          <w:sz w:val="24"/>
          <w:szCs w:val="24"/>
          <w:rtl/>
          <w:lang w:bidi="fa-IR"/>
        </w:rPr>
        <w:t xml:space="preserve"> همان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F630F1">
        <w:rPr>
          <w:rFonts w:eastAsiaTheme="minorEastAsia" w:cs="B Nazanin" w:hint="cs"/>
          <w:sz w:val="24"/>
          <w:szCs w:val="24"/>
          <w:rtl/>
        </w:rPr>
        <w:t xml:space="preserve"> است.</w:t>
      </w:r>
    </w:p>
    <w:p w14:paraId="5F5CE308" w14:textId="6DF53A1A" w:rsidR="00E81134" w:rsidRPr="0084536D" w:rsidRDefault="00F630F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18757968" w14:textId="5F8D0959" w:rsidR="0084536D" w:rsidRPr="0084536D" w:rsidRDefault="00F630F1" w:rsidP="0084536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*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*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e>
            </m:mr>
          </m:m>
        </m:oMath>
      </m:oMathPara>
    </w:p>
    <w:p w14:paraId="47ED111B" w14:textId="71B3EFB0" w:rsidR="0084536D" w:rsidRPr="0084536D" w:rsidRDefault="0084536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MSE : cost=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*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68FF2B1" w14:textId="5452969F" w:rsidR="0084536D" w:rsidRDefault="0084536D" w:rsidP="0084536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برای بهینه سازی عبارت بالا، نسبت به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θ</m:t>
        </m:r>
      </m:oMath>
      <w:r w:rsidRPr="0084536D">
        <w:rPr>
          <w:rFonts w:eastAsiaTheme="minorEastAsia" w:cs="B Nazanin" w:hint="cs"/>
          <w:sz w:val="28"/>
          <w:szCs w:val="28"/>
          <w:rtl/>
          <w:lang w:bidi="fa-IR"/>
        </w:rPr>
        <w:t xml:space="preserve"> مشتق میگیریم و مقدار مشتق را برابر با </w:t>
      </w:r>
      <w:r w:rsidRPr="0084536D">
        <w:rPr>
          <w:rFonts w:eastAsiaTheme="minorEastAsia" w:cs="B Nazanin" w:hint="cs"/>
          <w:sz w:val="24"/>
          <w:szCs w:val="24"/>
          <w:rtl/>
          <w:lang w:bidi="fa-IR"/>
        </w:rPr>
        <w:t>0</w:t>
      </w:r>
      <w:r w:rsidRPr="0084536D">
        <w:rPr>
          <w:rFonts w:eastAsiaTheme="minorEastAsia" w:cs="B Nazanin" w:hint="cs"/>
          <w:sz w:val="28"/>
          <w:szCs w:val="28"/>
          <w:rtl/>
          <w:lang w:bidi="fa-IR"/>
        </w:rPr>
        <w:t xml:space="preserve"> لحاظ میکنیم.</w:t>
      </w:r>
    </w:p>
    <w:p w14:paraId="7F6942AD" w14:textId="6CC0A918" w:rsidR="0084536D" w:rsidRPr="0084536D" w:rsidRDefault="00F630F1" w:rsidP="0084536D">
      <w:pPr>
        <w:bidi/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 cost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*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den>
              </m:f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*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den>
              </m:f>
            </m:e>
          </m:nary>
        </m:oMath>
      </m:oMathPara>
    </w:p>
    <w:p w14:paraId="02CAED3D" w14:textId="408314A1" w:rsidR="000D38A0" w:rsidRPr="000D38A0" w:rsidRDefault="00F630F1" w:rsidP="000D38A0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*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den>
              </m:f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*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*(0+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224D3D6F" w14:textId="3A6F087C" w:rsidR="0084536D" w:rsidRPr="000D38A0" w:rsidRDefault="00F630F1" w:rsidP="000D38A0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*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den>
              </m:f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*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*(0-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0A54DAB" w14:textId="54FF1286" w:rsidR="000D38A0" w:rsidRPr="00B1752B" w:rsidRDefault="00F630F1" w:rsidP="001E7C02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 cost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=2*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e>
          </m:nary>
        </m:oMath>
      </m:oMathPara>
    </w:p>
    <w:p w14:paraId="58768C26" w14:textId="23395252" w:rsidR="00B1752B" w:rsidRPr="006140C7" w:rsidRDefault="00F630F1" w:rsidP="001E7C0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 cost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917E53C" w14:textId="7CCC0AFD" w:rsidR="006140C7" w:rsidRPr="00293AE8" w:rsidRDefault="00F630F1" w:rsidP="001E7C0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ACE8AFD" w14:textId="4AB29935" w:rsidR="00293AE8" w:rsidRPr="00293AE8" w:rsidRDefault="00293AE8" w:rsidP="00293AE8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293AE8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B Nazani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θ</m:t>
                </m:r>
              </m:e>
            </m:d>
          </m:e>
        </m:func>
      </m:oMath>
      <w:r w:rsidRPr="00293AE8">
        <w:rPr>
          <w:rFonts w:eastAsiaTheme="minorEastAsia" w:cs="B Nazanin" w:hint="cs"/>
          <w:sz w:val="28"/>
          <w:szCs w:val="28"/>
          <w:rtl/>
        </w:rPr>
        <w:t xml:space="preserve"> برابر با </w:t>
      </w:r>
      <w:r w:rsidRPr="00293AE8">
        <w:rPr>
          <w:rFonts w:eastAsiaTheme="minorEastAsia" w:cs="B Nazanin" w:hint="cs"/>
          <w:sz w:val="24"/>
          <w:szCs w:val="24"/>
          <w:rtl/>
        </w:rPr>
        <w:t>0</w:t>
      </w:r>
      <w:r w:rsidRPr="00293AE8">
        <w:rPr>
          <w:rFonts w:eastAsiaTheme="minorEastAsia" w:cs="B Nazanin" w:hint="cs"/>
          <w:sz w:val="28"/>
          <w:szCs w:val="28"/>
          <w:rtl/>
        </w:rPr>
        <w:t xml:space="preserve"> نباشد :</w:t>
      </w:r>
    </w:p>
    <w:p w14:paraId="658F6C06" w14:textId="056701AF" w:rsidR="006140C7" w:rsidRPr="006140C7" w:rsidRDefault="00F630F1" w:rsidP="006140C7">
      <w:pPr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15F0E5C" w14:textId="5933E9C5" w:rsidR="006140C7" w:rsidRPr="004D3A6B" w:rsidRDefault="00F630F1" w:rsidP="006140C7">
      <w:pPr>
        <w:rPr>
          <w:rFonts w:ascii="Cambria Math" w:hAnsi="Cambria Math"/>
          <w:i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5AAD11C0" w14:textId="77777777" w:rsidR="006140C7" w:rsidRPr="006140C7" w:rsidRDefault="006140C7" w:rsidP="001E7C02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14:paraId="03CBA31C" w14:textId="3932D09D" w:rsidR="006140C7" w:rsidRPr="004D3A6B" w:rsidRDefault="00293AE8" w:rsidP="001E7C02">
      <w:pPr>
        <w:rPr>
          <w:rFonts w:eastAsiaTheme="minorEastAsia" w:cs="B Nazanin"/>
          <w:b/>
          <w:bCs/>
          <w:sz w:val="24"/>
          <w:szCs w:val="24"/>
          <w:rtl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 xml:space="preserve">θ=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func>
        </m:oMath>
      </m:oMathPara>
    </w:p>
    <w:p w14:paraId="5E3ADC7D" w14:textId="2971C46C" w:rsidR="00293AE8" w:rsidRPr="00293AE8" w:rsidRDefault="00293AE8" w:rsidP="00293AE8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293AE8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B Nazani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θ</m:t>
                </m:r>
              </m:e>
            </m:d>
          </m:e>
        </m:func>
      </m:oMath>
      <w:r w:rsidRPr="00293AE8">
        <w:rPr>
          <w:rFonts w:eastAsiaTheme="minorEastAsia" w:cs="B Nazanin" w:hint="cs"/>
          <w:sz w:val="28"/>
          <w:szCs w:val="28"/>
          <w:rtl/>
        </w:rPr>
        <w:t xml:space="preserve"> برابر با </w:t>
      </w:r>
      <w:r w:rsidRPr="00293AE8">
        <w:rPr>
          <w:rFonts w:eastAsiaTheme="minorEastAsia" w:cs="B Nazanin" w:hint="cs"/>
          <w:sz w:val="24"/>
          <w:szCs w:val="24"/>
          <w:rtl/>
        </w:rPr>
        <w:t>0</w:t>
      </w:r>
      <w:r w:rsidRPr="00293AE8">
        <w:rPr>
          <w:rFonts w:eastAsiaTheme="minorEastAsia" w:cs="B Nazanin" w:hint="cs"/>
          <w:sz w:val="28"/>
          <w:szCs w:val="28"/>
          <w:rtl/>
        </w:rPr>
        <w:t xml:space="preserve"> باشد :</w:t>
      </w:r>
    </w:p>
    <w:p w14:paraId="5B621E8D" w14:textId="2D4A3E65" w:rsidR="00293AE8" w:rsidRPr="00AF6682" w:rsidRDefault="00F630F1" w:rsidP="001E7C0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 cost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or(-1*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4487DE3" w14:textId="7AB0475D" w:rsidR="00293AE8" w:rsidRPr="00293AE8" w:rsidRDefault="00293AE8" w:rsidP="00293AE8">
      <w:pPr>
        <w:bidi/>
        <w:rPr>
          <w:rFonts w:eastAsiaTheme="minorEastAsia" w:cs="B Nazanin"/>
          <w:b/>
          <w:bCs/>
          <w:sz w:val="28"/>
          <w:szCs w:val="28"/>
          <w:rtl/>
          <w:lang w:bidi="fa-IR"/>
        </w:rPr>
      </w:pPr>
      <w:r w:rsidRPr="00293AE8">
        <w:rPr>
          <w:rFonts w:eastAsiaTheme="minorEastAsia" w:cs="B Nazanin" w:hint="cs"/>
          <w:sz w:val="28"/>
          <w:szCs w:val="28"/>
          <w:rtl/>
          <w:lang w:bidi="fa-IR"/>
        </w:rPr>
        <w:t xml:space="preserve">که در این صورت مقدار بهینه ما دیگر ربطی به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fa-IR"/>
          </w:rPr>
          <m:t>θ</m:t>
        </m:r>
      </m:oMath>
      <w:r w:rsidRPr="00293AE8">
        <w:rPr>
          <w:rFonts w:eastAsiaTheme="minorEastAsia" w:cs="B Nazanin" w:hint="cs"/>
          <w:sz w:val="28"/>
          <w:szCs w:val="28"/>
          <w:rtl/>
          <w:lang w:bidi="fa-IR"/>
        </w:rPr>
        <w:t xml:space="preserve"> ندارد و فقط به مقدار پیکسل های تصویر ما مربوط میشود.</w:t>
      </w:r>
    </w:p>
    <w:sectPr w:rsidR="00293AE8" w:rsidRPr="0029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C4C"/>
    <w:multiLevelType w:val="hybridMultilevel"/>
    <w:tmpl w:val="2E02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6D"/>
    <w:rsid w:val="000D38A0"/>
    <w:rsid w:val="001E7C02"/>
    <w:rsid w:val="00293AE8"/>
    <w:rsid w:val="00345F6C"/>
    <w:rsid w:val="004D3A6B"/>
    <w:rsid w:val="005816B7"/>
    <w:rsid w:val="006140C7"/>
    <w:rsid w:val="0070396A"/>
    <w:rsid w:val="0084536D"/>
    <w:rsid w:val="00AF6682"/>
    <w:rsid w:val="00B1752B"/>
    <w:rsid w:val="00E52319"/>
    <w:rsid w:val="00E81134"/>
    <w:rsid w:val="00F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E6F3"/>
  <w15:chartTrackingRefBased/>
  <w15:docId w15:val="{1E55A58B-F68B-4733-9023-42D9A834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36D"/>
    <w:rPr>
      <w:color w:val="808080"/>
    </w:rPr>
  </w:style>
  <w:style w:type="character" w:customStyle="1" w:styleId="mjx-char">
    <w:name w:val="mjx-char"/>
    <w:basedOn w:val="DefaultParagraphFont"/>
    <w:rsid w:val="00B1752B"/>
  </w:style>
  <w:style w:type="paragraph" w:styleId="ListParagraph">
    <w:name w:val="List Paragraph"/>
    <w:basedOn w:val="Normal"/>
    <w:uiPriority w:val="34"/>
    <w:qFormat/>
    <w:rsid w:val="00F6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80C5-8C59-474E-AEF5-F66E9625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6</cp:revision>
  <dcterms:created xsi:type="dcterms:W3CDTF">2022-11-18T10:10:00Z</dcterms:created>
  <dcterms:modified xsi:type="dcterms:W3CDTF">2022-11-18T16:27:00Z</dcterms:modified>
</cp:coreProperties>
</file>