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67763" w14:textId="77777777" w:rsidR="00F4181C" w:rsidRDefault="00F4181C" w:rsidP="00F4181C">
      <w:pPr>
        <w:pStyle w:val="gmail-msolistparagraph"/>
        <w:spacing w:before="0" w:beforeAutospacing="0" w:after="0" w:afterAutospacing="0" w:line="235" w:lineRule="atLeast"/>
        <w:ind w:left="720"/>
        <w:jc w:val="lowKashida"/>
        <w:rPr>
          <w:rFonts w:ascii="Calibri" w:hAnsi="Calibri" w:cs="Calibri"/>
          <w:color w:val="222222"/>
          <w:sz w:val="22"/>
          <w:szCs w:val="22"/>
        </w:rPr>
      </w:pPr>
      <w:r>
        <w:rPr>
          <w:rFonts w:ascii="Calibri" w:hAnsi="Calibri" w:cs="Calibri"/>
          <w:color w:val="222222"/>
          <w:sz w:val="22"/>
          <w:szCs w:val="22"/>
        </w:rPr>
        <w:t>1.</w:t>
      </w:r>
      <w:r>
        <w:rPr>
          <w:color w:val="222222"/>
          <w:sz w:val="14"/>
          <w:szCs w:val="14"/>
        </w:rPr>
        <w:t>      </w:t>
      </w:r>
      <w:r>
        <w:rPr>
          <w:rFonts w:ascii="Calibri" w:hAnsi="Calibri" w:cs="Calibri"/>
          <w:b/>
          <w:bCs/>
          <w:color w:val="222222"/>
          <w:sz w:val="22"/>
          <w:szCs w:val="22"/>
        </w:rPr>
        <w:t>A</w:t>
      </w:r>
      <w:r>
        <w:rPr>
          <w:rFonts w:ascii="Calibri" w:hAnsi="Calibri" w:cs="Calibri"/>
          <w:color w:val="222222"/>
          <w:sz w:val="22"/>
          <w:szCs w:val="22"/>
        </w:rPr>
        <w:t>. The main point for difference between MLP models (fully connected) and CNN models in their numbers of parameters, is for their localities. CNN models which are developed by convolution technique, just create dependency between near pixels in each of their layers. In the MLP model, we need to create connections between all neurons in each layer, we will have much more weights and parameters in this type of model.     </w:t>
      </w:r>
    </w:p>
    <w:p w14:paraId="369F09D3" w14:textId="77777777" w:rsidR="00F4181C" w:rsidRDefault="00F4181C" w:rsidP="00F4181C">
      <w:pPr>
        <w:pStyle w:val="gmail-msolistparagraph"/>
        <w:spacing w:before="0" w:beforeAutospacing="0" w:after="0" w:afterAutospacing="0" w:line="235" w:lineRule="atLeast"/>
        <w:ind w:left="720"/>
        <w:jc w:val="lowKashida"/>
        <w:rPr>
          <w:rFonts w:ascii="Calibri" w:hAnsi="Calibri" w:cs="Calibri"/>
          <w:color w:val="222222"/>
          <w:sz w:val="22"/>
          <w:szCs w:val="22"/>
        </w:rPr>
      </w:pPr>
      <w:r>
        <w:rPr>
          <w:rFonts w:ascii="Calibri" w:hAnsi="Calibri" w:cs="Calibri"/>
          <w:color w:val="222222"/>
          <w:sz w:val="22"/>
          <w:szCs w:val="22"/>
        </w:rPr>
        <w:t>We can demonstrate that, based on below reasons, CNN models will have better performance, compared to the MLP models when we work on image processing areas:</w:t>
      </w:r>
    </w:p>
    <w:p w14:paraId="0E48BD0C" w14:textId="77777777" w:rsidR="00F4181C" w:rsidRDefault="00F4181C" w:rsidP="00F4181C">
      <w:pPr>
        <w:pStyle w:val="gmail-msolistparagraph"/>
        <w:spacing w:before="0" w:beforeAutospacing="0" w:after="0" w:afterAutospacing="0" w:line="235" w:lineRule="atLeast"/>
        <w:ind w:left="720"/>
        <w:jc w:val="lowKashida"/>
        <w:rPr>
          <w:rFonts w:ascii="Calibri" w:hAnsi="Calibri" w:cs="Calibri"/>
          <w:color w:val="222222"/>
          <w:sz w:val="22"/>
          <w:szCs w:val="22"/>
        </w:rPr>
      </w:pPr>
      <w:r>
        <w:rPr>
          <w:rFonts w:ascii="Calibri" w:hAnsi="Calibri" w:cs="Calibri"/>
          <w:color w:val="222222"/>
          <w:sz w:val="22"/>
          <w:szCs w:val="22"/>
        </w:rPr>
        <w:t>               1.MLPs have much more parameters compared to CNN and based on that, their operating load</w:t>
      </w:r>
      <w:r>
        <w:rPr>
          <w:rFonts w:ascii="Arial" w:hAnsi="Arial" w:cs="Arial"/>
          <w:color w:val="222222"/>
          <w:sz w:val="22"/>
          <w:szCs w:val="22"/>
          <w:rtl/>
        </w:rPr>
        <w:t> </w:t>
      </w:r>
      <w:r>
        <w:rPr>
          <w:rFonts w:ascii="Calibri" w:hAnsi="Calibri" w:cs="Calibri"/>
          <w:color w:val="222222"/>
          <w:sz w:val="22"/>
          <w:szCs w:val="22"/>
        </w:rPr>
        <w:t>will be higher that CNN model; As a consequence of that, in the same time frame, we can make more progress in CNN models.</w:t>
      </w:r>
    </w:p>
    <w:p w14:paraId="17891D39" w14:textId="77777777" w:rsidR="00F4181C" w:rsidRDefault="00F4181C" w:rsidP="00F4181C">
      <w:pPr>
        <w:pStyle w:val="gmail-msolistparagraph"/>
        <w:spacing w:before="0" w:beforeAutospacing="0" w:after="0" w:afterAutospacing="0" w:line="235" w:lineRule="atLeast"/>
        <w:ind w:left="720"/>
        <w:jc w:val="lowKashida"/>
        <w:rPr>
          <w:rFonts w:ascii="Calibri" w:hAnsi="Calibri" w:cs="Calibri"/>
          <w:color w:val="222222"/>
          <w:sz w:val="22"/>
          <w:szCs w:val="22"/>
        </w:rPr>
      </w:pPr>
      <w:r>
        <w:rPr>
          <w:rFonts w:ascii="Calibri" w:hAnsi="Calibri" w:cs="Calibri"/>
          <w:color w:val="222222"/>
          <w:sz w:val="22"/>
          <w:szCs w:val="22"/>
        </w:rPr>
        <w:t>               2. MLP models ignore all spatial features which are one of the important parts that developed in CNN model; Based on this omitting, MLPs will have lower accuracy than CNN.</w:t>
      </w:r>
    </w:p>
    <w:p w14:paraId="0232DF77" w14:textId="77777777" w:rsidR="00F4181C" w:rsidRDefault="00F4181C" w:rsidP="00F4181C">
      <w:pPr>
        <w:pStyle w:val="gmail-msolistparagraph"/>
        <w:spacing w:before="0" w:beforeAutospacing="0" w:after="0" w:afterAutospacing="0" w:line="235" w:lineRule="atLeast"/>
        <w:ind w:left="720"/>
        <w:jc w:val="lowKashida"/>
        <w:rPr>
          <w:rFonts w:ascii="Calibri" w:hAnsi="Calibri" w:cs="Calibri"/>
          <w:color w:val="222222"/>
          <w:sz w:val="22"/>
          <w:szCs w:val="22"/>
        </w:rPr>
      </w:pPr>
      <w:r>
        <w:rPr>
          <w:rFonts w:ascii="Calibri" w:hAnsi="Calibri" w:cs="Calibri" w:hint="cs"/>
          <w:color w:val="222222"/>
          <w:sz w:val="22"/>
          <w:szCs w:val="22"/>
          <w:rtl/>
        </w:rPr>
        <w:t> </w:t>
      </w:r>
    </w:p>
    <w:p w14:paraId="74B37DD7" w14:textId="77777777" w:rsidR="00F4181C" w:rsidRDefault="00F4181C" w:rsidP="00F4181C">
      <w:pPr>
        <w:pStyle w:val="gmail-msolistparagraph"/>
        <w:spacing w:before="0" w:beforeAutospacing="0" w:after="160" w:afterAutospacing="0" w:line="235" w:lineRule="atLeast"/>
        <w:ind w:left="720"/>
        <w:jc w:val="lowKashida"/>
        <w:rPr>
          <w:rFonts w:ascii="Calibri" w:hAnsi="Calibri" w:cs="Calibri"/>
          <w:color w:val="222222"/>
          <w:sz w:val="22"/>
          <w:szCs w:val="22"/>
        </w:rPr>
      </w:pPr>
      <w:r>
        <w:rPr>
          <w:rFonts w:ascii="Calibri" w:hAnsi="Calibri" w:cs="Calibri"/>
          <w:b/>
          <w:bCs/>
          <w:color w:val="222222"/>
          <w:sz w:val="22"/>
          <w:szCs w:val="22"/>
        </w:rPr>
        <w:t>B</w:t>
      </w:r>
      <w:r>
        <w:rPr>
          <w:rFonts w:ascii="Calibri" w:hAnsi="Calibri" w:cs="Calibri"/>
          <w:color w:val="222222"/>
          <w:sz w:val="22"/>
          <w:szCs w:val="22"/>
        </w:rPr>
        <w:t>. By applying padding with size of 2 on each side, our output will be (16*16) * 16 and we will have 2016 parameters in these layers (we assumed that our convolution matrix is (5*5) * 5).</w:t>
      </w:r>
    </w:p>
    <w:p w14:paraId="2013D625" w14:textId="54246DDC" w:rsidR="004F3877" w:rsidRDefault="004F3877" w:rsidP="00F4181C">
      <w:pPr>
        <w:pStyle w:val="ListParagraph"/>
        <w:jc w:val="lowKashida"/>
        <w:rPr>
          <w:rFonts w:ascii="Calibri" w:hAnsi="Calibri" w:cs="Calibri"/>
        </w:rPr>
      </w:pPr>
      <w:r w:rsidRPr="00F4181C">
        <w:rPr>
          <w:rFonts w:ascii="Calibri" w:hAnsi="Calibri" w:cs="Calibri"/>
          <w:b/>
          <w:bCs/>
        </w:rPr>
        <w:t>C</w:t>
      </w:r>
      <w:r>
        <w:rPr>
          <w:rFonts w:ascii="Calibri" w:hAnsi="Calibri" w:cs="Calibri"/>
        </w:rPr>
        <w:t>.</w:t>
      </w:r>
      <w:r w:rsidR="00431620">
        <w:rPr>
          <w:rFonts w:ascii="Calibri" w:hAnsi="Calibri" w:cs="Calibri"/>
        </w:rPr>
        <w:t xml:space="preserve"> </w:t>
      </w:r>
    </w:p>
    <w:tbl>
      <w:tblPr>
        <w:tblStyle w:val="TableGrid"/>
        <w:tblW w:w="0" w:type="auto"/>
        <w:tblInd w:w="720" w:type="dxa"/>
        <w:tblLook w:val="04A0" w:firstRow="1" w:lastRow="0" w:firstColumn="1" w:lastColumn="0" w:noHBand="0" w:noVBand="1"/>
      </w:tblPr>
      <w:tblGrid>
        <w:gridCol w:w="2876"/>
        <w:gridCol w:w="2877"/>
        <w:gridCol w:w="2877"/>
      </w:tblGrid>
      <w:tr w:rsidR="00431620" w14:paraId="483B806E" w14:textId="77777777" w:rsidTr="00431620">
        <w:tc>
          <w:tcPr>
            <w:tcW w:w="2876" w:type="dxa"/>
          </w:tcPr>
          <w:p w14:paraId="3368D34F" w14:textId="4266359D" w:rsidR="00431620" w:rsidRDefault="00431620" w:rsidP="00F4181C">
            <w:pPr>
              <w:pStyle w:val="ListParagraph"/>
              <w:ind w:left="0"/>
              <w:jc w:val="lowKashida"/>
              <w:rPr>
                <w:rFonts w:ascii="Calibri" w:hAnsi="Calibri" w:cs="Calibri"/>
              </w:rPr>
            </w:pPr>
            <w:r>
              <w:rPr>
                <w:rFonts w:ascii="Calibri" w:hAnsi="Calibri" w:cs="Calibri"/>
              </w:rPr>
              <w:t>Input shape</w:t>
            </w:r>
          </w:p>
        </w:tc>
        <w:tc>
          <w:tcPr>
            <w:tcW w:w="2877" w:type="dxa"/>
          </w:tcPr>
          <w:p w14:paraId="577F3A9D" w14:textId="1074E836" w:rsidR="00431620" w:rsidRDefault="00431620" w:rsidP="00F4181C">
            <w:pPr>
              <w:pStyle w:val="ListParagraph"/>
              <w:ind w:left="0"/>
              <w:jc w:val="lowKashida"/>
              <w:rPr>
                <w:rFonts w:ascii="Calibri" w:hAnsi="Calibri" w:cs="Calibri"/>
              </w:rPr>
            </w:pPr>
            <w:r w:rsidRPr="00431620">
              <w:rPr>
                <w:rFonts w:ascii="Calibri" w:hAnsi="Calibri" w:cs="Calibri"/>
              </w:rPr>
              <w:t>Conv2D</w:t>
            </w:r>
          </w:p>
        </w:tc>
        <w:tc>
          <w:tcPr>
            <w:tcW w:w="2877" w:type="dxa"/>
          </w:tcPr>
          <w:p w14:paraId="46F88CB9" w14:textId="534453B9" w:rsidR="00431620" w:rsidRDefault="00431620" w:rsidP="00F4181C">
            <w:pPr>
              <w:pStyle w:val="ListParagraph"/>
              <w:ind w:left="0"/>
              <w:jc w:val="lowKashida"/>
              <w:rPr>
                <w:rFonts w:ascii="Calibri" w:hAnsi="Calibri" w:cs="Calibri"/>
              </w:rPr>
            </w:pPr>
            <w:r>
              <w:rPr>
                <w:rFonts w:ascii="Calibri" w:hAnsi="Calibri" w:cs="Calibri"/>
              </w:rPr>
              <w:t>Output shape</w:t>
            </w:r>
          </w:p>
        </w:tc>
      </w:tr>
      <w:tr w:rsidR="00431620" w14:paraId="0BCAF91B" w14:textId="77777777" w:rsidTr="00431620">
        <w:tc>
          <w:tcPr>
            <w:tcW w:w="2876" w:type="dxa"/>
            <w:shd w:val="clear" w:color="auto" w:fill="F7CAAC" w:themeFill="accent2" w:themeFillTint="66"/>
          </w:tcPr>
          <w:p w14:paraId="2DBAD307" w14:textId="56BD3BA9" w:rsidR="00431620" w:rsidRDefault="00431620" w:rsidP="00F4181C">
            <w:pPr>
              <w:pStyle w:val="ListParagraph"/>
              <w:ind w:left="0"/>
              <w:jc w:val="lowKashida"/>
              <w:rPr>
                <w:rFonts w:ascii="Calibri" w:hAnsi="Calibri" w:cs="Calibri"/>
              </w:rPr>
            </w:pPr>
            <w:r>
              <w:rPr>
                <w:rFonts w:ascii="Calibri" w:hAnsi="Calibri" w:cs="Calibri"/>
              </w:rPr>
              <w:t>(32*32) * 3</w:t>
            </w:r>
          </w:p>
        </w:tc>
        <w:tc>
          <w:tcPr>
            <w:tcW w:w="2877" w:type="dxa"/>
          </w:tcPr>
          <w:p w14:paraId="733E8FED" w14:textId="40D7CA2C" w:rsidR="00431620" w:rsidRDefault="00431620" w:rsidP="00F4181C">
            <w:pPr>
              <w:pStyle w:val="ListParagraph"/>
              <w:ind w:left="0"/>
              <w:jc w:val="lowKashida"/>
              <w:rPr>
                <w:rFonts w:ascii="Calibri" w:hAnsi="Calibri" w:cs="Calibri"/>
              </w:rPr>
            </w:pPr>
            <w:r>
              <w:rPr>
                <w:rFonts w:ascii="Calibri" w:hAnsi="Calibri" w:cs="Calibri"/>
              </w:rPr>
              <w:t>(5*5) * 3</w:t>
            </w:r>
          </w:p>
        </w:tc>
        <w:tc>
          <w:tcPr>
            <w:tcW w:w="2877" w:type="dxa"/>
            <w:shd w:val="clear" w:color="auto" w:fill="C5E0B3" w:themeFill="accent6" w:themeFillTint="66"/>
          </w:tcPr>
          <w:p w14:paraId="422475E0" w14:textId="13A89276" w:rsidR="00431620" w:rsidRDefault="00431620" w:rsidP="00F4181C">
            <w:pPr>
              <w:pStyle w:val="ListParagraph"/>
              <w:ind w:left="0"/>
              <w:jc w:val="lowKashida"/>
              <w:rPr>
                <w:rFonts w:ascii="Calibri" w:hAnsi="Calibri" w:cs="Calibri"/>
              </w:rPr>
            </w:pPr>
            <w:r>
              <w:rPr>
                <w:rFonts w:ascii="Calibri" w:hAnsi="Calibri" w:cs="Calibri"/>
              </w:rPr>
              <w:t>(28*28) * 3</w:t>
            </w:r>
          </w:p>
        </w:tc>
      </w:tr>
      <w:tr w:rsidR="00431620" w14:paraId="2665F836" w14:textId="77777777" w:rsidTr="00431620">
        <w:tc>
          <w:tcPr>
            <w:tcW w:w="2876" w:type="dxa"/>
            <w:shd w:val="clear" w:color="auto" w:fill="7F7F7F" w:themeFill="text1" w:themeFillTint="80"/>
          </w:tcPr>
          <w:p w14:paraId="50116913" w14:textId="1E51F60C" w:rsidR="00431620" w:rsidRDefault="00431620" w:rsidP="00F4181C">
            <w:pPr>
              <w:pStyle w:val="ListParagraph"/>
              <w:ind w:left="0"/>
              <w:jc w:val="lowKashida"/>
              <w:rPr>
                <w:rFonts w:ascii="Calibri" w:hAnsi="Calibri" w:cs="Calibri"/>
              </w:rPr>
            </w:pPr>
          </w:p>
        </w:tc>
        <w:tc>
          <w:tcPr>
            <w:tcW w:w="2877" w:type="dxa"/>
            <w:shd w:val="clear" w:color="auto" w:fill="7F7F7F" w:themeFill="text1" w:themeFillTint="80"/>
          </w:tcPr>
          <w:p w14:paraId="46F8D9B0" w14:textId="4958E028" w:rsidR="00431620" w:rsidRDefault="00431620" w:rsidP="00F4181C">
            <w:pPr>
              <w:pStyle w:val="ListParagraph"/>
              <w:ind w:left="0"/>
              <w:jc w:val="lowKashida"/>
              <w:rPr>
                <w:rFonts w:ascii="Calibri" w:hAnsi="Calibri" w:cs="Calibri"/>
              </w:rPr>
            </w:pPr>
          </w:p>
        </w:tc>
        <w:tc>
          <w:tcPr>
            <w:tcW w:w="2877" w:type="dxa"/>
            <w:shd w:val="clear" w:color="auto" w:fill="7F7F7F" w:themeFill="text1" w:themeFillTint="80"/>
          </w:tcPr>
          <w:p w14:paraId="53C42255" w14:textId="719C4867" w:rsidR="00431620" w:rsidRDefault="00431620" w:rsidP="00F4181C">
            <w:pPr>
              <w:pStyle w:val="ListParagraph"/>
              <w:ind w:left="0"/>
              <w:jc w:val="lowKashida"/>
              <w:rPr>
                <w:rFonts w:ascii="Calibri" w:hAnsi="Calibri" w:cs="Calibri"/>
              </w:rPr>
            </w:pPr>
          </w:p>
        </w:tc>
      </w:tr>
      <w:tr w:rsidR="00431620" w14:paraId="14E59078" w14:textId="77777777" w:rsidTr="00431620">
        <w:tc>
          <w:tcPr>
            <w:tcW w:w="2876" w:type="dxa"/>
            <w:shd w:val="clear" w:color="auto" w:fill="F7CAAC" w:themeFill="accent2" w:themeFillTint="66"/>
          </w:tcPr>
          <w:p w14:paraId="05E288A2" w14:textId="77777777" w:rsidR="00431620" w:rsidRDefault="00431620" w:rsidP="00F4181C">
            <w:pPr>
              <w:pStyle w:val="ListParagraph"/>
              <w:ind w:left="0"/>
              <w:jc w:val="lowKashida"/>
              <w:rPr>
                <w:rFonts w:ascii="Calibri" w:hAnsi="Calibri" w:cs="Calibri"/>
              </w:rPr>
            </w:pPr>
            <w:r>
              <w:rPr>
                <w:rFonts w:ascii="Calibri" w:hAnsi="Calibri" w:cs="Calibri"/>
              </w:rPr>
              <w:t>(32*32) * 3</w:t>
            </w:r>
          </w:p>
        </w:tc>
        <w:tc>
          <w:tcPr>
            <w:tcW w:w="2877" w:type="dxa"/>
          </w:tcPr>
          <w:p w14:paraId="5EA06134" w14:textId="230951D6" w:rsidR="00431620" w:rsidRDefault="00431620" w:rsidP="00F4181C">
            <w:pPr>
              <w:pStyle w:val="ListParagraph"/>
              <w:ind w:left="0"/>
              <w:jc w:val="lowKashida"/>
              <w:rPr>
                <w:rFonts w:ascii="Calibri" w:hAnsi="Calibri" w:cs="Calibri"/>
              </w:rPr>
            </w:pPr>
            <w:r>
              <w:rPr>
                <w:rFonts w:ascii="Calibri" w:hAnsi="Calibri" w:cs="Calibri"/>
              </w:rPr>
              <w:t>(</w:t>
            </w:r>
            <w:r>
              <w:rPr>
                <w:rFonts w:ascii="Calibri" w:hAnsi="Calibri" w:cs="Calibri"/>
              </w:rPr>
              <w:t>3</w:t>
            </w:r>
            <w:r>
              <w:rPr>
                <w:rFonts w:ascii="Calibri" w:hAnsi="Calibri" w:cs="Calibri"/>
              </w:rPr>
              <w:t>*</w:t>
            </w:r>
            <w:r>
              <w:rPr>
                <w:rFonts w:ascii="Calibri" w:hAnsi="Calibri" w:cs="Calibri"/>
              </w:rPr>
              <w:t>3</w:t>
            </w:r>
            <w:r>
              <w:rPr>
                <w:rFonts w:ascii="Calibri" w:hAnsi="Calibri" w:cs="Calibri"/>
              </w:rPr>
              <w:t xml:space="preserve">) * </w:t>
            </w:r>
            <w:r>
              <w:rPr>
                <w:rFonts w:ascii="Calibri" w:hAnsi="Calibri" w:cs="Calibri"/>
              </w:rPr>
              <w:t>9</w:t>
            </w:r>
          </w:p>
        </w:tc>
        <w:tc>
          <w:tcPr>
            <w:tcW w:w="2877" w:type="dxa"/>
          </w:tcPr>
          <w:p w14:paraId="49BDE421" w14:textId="34980296" w:rsidR="00431620" w:rsidRDefault="00431620" w:rsidP="00F4181C">
            <w:pPr>
              <w:pStyle w:val="ListParagraph"/>
              <w:ind w:left="0"/>
              <w:jc w:val="lowKashida"/>
              <w:rPr>
                <w:rFonts w:ascii="Calibri" w:hAnsi="Calibri" w:cs="Calibri"/>
              </w:rPr>
            </w:pPr>
            <w:r>
              <w:rPr>
                <w:rFonts w:ascii="Calibri" w:hAnsi="Calibri" w:cs="Calibri"/>
              </w:rPr>
              <w:t>(</w:t>
            </w:r>
            <w:r>
              <w:rPr>
                <w:rFonts w:ascii="Calibri" w:hAnsi="Calibri" w:cs="Calibri"/>
              </w:rPr>
              <w:t>30</w:t>
            </w:r>
            <w:r>
              <w:rPr>
                <w:rFonts w:ascii="Calibri" w:hAnsi="Calibri" w:cs="Calibri"/>
              </w:rPr>
              <w:t>*</w:t>
            </w:r>
            <w:r>
              <w:rPr>
                <w:rFonts w:ascii="Calibri" w:hAnsi="Calibri" w:cs="Calibri"/>
              </w:rPr>
              <w:t>30</w:t>
            </w:r>
            <w:r>
              <w:rPr>
                <w:rFonts w:ascii="Calibri" w:hAnsi="Calibri" w:cs="Calibri"/>
              </w:rPr>
              <w:t xml:space="preserve">) * </w:t>
            </w:r>
            <w:r>
              <w:rPr>
                <w:rFonts w:ascii="Calibri" w:hAnsi="Calibri" w:cs="Calibri"/>
              </w:rPr>
              <w:t>9</w:t>
            </w:r>
          </w:p>
        </w:tc>
      </w:tr>
      <w:tr w:rsidR="00431620" w14:paraId="08CDA023" w14:textId="77777777" w:rsidTr="00431620">
        <w:tc>
          <w:tcPr>
            <w:tcW w:w="2876" w:type="dxa"/>
          </w:tcPr>
          <w:p w14:paraId="45E41433" w14:textId="77777777" w:rsidR="00431620" w:rsidRDefault="00431620" w:rsidP="00F4181C">
            <w:pPr>
              <w:pStyle w:val="ListParagraph"/>
              <w:ind w:left="0"/>
              <w:jc w:val="lowKashida"/>
              <w:rPr>
                <w:rFonts w:ascii="Calibri" w:hAnsi="Calibri" w:cs="Calibri"/>
              </w:rPr>
            </w:pPr>
            <w:r>
              <w:rPr>
                <w:rFonts w:ascii="Calibri" w:hAnsi="Calibri" w:cs="Calibri"/>
              </w:rPr>
              <w:t>(32*32) * 3</w:t>
            </w:r>
          </w:p>
        </w:tc>
        <w:tc>
          <w:tcPr>
            <w:tcW w:w="2877" w:type="dxa"/>
          </w:tcPr>
          <w:p w14:paraId="59E7C2BD" w14:textId="7A4A3931" w:rsidR="00431620" w:rsidRDefault="00431620" w:rsidP="00F4181C">
            <w:pPr>
              <w:pStyle w:val="ListParagraph"/>
              <w:ind w:left="0"/>
              <w:jc w:val="lowKashida"/>
              <w:rPr>
                <w:rFonts w:ascii="Calibri" w:hAnsi="Calibri" w:cs="Calibri"/>
              </w:rPr>
            </w:pPr>
            <w:r>
              <w:rPr>
                <w:rFonts w:ascii="Calibri" w:hAnsi="Calibri" w:cs="Calibri"/>
              </w:rPr>
              <w:t>(3*3) * 9</w:t>
            </w:r>
          </w:p>
        </w:tc>
        <w:tc>
          <w:tcPr>
            <w:tcW w:w="2877" w:type="dxa"/>
            <w:shd w:val="clear" w:color="auto" w:fill="C5E0B3" w:themeFill="accent6" w:themeFillTint="66"/>
          </w:tcPr>
          <w:p w14:paraId="2B26C12D" w14:textId="367758DB" w:rsidR="00431620" w:rsidRDefault="00431620" w:rsidP="00F4181C">
            <w:pPr>
              <w:pStyle w:val="ListParagraph"/>
              <w:ind w:left="0"/>
              <w:jc w:val="lowKashida"/>
              <w:rPr>
                <w:rFonts w:ascii="Calibri" w:hAnsi="Calibri" w:cs="Calibri"/>
              </w:rPr>
            </w:pPr>
            <w:r>
              <w:rPr>
                <w:rFonts w:ascii="Calibri" w:hAnsi="Calibri" w:cs="Calibri"/>
              </w:rPr>
              <w:t xml:space="preserve">(28*28) * </w:t>
            </w:r>
            <w:r>
              <w:rPr>
                <w:rFonts w:ascii="Calibri" w:hAnsi="Calibri" w:cs="Calibri"/>
              </w:rPr>
              <w:t>9</w:t>
            </w:r>
          </w:p>
        </w:tc>
      </w:tr>
    </w:tbl>
    <w:p w14:paraId="1497787A" w14:textId="77777777" w:rsidR="00431620" w:rsidRDefault="00431620" w:rsidP="00F4181C">
      <w:pPr>
        <w:pStyle w:val="ListParagraph"/>
        <w:jc w:val="lowKashida"/>
        <w:rPr>
          <w:rFonts w:ascii="Calibri" w:hAnsi="Calibri" w:cs="Calibri"/>
        </w:rPr>
      </w:pPr>
    </w:p>
    <w:p w14:paraId="19C646A5" w14:textId="77777777" w:rsidR="00F4181C" w:rsidRDefault="00F4181C" w:rsidP="00F4181C">
      <w:pPr>
        <w:pStyle w:val="gmail-msolistparagraph"/>
        <w:spacing w:before="0" w:beforeAutospacing="0" w:after="0" w:afterAutospacing="0" w:line="235" w:lineRule="atLeast"/>
        <w:ind w:left="720"/>
        <w:jc w:val="lowKashida"/>
        <w:rPr>
          <w:rFonts w:ascii="Calibri" w:hAnsi="Calibri" w:cs="Calibri"/>
          <w:color w:val="222222"/>
          <w:sz w:val="22"/>
          <w:szCs w:val="22"/>
        </w:rPr>
      </w:pPr>
      <w:r>
        <w:rPr>
          <w:rFonts w:ascii="Calibri" w:hAnsi="Calibri" w:cs="Calibri"/>
          <w:b/>
          <w:bCs/>
          <w:color w:val="222222"/>
          <w:sz w:val="22"/>
          <w:szCs w:val="22"/>
        </w:rPr>
        <w:t>D</w:t>
      </w:r>
      <w:r>
        <w:rPr>
          <w:rFonts w:ascii="Calibri" w:hAnsi="Calibri" w:cs="Calibri"/>
          <w:color w:val="222222"/>
          <w:sz w:val="22"/>
          <w:szCs w:val="22"/>
        </w:rPr>
        <w:t>. Let's start our scenario by comparing “max pooling” and “Min pooling”.</w:t>
      </w:r>
    </w:p>
    <w:p w14:paraId="6690E8E7" w14:textId="77777777" w:rsidR="00F4181C" w:rsidRDefault="00F4181C" w:rsidP="00F4181C">
      <w:pPr>
        <w:pStyle w:val="gmail-msolistparagraph"/>
        <w:spacing w:before="0" w:beforeAutospacing="0" w:after="0" w:afterAutospacing="0" w:line="235" w:lineRule="atLeast"/>
        <w:ind w:left="720"/>
        <w:jc w:val="lowKashida"/>
        <w:rPr>
          <w:rFonts w:ascii="Calibri" w:hAnsi="Calibri" w:cs="Calibri"/>
          <w:color w:val="222222"/>
          <w:sz w:val="22"/>
          <w:szCs w:val="22"/>
        </w:rPr>
      </w:pPr>
      <w:r>
        <w:rPr>
          <w:rFonts w:ascii="Calibri" w:hAnsi="Calibri" w:cs="Calibri"/>
          <w:color w:val="222222"/>
          <w:sz w:val="22"/>
          <w:szCs w:val="22"/>
        </w:rPr>
        <w:t>These are the two polling which we used in most of our works. In most cases, we use max pooling in images which have dark backgrounds like MNIST (digits are white and backgrounds are black) and we use min pooling when our background is brighter than our objects. Average pooling is a mix of both of them; In average pooling we try to smooth our image.  </w:t>
      </w:r>
    </w:p>
    <w:p w14:paraId="6043D243" w14:textId="77777777" w:rsidR="00F4181C" w:rsidRDefault="00F4181C" w:rsidP="00F4181C">
      <w:pPr>
        <w:pStyle w:val="gmail-msolistparagraph"/>
        <w:spacing w:before="0" w:beforeAutospacing="0" w:after="0" w:afterAutospacing="0" w:line="235" w:lineRule="atLeast"/>
        <w:ind w:left="720"/>
        <w:jc w:val="lowKashida"/>
        <w:rPr>
          <w:rFonts w:ascii="Calibri" w:hAnsi="Calibri" w:cs="Calibri"/>
          <w:color w:val="222222"/>
          <w:sz w:val="22"/>
          <w:szCs w:val="22"/>
        </w:rPr>
      </w:pPr>
      <w:r>
        <w:rPr>
          <w:rFonts w:ascii="Calibri" w:hAnsi="Calibri" w:cs="Calibri"/>
          <w:color w:val="222222"/>
          <w:sz w:val="22"/>
          <w:szCs w:val="22"/>
        </w:rPr>
        <w:t>Global average pooling used for replacing FC and dense layers in our models. The model ends with a convolutional layer that generates as many feature maps as the number of target classes, and applies global average pooling to each in order to convert each feature map into one value.</w:t>
      </w:r>
    </w:p>
    <w:p w14:paraId="24E64735" w14:textId="77777777" w:rsidR="00F4181C" w:rsidRDefault="00F4181C" w:rsidP="00F4181C">
      <w:pPr>
        <w:pStyle w:val="gmail-msolistparagraph"/>
        <w:spacing w:before="0" w:beforeAutospacing="0" w:after="0" w:afterAutospacing="0" w:line="235" w:lineRule="atLeast"/>
        <w:ind w:left="720"/>
        <w:jc w:val="lowKashida"/>
        <w:rPr>
          <w:rFonts w:ascii="Calibri" w:hAnsi="Calibri" w:cs="Calibri"/>
          <w:color w:val="222222"/>
          <w:sz w:val="22"/>
          <w:szCs w:val="22"/>
        </w:rPr>
      </w:pPr>
      <w:r>
        <w:rPr>
          <w:rFonts w:ascii="Calibri" w:hAnsi="Calibri" w:cs="Calibri"/>
          <w:color w:val="222222"/>
          <w:sz w:val="22"/>
          <w:szCs w:val="22"/>
        </w:rPr>
        <w:t>Based on </w:t>
      </w:r>
      <w:hyperlink r:id="rId5" w:history="1">
        <w:r>
          <w:rPr>
            <w:rStyle w:val="Hyperlink"/>
            <w:rFonts w:ascii="Calibri" w:hAnsi="Calibri" w:cs="Calibri"/>
            <w:b/>
            <w:bCs/>
            <w:sz w:val="22"/>
            <w:szCs w:val="22"/>
          </w:rPr>
          <w:t>Rahman</w:t>
        </w:r>
        <w:r>
          <w:rPr>
            <w:rStyle w:val="Hyperlink"/>
            <w:rFonts w:ascii="Calibri" w:hAnsi="Calibri" w:cs="Calibri"/>
            <w:sz w:val="22"/>
            <w:szCs w:val="22"/>
          </w:rPr>
          <w:t> (n.d.)</w:t>
        </w:r>
      </w:hyperlink>
      <w:r>
        <w:rPr>
          <w:rFonts w:ascii="Calibri" w:hAnsi="Calibri" w:cs="Calibri"/>
          <w:color w:val="222222"/>
          <w:sz w:val="22"/>
          <w:szCs w:val="22"/>
        </w:rPr>
        <w:t> idea, we don’t think average pooling has any significant advantage over max-pooling. But, may be in some cases, where variance in a max pool filter is not significant, both pooling will give same type results. But in extreme cases, max-pooling will provide better results for sure.</w:t>
      </w:r>
    </w:p>
    <w:p w14:paraId="31468130" w14:textId="77777777" w:rsidR="00F4181C" w:rsidRDefault="00F4181C" w:rsidP="00F4181C">
      <w:pPr>
        <w:pStyle w:val="gmail-msolistparagraph"/>
        <w:spacing w:before="0" w:beforeAutospacing="0" w:after="0" w:afterAutospacing="0" w:line="235" w:lineRule="atLeast"/>
        <w:ind w:left="720"/>
        <w:jc w:val="lowKashida"/>
        <w:rPr>
          <w:rFonts w:ascii="Calibri" w:hAnsi="Calibri" w:cs="Calibri"/>
          <w:color w:val="222222"/>
          <w:sz w:val="22"/>
          <w:szCs w:val="22"/>
        </w:rPr>
      </w:pPr>
      <w:r>
        <w:rPr>
          <w:rFonts w:ascii="Calibri" w:hAnsi="Calibri" w:cs="Calibri"/>
          <w:color w:val="222222"/>
          <w:sz w:val="22"/>
          <w:szCs w:val="22"/>
        </w:rPr>
        <w:t>I would add an additional argument - that max-pooling layers are worse at preserving localization.</w:t>
      </w:r>
    </w:p>
    <w:p w14:paraId="78D6EC78" w14:textId="77777777" w:rsidR="00F4181C" w:rsidRDefault="00F4181C" w:rsidP="00F4181C">
      <w:pPr>
        <w:pStyle w:val="gmail-msolistparagraph"/>
        <w:spacing w:before="0" w:beforeAutospacing="0" w:after="0" w:afterAutospacing="0" w:line="235" w:lineRule="atLeast"/>
        <w:ind w:left="720"/>
        <w:jc w:val="lowKashida"/>
        <w:rPr>
          <w:rFonts w:ascii="Calibri" w:hAnsi="Calibri" w:cs="Calibri"/>
          <w:color w:val="222222"/>
          <w:sz w:val="22"/>
          <w:szCs w:val="22"/>
        </w:rPr>
      </w:pPr>
      <w:r>
        <w:rPr>
          <w:rFonts w:ascii="Calibri" w:hAnsi="Calibri" w:cs="Calibri"/>
          <w:b/>
          <w:bCs/>
          <w:color w:val="222222"/>
          <w:sz w:val="22"/>
          <w:szCs w:val="22"/>
        </w:rPr>
        <w:t>E</w:t>
      </w:r>
      <w:r>
        <w:rPr>
          <w:rFonts w:ascii="Calibri" w:hAnsi="Calibri" w:cs="Calibri"/>
          <w:color w:val="222222"/>
          <w:sz w:val="22"/>
          <w:szCs w:val="22"/>
        </w:rPr>
        <w:t>. The VGG has a small filter with much more layers compared to older models. In VGG, all of the filters were 3*3(with stride = 1) and it has 16 or 19 layers.</w:t>
      </w:r>
    </w:p>
    <w:p w14:paraId="683AB638" w14:textId="77777777" w:rsidR="00F4181C" w:rsidRDefault="00F4181C" w:rsidP="00F4181C">
      <w:pPr>
        <w:pStyle w:val="gmail-msolistparagraph"/>
        <w:spacing w:before="0" w:beforeAutospacing="0" w:after="0" w:afterAutospacing="0" w:line="235" w:lineRule="atLeast"/>
        <w:ind w:left="720"/>
        <w:jc w:val="lowKashida"/>
        <w:rPr>
          <w:rFonts w:ascii="Calibri" w:hAnsi="Calibri" w:cs="Calibri"/>
          <w:color w:val="222222"/>
          <w:sz w:val="22"/>
          <w:szCs w:val="22"/>
        </w:rPr>
      </w:pPr>
      <w:r>
        <w:rPr>
          <w:rFonts w:ascii="Calibri" w:hAnsi="Calibri" w:cs="Calibri"/>
          <w:color w:val="222222"/>
          <w:sz w:val="22"/>
          <w:szCs w:val="22"/>
        </w:rPr>
        <w:t xml:space="preserve">The </w:t>
      </w:r>
      <w:proofErr w:type="spellStart"/>
      <w:r>
        <w:rPr>
          <w:rFonts w:ascii="Calibri" w:hAnsi="Calibri" w:cs="Calibri"/>
          <w:color w:val="222222"/>
          <w:sz w:val="22"/>
          <w:szCs w:val="22"/>
        </w:rPr>
        <w:t>ResNet</w:t>
      </w:r>
      <w:proofErr w:type="spellEnd"/>
      <w:r>
        <w:rPr>
          <w:rFonts w:ascii="Calibri" w:hAnsi="Calibri" w:cs="Calibri"/>
          <w:color w:val="222222"/>
          <w:sz w:val="22"/>
          <w:szCs w:val="22"/>
        </w:rPr>
        <w:t xml:space="preserve"> has a lot of “reminder” blocks which each of these blocks has 2 convolution layers with 3*3 filters. Generally, the number of filters is doubled and the spatial resolution is halved. First, it has a convolutional layer. After the last remaining block, dimension the data using Pooling Average is reduced and an FC layer is used for classification.</w:t>
      </w:r>
    </w:p>
    <w:p w14:paraId="2F6D81A6" w14:textId="77777777" w:rsidR="00F4181C" w:rsidRDefault="00F4181C" w:rsidP="00F4181C">
      <w:pPr>
        <w:pStyle w:val="gmail-msolistparagraph"/>
        <w:spacing w:before="0" w:beforeAutospacing="0" w:after="0" w:afterAutospacing="0" w:line="235" w:lineRule="atLeast"/>
        <w:ind w:left="720"/>
        <w:jc w:val="lowKashida"/>
        <w:rPr>
          <w:rFonts w:ascii="Calibri" w:hAnsi="Calibri" w:cs="Calibri"/>
          <w:color w:val="222222"/>
          <w:sz w:val="22"/>
          <w:szCs w:val="22"/>
        </w:rPr>
      </w:pPr>
      <w:r>
        <w:rPr>
          <w:rFonts w:ascii="Calibri" w:hAnsi="Calibri" w:cs="Calibri"/>
          <w:color w:val="222222"/>
          <w:sz w:val="22"/>
          <w:szCs w:val="22"/>
        </w:rPr>
        <w:t>For the ImageNet problem, different network depths include 34, 50, 101 and 152</w:t>
      </w:r>
    </w:p>
    <w:p w14:paraId="17138816" w14:textId="77777777" w:rsidR="00F4181C" w:rsidRDefault="00F4181C" w:rsidP="00F4181C">
      <w:pPr>
        <w:pStyle w:val="gmail-msolistparagraph"/>
        <w:spacing w:before="0" w:beforeAutospacing="0" w:after="0" w:afterAutospacing="0" w:line="235" w:lineRule="atLeast"/>
        <w:ind w:left="720"/>
        <w:jc w:val="lowKashida"/>
        <w:rPr>
          <w:rFonts w:ascii="Calibri" w:hAnsi="Calibri" w:cs="Calibri"/>
          <w:color w:val="222222"/>
          <w:sz w:val="22"/>
          <w:szCs w:val="22"/>
        </w:rPr>
      </w:pPr>
      <w:r>
        <w:rPr>
          <w:rFonts w:ascii="Calibri" w:hAnsi="Calibri" w:cs="Calibri"/>
          <w:color w:val="222222"/>
          <w:sz w:val="22"/>
          <w:szCs w:val="22"/>
        </w:rPr>
        <w:t>have been used.</w:t>
      </w:r>
    </w:p>
    <w:p w14:paraId="6358721B" w14:textId="77777777" w:rsidR="00F4181C" w:rsidRDefault="00F4181C" w:rsidP="00F4181C">
      <w:pPr>
        <w:pStyle w:val="gmail-msolistparagraph"/>
        <w:spacing w:before="0" w:beforeAutospacing="0" w:after="0" w:afterAutospacing="0" w:line="235" w:lineRule="atLeast"/>
        <w:ind w:firstLine="720"/>
        <w:jc w:val="lowKashida"/>
        <w:rPr>
          <w:rFonts w:ascii="Calibri" w:hAnsi="Calibri" w:cs="Calibri"/>
          <w:color w:val="222222"/>
          <w:sz w:val="22"/>
          <w:szCs w:val="22"/>
        </w:rPr>
      </w:pPr>
      <w:r>
        <w:rPr>
          <w:rFonts w:ascii="Calibri" w:hAnsi="Calibri" w:cs="Calibri"/>
          <w:color w:val="222222"/>
          <w:sz w:val="22"/>
          <w:szCs w:val="22"/>
        </w:rPr>
        <w:t>In this model, we have 1*1 filters which are used for decreasing our depth</w:t>
      </w:r>
    </w:p>
    <w:p w14:paraId="54521E35" w14:textId="73B32660" w:rsidR="007421D7" w:rsidRDefault="007421D7" w:rsidP="00F4181C">
      <w:pPr>
        <w:pStyle w:val="gmail-msolistparagraph"/>
        <w:spacing w:before="0" w:beforeAutospacing="0" w:after="0" w:afterAutospacing="0" w:line="235" w:lineRule="atLeast"/>
        <w:ind w:left="720"/>
        <w:jc w:val="lowKashida"/>
        <w:rPr>
          <w:rFonts w:ascii="Calibri" w:hAnsi="Calibri" w:cs="Calibri"/>
          <w:color w:val="222222"/>
          <w:sz w:val="22"/>
          <w:szCs w:val="22"/>
        </w:rPr>
      </w:pPr>
      <w:r>
        <w:rPr>
          <w:rFonts w:ascii="Calibri" w:hAnsi="Calibri" w:cs="Calibri"/>
          <w:color w:val="222222"/>
          <w:sz w:val="22"/>
          <w:szCs w:val="22"/>
        </w:rPr>
        <w:t xml:space="preserve">We have 2 facts which cause to have better speed in </w:t>
      </w:r>
      <w:proofErr w:type="spellStart"/>
      <w:r>
        <w:rPr>
          <w:rFonts w:ascii="Calibri" w:hAnsi="Calibri" w:cs="Calibri"/>
          <w:color w:val="222222"/>
          <w:sz w:val="22"/>
          <w:szCs w:val="22"/>
        </w:rPr>
        <w:t>ResNet</w:t>
      </w:r>
      <w:proofErr w:type="spellEnd"/>
      <w:r>
        <w:rPr>
          <w:rFonts w:ascii="Calibri" w:hAnsi="Calibri" w:cs="Calibri"/>
          <w:color w:val="222222"/>
          <w:sz w:val="22"/>
          <w:szCs w:val="22"/>
        </w:rPr>
        <w:t xml:space="preserve"> compared to VGG models:</w:t>
      </w:r>
    </w:p>
    <w:p w14:paraId="03726BF7" w14:textId="77777777" w:rsidR="007421D7" w:rsidRDefault="007421D7" w:rsidP="007421D7">
      <w:pPr>
        <w:pStyle w:val="gmail-msolistparagraph"/>
        <w:numPr>
          <w:ilvl w:val="0"/>
          <w:numId w:val="3"/>
        </w:numPr>
        <w:spacing w:before="0" w:beforeAutospacing="0" w:after="0" w:afterAutospacing="0" w:line="235" w:lineRule="atLeast"/>
        <w:jc w:val="lowKashida"/>
        <w:rPr>
          <w:rFonts w:ascii="Calibri" w:hAnsi="Calibri" w:cs="Calibri"/>
          <w:color w:val="222222"/>
          <w:sz w:val="22"/>
          <w:szCs w:val="22"/>
        </w:rPr>
      </w:pPr>
      <w:r>
        <w:rPr>
          <w:rFonts w:ascii="Calibri" w:hAnsi="Calibri" w:cs="Calibri"/>
          <w:color w:val="222222"/>
          <w:sz w:val="22"/>
          <w:szCs w:val="22"/>
        </w:rPr>
        <w:lastRenderedPageBreak/>
        <w:t xml:space="preserve">In first 4 layers of VGG, we have 2 conv2D with size of (3*3) *64 and 2 conv2D with size of (3*3) *128 which after these 4 layers our output shape will size of 56. All of this action was done in </w:t>
      </w:r>
      <w:proofErr w:type="spellStart"/>
      <w:r>
        <w:rPr>
          <w:rFonts w:ascii="Calibri" w:hAnsi="Calibri" w:cs="Calibri"/>
          <w:color w:val="222222"/>
          <w:sz w:val="22"/>
          <w:szCs w:val="22"/>
        </w:rPr>
        <w:t>ResNet</w:t>
      </w:r>
      <w:proofErr w:type="spellEnd"/>
      <w:r>
        <w:rPr>
          <w:rFonts w:ascii="Calibri" w:hAnsi="Calibri" w:cs="Calibri"/>
          <w:color w:val="222222"/>
          <w:sz w:val="22"/>
          <w:szCs w:val="22"/>
        </w:rPr>
        <w:t xml:space="preserve"> model with just one conv2D with size of (7*7) *64, /2 which is the most important part that cause to have better speed in Resnet.</w:t>
      </w:r>
    </w:p>
    <w:p w14:paraId="3AD4252A" w14:textId="7EDE6806" w:rsidR="007421D7" w:rsidRDefault="007421D7" w:rsidP="007421D7">
      <w:pPr>
        <w:pStyle w:val="gmail-msolistparagraph"/>
        <w:numPr>
          <w:ilvl w:val="0"/>
          <w:numId w:val="3"/>
        </w:numPr>
        <w:spacing w:before="0" w:beforeAutospacing="0" w:after="0" w:afterAutospacing="0" w:line="235" w:lineRule="atLeast"/>
        <w:jc w:val="lowKashida"/>
        <w:rPr>
          <w:rFonts w:ascii="Calibri" w:hAnsi="Calibri" w:cs="Calibri"/>
          <w:color w:val="222222"/>
          <w:sz w:val="22"/>
          <w:szCs w:val="22"/>
        </w:rPr>
      </w:pPr>
      <w:r>
        <w:rPr>
          <w:rFonts w:ascii="Calibri" w:hAnsi="Calibri" w:cs="Calibri"/>
          <w:color w:val="222222"/>
          <w:sz w:val="22"/>
          <w:szCs w:val="22"/>
        </w:rPr>
        <w:t xml:space="preserve">After these 4 layers, In VGG, we have 4 Conv2D with size of (3*3) * 256 and in same position, in </w:t>
      </w:r>
      <w:proofErr w:type="spellStart"/>
      <w:r>
        <w:rPr>
          <w:rFonts w:ascii="Calibri" w:hAnsi="Calibri" w:cs="Calibri"/>
          <w:color w:val="222222"/>
          <w:sz w:val="22"/>
          <w:szCs w:val="22"/>
        </w:rPr>
        <w:t>ResNet</w:t>
      </w:r>
      <w:proofErr w:type="spellEnd"/>
      <w:r>
        <w:rPr>
          <w:rFonts w:ascii="Calibri" w:hAnsi="Calibri" w:cs="Calibri"/>
          <w:color w:val="222222"/>
          <w:sz w:val="22"/>
          <w:szCs w:val="22"/>
        </w:rPr>
        <w:t xml:space="preserve">, we have 6 conv2D with size of (3*3) * 64. We have more layers in </w:t>
      </w:r>
      <w:proofErr w:type="spellStart"/>
      <w:r>
        <w:rPr>
          <w:rFonts w:ascii="Calibri" w:hAnsi="Calibri" w:cs="Calibri"/>
          <w:color w:val="222222"/>
          <w:sz w:val="22"/>
          <w:szCs w:val="22"/>
        </w:rPr>
        <w:t>ResNet</w:t>
      </w:r>
      <w:proofErr w:type="spellEnd"/>
      <w:r>
        <w:rPr>
          <w:rFonts w:ascii="Calibri" w:hAnsi="Calibri" w:cs="Calibri"/>
          <w:color w:val="222222"/>
          <w:sz w:val="22"/>
          <w:szCs w:val="22"/>
        </w:rPr>
        <w:t xml:space="preserve"> but their filters are smaller and based on that, we have better speed in the part too.</w:t>
      </w:r>
    </w:p>
    <w:p w14:paraId="5ABEF1E2" w14:textId="3549B8F3" w:rsidR="007421D7" w:rsidRDefault="007421D7" w:rsidP="007421D7">
      <w:pPr>
        <w:pStyle w:val="gmail-msolistparagraph"/>
        <w:numPr>
          <w:ilvl w:val="0"/>
          <w:numId w:val="3"/>
        </w:numPr>
        <w:spacing w:before="0" w:beforeAutospacing="0" w:after="0" w:afterAutospacing="0" w:line="235" w:lineRule="atLeast"/>
        <w:jc w:val="lowKashida"/>
        <w:rPr>
          <w:rFonts w:ascii="Calibri" w:hAnsi="Calibri" w:cs="Calibri"/>
          <w:color w:val="222222"/>
          <w:sz w:val="22"/>
          <w:szCs w:val="22"/>
        </w:rPr>
      </w:pPr>
      <w:r>
        <w:rPr>
          <w:rFonts w:ascii="Calibri" w:hAnsi="Calibri" w:cs="Calibri"/>
          <w:color w:val="222222"/>
          <w:sz w:val="22"/>
          <w:szCs w:val="22"/>
        </w:rPr>
        <w:t xml:space="preserve">Also, we use (1*1) filters in </w:t>
      </w:r>
      <w:proofErr w:type="spellStart"/>
      <w:r>
        <w:rPr>
          <w:rFonts w:ascii="Calibri" w:hAnsi="Calibri" w:cs="Calibri"/>
          <w:color w:val="222222"/>
          <w:sz w:val="22"/>
          <w:szCs w:val="22"/>
        </w:rPr>
        <w:t>ResNet</w:t>
      </w:r>
      <w:proofErr w:type="spellEnd"/>
      <w:r>
        <w:rPr>
          <w:rFonts w:ascii="Calibri" w:hAnsi="Calibri" w:cs="Calibri"/>
          <w:color w:val="222222"/>
          <w:sz w:val="22"/>
          <w:szCs w:val="22"/>
        </w:rPr>
        <w:t xml:space="preserve"> for decreasing our depth which is one of the reasons for this question.</w:t>
      </w:r>
    </w:p>
    <w:p w14:paraId="531E65E7" w14:textId="14A8601B" w:rsidR="00F4181C" w:rsidRDefault="00F4181C" w:rsidP="00F4181C">
      <w:pPr>
        <w:pStyle w:val="gmail-msolistparagraph"/>
        <w:spacing w:before="0" w:beforeAutospacing="0" w:after="0" w:afterAutospacing="0" w:line="235" w:lineRule="atLeast"/>
        <w:ind w:left="720"/>
        <w:jc w:val="lowKashida"/>
        <w:rPr>
          <w:rFonts w:ascii="Calibri" w:hAnsi="Calibri" w:cs="Calibri"/>
          <w:color w:val="222222"/>
          <w:sz w:val="22"/>
          <w:szCs w:val="22"/>
        </w:rPr>
      </w:pPr>
      <w:r>
        <w:rPr>
          <w:rFonts w:ascii="Calibri" w:hAnsi="Calibri" w:cs="Calibri"/>
          <w:color w:val="222222"/>
          <w:sz w:val="22"/>
          <w:szCs w:val="22"/>
        </w:rPr>
        <w:t xml:space="preserve">The idea of </w:t>
      </w:r>
      <w:proofErr w:type="spellStart"/>
      <w:r>
        <w:rPr>
          <w:rFonts w:ascii="Calibri" w:hAnsi="Calibri" w:cs="Calibri"/>
          <w:color w:val="222222"/>
          <w:sz w:val="22"/>
          <w:szCs w:val="22"/>
        </w:rPr>
        <w:t>ResNet</w:t>
      </w:r>
      <w:proofErr w:type="spellEnd"/>
      <w:r>
        <w:rPr>
          <w:rFonts w:ascii="Calibri" w:hAnsi="Calibri" w:cs="Calibri"/>
          <w:color w:val="222222"/>
          <w:sz w:val="22"/>
          <w:szCs w:val="22"/>
        </w:rPr>
        <w:t xml:space="preserve"> is that instead of learning the desired mapping, the layers of the network learn its remainder and in the VGG, the idea that we can use more layers with smaller convolution size.</w:t>
      </w:r>
    </w:p>
    <w:p w14:paraId="50381E91" w14:textId="3FEC63B6" w:rsidR="00F4181C" w:rsidRDefault="00F94629" w:rsidP="00F4181C">
      <w:pPr>
        <w:pStyle w:val="gmail-msolistparagraph"/>
        <w:spacing w:before="0" w:beforeAutospacing="0" w:after="160" w:afterAutospacing="0" w:line="235" w:lineRule="atLeast"/>
        <w:ind w:left="720"/>
        <w:jc w:val="lowKashida"/>
        <w:rPr>
          <w:rFonts w:ascii="Calibri" w:hAnsi="Calibri" w:cs="Calibri"/>
          <w:color w:val="222222"/>
          <w:sz w:val="22"/>
          <w:szCs w:val="22"/>
        </w:rPr>
      </w:pPr>
      <w:r w:rsidRPr="00F94629">
        <w:rPr>
          <w:rFonts w:ascii="Calibri" w:hAnsi="Calibri" w:cs="Calibri"/>
          <w:b/>
          <w:bCs/>
          <w:color w:val="222222"/>
          <w:sz w:val="22"/>
          <w:szCs w:val="22"/>
        </w:rPr>
        <w:t>2</w:t>
      </w:r>
      <w:r w:rsidR="00F4181C" w:rsidRPr="00F94629">
        <w:rPr>
          <w:rFonts w:ascii="Calibri" w:hAnsi="Calibri" w:cs="Calibri"/>
          <w:b/>
          <w:bCs/>
          <w:color w:val="222222"/>
          <w:sz w:val="22"/>
          <w:szCs w:val="22"/>
        </w:rPr>
        <w:t>.</w:t>
      </w:r>
      <w:r w:rsidR="00F4181C">
        <w:rPr>
          <w:color w:val="222222"/>
          <w:sz w:val="14"/>
          <w:szCs w:val="14"/>
        </w:rPr>
        <w:t>      </w:t>
      </w:r>
      <w:r w:rsidR="00F4181C">
        <w:rPr>
          <w:rFonts w:ascii="Calibri" w:hAnsi="Calibri" w:cs="Calibri"/>
          <w:b/>
          <w:bCs/>
          <w:color w:val="222222"/>
          <w:sz w:val="22"/>
          <w:szCs w:val="22"/>
        </w:rPr>
        <w:t>A</w:t>
      </w:r>
      <w:r w:rsidR="00F4181C">
        <w:rPr>
          <w:rFonts w:ascii="Calibri" w:hAnsi="Calibri" w:cs="Calibri"/>
          <w:color w:val="222222"/>
          <w:sz w:val="22"/>
          <w:szCs w:val="22"/>
        </w:rPr>
        <w:t>. In most cases, by decreasing loss, we can see that our accuracy will grow up; However, we don’t have any mathematical relations between these two metrics.</w:t>
      </w:r>
    </w:p>
    <w:tbl>
      <w:tblPr>
        <w:tblStyle w:val="TableGrid"/>
        <w:tblW w:w="0" w:type="auto"/>
        <w:tblInd w:w="720" w:type="dxa"/>
        <w:tblLook w:val="04A0" w:firstRow="1" w:lastRow="0" w:firstColumn="1" w:lastColumn="0" w:noHBand="0" w:noVBand="1"/>
      </w:tblPr>
      <w:tblGrid>
        <w:gridCol w:w="2867"/>
        <w:gridCol w:w="2892"/>
        <w:gridCol w:w="2871"/>
      </w:tblGrid>
      <w:tr w:rsidR="006E7752" w14:paraId="7E7C120F" w14:textId="77777777" w:rsidTr="006E7752">
        <w:tc>
          <w:tcPr>
            <w:tcW w:w="3116" w:type="dxa"/>
          </w:tcPr>
          <w:p w14:paraId="3E23F467" w14:textId="7187A281" w:rsidR="006E7752" w:rsidRDefault="006E7752" w:rsidP="00F4181C">
            <w:pPr>
              <w:jc w:val="lowKashida"/>
              <w:rPr>
                <w:rFonts w:ascii="Calibri" w:hAnsi="Calibri" w:cs="Calibri"/>
                <w:color w:val="222222"/>
                <w:shd w:val="clear" w:color="auto" w:fill="FFFFFF"/>
                <w:lang w:bidi="fa-IR"/>
              </w:rPr>
            </w:pPr>
            <w:r>
              <w:rPr>
                <w:rFonts w:ascii="Calibri" w:hAnsi="Calibri" w:cs="Calibri"/>
                <w:color w:val="222222"/>
                <w:shd w:val="clear" w:color="auto" w:fill="FFFFFF"/>
                <w:lang w:bidi="fa-IR"/>
              </w:rPr>
              <w:t>Model type</w:t>
            </w:r>
          </w:p>
        </w:tc>
        <w:tc>
          <w:tcPr>
            <w:tcW w:w="3117" w:type="dxa"/>
          </w:tcPr>
          <w:p w14:paraId="0463E0AC" w14:textId="04589DCD" w:rsidR="006E7752" w:rsidRDefault="006E7752" w:rsidP="00F4181C">
            <w:pPr>
              <w:jc w:val="lowKashida"/>
              <w:rPr>
                <w:rFonts w:ascii="Calibri" w:hAnsi="Calibri" w:cs="Calibri"/>
                <w:color w:val="222222"/>
                <w:shd w:val="clear" w:color="auto" w:fill="FFFFFF"/>
                <w:lang w:bidi="fa-IR"/>
              </w:rPr>
            </w:pPr>
            <w:r>
              <w:rPr>
                <w:rFonts w:ascii="Calibri" w:hAnsi="Calibri" w:cs="Calibri"/>
                <w:color w:val="222222"/>
                <w:shd w:val="clear" w:color="auto" w:fill="FFFFFF"/>
                <w:lang w:bidi="fa-IR"/>
              </w:rPr>
              <w:t>Accuracy</w:t>
            </w:r>
          </w:p>
        </w:tc>
        <w:tc>
          <w:tcPr>
            <w:tcW w:w="3117" w:type="dxa"/>
          </w:tcPr>
          <w:p w14:paraId="06AEE461" w14:textId="73EF8408" w:rsidR="006E7752" w:rsidRDefault="006E7752" w:rsidP="00F4181C">
            <w:pPr>
              <w:jc w:val="lowKashida"/>
              <w:rPr>
                <w:rFonts w:ascii="Calibri" w:hAnsi="Calibri" w:cs="Calibri"/>
                <w:color w:val="222222"/>
                <w:shd w:val="clear" w:color="auto" w:fill="FFFFFF"/>
                <w:lang w:bidi="fa-IR"/>
              </w:rPr>
            </w:pPr>
            <w:r>
              <w:rPr>
                <w:rFonts w:ascii="Calibri" w:hAnsi="Calibri" w:cs="Calibri"/>
                <w:color w:val="222222"/>
                <w:shd w:val="clear" w:color="auto" w:fill="FFFFFF"/>
                <w:lang w:bidi="fa-IR"/>
              </w:rPr>
              <w:t>Loss</w:t>
            </w:r>
          </w:p>
        </w:tc>
      </w:tr>
      <w:tr w:rsidR="006E7752" w14:paraId="6009999C" w14:textId="77777777" w:rsidTr="006E7752">
        <w:tc>
          <w:tcPr>
            <w:tcW w:w="3116" w:type="dxa"/>
          </w:tcPr>
          <w:p w14:paraId="78CDCBD2" w14:textId="516FDD62" w:rsidR="006E7752" w:rsidRDefault="006E7752" w:rsidP="00F4181C">
            <w:pPr>
              <w:jc w:val="lowKashida"/>
              <w:rPr>
                <w:rFonts w:ascii="Calibri" w:hAnsi="Calibri" w:cs="Calibri"/>
                <w:color w:val="222222"/>
                <w:shd w:val="clear" w:color="auto" w:fill="FFFFFF"/>
                <w:lang w:bidi="fa-IR"/>
              </w:rPr>
            </w:pPr>
            <w:r>
              <w:rPr>
                <w:rFonts w:ascii="Calibri" w:hAnsi="Calibri" w:cs="Calibri"/>
                <w:color w:val="222222"/>
                <w:shd w:val="clear" w:color="auto" w:fill="FFFFFF"/>
                <w:lang w:bidi="fa-IR"/>
              </w:rPr>
              <w:t>CNN</w:t>
            </w:r>
          </w:p>
        </w:tc>
        <w:tc>
          <w:tcPr>
            <w:tcW w:w="3117" w:type="dxa"/>
          </w:tcPr>
          <w:p w14:paraId="0A113998" w14:textId="593FF2A1" w:rsidR="006E7752" w:rsidRDefault="006E7752" w:rsidP="00F4181C">
            <w:pPr>
              <w:jc w:val="lowKashida"/>
              <w:rPr>
                <w:rFonts w:ascii="Calibri" w:hAnsi="Calibri" w:cs="Calibri"/>
                <w:color w:val="222222"/>
                <w:shd w:val="clear" w:color="auto" w:fill="FFFFFF"/>
                <w:lang w:bidi="fa-IR"/>
              </w:rPr>
            </w:pPr>
            <w:r w:rsidRPr="006E7752">
              <w:rPr>
                <w:rFonts w:ascii="Calibri" w:hAnsi="Calibri" w:cs="Calibri"/>
                <w:color w:val="222222"/>
                <w:shd w:val="clear" w:color="auto" w:fill="FFFFFF"/>
                <w:lang w:bidi="fa-IR"/>
              </w:rPr>
              <w:t>65</w:t>
            </w:r>
            <w:r>
              <w:rPr>
                <w:rFonts w:ascii="Calibri" w:hAnsi="Calibri" w:cs="Calibri"/>
                <w:color w:val="222222"/>
                <w:shd w:val="clear" w:color="auto" w:fill="FFFFFF"/>
                <w:lang w:bidi="fa-IR"/>
              </w:rPr>
              <w:t>.</w:t>
            </w:r>
            <w:r w:rsidRPr="006E7752">
              <w:rPr>
                <w:rFonts w:ascii="Calibri" w:hAnsi="Calibri" w:cs="Calibri"/>
                <w:color w:val="222222"/>
                <w:shd w:val="clear" w:color="auto" w:fill="FFFFFF"/>
                <w:lang w:bidi="fa-IR"/>
              </w:rPr>
              <w:t>75</w:t>
            </w:r>
            <w:r>
              <w:rPr>
                <w:rFonts w:ascii="Calibri" w:hAnsi="Calibri" w:cs="Calibri"/>
                <w:color w:val="222222"/>
                <w:shd w:val="clear" w:color="auto" w:fill="FFFFFF"/>
                <w:lang w:bidi="fa-IR"/>
              </w:rPr>
              <w:t xml:space="preserve"> %</w:t>
            </w:r>
          </w:p>
        </w:tc>
        <w:tc>
          <w:tcPr>
            <w:tcW w:w="3117" w:type="dxa"/>
          </w:tcPr>
          <w:p w14:paraId="51DB2AE6" w14:textId="48DB5A3E" w:rsidR="006E7752" w:rsidRDefault="006E7752" w:rsidP="00F4181C">
            <w:pPr>
              <w:jc w:val="lowKashida"/>
              <w:rPr>
                <w:rFonts w:ascii="Calibri" w:hAnsi="Calibri" w:cs="Calibri"/>
                <w:color w:val="222222"/>
                <w:shd w:val="clear" w:color="auto" w:fill="FFFFFF"/>
                <w:lang w:bidi="fa-IR"/>
              </w:rPr>
            </w:pPr>
            <w:r w:rsidRPr="006E7752">
              <w:rPr>
                <w:rFonts w:ascii="Calibri" w:hAnsi="Calibri" w:cs="Calibri"/>
                <w:color w:val="222222"/>
                <w:shd w:val="clear" w:color="auto" w:fill="FFFFFF"/>
                <w:lang w:bidi="fa-IR"/>
              </w:rPr>
              <w:t>1.0829</w:t>
            </w:r>
          </w:p>
        </w:tc>
      </w:tr>
      <w:tr w:rsidR="006E7752" w14:paraId="1FB91AC9" w14:textId="77777777" w:rsidTr="006E7752">
        <w:tc>
          <w:tcPr>
            <w:tcW w:w="3116" w:type="dxa"/>
          </w:tcPr>
          <w:p w14:paraId="6B56F0A0" w14:textId="2457B9CC" w:rsidR="006E7752" w:rsidRDefault="006E7752" w:rsidP="00F4181C">
            <w:pPr>
              <w:jc w:val="lowKashida"/>
              <w:rPr>
                <w:rFonts w:ascii="Calibri" w:hAnsi="Calibri" w:cs="Calibri"/>
                <w:color w:val="222222"/>
                <w:shd w:val="clear" w:color="auto" w:fill="FFFFFF"/>
                <w:lang w:bidi="fa-IR"/>
              </w:rPr>
            </w:pPr>
            <w:r>
              <w:rPr>
                <w:rFonts w:ascii="Calibri" w:hAnsi="Calibri" w:cs="Calibri"/>
                <w:color w:val="222222"/>
                <w:shd w:val="clear" w:color="auto" w:fill="FFFFFF"/>
                <w:lang w:bidi="fa-IR"/>
              </w:rPr>
              <w:t>MLP</w:t>
            </w:r>
          </w:p>
        </w:tc>
        <w:tc>
          <w:tcPr>
            <w:tcW w:w="3117" w:type="dxa"/>
          </w:tcPr>
          <w:p w14:paraId="015A2D1B" w14:textId="46766C1A" w:rsidR="006E7752" w:rsidRDefault="006E7752" w:rsidP="00F4181C">
            <w:pPr>
              <w:jc w:val="lowKashida"/>
              <w:rPr>
                <w:rFonts w:ascii="Calibri" w:hAnsi="Calibri" w:cs="Calibri"/>
                <w:color w:val="222222"/>
                <w:shd w:val="clear" w:color="auto" w:fill="FFFFFF"/>
                <w:lang w:bidi="fa-IR"/>
              </w:rPr>
            </w:pPr>
            <w:r w:rsidRPr="006E7752">
              <w:rPr>
                <w:rFonts w:ascii="Calibri" w:hAnsi="Calibri" w:cs="Calibri"/>
                <w:color w:val="222222"/>
                <w:shd w:val="clear" w:color="auto" w:fill="FFFFFF"/>
                <w:lang w:bidi="fa-IR"/>
              </w:rPr>
              <w:t>41</w:t>
            </w:r>
            <w:r>
              <w:rPr>
                <w:rFonts w:ascii="Calibri" w:hAnsi="Calibri" w:cs="Calibri"/>
                <w:color w:val="222222"/>
                <w:shd w:val="clear" w:color="auto" w:fill="FFFFFF"/>
                <w:lang w:bidi="fa-IR"/>
              </w:rPr>
              <w:t>.</w:t>
            </w:r>
            <w:r w:rsidRPr="006E7752">
              <w:rPr>
                <w:rFonts w:ascii="Calibri" w:hAnsi="Calibri" w:cs="Calibri"/>
                <w:color w:val="222222"/>
                <w:shd w:val="clear" w:color="auto" w:fill="FFFFFF"/>
                <w:lang w:bidi="fa-IR"/>
              </w:rPr>
              <w:t>60</w:t>
            </w:r>
            <w:r>
              <w:rPr>
                <w:rFonts w:ascii="Calibri" w:hAnsi="Calibri" w:cs="Calibri"/>
                <w:color w:val="222222"/>
                <w:shd w:val="clear" w:color="auto" w:fill="FFFFFF"/>
                <w:lang w:bidi="fa-IR"/>
              </w:rPr>
              <w:t xml:space="preserve"> %</w:t>
            </w:r>
          </w:p>
        </w:tc>
        <w:tc>
          <w:tcPr>
            <w:tcW w:w="3117" w:type="dxa"/>
          </w:tcPr>
          <w:p w14:paraId="7B810566" w14:textId="70B826E9" w:rsidR="006E7752" w:rsidRDefault="006E7752" w:rsidP="00F4181C">
            <w:pPr>
              <w:jc w:val="lowKashida"/>
              <w:rPr>
                <w:rFonts w:ascii="Calibri" w:hAnsi="Calibri" w:cs="Calibri"/>
                <w:color w:val="222222"/>
                <w:shd w:val="clear" w:color="auto" w:fill="FFFFFF"/>
                <w:lang w:bidi="fa-IR"/>
              </w:rPr>
            </w:pPr>
            <w:r w:rsidRPr="006E7752">
              <w:rPr>
                <w:rFonts w:ascii="Calibri" w:hAnsi="Calibri" w:cs="Calibri"/>
                <w:color w:val="222222"/>
                <w:shd w:val="clear" w:color="auto" w:fill="FFFFFF"/>
                <w:lang w:bidi="fa-IR"/>
              </w:rPr>
              <w:t>1.6250</w:t>
            </w:r>
          </w:p>
        </w:tc>
      </w:tr>
    </w:tbl>
    <w:p w14:paraId="748D6846" w14:textId="77777777" w:rsidR="006E7752" w:rsidRPr="006E7752" w:rsidRDefault="006E7752" w:rsidP="00F4181C">
      <w:pPr>
        <w:jc w:val="lowKashida"/>
        <w:rPr>
          <w:rFonts w:ascii="Calibri" w:hAnsi="Calibri" w:cs="Calibri"/>
          <w:color w:val="222222"/>
          <w:shd w:val="clear" w:color="auto" w:fill="FFFFFF"/>
          <w:lang w:bidi="fa-IR"/>
        </w:rPr>
      </w:pPr>
    </w:p>
    <w:p w14:paraId="02BE1365" w14:textId="77777777" w:rsidR="00F4181C" w:rsidRDefault="00F4181C" w:rsidP="00F4181C">
      <w:pPr>
        <w:pStyle w:val="gmail-msolistparagraph"/>
        <w:spacing w:before="0" w:beforeAutospacing="0" w:after="0" w:afterAutospacing="0" w:line="235" w:lineRule="atLeast"/>
        <w:ind w:left="720"/>
        <w:jc w:val="both"/>
        <w:rPr>
          <w:rFonts w:ascii="Calibri" w:hAnsi="Calibri" w:cs="Calibri"/>
          <w:color w:val="222222"/>
          <w:sz w:val="22"/>
          <w:szCs w:val="22"/>
        </w:rPr>
      </w:pPr>
      <w:r>
        <w:rPr>
          <w:rFonts w:ascii="Calibri" w:hAnsi="Calibri" w:cs="Calibri"/>
          <w:b/>
          <w:bCs/>
          <w:color w:val="222222"/>
          <w:sz w:val="22"/>
          <w:szCs w:val="22"/>
        </w:rPr>
        <w:t>B</w:t>
      </w:r>
      <w:r>
        <w:rPr>
          <w:rFonts w:ascii="Calibri" w:hAnsi="Calibri" w:cs="Calibri"/>
          <w:color w:val="222222"/>
          <w:sz w:val="22"/>
          <w:szCs w:val="22"/>
        </w:rPr>
        <w:t>. On average, in a dense layer, the execution period was 6.8 second and for CNN model, it was 8.2 seconds.</w:t>
      </w:r>
    </w:p>
    <w:p w14:paraId="50FACBED" w14:textId="6ABA16BB" w:rsidR="00F4181C" w:rsidRDefault="00F4181C" w:rsidP="00F4181C">
      <w:pPr>
        <w:pStyle w:val="gmail-msolistparagraph"/>
        <w:spacing w:before="0" w:beforeAutospacing="0" w:after="0" w:afterAutospacing="0" w:line="235" w:lineRule="atLeast"/>
        <w:ind w:left="720"/>
        <w:jc w:val="both"/>
        <w:rPr>
          <w:rFonts w:ascii="Calibri" w:hAnsi="Calibri" w:cs="Calibri"/>
          <w:color w:val="222222"/>
          <w:sz w:val="22"/>
          <w:szCs w:val="22"/>
        </w:rPr>
      </w:pPr>
      <w:r>
        <w:rPr>
          <w:rFonts w:ascii="Calibri" w:hAnsi="Calibri" w:cs="Calibri"/>
          <w:b/>
          <w:bCs/>
          <w:color w:val="222222"/>
          <w:sz w:val="22"/>
          <w:szCs w:val="22"/>
        </w:rPr>
        <w:t>C</w:t>
      </w:r>
      <w:r>
        <w:rPr>
          <w:rFonts w:ascii="Calibri" w:hAnsi="Calibri" w:cs="Calibri"/>
          <w:color w:val="222222"/>
          <w:sz w:val="22"/>
          <w:szCs w:val="22"/>
        </w:rPr>
        <w:t>. Number of parameters reduces the amount of space required to store the network, but it doesn't mean that it's faster.</w:t>
      </w:r>
    </w:p>
    <w:p w14:paraId="7A9C3A3C" w14:textId="627218E9" w:rsidR="00F94629" w:rsidRDefault="00434937" w:rsidP="00434937">
      <w:pPr>
        <w:pStyle w:val="gmail-msolistparagraph"/>
        <w:spacing w:before="0" w:beforeAutospacing="0" w:after="0" w:afterAutospacing="0" w:line="235" w:lineRule="atLeast"/>
        <w:ind w:left="720"/>
        <w:jc w:val="both"/>
        <w:rPr>
          <w:rFonts w:ascii="Calibri" w:hAnsi="Calibri" w:cs="Calibri"/>
          <w:color w:val="222222"/>
          <w:sz w:val="22"/>
          <w:szCs w:val="22"/>
        </w:rPr>
      </w:pPr>
      <w:r>
        <w:rPr>
          <w:rFonts w:ascii="Calibri" w:hAnsi="Calibri" w:cs="Calibri"/>
          <w:b/>
          <w:bCs/>
          <w:color w:val="222222"/>
          <w:sz w:val="22"/>
          <w:szCs w:val="22"/>
          <w:shd w:val="clear" w:color="auto" w:fill="FFFFFF"/>
        </w:rPr>
        <w:t>3</w:t>
      </w:r>
      <w:r w:rsidRPr="00434937">
        <w:rPr>
          <w:rFonts w:ascii="Calibri" w:hAnsi="Calibri" w:cs="Calibri"/>
          <w:color w:val="222222"/>
          <w:sz w:val="22"/>
          <w:szCs w:val="22"/>
        </w:rPr>
        <w:t>.   By using pre-trained model with ImageNet weights, we reached accuracy equal to 28.46% and by just removing ImageNet weights and train model with initial weights we could reach accuracy equal to 9.45%. Based on this, we can demonstrate that, by using pre-trained models with their weights, we can reach higher accuracy in the same amount of time in our training procedure.</w:t>
      </w:r>
    </w:p>
    <w:p w14:paraId="4E328E3E" w14:textId="0487B413" w:rsidR="00434937" w:rsidRDefault="00434937" w:rsidP="00434937">
      <w:pPr>
        <w:pStyle w:val="gmail-msolistparagraph"/>
        <w:spacing w:before="0" w:beforeAutospacing="0" w:after="0" w:afterAutospacing="0" w:line="235" w:lineRule="atLeast"/>
        <w:ind w:left="720"/>
        <w:jc w:val="both"/>
        <w:rPr>
          <w:rFonts w:ascii="Calibri" w:hAnsi="Calibri" w:cs="Calibri"/>
          <w:color w:val="222222"/>
          <w:sz w:val="22"/>
          <w:szCs w:val="22"/>
        </w:rPr>
      </w:pPr>
    </w:p>
    <w:p w14:paraId="6513DE52" w14:textId="77777777" w:rsidR="00434937" w:rsidRPr="00F94629" w:rsidRDefault="00434937" w:rsidP="00434937">
      <w:pPr>
        <w:pStyle w:val="gmail-msolistparagraph"/>
        <w:spacing w:before="0" w:beforeAutospacing="0" w:after="0" w:afterAutospacing="0" w:line="235" w:lineRule="atLeast"/>
        <w:ind w:left="720"/>
        <w:jc w:val="both"/>
        <w:rPr>
          <w:rFonts w:ascii="Calibri" w:hAnsi="Calibri" w:cs="Calibri"/>
          <w:color w:val="222222"/>
          <w:sz w:val="22"/>
          <w:szCs w:val="22"/>
        </w:rPr>
      </w:pPr>
    </w:p>
    <w:p w14:paraId="406E32D2" w14:textId="77777777" w:rsidR="00F4181C" w:rsidRDefault="00F4181C" w:rsidP="00F4181C">
      <w:pPr>
        <w:pStyle w:val="gmail-msolistparagraph"/>
        <w:spacing w:before="0" w:beforeAutospacing="0" w:after="160" w:afterAutospacing="0" w:line="235" w:lineRule="atLeast"/>
        <w:ind w:left="720"/>
        <w:jc w:val="both"/>
        <w:rPr>
          <w:rFonts w:ascii="Calibri" w:hAnsi="Calibri" w:cs="Calibri"/>
          <w:color w:val="222222"/>
          <w:sz w:val="22"/>
          <w:szCs w:val="22"/>
        </w:rPr>
      </w:pPr>
      <w:r w:rsidRPr="00434937">
        <w:rPr>
          <w:rFonts w:ascii="Calibri" w:hAnsi="Calibri" w:cs="Calibri"/>
          <w:b/>
          <w:bCs/>
          <w:color w:val="222222"/>
          <w:sz w:val="22"/>
          <w:szCs w:val="22"/>
        </w:rPr>
        <w:t>Reference</w:t>
      </w:r>
      <w:r>
        <w:rPr>
          <w:rFonts w:ascii="Calibri" w:hAnsi="Calibri" w:cs="Calibri"/>
          <w:color w:val="222222"/>
          <w:sz w:val="22"/>
          <w:szCs w:val="22"/>
        </w:rPr>
        <w:t>:</w:t>
      </w:r>
    </w:p>
    <w:p w14:paraId="4715963E" w14:textId="22B36769" w:rsidR="004F3877" w:rsidRDefault="004F3877" w:rsidP="00F4181C">
      <w:pPr>
        <w:pStyle w:val="ListParagraph"/>
        <w:jc w:val="lowKashida"/>
      </w:pPr>
      <w:hyperlink r:id="rId6" w:history="1">
        <w:r>
          <w:rPr>
            <w:rStyle w:val="Hyperlink"/>
          </w:rPr>
          <w:t xml:space="preserve">machine-learning-articles/what-are-max-pooling-average-pooling-global-max-pooling-and-global-average-pooling.md at main · </w:t>
        </w:r>
        <w:proofErr w:type="spellStart"/>
        <w:r>
          <w:rPr>
            <w:rStyle w:val="Hyperlink"/>
          </w:rPr>
          <w:t>christianversloot</w:t>
        </w:r>
        <w:proofErr w:type="spellEnd"/>
        <w:r>
          <w:rPr>
            <w:rStyle w:val="Hyperlink"/>
          </w:rPr>
          <w:t>/machine-learning-articles · GitHub</w:t>
        </w:r>
      </w:hyperlink>
    </w:p>
    <w:p w14:paraId="337F9D02" w14:textId="77777777" w:rsidR="00E03B60" w:rsidRDefault="00E03B60" w:rsidP="00F4181C">
      <w:pPr>
        <w:pStyle w:val="ListParagraph"/>
        <w:jc w:val="lowKashida"/>
      </w:pPr>
    </w:p>
    <w:p w14:paraId="5792FEBC" w14:textId="6DDC3239" w:rsidR="00E03B60" w:rsidRPr="00BB5034" w:rsidRDefault="00E03B60" w:rsidP="00F4181C">
      <w:pPr>
        <w:pStyle w:val="ListParagraph"/>
        <w:jc w:val="lowKashida"/>
        <w:rPr>
          <w:rFonts w:ascii="Calibri" w:hAnsi="Calibri" w:cs="Calibri"/>
          <w:color w:val="222222"/>
          <w:shd w:val="clear" w:color="auto" w:fill="FFFFFF"/>
        </w:rPr>
      </w:pPr>
      <w:hyperlink r:id="rId7" w:history="1">
        <w:proofErr w:type="spellStart"/>
        <w:r>
          <w:rPr>
            <w:rStyle w:val="Hyperlink"/>
          </w:rPr>
          <w:t>Maxpooling</w:t>
        </w:r>
        <w:proofErr w:type="spellEnd"/>
        <w:r>
          <w:rPr>
            <w:rStyle w:val="Hyperlink"/>
          </w:rPr>
          <w:t xml:space="preserve"> vs </w:t>
        </w:r>
        <w:proofErr w:type="spellStart"/>
        <w:r>
          <w:rPr>
            <w:rStyle w:val="Hyperlink"/>
          </w:rPr>
          <w:t>minpooling</w:t>
        </w:r>
        <w:proofErr w:type="spellEnd"/>
        <w:r>
          <w:rPr>
            <w:rStyle w:val="Hyperlink"/>
          </w:rPr>
          <w:t xml:space="preserve"> vs average pooling | by </w:t>
        </w:r>
        <w:proofErr w:type="spellStart"/>
        <w:r>
          <w:rPr>
            <w:rStyle w:val="Hyperlink"/>
          </w:rPr>
          <w:t>Madhushree</w:t>
        </w:r>
        <w:proofErr w:type="spellEnd"/>
        <w:r>
          <w:rPr>
            <w:rStyle w:val="Hyperlink"/>
          </w:rPr>
          <w:t xml:space="preserve"> </w:t>
        </w:r>
        <w:proofErr w:type="spellStart"/>
        <w:r>
          <w:rPr>
            <w:rStyle w:val="Hyperlink"/>
          </w:rPr>
          <w:t>Basavarajaiah</w:t>
        </w:r>
        <w:proofErr w:type="spellEnd"/>
        <w:r>
          <w:rPr>
            <w:rStyle w:val="Hyperlink"/>
          </w:rPr>
          <w:t xml:space="preserve"> | Medium</w:t>
        </w:r>
      </w:hyperlink>
    </w:p>
    <w:sectPr w:rsidR="00E03B60" w:rsidRPr="00BB5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33D5C"/>
    <w:multiLevelType w:val="hybridMultilevel"/>
    <w:tmpl w:val="4FCA8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3A5311"/>
    <w:multiLevelType w:val="hybridMultilevel"/>
    <w:tmpl w:val="5F104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4503C"/>
    <w:multiLevelType w:val="hybridMultilevel"/>
    <w:tmpl w:val="CBE23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9867405">
    <w:abstractNumId w:val="0"/>
  </w:num>
  <w:num w:numId="2" w16cid:durableId="1779989066">
    <w:abstractNumId w:val="1"/>
  </w:num>
  <w:num w:numId="3" w16cid:durableId="2088261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41"/>
    <w:rsid w:val="003A3C3C"/>
    <w:rsid w:val="00431620"/>
    <w:rsid w:val="00434937"/>
    <w:rsid w:val="004F3877"/>
    <w:rsid w:val="006E7752"/>
    <w:rsid w:val="007421D7"/>
    <w:rsid w:val="007A58E6"/>
    <w:rsid w:val="007E719B"/>
    <w:rsid w:val="008A00E0"/>
    <w:rsid w:val="00A108B4"/>
    <w:rsid w:val="00BB5034"/>
    <w:rsid w:val="00C53BE4"/>
    <w:rsid w:val="00DF2C41"/>
    <w:rsid w:val="00E03B60"/>
    <w:rsid w:val="00EC6956"/>
    <w:rsid w:val="00F4181C"/>
    <w:rsid w:val="00F94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4D3B"/>
  <w15:chartTrackingRefBased/>
  <w15:docId w15:val="{093FEB36-1CAE-4A1A-8A6B-90571091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C41"/>
    <w:pPr>
      <w:ind w:left="720"/>
      <w:contextualSpacing/>
    </w:pPr>
  </w:style>
  <w:style w:type="character" w:styleId="Hyperlink">
    <w:name w:val="Hyperlink"/>
    <w:basedOn w:val="DefaultParagraphFont"/>
    <w:uiPriority w:val="99"/>
    <w:semiHidden/>
    <w:unhideWhenUsed/>
    <w:rsid w:val="004F3877"/>
    <w:rPr>
      <w:color w:val="0000FF"/>
      <w:u w:val="single"/>
    </w:rPr>
  </w:style>
  <w:style w:type="table" w:styleId="TableGrid">
    <w:name w:val="Table Grid"/>
    <w:basedOn w:val="TableNormal"/>
    <w:uiPriority w:val="39"/>
    <w:rsid w:val="00431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53BE4"/>
    <w:rPr>
      <w:i/>
      <w:iCs/>
    </w:rPr>
  </w:style>
  <w:style w:type="paragraph" w:customStyle="1" w:styleId="gmail-msolistparagraph">
    <w:name w:val="gmail-msolistparagraph"/>
    <w:basedOn w:val="Normal"/>
    <w:rsid w:val="00F418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140809">
      <w:bodyDiv w:val="1"/>
      <w:marLeft w:val="0"/>
      <w:marRight w:val="0"/>
      <w:marTop w:val="0"/>
      <w:marBottom w:val="0"/>
      <w:divBdr>
        <w:top w:val="none" w:sz="0" w:space="0" w:color="auto"/>
        <w:left w:val="none" w:sz="0" w:space="0" w:color="auto"/>
        <w:bottom w:val="none" w:sz="0" w:space="0" w:color="auto"/>
        <w:right w:val="none" w:sz="0" w:space="0" w:color="auto"/>
      </w:divBdr>
    </w:div>
    <w:div w:id="591082575">
      <w:bodyDiv w:val="1"/>
      <w:marLeft w:val="0"/>
      <w:marRight w:val="0"/>
      <w:marTop w:val="0"/>
      <w:marBottom w:val="0"/>
      <w:divBdr>
        <w:top w:val="none" w:sz="0" w:space="0" w:color="auto"/>
        <w:left w:val="none" w:sz="0" w:space="0" w:color="auto"/>
        <w:bottom w:val="none" w:sz="0" w:space="0" w:color="auto"/>
        <w:right w:val="none" w:sz="0" w:space="0" w:color="auto"/>
      </w:divBdr>
    </w:div>
    <w:div w:id="1038815420">
      <w:bodyDiv w:val="1"/>
      <w:marLeft w:val="0"/>
      <w:marRight w:val="0"/>
      <w:marTop w:val="0"/>
      <w:marBottom w:val="0"/>
      <w:divBdr>
        <w:top w:val="none" w:sz="0" w:space="0" w:color="auto"/>
        <w:left w:val="none" w:sz="0" w:space="0" w:color="auto"/>
        <w:bottom w:val="none" w:sz="0" w:space="0" w:color="auto"/>
        <w:right w:val="none" w:sz="0" w:space="0" w:color="auto"/>
      </w:divBdr>
    </w:div>
    <w:div w:id="1190295883">
      <w:bodyDiv w:val="1"/>
      <w:marLeft w:val="0"/>
      <w:marRight w:val="0"/>
      <w:marTop w:val="0"/>
      <w:marBottom w:val="0"/>
      <w:divBdr>
        <w:top w:val="none" w:sz="0" w:space="0" w:color="auto"/>
        <w:left w:val="none" w:sz="0" w:space="0" w:color="auto"/>
        <w:bottom w:val="none" w:sz="0" w:space="0" w:color="auto"/>
        <w:right w:val="none" w:sz="0" w:space="0" w:color="auto"/>
      </w:divBdr>
      <w:divsChild>
        <w:div w:id="392390822">
          <w:marLeft w:val="0"/>
          <w:marRight w:val="0"/>
          <w:marTop w:val="0"/>
          <w:marBottom w:val="0"/>
          <w:divBdr>
            <w:top w:val="none" w:sz="0" w:space="0" w:color="auto"/>
            <w:left w:val="none" w:sz="0" w:space="0" w:color="auto"/>
            <w:bottom w:val="none" w:sz="0" w:space="0" w:color="auto"/>
            <w:right w:val="none" w:sz="0" w:space="0" w:color="auto"/>
          </w:divBdr>
          <w:divsChild>
            <w:div w:id="15615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bdhuma/which-pooling-method-is-better-maxpooling-vs-minpooling-vs-average-pooling-95fb03f45a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ristianversloot/machine-learning-articles/blob/main/what-are-max-pooling-average-pooling-global-max-pooling-and-global-average-pooling.md" TargetMode="External"/><Relationship Id="rId5" Type="http://schemas.openxmlformats.org/officeDocument/2006/relationships/hyperlink" Target="https://www.quora.com/What-is-the-benefit-of-using-average-pooling-rather-than-max-pooling/answer/Nouroz-Rahm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2</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Mousavinia</dc:creator>
  <cp:keywords/>
  <dc:description/>
  <cp:lastModifiedBy>Shayan Mousavinia</cp:lastModifiedBy>
  <cp:revision>3</cp:revision>
  <dcterms:created xsi:type="dcterms:W3CDTF">2022-12-27T09:56:00Z</dcterms:created>
  <dcterms:modified xsi:type="dcterms:W3CDTF">2022-12-27T21:30:00Z</dcterms:modified>
</cp:coreProperties>
</file>