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halo-test-plan-document"/>
    <w:p>
      <w:pPr>
        <w:pStyle w:val="Heading1"/>
      </w:pPr>
      <w:r>
        <w:t xml:space="preserve">HALO — Test Plan Document</w:t>
      </w:r>
    </w:p>
    <w:bookmarkStart w:id="9" w:name="ieee-829-1998-format"/>
    <w:p>
      <w:pPr>
        <w:pStyle w:val="Heading2"/>
      </w:pPr>
      <w:r>
        <w:t xml:space="preserve">(IEEE 829-1998 Format)</w:t>
      </w:r>
    </w:p>
    <w:p>
      <w:r>
        <w:pict>
          <v:rect style="width:0;height:1.5pt" o:hralign="center" o:hrstd="t" o:hr="t"/>
        </w:pict>
      </w:r>
    </w:p>
    <w:bookmarkEnd w:id="9"/>
    <w:bookmarkEnd w:id="10"/>
    <w:bookmarkStart w:id="11" w:name="test-plan-identifier"/>
    <w:p>
      <w:pPr>
        <w:pStyle w:val="Heading1"/>
      </w:pPr>
      <w:r>
        <w:t xml:space="preserve">1. Test Plan Identifier</w:t>
      </w:r>
    </w:p>
    <w:p>
      <w:pPr>
        <w:pStyle w:val="FirstParagraph"/>
      </w:pPr>
      <w:r>
        <w:rPr>
          <w:b/>
          <w:bCs/>
        </w:rPr>
        <w:t xml:space="preserve">Test Plan ID:</w:t>
      </w:r>
      <w:r>
        <w:t xml:space="preserve"> </w:t>
      </w:r>
      <w:r>
        <w:t xml:space="preserve">HALO-TP-MAS-001</w:t>
      </w:r>
    </w:p>
    <w:p>
      <w:pPr>
        <w:pStyle w:val="BodyText"/>
      </w:pPr>
      <w:r>
        <w:rPr>
          <w:b/>
          <w:bCs/>
        </w:rPr>
        <w:t xml:space="preserve">Test Plan Title:</w:t>
      </w:r>
      <w:r>
        <w:t xml:space="preserve"> </w:t>
      </w:r>
      <w:r>
        <w:t xml:space="preserve">HALO Platform — Master Test Plan</w:t>
      </w:r>
    </w:p>
    <w:p>
      <w:pPr>
        <w:pStyle w:val="BodyText"/>
      </w:pPr>
      <w:r>
        <w:rPr>
          <w:b/>
          <w:bCs/>
        </w:rPr>
        <w:t xml:space="preserve">Version:</w:t>
      </w:r>
      <w:r>
        <w:t xml:space="preserve"> </w:t>
      </w:r>
      <w:r>
        <w:t xml:space="preserve">1.0</w:t>
      </w:r>
    </w:p>
    <w:p>
      <w:pPr>
        <w:pStyle w:val="BodyText"/>
      </w:pPr>
      <w:r>
        <w:rPr>
          <w:b/>
          <w:bCs/>
        </w:rPr>
        <w:t xml:space="preserve">Version Date:</w:t>
      </w:r>
      <w:r>
        <w:t xml:space="preserve"> </w:t>
      </w:r>
      <w:r>
        <w:t xml:space="preserve">May 15, 2026</w:t>
      </w:r>
    </w:p>
    <w:p>
      <w:pPr>
        <w:pStyle w:val="BodyText"/>
      </w:pPr>
      <w:r>
        <w:rPr>
          <w:b/>
          <w:bCs/>
        </w:rPr>
        <w:t xml:space="preserve">Authors:</w:t>
      </w:r>
    </w:p>
    <w:tbl>
      <w:tblPr>
        <w:tblStyle w:val="Table"/>
        <w:tblW w:type="pct" w:w="5000"/>
        <w:tblLayout w:type="fixed"/>
        <w:tblLook w:firstRow="1" w:lastRow="0" w:firstColumn="0" w:lastColumn="0" w:noHBand="0" w:noVBand="0" w:val="0020"/>
      </w:tblPr>
      <w:tblGrid>
        <w:gridCol w:w="1258"/>
        <w:gridCol w:w="888"/>
        <w:gridCol w:w="3922"/>
        <w:gridCol w:w="1850"/>
      </w:tblGrid>
      <w:tr>
        <w:trPr>
          <w:tblHeader w:val="on"/>
        </w:trPr>
        <w:tc>
          <w:tcPr/>
          <w:p>
            <w:pPr>
              <w:pStyle w:val="Compact"/>
            </w:pPr>
            <w:r>
              <w:t xml:space="preserve">Name</w:t>
            </w:r>
          </w:p>
        </w:tc>
        <w:tc>
          <w:tcPr/>
          <w:p>
            <w:pPr>
              <w:pStyle w:val="Compact"/>
            </w:pPr>
            <w:r>
              <w:t xml:space="preserve">Roll Number</w:t>
            </w:r>
          </w:p>
        </w:tc>
        <w:tc>
          <w:tcPr/>
          <w:p>
            <w:pPr>
              <w:pStyle w:val="Compact"/>
            </w:pPr>
            <w:r>
              <w:t xml:space="preserve">Role</w:t>
            </w:r>
          </w:p>
        </w:tc>
        <w:tc>
          <w:tcPr/>
          <w:p>
            <w:pPr>
              <w:pStyle w:val="Compact"/>
            </w:pPr>
            <w:r>
              <w:t xml:space="preserve">Contact</w:t>
            </w:r>
          </w:p>
        </w:tc>
      </w:tr>
      <w:tr>
        <w:tc>
          <w:tcPr/>
          <w:p>
            <w:pPr>
              <w:pStyle w:val="Compact"/>
            </w:pPr>
            <w:r>
              <w:t xml:space="preserve">Ihtisham Ul Islam</w:t>
            </w:r>
          </w:p>
        </w:tc>
        <w:tc>
          <w:tcPr/>
          <w:p>
            <w:pPr>
              <w:pStyle w:val="Compact"/>
            </w:pPr>
            <w:r>
              <w:t xml:space="preserve">SP23-BSE-016</w:t>
            </w:r>
          </w:p>
        </w:tc>
        <w:tc>
          <w:tcPr/>
          <w:p>
            <w:pPr>
              <w:pStyle w:val="Compact"/>
            </w:pPr>
            <w:r>
              <w:t xml:space="preserve">AI/UI Lead, QA (Modules 2, 3, 5, 7, 8)</w:t>
            </w:r>
          </w:p>
        </w:tc>
        <w:tc>
          <w:tcPr/>
          <w:p>
            <w:pPr>
              <w:pStyle w:val="Compact"/>
            </w:pPr>
            <w:r>
              <w:t xml:space="preserve">ihtisham@cuilahore.edu.pk</w:t>
            </w:r>
          </w:p>
        </w:tc>
      </w:tr>
      <w:tr>
        <w:tc>
          <w:tcPr/>
          <w:p>
            <w:pPr>
              <w:pStyle w:val="Compact"/>
            </w:pPr>
            <w:r>
              <w:t xml:space="preserve">Shahid Nabi</w:t>
            </w:r>
          </w:p>
        </w:tc>
        <w:tc>
          <w:tcPr/>
          <w:p>
            <w:pPr>
              <w:pStyle w:val="Compact"/>
            </w:pPr>
            <w:r>
              <w:t xml:space="preserve">SP23-BSE-043</w:t>
            </w:r>
          </w:p>
        </w:tc>
        <w:tc>
          <w:tcPr/>
          <w:p>
            <w:pPr>
              <w:pStyle w:val="Compact"/>
            </w:pPr>
            <w:r>
              <w:t xml:space="preserve">Full-Stack Lead, QA &amp; DevOps (Modules 1, 4, 6, 9, 10)</w:t>
            </w:r>
          </w:p>
        </w:tc>
        <w:tc>
          <w:tcPr/>
          <w:p>
            <w:pPr>
              <w:pStyle w:val="Compact"/>
            </w:pPr>
            <w:r>
              <w:t xml:space="preserve">shahid@cuilahore.edu.pk</w:t>
            </w:r>
          </w:p>
        </w:tc>
      </w:tr>
    </w:tbl>
    <w:p>
      <w:pPr>
        <w:pStyle w:val="BodyText"/>
      </w:pPr>
      <w:r>
        <w:rPr>
          <w:b/>
          <w:bCs/>
        </w:rPr>
        <w:t xml:space="preserve">Supervisor:</w:t>
      </w:r>
      <w:r>
        <w:t xml:space="preserve"> </w:t>
      </w:r>
      <w:r>
        <w:t xml:space="preserve">Dr. Tehseen Riaz Abbasi</w:t>
      </w:r>
    </w:p>
    <w:p>
      <w:pPr>
        <w:pStyle w:val="BodyText"/>
      </w:pPr>
      <w:r>
        <w:rPr>
          <w:b/>
          <w:bCs/>
        </w:rPr>
        <w:t xml:space="preserve">Institution:</w:t>
      </w:r>
      <w:r>
        <w:t xml:space="preserve"> </w:t>
      </w:r>
      <w:r>
        <w:t xml:space="preserve">COMSATS University Islamabad</w:t>
      </w:r>
    </w:p>
    <w:p>
      <w:pPr>
        <w:pStyle w:val="BodyText"/>
      </w:pPr>
      <w:r>
        <w:rPr>
          <w:b/>
          <w:bCs/>
        </w:rPr>
        <w:t xml:space="preserve">Program:</w:t>
      </w:r>
      <w:r>
        <w:t xml:space="preserve"> </w:t>
      </w:r>
      <w:r>
        <w:t xml:space="preserve">BS Software Engineering (2023–2027), 7th Semester — Senior Project Design I</w:t>
      </w:r>
    </w:p>
    <w:p>
      <w:pPr>
        <w:pStyle w:val="BodyText"/>
      </w:pPr>
      <w:r>
        <w:rPr>
          <w:b/>
          <w:bCs/>
        </w:rPr>
        <w:t xml:space="preserve">Revision History:</w:t>
      </w:r>
    </w:p>
    <w:tbl>
      <w:tblPr>
        <w:tblStyle w:val="Table"/>
        <w:tblW w:type="pct" w:w="5000"/>
        <w:tblLayout w:type="fixed"/>
        <w:tblLook w:firstRow="1" w:lastRow="0" w:firstColumn="0" w:lastColumn="0" w:noHBand="0" w:noVBand="0" w:val="0020"/>
      </w:tblPr>
      <w:tblGrid>
        <w:gridCol w:w="554"/>
        <w:gridCol w:w="950"/>
        <w:gridCol w:w="2376"/>
        <w:gridCol w:w="4039"/>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0.1</w:t>
            </w:r>
          </w:p>
        </w:tc>
        <w:tc>
          <w:tcPr/>
          <w:p>
            <w:pPr>
              <w:pStyle w:val="Compact"/>
            </w:pPr>
            <w:r>
              <w:t xml:space="preserve">May 01, 2026</w:t>
            </w:r>
          </w:p>
        </w:tc>
        <w:tc>
          <w:tcPr/>
          <w:p>
            <w:pPr>
              <w:pStyle w:val="Compact"/>
            </w:pPr>
            <w:r>
              <w:t xml:space="preserve">Ihtisham Ul Islam</w:t>
            </w:r>
          </w:p>
        </w:tc>
        <w:tc>
          <w:tcPr/>
          <w:p>
            <w:pPr>
              <w:pStyle w:val="Compact"/>
            </w:pPr>
            <w:r>
              <w:t xml:space="preserve">Initial draft; test items and scope defined</w:t>
            </w:r>
          </w:p>
        </w:tc>
      </w:tr>
      <w:tr>
        <w:tc>
          <w:tcPr/>
          <w:p>
            <w:pPr>
              <w:pStyle w:val="Compact"/>
            </w:pPr>
            <w:r>
              <w:t xml:space="preserve">0.2</w:t>
            </w:r>
          </w:p>
        </w:tc>
        <w:tc>
          <w:tcPr/>
          <w:p>
            <w:pPr>
              <w:pStyle w:val="Compact"/>
            </w:pPr>
            <w:r>
              <w:t xml:space="preserve">May 08, 2026</w:t>
            </w:r>
          </w:p>
        </w:tc>
        <w:tc>
          <w:tcPr/>
          <w:p>
            <w:pPr>
              <w:pStyle w:val="Compact"/>
            </w:pPr>
            <w:r>
              <w:t xml:space="preserve">Shahid Nabi</w:t>
            </w:r>
          </w:p>
        </w:tc>
        <w:tc>
          <w:tcPr/>
          <w:p>
            <w:pPr>
              <w:pStyle w:val="Compact"/>
            </w:pPr>
            <w:r>
              <w:t xml:space="preserve">Added test cases for Modules 1–3 backend</w:t>
            </w:r>
          </w:p>
        </w:tc>
      </w:tr>
      <w:tr>
        <w:tc>
          <w:tcPr/>
          <w:p>
            <w:pPr>
              <w:pStyle w:val="Compact"/>
            </w:pPr>
            <w:r>
              <w:t xml:space="preserve">0.3</w:t>
            </w:r>
          </w:p>
        </w:tc>
        <w:tc>
          <w:tcPr/>
          <w:p>
            <w:pPr>
              <w:pStyle w:val="Compact"/>
            </w:pPr>
            <w:r>
              <w:t xml:space="preserve">May 12, 2026</w:t>
            </w:r>
          </w:p>
        </w:tc>
        <w:tc>
          <w:tcPr/>
          <w:p>
            <w:pPr>
              <w:pStyle w:val="Compact"/>
            </w:pPr>
            <w:r>
              <w:t xml:space="preserve">Ihtisham Ul Islam</w:t>
            </w:r>
          </w:p>
        </w:tc>
        <w:tc>
          <w:tcPr/>
          <w:p>
            <w:pPr>
              <w:pStyle w:val="Compact"/>
            </w:pPr>
            <w:r>
              <w:t xml:space="preserve">Added features-to-test, approach, and risk sections</w:t>
            </w:r>
          </w:p>
        </w:tc>
      </w:tr>
      <w:tr>
        <w:tc>
          <w:tcPr/>
          <w:p>
            <w:pPr>
              <w:pStyle w:val="Compact"/>
            </w:pPr>
            <w:r>
              <w:t xml:space="preserve">1.0</w:t>
            </w:r>
          </w:p>
        </w:tc>
        <w:tc>
          <w:tcPr/>
          <w:p>
            <w:pPr>
              <w:pStyle w:val="Compact"/>
            </w:pPr>
            <w:r>
              <w:t xml:space="preserve">May 15, 2026</w:t>
            </w:r>
          </w:p>
        </w:tc>
        <w:tc>
          <w:tcPr/>
          <w:p>
            <w:pPr>
              <w:pStyle w:val="Compact"/>
            </w:pPr>
            <w:r>
              <w:t xml:space="preserve">Ihtisham Ul Islam, Shahid Nabi</w:t>
            </w:r>
          </w:p>
        </w:tc>
        <w:tc>
          <w:tcPr/>
          <w:p>
            <w:pPr>
              <w:pStyle w:val="Compact"/>
            </w:pPr>
            <w:r>
              <w:t xml:space="preserve">Final release; all sections reviewed and approved</w:t>
            </w:r>
          </w:p>
        </w:tc>
      </w:tr>
    </w:tbl>
    <w:p>
      <w:pPr>
        <w:pStyle w:val="BodyText"/>
      </w:pPr>
      <w:r>
        <w:rPr>
          <w:b/>
          <w:bCs/>
        </w:rPr>
        <w:t xml:space="preserve">Related Software Version:</w:t>
      </w:r>
      <w:r>
        <w:t xml:space="preserve"> </w:t>
      </w:r>
      <w:r>
        <w:t xml:space="preserve">HALO Platform v0.1.0 (Frontend v0.0.0, Backend</w:t>
      </w:r>
      <w:r>
        <w:t xml:space="preserve"> </w:t>
      </w:r>
      <w:r>
        <w:t xml:space="preserve">@halo/api</w:t>
      </w:r>
      <w:r>
        <w:t xml:space="preserve"> </w:t>
      </w:r>
      <w:r>
        <w:t xml:space="preserve">v0.1.0)</w:t>
      </w:r>
    </w:p>
    <w:p>
      <w:pPr>
        <w:pStyle w:val="BodyText"/>
      </w:pPr>
      <w:r>
        <w:rPr>
          <w:b/>
          <w:bCs/>
        </w:rPr>
        <w:t xml:space="preserve">Plan Level:</w:t>
      </w:r>
      <w:r>
        <w:t xml:space="preserve"> </w:t>
      </w:r>
      <w:r>
        <w:t xml:space="preserve">Master Test Plan — covers all implemented modules across frontend and backend.</w:t>
      </w:r>
    </w:p>
    <w:p>
      <w:r>
        <w:pict>
          <v:rect style="width:0;height:1.5pt" o:hralign="center" o:hrstd="t" o:hr="t"/>
        </w:pict>
      </w:r>
    </w:p>
    <w:bookmarkEnd w:id="11"/>
    <w:bookmarkStart w:id="16" w:name="introduction"/>
    <w:p>
      <w:pPr>
        <w:pStyle w:val="Heading1"/>
      </w:pPr>
      <w:r>
        <w:t xml:space="preserve">2. Introduction</w:t>
      </w:r>
    </w:p>
    <w:bookmarkStart w:id="12" w:name="purpose"/>
    <w:p>
      <w:pPr>
        <w:pStyle w:val="Heading2"/>
      </w:pPr>
      <w:r>
        <w:t xml:space="preserve">2.1 Purpose</w:t>
      </w:r>
    </w:p>
    <w:p>
      <w:pPr>
        <w:pStyle w:val="FirstParagraph"/>
      </w:pPr>
      <w:r>
        <w:t xml:space="preserve">This document serves as the Master Test Plan for the HALO (Hospital AI Liaison &amp; Operations) platform, developed as the Senior Project Design I (FYP) at COMSATS University Islamabad. It defines the overall testing strategy, scope, resources, schedule, and deliverables required to verify and validate that the HALO platform meets its stated functional and non-functional requirements as defined in the Software Requirements Specification (SRS HALO V1.0), the Updated Scope Document (V1.0), and the Sprint Sheet (Use Case to Functional Requirements mapping).</w:t>
      </w:r>
    </w:p>
    <w:p>
      <w:pPr>
        <w:pStyle w:val="BodyText"/>
      </w:pPr>
      <w:r>
        <w:t xml:space="preserve">The plan covers all testing activities for the currently implemented portions of the platform, including the React/Vite frontend, the Node.js/Express backend API, the PostgreSQL database layer, and the integration points between these components.</w:t>
      </w:r>
    </w:p>
    <w:bookmarkEnd w:id="12"/>
    <w:bookmarkStart w:id="13" w:name="scope"/>
    <w:p>
      <w:pPr>
        <w:pStyle w:val="Heading2"/>
      </w:pPr>
      <w:r>
        <w:t xml:space="preserve">2.2 Scope</w:t>
      </w:r>
    </w:p>
    <w:p>
      <w:pPr>
        <w:pStyle w:val="FirstParagraph"/>
      </w:pPr>
      <w:r>
        <w:t xml:space="preserve">HALO is a multi-tenant SaaS platform that provides AI-powered receptionist capabilities for hospitals. The platform enables hospitals to register, get admin-verified, manage subscriptions, and (in later phases) use AI-powered features for appointment management and patient communication.</w:t>
      </w:r>
    </w:p>
    <w:p>
      <w:pPr>
        <w:pStyle w:val="BodyText"/>
      </w:pPr>
      <w:r>
        <w:t xml:space="preserve">The testing effort described in this document covers:</w:t>
      </w:r>
    </w:p>
    <w:p>
      <w:pPr>
        <w:pStyle w:val="Compact"/>
        <w:numPr>
          <w:ilvl w:val="0"/>
          <w:numId w:val="1001"/>
        </w:numPr>
      </w:pPr>
      <w:r>
        <w:rPr>
          <w:b/>
          <w:bCs/>
        </w:rPr>
        <w:t xml:space="preserve">Modules 1–4 and 10</w:t>
      </w:r>
      <w:r>
        <w:t xml:space="preserve"> </w:t>
      </w:r>
      <w:r>
        <w:t xml:space="preserve">which are fully implemented with backend API integration.</w:t>
      </w:r>
    </w:p>
    <w:p>
      <w:pPr>
        <w:pStyle w:val="Compact"/>
        <w:numPr>
          <w:ilvl w:val="0"/>
          <w:numId w:val="1001"/>
        </w:numPr>
      </w:pPr>
      <w:r>
        <w:rPr>
          <w:b/>
          <w:bCs/>
        </w:rPr>
        <w:t xml:space="preserve">Modules 5–9</w:t>
      </w:r>
      <w:r>
        <w:t xml:space="preserve"> </w:t>
      </w:r>
      <w:r>
        <w:t xml:space="preserve">which have frontend UI screens implemented but are pending full backend integration for certain features (AI engine, real-time notifications, appointment CRUD).</w:t>
      </w:r>
    </w:p>
    <w:p>
      <w:pPr>
        <w:pStyle w:val="Compact"/>
        <w:numPr>
          <w:ilvl w:val="0"/>
          <w:numId w:val="1001"/>
        </w:numPr>
      </w:pPr>
      <w:r>
        <w:t xml:space="preserve">All API endpoints across Authentication, Hospital Applications, Admin, Manager, Subscription, and Users modules.</w:t>
      </w:r>
    </w:p>
    <w:p>
      <w:pPr>
        <w:pStyle w:val="Compact"/>
        <w:numPr>
          <w:ilvl w:val="0"/>
          <w:numId w:val="1001"/>
        </w:numPr>
      </w:pPr>
      <w:r>
        <w:t xml:space="preserve">Database schema integrity, migration correctness, and seed data validation.</w:t>
      </w:r>
    </w:p>
    <w:p>
      <w:pPr>
        <w:pStyle w:val="Compact"/>
        <w:numPr>
          <w:ilvl w:val="0"/>
          <w:numId w:val="1001"/>
        </w:numPr>
      </w:pPr>
      <w:r>
        <w:t xml:space="preserve">Security controls including JWT authentication, role-based access control (RBAC), rate limiting, input validation, and CORS enforcement.</w:t>
      </w:r>
    </w:p>
    <w:p>
      <w:pPr>
        <w:pStyle w:val="Compact"/>
        <w:numPr>
          <w:ilvl w:val="0"/>
          <w:numId w:val="1001"/>
        </w:numPr>
      </w:pPr>
      <w:r>
        <w:t xml:space="preserve">Cross-browser compatibility and responsive design verification.</w:t>
      </w:r>
    </w:p>
    <w:bookmarkEnd w:id="13"/>
    <w:bookmarkStart w:id="14" w:name="references"/>
    <w:p>
      <w:pPr>
        <w:pStyle w:val="Heading2"/>
      </w:pPr>
      <w:r>
        <w:t xml:space="preserve">2.3 References</w:t>
      </w:r>
    </w:p>
    <w:tbl>
      <w:tblPr>
        <w:tblStyle w:val="Table"/>
        <w:tblW w:type="pct" w:w="5000"/>
        <w:tblLayout w:type="fixed"/>
        <w:tblLook w:firstRow="1" w:lastRow="0" w:firstColumn="0" w:lastColumn="0" w:noHBand="0" w:noVBand="0" w:val="0020"/>
      </w:tblPr>
      <w:tblGrid>
        <w:gridCol w:w="3187"/>
        <w:gridCol w:w="676"/>
        <w:gridCol w:w="4056"/>
      </w:tblGrid>
      <w:tr>
        <w:trPr>
          <w:tblHeader w:val="on"/>
        </w:trPr>
        <w:tc>
          <w:tcPr/>
          <w:p>
            <w:pPr>
              <w:pStyle w:val="Compact"/>
            </w:pPr>
            <w:r>
              <w:t xml:space="preserve">Document</w:t>
            </w:r>
          </w:p>
        </w:tc>
        <w:tc>
          <w:tcPr/>
          <w:p>
            <w:pPr>
              <w:pStyle w:val="Compact"/>
            </w:pPr>
            <w:r>
              <w:t xml:space="preserve">Version</w:t>
            </w:r>
          </w:p>
        </w:tc>
        <w:tc>
          <w:tcPr/>
          <w:p>
            <w:pPr>
              <w:pStyle w:val="Compact"/>
            </w:pPr>
            <w:r>
              <w:t xml:space="preserve">Description</w:t>
            </w:r>
          </w:p>
        </w:tc>
      </w:tr>
      <w:tr>
        <w:tc>
          <w:tcPr/>
          <w:p>
            <w:pPr>
              <w:pStyle w:val="Compact"/>
            </w:pPr>
            <w:r>
              <w:t xml:space="preserve">SRS_HALO_1.0.md</w:t>
            </w:r>
          </w:p>
        </w:tc>
        <w:tc>
          <w:tcPr/>
          <w:p>
            <w:pPr>
              <w:pStyle w:val="Compact"/>
            </w:pPr>
            <w:r>
              <w:t xml:space="preserve">1.0</w:t>
            </w:r>
          </w:p>
        </w:tc>
        <w:tc>
          <w:tcPr/>
          <w:p>
            <w:pPr>
              <w:pStyle w:val="Compact"/>
            </w:pPr>
            <w:r>
              <w:t xml:space="preserve">Software Requirements Specification</w:t>
            </w:r>
          </w:p>
        </w:tc>
      </w:tr>
      <w:tr>
        <w:tc>
          <w:tcPr/>
          <w:p>
            <w:pPr>
              <w:pStyle w:val="Compact"/>
            </w:pPr>
            <w:r>
              <w:t xml:space="preserve">md_files_srs_Version5.md</w:t>
            </w:r>
          </w:p>
        </w:tc>
        <w:tc>
          <w:tcPr/>
          <w:p>
            <w:pPr>
              <w:pStyle w:val="Compact"/>
            </w:pPr>
            <w:r>
              <w:t xml:space="preserve">5.0</w:t>
            </w:r>
          </w:p>
        </w:tc>
        <w:tc>
          <w:tcPr/>
          <w:p>
            <w:pPr>
              <w:pStyle w:val="Compact"/>
            </w:pPr>
            <w:r>
              <w:t xml:space="preserve">SRS with mockup-to-screen mapping</w:t>
            </w:r>
          </w:p>
        </w:tc>
      </w:tr>
      <w:tr>
        <w:tc>
          <w:tcPr/>
          <w:p>
            <w:pPr>
              <w:pStyle w:val="Compact"/>
            </w:pPr>
            <w:r>
              <w:t xml:space="preserve">Updated_HALO_Scope_V1.0.md</w:t>
            </w:r>
          </w:p>
        </w:tc>
        <w:tc>
          <w:tcPr/>
          <w:p>
            <w:pPr>
              <w:pStyle w:val="Compact"/>
            </w:pPr>
            <w:r>
              <w:t xml:space="preserve">1.0</w:t>
            </w:r>
          </w:p>
        </w:tc>
        <w:tc>
          <w:tcPr/>
          <w:p>
            <w:pPr>
              <w:pStyle w:val="Compact"/>
            </w:pPr>
            <w:r>
              <w:t xml:space="preserve">Project scope, objectives, and constraints</w:t>
            </w:r>
          </w:p>
        </w:tc>
      </w:tr>
      <w:tr>
        <w:tc>
          <w:tcPr/>
          <w:p>
            <w:pPr>
              <w:pStyle w:val="Compact"/>
            </w:pPr>
            <w:r>
              <w:t xml:space="preserve">md_files_scope_Version5.md</w:t>
            </w:r>
          </w:p>
        </w:tc>
        <w:tc>
          <w:tcPr/>
          <w:p>
            <w:pPr>
              <w:pStyle w:val="Compact"/>
            </w:pPr>
            <w:r>
              <w:t xml:space="preserve">5.0</w:t>
            </w:r>
          </w:p>
        </w:tc>
        <w:tc>
          <w:tcPr/>
          <w:p>
            <w:pPr>
              <w:pStyle w:val="Compact"/>
            </w:pPr>
            <w:r>
              <w:t xml:space="preserve">Extended scope with module details</w:t>
            </w:r>
          </w:p>
        </w:tc>
      </w:tr>
      <w:tr>
        <w:tc>
          <w:tcPr/>
          <w:p>
            <w:pPr>
              <w:pStyle w:val="Compact"/>
            </w:pPr>
            <w:r>
              <w:t xml:space="preserve">Updated_HALO_sprintsheet.md</w:t>
            </w:r>
          </w:p>
        </w:tc>
        <w:tc>
          <w:tcPr/>
          <w:p>
            <w:pPr>
              <w:pStyle w:val="Compact"/>
            </w:pPr>
            <w:r>
              <w:t xml:space="preserve">1.0</w:t>
            </w:r>
          </w:p>
        </w:tc>
        <w:tc>
          <w:tcPr/>
          <w:p>
            <w:pPr>
              <w:pStyle w:val="Compact"/>
            </w:pPr>
            <w:r>
              <w:t xml:space="preserve">Use case to sprint mapping</w:t>
            </w:r>
          </w:p>
        </w:tc>
      </w:tr>
      <w:tr>
        <w:tc>
          <w:tcPr/>
          <w:p>
            <w:pPr>
              <w:pStyle w:val="Compact"/>
            </w:pPr>
            <w:r>
              <w:t xml:space="preserve">md_files_sprintsheet_Version5.md</w:t>
            </w:r>
          </w:p>
        </w:tc>
        <w:tc>
          <w:tcPr/>
          <w:p>
            <w:pPr>
              <w:pStyle w:val="Compact"/>
            </w:pPr>
            <w:r>
              <w:t xml:space="preserve">5.0</w:t>
            </w:r>
          </w:p>
        </w:tc>
        <w:tc>
          <w:tcPr/>
          <w:p>
            <w:pPr>
              <w:pStyle w:val="Compact"/>
            </w:pPr>
            <w:r>
              <w:t xml:space="preserve">FR-level sprint sheet</w:t>
            </w:r>
          </w:p>
        </w:tc>
      </w:tr>
      <w:tr>
        <w:tc>
          <w:tcPr/>
          <w:p>
            <w:pPr>
              <w:pStyle w:val="Compact"/>
            </w:pPr>
            <w:r>
              <w:t xml:space="preserve">HALO_PROJECT_DOCUMENTATION.md</w:t>
            </w:r>
          </w:p>
        </w:tc>
        <w:tc>
          <w:tcPr/>
          <w:p>
            <w:pPr>
              <w:pStyle w:val="Compact"/>
            </w:pPr>
            <w:r>
              <w:t xml:space="preserve">2.0</w:t>
            </w:r>
          </w:p>
        </w:tc>
        <w:tc>
          <w:tcPr/>
          <w:p>
            <w:pPr>
              <w:pStyle w:val="Compact"/>
            </w:pPr>
            <w:r>
              <w:t xml:space="preserve">Comprehensive project documentation</w:t>
            </w:r>
          </w:p>
        </w:tc>
      </w:tr>
      <w:tr>
        <w:tc>
          <w:tcPr/>
          <w:p>
            <w:pPr>
              <w:pStyle w:val="Compact"/>
            </w:pPr>
            <w:r>
              <w:t xml:space="preserve">HALO_Implementation_Guide.md</w:t>
            </w:r>
          </w:p>
        </w:tc>
        <w:tc>
          <w:tcPr/>
          <w:p>
            <w:pPr>
              <w:pStyle w:val="Compact"/>
            </w:pPr>
            <w:r>
              <w:t xml:space="preserve">1.0</w:t>
            </w:r>
          </w:p>
        </w:tc>
        <w:tc>
          <w:tcPr/>
          <w:p>
            <w:pPr>
              <w:pStyle w:val="Compact"/>
            </w:pPr>
            <w:r>
              <w:t xml:space="preserve">Full implementation guide</w:t>
            </w:r>
          </w:p>
        </w:tc>
      </w:tr>
      <w:tr>
        <w:tc>
          <w:tcPr/>
          <w:p>
            <w:pPr>
              <w:pStyle w:val="Compact"/>
            </w:pPr>
            <w:r>
              <w:t xml:space="preserve">md_files_architecture.md</w:t>
            </w:r>
          </w:p>
        </w:tc>
        <w:tc>
          <w:tcPr/>
          <w:p>
            <w:pPr>
              <w:pStyle w:val="Compact"/>
            </w:pPr>
            <w:r>
              <w:t xml:space="preserve">1.0</w:t>
            </w:r>
          </w:p>
        </w:tc>
        <w:tc>
          <w:tcPr/>
          <w:p>
            <w:pPr>
              <w:pStyle w:val="Compact"/>
            </w:pPr>
            <w:r>
              <w:t xml:space="preserve">System architecture blueprint</w:t>
            </w:r>
          </w:p>
        </w:tc>
      </w:tr>
      <w:tr>
        <w:tc>
          <w:tcPr/>
          <w:p>
            <w:pPr>
              <w:pStyle w:val="Compact"/>
            </w:pPr>
            <w:r>
              <w:t xml:space="preserve">1-3_module_implementation_plan.md</w:t>
            </w:r>
          </w:p>
        </w:tc>
        <w:tc>
          <w:tcPr/>
          <w:p>
            <w:pPr>
              <w:pStyle w:val="Compact"/>
            </w:pPr>
            <w:r>
              <w:t xml:space="preserve">1.0</w:t>
            </w:r>
          </w:p>
        </w:tc>
        <w:tc>
          <w:tcPr/>
          <w:p>
            <w:pPr>
              <w:pStyle w:val="Compact"/>
            </w:pPr>
            <w:r>
              <w:t xml:space="preserve">Modules 1–3 implementation details</w:t>
            </w:r>
          </w:p>
        </w:tc>
      </w:tr>
    </w:tbl>
    <w:bookmarkEnd w:id="14"/>
    <w:bookmarkStart w:id="15" w:name="constraints"/>
    <w:p>
      <w:pPr>
        <w:pStyle w:val="Heading2"/>
      </w:pPr>
      <w:r>
        <w:t xml:space="preserve">2.4 Constraints</w:t>
      </w:r>
    </w:p>
    <w:p>
      <w:pPr>
        <w:pStyle w:val="Compact"/>
        <w:numPr>
          <w:ilvl w:val="0"/>
          <w:numId w:val="1002"/>
        </w:numPr>
      </w:pPr>
      <w:r>
        <w:rPr>
          <w:b/>
          <w:bCs/>
        </w:rPr>
        <w:t xml:space="preserve">Team Size:</w:t>
      </w:r>
      <w:r>
        <w:t xml:space="preserve"> </w:t>
      </w:r>
      <w:r>
        <w:t xml:space="preserve">Two developers handling both development and testing.</w:t>
      </w:r>
    </w:p>
    <w:p>
      <w:pPr>
        <w:pStyle w:val="Compact"/>
        <w:numPr>
          <w:ilvl w:val="0"/>
          <w:numId w:val="1002"/>
        </w:numPr>
      </w:pPr>
      <w:r>
        <w:rPr>
          <w:b/>
          <w:bCs/>
        </w:rPr>
        <w:t xml:space="preserve">Timeline:</w:t>
      </w:r>
      <w:r>
        <w:t xml:space="preserve"> </w:t>
      </w:r>
      <w:r>
        <w:t xml:space="preserve">Testing runs in parallel with development within a single-semester FYP timeline.</w:t>
      </w:r>
    </w:p>
    <w:p>
      <w:pPr>
        <w:pStyle w:val="Compact"/>
        <w:numPr>
          <w:ilvl w:val="0"/>
          <w:numId w:val="1002"/>
        </w:numPr>
      </w:pPr>
      <w:r>
        <w:rPr>
          <w:b/>
          <w:bCs/>
        </w:rPr>
        <w:t xml:space="preserve">Budget:</w:t>
      </w:r>
      <w:r>
        <w:t xml:space="preserve"> </w:t>
      </w:r>
      <w:r>
        <w:t xml:space="preserve">No commercial testing tools; all tools are free/open-source.</w:t>
      </w:r>
    </w:p>
    <w:p>
      <w:pPr>
        <w:pStyle w:val="Compact"/>
        <w:numPr>
          <w:ilvl w:val="0"/>
          <w:numId w:val="1002"/>
        </w:numPr>
      </w:pPr>
      <w:r>
        <w:rPr>
          <w:b/>
          <w:bCs/>
        </w:rPr>
        <w:t xml:space="preserve">Infrastructure:</w:t>
      </w:r>
      <w:r>
        <w:t xml:space="preserve"> </w:t>
      </w:r>
      <w:r>
        <w:t xml:space="preserve">Testing is performed on local development machines and the Supabase-hosted PostgreSQL instance. No dedicated staging environment exists.</w:t>
      </w:r>
    </w:p>
    <w:p>
      <w:pPr>
        <w:pStyle w:val="Compact"/>
        <w:numPr>
          <w:ilvl w:val="0"/>
          <w:numId w:val="1002"/>
        </w:numPr>
      </w:pPr>
      <w:r>
        <w:rPr>
          <w:b/>
          <w:bCs/>
        </w:rPr>
        <w:t xml:space="preserve">AI Module:</w:t>
      </w:r>
      <w:r>
        <w:t xml:space="preserve"> </w:t>
      </w:r>
      <w:r>
        <w:t xml:space="preserve">The AI conversational engine (Module 5 core — Llama 3.1, Whisper, LangChain) is not yet implemented; testing for AI features is limited to UI-level verification of the chat widget shell.</w:t>
      </w:r>
    </w:p>
    <w:p>
      <w:r>
        <w:pict>
          <v:rect style="width:0;height:1.5pt" o:hralign="center" o:hrstd="t" o:hr="t"/>
        </w:pict>
      </w:r>
    </w:p>
    <w:bookmarkEnd w:id="15"/>
    <w:bookmarkEnd w:id="16"/>
    <w:bookmarkStart w:id="21" w:name="test-items"/>
    <w:p>
      <w:pPr>
        <w:pStyle w:val="Heading1"/>
      </w:pPr>
      <w:r>
        <w:t xml:space="preserve">3. Test Items</w:t>
      </w:r>
    </w:p>
    <w:p>
      <w:pPr>
        <w:pStyle w:val="FirstParagraph"/>
      </w:pPr>
      <w:r>
        <w:t xml:space="preserve">The following items are subject to testing under this plan. Each item is identified by its component, version, and source location within the HALO repository.</w:t>
      </w:r>
    </w:p>
    <w:bookmarkStart w:id="17" w:name="frontend-application"/>
    <w:p>
      <w:pPr>
        <w:pStyle w:val="Heading2"/>
      </w:pPr>
      <w:r>
        <w:t xml:space="preserve">3.1 Frontend Application</w:t>
      </w:r>
    </w:p>
    <w:tbl>
      <w:tblPr>
        <w:tblStyle w:val="Table"/>
        <w:tblW w:type="pct" w:w="5000"/>
        <w:tblLayout w:type="fixed"/>
        <w:tblLook w:firstRow="1" w:lastRow="0" w:firstColumn="0" w:lastColumn="0" w:noHBand="0" w:noVBand="0" w:val="0020"/>
      </w:tblPr>
      <w:tblGrid>
        <w:gridCol w:w="1625"/>
        <w:gridCol w:w="367"/>
        <w:gridCol w:w="3042"/>
        <w:gridCol w:w="2884"/>
      </w:tblGrid>
      <w:tr>
        <w:trPr>
          <w:tblHeader w:val="on"/>
        </w:trPr>
        <w:tc>
          <w:tcPr/>
          <w:p>
            <w:pPr>
              <w:pStyle w:val="Compact"/>
            </w:pPr>
            <w:r>
              <w:t xml:space="preserve">Item</w:t>
            </w:r>
          </w:p>
        </w:tc>
        <w:tc>
          <w:tcPr/>
          <w:p>
            <w:pPr>
              <w:pStyle w:val="Compact"/>
            </w:pPr>
            <w:r>
              <w:t xml:space="preserve">Version</w:t>
            </w:r>
          </w:p>
        </w:tc>
        <w:tc>
          <w:tcPr/>
          <w:p>
            <w:pPr>
              <w:pStyle w:val="Compact"/>
            </w:pPr>
            <w:r>
              <w:t xml:space="preserve">Location</w:t>
            </w:r>
          </w:p>
        </w:tc>
        <w:tc>
          <w:tcPr/>
          <w:p>
            <w:pPr>
              <w:pStyle w:val="Compact"/>
            </w:pPr>
            <w:r>
              <w:t xml:space="preserve">Description</w:t>
            </w:r>
          </w:p>
        </w:tc>
      </w:tr>
      <w:tr>
        <w:tc>
          <w:tcPr/>
          <w:p>
            <w:pPr>
              <w:pStyle w:val="Compact"/>
            </w:pPr>
            <w:r>
              <w:t xml:space="preserve">Landing Page</w:t>
            </w:r>
          </w:p>
        </w:tc>
        <w:tc>
          <w:tcPr/>
          <w:p>
            <w:pPr>
              <w:pStyle w:val="Compact"/>
            </w:pPr>
            <w:r>
              <w:t xml:space="preserve">0.0.0</w:t>
            </w:r>
          </w:p>
        </w:tc>
        <w:tc>
          <w:tcPr/>
          <w:p>
            <w:pPr>
              <w:pStyle w:val="Compact"/>
            </w:pPr>
            <w:r>
              <w:rPr>
                <w:rStyle w:val="VerbatimChar"/>
              </w:rPr>
              <w:t xml:space="preserve">Frontend/src/pages/Landing.tsx</w:t>
            </w:r>
          </w:p>
        </w:tc>
        <w:tc>
          <w:tcPr/>
          <w:p>
            <w:pPr>
              <w:pStyle w:val="Compact"/>
            </w:pPr>
            <w:r>
              <w:t xml:space="preserve">Public marketing page with hero, features, pricing, FAQ</w:t>
            </w:r>
          </w:p>
        </w:tc>
      </w:tr>
      <w:tr>
        <w:tc>
          <w:tcPr/>
          <w:p>
            <w:pPr>
              <w:pStyle w:val="Compact"/>
            </w:pPr>
            <w:r>
              <w:t xml:space="preserve">Login Screen (M1)</w:t>
            </w:r>
          </w:p>
        </w:tc>
        <w:tc>
          <w:tcPr/>
          <w:p>
            <w:pPr>
              <w:pStyle w:val="Compact"/>
            </w:pPr>
            <w:r>
              <w:t xml:space="preserve">0.0.0</w:t>
            </w:r>
          </w:p>
        </w:tc>
        <w:tc>
          <w:tcPr/>
          <w:p>
            <w:pPr>
              <w:pStyle w:val="Compact"/>
            </w:pPr>
            <w:r>
              <w:rPr>
                <w:rStyle w:val="VerbatimChar"/>
              </w:rPr>
              <w:t xml:space="preserve">Frontend/src/pages/Login.tsx</w:t>
            </w:r>
          </w:p>
        </w:tc>
        <w:tc>
          <w:tcPr/>
          <w:p>
            <w:pPr>
              <w:pStyle w:val="Compact"/>
            </w:pPr>
            <w:r>
              <w:t xml:space="preserve">Role-based authentication (Admin / Manager)</w:t>
            </w:r>
          </w:p>
        </w:tc>
      </w:tr>
      <w:tr>
        <w:tc>
          <w:tcPr/>
          <w:p>
            <w:pPr>
              <w:pStyle w:val="Compact"/>
            </w:pPr>
            <w:r>
              <w:t xml:space="preserve">Forgot Password (M2)</w:t>
            </w:r>
          </w:p>
        </w:tc>
        <w:tc>
          <w:tcPr/>
          <w:p>
            <w:pPr>
              <w:pStyle w:val="Compact"/>
            </w:pPr>
            <w:r>
              <w:t xml:space="preserve">0.0.0</w:t>
            </w:r>
          </w:p>
        </w:tc>
        <w:tc>
          <w:tcPr/>
          <w:p>
            <w:pPr>
              <w:pStyle w:val="Compact"/>
            </w:pPr>
            <w:r>
              <w:rPr>
                <w:rStyle w:val="VerbatimChar"/>
              </w:rPr>
              <w:t xml:space="preserve">Frontend/src/pages/ForgotPassword.tsx</w:t>
            </w:r>
          </w:p>
        </w:tc>
        <w:tc>
          <w:tcPr/>
          <w:p>
            <w:pPr>
              <w:pStyle w:val="Compact"/>
            </w:pPr>
            <w:r>
              <w:t xml:space="preserve">Password reset request form</w:t>
            </w:r>
          </w:p>
        </w:tc>
      </w:tr>
      <w:tr>
        <w:tc>
          <w:tcPr/>
          <w:p>
            <w:pPr>
              <w:pStyle w:val="Compact"/>
            </w:pPr>
            <w:r>
              <w:t xml:space="preserve">Reset Password</w:t>
            </w:r>
          </w:p>
        </w:tc>
        <w:tc>
          <w:tcPr/>
          <w:p>
            <w:pPr>
              <w:pStyle w:val="Compact"/>
            </w:pPr>
            <w:r>
              <w:t xml:space="preserve">0.0.0</w:t>
            </w:r>
          </w:p>
        </w:tc>
        <w:tc>
          <w:tcPr/>
          <w:p>
            <w:pPr>
              <w:pStyle w:val="Compact"/>
            </w:pPr>
            <w:r>
              <w:rPr>
                <w:rStyle w:val="VerbatimChar"/>
              </w:rPr>
              <w:t xml:space="preserve">Frontend/src/pages/ResetPassword.tsx</w:t>
            </w:r>
          </w:p>
        </w:tc>
        <w:tc>
          <w:tcPr/>
          <w:p>
            <w:pPr>
              <w:pStyle w:val="Compact"/>
            </w:pPr>
            <w:r>
              <w:t xml:space="preserve">Token-based password reset</w:t>
            </w:r>
          </w:p>
        </w:tc>
      </w:tr>
      <w:tr>
        <w:tc>
          <w:tcPr/>
          <w:p>
            <w:pPr>
              <w:pStyle w:val="Compact"/>
            </w:pPr>
            <w:r>
              <w:t xml:space="preserve">Hospital Registration (M5-M7)</w:t>
            </w:r>
          </w:p>
        </w:tc>
        <w:tc>
          <w:tcPr/>
          <w:p>
            <w:pPr>
              <w:pStyle w:val="Compact"/>
            </w:pPr>
            <w:r>
              <w:t xml:space="preserve">0.0.0</w:t>
            </w:r>
          </w:p>
        </w:tc>
        <w:tc>
          <w:tcPr/>
          <w:p>
            <w:pPr>
              <w:pStyle w:val="Compact"/>
            </w:pPr>
            <w:r>
              <w:rPr>
                <w:rStyle w:val="VerbatimChar"/>
              </w:rPr>
              <w:t xml:space="preserve">Frontend/src/pages/registration/HospitalRegistration.tsx</w:t>
            </w:r>
          </w:p>
        </w:tc>
        <w:tc>
          <w:tcPr/>
          <w:p>
            <w:pPr>
              <w:pStyle w:val="Compact"/>
            </w:pPr>
            <w:r>
              <w:t xml:space="preserve">3-step registration wizard</w:t>
            </w:r>
          </w:p>
        </w:tc>
      </w:tr>
      <w:tr>
        <w:tc>
          <w:tcPr/>
          <w:p>
            <w:pPr>
              <w:pStyle w:val="Compact"/>
            </w:pPr>
            <w:r>
              <w:t xml:space="preserve">Application Status (M8)</w:t>
            </w:r>
          </w:p>
        </w:tc>
        <w:tc>
          <w:tcPr/>
          <w:p>
            <w:pPr>
              <w:pStyle w:val="Compact"/>
            </w:pPr>
            <w:r>
              <w:t xml:space="preserve">0.0.0</w:t>
            </w:r>
          </w:p>
        </w:tc>
        <w:tc>
          <w:tcPr/>
          <w:p>
            <w:pPr>
              <w:pStyle w:val="Compact"/>
            </w:pPr>
            <w:r>
              <w:rPr>
                <w:rStyle w:val="VerbatimChar"/>
              </w:rPr>
              <w:t xml:space="preserve">Frontend/src/pages/registration/ApplicationStatus.tsx</w:t>
            </w:r>
          </w:p>
        </w:tc>
        <w:tc>
          <w:tcPr/>
          <w:p>
            <w:pPr>
              <w:pStyle w:val="Compact"/>
            </w:pPr>
            <w:r>
              <w:t xml:space="preserve">Public status lookup by Application ID</w:t>
            </w:r>
          </w:p>
        </w:tc>
      </w:tr>
      <w:tr>
        <w:tc>
          <w:tcPr/>
          <w:p>
            <w:pPr>
              <w:pStyle w:val="Compact"/>
            </w:pPr>
            <w:r>
              <w:t xml:space="preserve">Admin Dashboard (M9)</w:t>
            </w:r>
          </w:p>
        </w:tc>
        <w:tc>
          <w:tcPr/>
          <w:p>
            <w:pPr>
              <w:pStyle w:val="Compact"/>
            </w:pPr>
            <w:r>
              <w:t xml:space="preserve">0.0.0</w:t>
            </w:r>
          </w:p>
        </w:tc>
        <w:tc>
          <w:tcPr/>
          <w:p>
            <w:pPr>
              <w:pStyle w:val="Compact"/>
            </w:pPr>
            <w:r>
              <w:rPr>
                <w:rStyle w:val="VerbatimChar"/>
              </w:rPr>
              <w:t xml:space="preserve">Frontend/src/pages/admin/Dashboard.tsx</w:t>
            </w:r>
          </w:p>
        </w:tc>
        <w:tc>
          <w:tcPr/>
          <w:p>
            <w:pPr>
              <w:pStyle w:val="Compact"/>
            </w:pPr>
            <w:r>
              <w:t xml:space="preserve">Admin KPI overview</w:t>
            </w:r>
          </w:p>
        </w:tc>
      </w:tr>
      <w:tr>
        <w:tc>
          <w:tcPr/>
          <w:p>
            <w:pPr>
              <w:pStyle w:val="Compact"/>
            </w:pPr>
            <w:r>
              <w:t xml:space="preserve">Pending Applications (M10)</w:t>
            </w:r>
          </w:p>
        </w:tc>
        <w:tc>
          <w:tcPr/>
          <w:p>
            <w:pPr>
              <w:pStyle w:val="Compact"/>
            </w:pPr>
            <w:r>
              <w:t xml:space="preserve">0.0.0</w:t>
            </w:r>
          </w:p>
        </w:tc>
        <w:tc>
          <w:tcPr/>
          <w:p>
            <w:pPr>
              <w:pStyle w:val="Compact"/>
            </w:pPr>
            <w:r>
              <w:rPr>
                <w:rStyle w:val="VerbatimChar"/>
              </w:rPr>
              <w:t xml:space="preserve">Frontend/src/pages/admin/PendingApplications.tsx</w:t>
            </w:r>
          </w:p>
        </w:tc>
        <w:tc>
          <w:tcPr/>
          <w:p>
            <w:pPr>
              <w:pStyle w:val="Compact"/>
            </w:pPr>
            <w:r>
              <w:t xml:space="preserve">Application review list</w:t>
            </w:r>
          </w:p>
        </w:tc>
      </w:tr>
      <w:tr>
        <w:tc>
          <w:tcPr/>
          <w:p>
            <w:pPr>
              <w:pStyle w:val="Compact"/>
            </w:pPr>
            <w:r>
              <w:t xml:space="preserve">Application Detail (M11)</w:t>
            </w:r>
          </w:p>
        </w:tc>
        <w:tc>
          <w:tcPr/>
          <w:p>
            <w:pPr>
              <w:pStyle w:val="Compact"/>
            </w:pPr>
            <w:r>
              <w:t xml:space="preserve">0.0.0</w:t>
            </w:r>
          </w:p>
        </w:tc>
        <w:tc>
          <w:tcPr/>
          <w:p>
            <w:pPr>
              <w:pStyle w:val="Compact"/>
            </w:pPr>
            <w:r>
              <w:rPr>
                <w:rStyle w:val="VerbatimChar"/>
              </w:rPr>
              <w:t xml:space="preserve">Frontend/src/pages/admin/ApplicationDetail.tsx</w:t>
            </w:r>
          </w:p>
        </w:tc>
        <w:tc>
          <w:tcPr/>
          <w:p>
            <w:pPr>
              <w:pStyle w:val="Compact"/>
            </w:pPr>
            <w:r>
              <w:t xml:space="preserve">Approve/reject with document review</w:t>
            </w:r>
          </w:p>
        </w:tc>
      </w:tr>
      <w:tr>
        <w:tc>
          <w:tcPr/>
          <w:p>
            <w:pPr>
              <w:pStyle w:val="Compact"/>
            </w:pPr>
            <w:r>
              <w:t xml:space="preserve">All Hospitals (M12)</w:t>
            </w:r>
          </w:p>
        </w:tc>
        <w:tc>
          <w:tcPr/>
          <w:p>
            <w:pPr>
              <w:pStyle w:val="Compact"/>
            </w:pPr>
            <w:r>
              <w:t xml:space="preserve">0.0.0</w:t>
            </w:r>
          </w:p>
        </w:tc>
        <w:tc>
          <w:tcPr/>
          <w:p>
            <w:pPr>
              <w:pStyle w:val="Compact"/>
            </w:pPr>
            <w:r>
              <w:rPr>
                <w:rStyle w:val="VerbatimChar"/>
              </w:rPr>
              <w:t xml:space="preserve">Frontend/src/pages/admin/AllHospitals.tsx</w:t>
            </w:r>
          </w:p>
        </w:tc>
        <w:tc>
          <w:tcPr/>
          <w:p>
            <w:pPr>
              <w:pStyle w:val="Compact"/>
            </w:pPr>
            <w:r>
              <w:t xml:space="preserve">Hospital management list</w:t>
            </w:r>
          </w:p>
        </w:tc>
      </w:tr>
      <w:tr>
        <w:tc>
          <w:tcPr/>
          <w:p>
            <w:pPr>
              <w:pStyle w:val="Compact"/>
            </w:pPr>
            <w:r>
              <w:t xml:space="preserve">Platform Config (M13)</w:t>
            </w:r>
          </w:p>
        </w:tc>
        <w:tc>
          <w:tcPr/>
          <w:p>
            <w:pPr>
              <w:pStyle w:val="Compact"/>
            </w:pPr>
            <w:r>
              <w:t xml:space="preserve">0.0.0</w:t>
            </w:r>
          </w:p>
        </w:tc>
        <w:tc>
          <w:tcPr/>
          <w:p>
            <w:pPr>
              <w:pStyle w:val="Compact"/>
            </w:pPr>
            <w:r>
              <w:rPr>
                <w:rStyle w:val="VerbatimChar"/>
              </w:rPr>
              <w:t xml:space="preserve">Frontend/src/pages/admin/PlatformConfig.tsx</w:t>
            </w:r>
          </w:p>
        </w:tc>
        <w:tc>
          <w:tcPr/>
          <w:p>
            <w:pPr>
              <w:pStyle w:val="Compact"/>
            </w:pPr>
            <w:r>
              <w:t xml:space="preserve">Global settings editor</w:t>
            </w:r>
          </w:p>
        </w:tc>
      </w:tr>
      <w:tr>
        <w:tc>
          <w:tcPr/>
          <w:p>
            <w:pPr>
              <w:pStyle w:val="Compact"/>
            </w:pPr>
            <w:r>
              <w:t xml:space="preserve">Admin Analytics (M28)</w:t>
            </w:r>
          </w:p>
        </w:tc>
        <w:tc>
          <w:tcPr/>
          <w:p>
            <w:pPr>
              <w:pStyle w:val="Compact"/>
            </w:pPr>
            <w:r>
              <w:t xml:space="preserve">0.0.0</w:t>
            </w:r>
          </w:p>
        </w:tc>
        <w:tc>
          <w:tcPr/>
          <w:p>
            <w:pPr>
              <w:pStyle w:val="Compact"/>
            </w:pPr>
            <w:r>
              <w:rPr>
                <w:rStyle w:val="VerbatimChar"/>
              </w:rPr>
              <w:t xml:space="preserve">Frontend/src/pages/admin/Analytics.tsx</w:t>
            </w:r>
          </w:p>
        </w:tc>
        <w:tc>
          <w:tcPr/>
          <w:p>
            <w:pPr>
              <w:pStyle w:val="Compact"/>
            </w:pPr>
            <w:r>
              <w:t xml:space="preserve">Platform-wide charts</w:t>
            </w:r>
          </w:p>
        </w:tc>
      </w:tr>
      <w:tr>
        <w:tc>
          <w:tcPr/>
          <w:p>
            <w:pPr>
              <w:pStyle w:val="Compact"/>
            </w:pPr>
            <w:r>
              <w:t xml:space="preserve">Subscription Management (M32)</w:t>
            </w:r>
          </w:p>
        </w:tc>
        <w:tc>
          <w:tcPr/>
          <w:p>
            <w:pPr>
              <w:pStyle w:val="Compact"/>
            </w:pPr>
            <w:r>
              <w:t xml:space="preserve">0.0.0</w:t>
            </w:r>
          </w:p>
        </w:tc>
        <w:tc>
          <w:tcPr/>
          <w:p>
            <w:pPr>
              <w:pStyle w:val="Compact"/>
            </w:pPr>
            <w:r>
              <w:rPr>
                <w:rStyle w:val="VerbatimChar"/>
              </w:rPr>
              <w:t xml:space="preserve">Frontend/src/pages/admin/SubscriptionManagement.tsx</w:t>
            </w:r>
          </w:p>
        </w:tc>
        <w:tc>
          <w:tcPr/>
          <w:p>
            <w:pPr>
              <w:pStyle w:val="Compact"/>
            </w:pPr>
            <w:r>
              <w:t xml:space="preserve">Plan assignment overview</w:t>
            </w:r>
          </w:p>
        </w:tc>
      </w:tr>
      <w:tr>
        <w:tc>
          <w:tcPr/>
          <w:p>
            <w:pPr>
              <w:pStyle w:val="Compact"/>
            </w:pPr>
            <w:r>
              <w:t xml:space="preserve">Payment Review</w:t>
            </w:r>
          </w:p>
        </w:tc>
        <w:tc>
          <w:tcPr/>
          <w:p>
            <w:pPr>
              <w:pStyle w:val="Compact"/>
            </w:pPr>
            <w:r>
              <w:t xml:space="preserve">0.0.0</w:t>
            </w:r>
          </w:p>
        </w:tc>
        <w:tc>
          <w:tcPr/>
          <w:p>
            <w:pPr>
              <w:pStyle w:val="Compact"/>
            </w:pPr>
            <w:r>
              <w:rPr>
                <w:rStyle w:val="VerbatimChar"/>
              </w:rPr>
              <w:t xml:space="preserve">Frontend/src/pages/admin/PaymentReview.tsx</w:t>
            </w:r>
          </w:p>
        </w:tc>
        <w:tc>
          <w:tcPr/>
          <w:p>
            <w:pPr>
              <w:pStyle w:val="Compact"/>
            </w:pPr>
            <w:r>
              <w:t xml:space="preserve">Admin payment approval/rejection</w:t>
            </w:r>
          </w:p>
        </w:tc>
      </w:tr>
      <w:tr>
        <w:tc>
          <w:tcPr/>
          <w:p>
            <w:pPr>
              <w:pStyle w:val="Compact"/>
            </w:pPr>
            <w:r>
              <w:t xml:space="preserve">Admin Profile (M3)</w:t>
            </w:r>
          </w:p>
        </w:tc>
        <w:tc>
          <w:tcPr/>
          <w:p>
            <w:pPr>
              <w:pStyle w:val="Compact"/>
            </w:pPr>
            <w:r>
              <w:t xml:space="preserve">0.0.0</w:t>
            </w:r>
          </w:p>
        </w:tc>
        <w:tc>
          <w:tcPr/>
          <w:p>
            <w:pPr>
              <w:pStyle w:val="Compact"/>
            </w:pPr>
            <w:r>
              <w:rPr>
                <w:rStyle w:val="VerbatimChar"/>
              </w:rPr>
              <w:t xml:space="preserve">Frontend/src/pages/admin/Profile.tsx</w:t>
            </w:r>
          </w:p>
        </w:tc>
        <w:tc>
          <w:tcPr/>
          <w:p>
            <w:pPr>
              <w:pStyle w:val="Compact"/>
            </w:pPr>
            <w:r>
              <w:t xml:space="preserve">Admin profile management</w:t>
            </w:r>
          </w:p>
        </w:tc>
      </w:tr>
      <w:tr>
        <w:tc>
          <w:tcPr/>
          <w:p>
            <w:pPr>
              <w:pStyle w:val="Compact"/>
            </w:pPr>
            <w:r>
              <w:t xml:space="preserve">Hospital Dashboard (M23)</w:t>
            </w:r>
          </w:p>
        </w:tc>
        <w:tc>
          <w:tcPr/>
          <w:p>
            <w:pPr>
              <w:pStyle w:val="Compact"/>
            </w:pPr>
            <w:r>
              <w:t xml:space="preserve">0.0.0</w:t>
            </w:r>
          </w:p>
        </w:tc>
        <w:tc>
          <w:tcPr/>
          <w:p>
            <w:pPr>
              <w:pStyle w:val="Compact"/>
            </w:pPr>
            <w:r>
              <w:rPr>
                <w:rStyle w:val="VerbatimChar"/>
              </w:rPr>
              <w:t xml:space="preserve">Frontend/src/pages/hospital/Dashboard.tsx</w:t>
            </w:r>
          </w:p>
        </w:tc>
        <w:tc>
          <w:tcPr/>
          <w:p>
            <w:pPr>
              <w:pStyle w:val="Compact"/>
            </w:pPr>
            <w:r>
              <w:t xml:space="preserve">Manager KPI overview</w:t>
            </w:r>
          </w:p>
        </w:tc>
      </w:tr>
      <w:tr>
        <w:tc>
          <w:tcPr/>
          <w:p>
            <w:pPr>
              <w:pStyle w:val="Compact"/>
            </w:pPr>
            <w:r>
              <w:t xml:space="preserve">Doctor Management (M14)</w:t>
            </w:r>
          </w:p>
        </w:tc>
        <w:tc>
          <w:tcPr/>
          <w:p>
            <w:pPr>
              <w:pStyle w:val="Compact"/>
            </w:pPr>
            <w:r>
              <w:t xml:space="preserve">0.0.0</w:t>
            </w:r>
          </w:p>
        </w:tc>
        <w:tc>
          <w:tcPr/>
          <w:p>
            <w:pPr>
              <w:pStyle w:val="Compact"/>
            </w:pPr>
            <w:r>
              <w:rPr>
                <w:rStyle w:val="VerbatimChar"/>
              </w:rPr>
              <w:t xml:space="preserve">Frontend/src/pages/hospital/DoctorManagement.tsx</w:t>
            </w:r>
          </w:p>
        </w:tc>
        <w:tc>
          <w:tcPr/>
          <w:p>
            <w:pPr>
              <w:pStyle w:val="Compact"/>
            </w:pPr>
            <w:r>
              <w:t xml:space="preserve">Doctor listing</w:t>
            </w:r>
          </w:p>
        </w:tc>
      </w:tr>
      <w:tr>
        <w:tc>
          <w:tcPr/>
          <w:p>
            <w:pPr>
              <w:pStyle w:val="Compact"/>
            </w:pPr>
            <w:r>
              <w:t xml:space="preserve">Add/Edit Doctor (M15)</w:t>
            </w:r>
          </w:p>
        </w:tc>
        <w:tc>
          <w:tcPr/>
          <w:p>
            <w:pPr>
              <w:pStyle w:val="Compact"/>
            </w:pPr>
            <w:r>
              <w:t xml:space="preserve">0.0.0</w:t>
            </w:r>
          </w:p>
        </w:tc>
        <w:tc>
          <w:tcPr/>
          <w:p>
            <w:pPr>
              <w:pStyle w:val="Compact"/>
            </w:pPr>
            <w:r>
              <w:rPr>
                <w:rStyle w:val="VerbatimChar"/>
              </w:rPr>
              <w:t xml:space="preserve">Frontend/src/pages/hospital/AddEditDoctor.tsx</w:t>
            </w:r>
          </w:p>
        </w:tc>
        <w:tc>
          <w:tcPr/>
          <w:p>
            <w:pPr>
              <w:pStyle w:val="Compact"/>
            </w:pPr>
            <w:r>
              <w:t xml:space="preserve">Doctor profile form</w:t>
            </w:r>
          </w:p>
        </w:tc>
      </w:tr>
      <w:tr>
        <w:tc>
          <w:tcPr/>
          <w:p>
            <w:pPr>
              <w:pStyle w:val="Compact"/>
            </w:pPr>
            <w:r>
              <w:t xml:space="preserve">Doctor Schedule (M16)</w:t>
            </w:r>
          </w:p>
        </w:tc>
        <w:tc>
          <w:tcPr/>
          <w:p>
            <w:pPr>
              <w:pStyle w:val="Compact"/>
            </w:pPr>
            <w:r>
              <w:t xml:space="preserve">0.0.0</w:t>
            </w:r>
          </w:p>
        </w:tc>
        <w:tc>
          <w:tcPr/>
          <w:p>
            <w:pPr>
              <w:pStyle w:val="Compact"/>
            </w:pPr>
            <w:r>
              <w:rPr>
                <w:rStyle w:val="VerbatimChar"/>
              </w:rPr>
              <w:t xml:space="preserve">Frontend/src/pages/hospital/DoctorSchedule.tsx</w:t>
            </w:r>
          </w:p>
        </w:tc>
        <w:tc>
          <w:tcPr/>
          <w:p>
            <w:pPr>
              <w:pStyle w:val="Compact"/>
            </w:pPr>
            <w:r>
              <w:t xml:space="preserve">Schedule configuration</w:t>
            </w:r>
          </w:p>
        </w:tc>
      </w:tr>
      <w:tr>
        <w:tc>
          <w:tcPr/>
          <w:p>
            <w:pPr>
              <w:pStyle w:val="Compact"/>
            </w:pPr>
            <w:r>
              <w:t xml:space="preserve">Department Management (M17)</w:t>
            </w:r>
          </w:p>
        </w:tc>
        <w:tc>
          <w:tcPr/>
          <w:p>
            <w:pPr>
              <w:pStyle w:val="Compact"/>
            </w:pPr>
            <w:r>
              <w:t xml:space="preserve">0.0.0</w:t>
            </w:r>
          </w:p>
        </w:tc>
        <w:tc>
          <w:tcPr/>
          <w:p>
            <w:pPr>
              <w:pStyle w:val="Compact"/>
            </w:pPr>
            <w:r>
              <w:rPr>
                <w:rStyle w:val="VerbatimChar"/>
              </w:rPr>
              <w:t xml:space="preserve">Frontend/src/pages/hospital/DepartmentManagement.tsx</w:t>
            </w:r>
          </w:p>
        </w:tc>
        <w:tc>
          <w:tcPr/>
          <w:p>
            <w:pPr>
              <w:pStyle w:val="Compact"/>
            </w:pPr>
            <w:r>
              <w:t xml:space="preserve">Department CRUD</w:t>
            </w:r>
          </w:p>
        </w:tc>
      </w:tr>
      <w:tr>
        <w:tc>
          <w:tcPr/>
          <w:p>
            <w:pPr>
              <w:pStyle w:val="Compact"/>
            </w:pPr>
            <w:r>
              <w:t xml:space="preserve">Daily Schedule (M24)</w:t>
            </w:r>
          </w:p>
        </w:tc>
        <w:tc>
          <w:tcPr/>
          <w:p>
            <w:pPr>
              <w:pStyle w:val="Compact"/>
            </w:pPr>
            <w:r>
              <w:t xml:space="preserve">0.0.0</w:t>
            </w:r>
          </w:p>
        </w:tc>
        <w:tc>
          <w:tcPr/>
          <w:p>
            <w:pPr>
              <w:pStyle w:val="Compact"/>
            </w:pPr>
            <w:r>
              <w:rPr>
                <w:rStyle w:val="VerbatimChar"/>
              </w:rPr>
              <w:t xml:space="preserve">Frontend/src/pages/hospital/DailySchedule.tsx</w:t>
            </w:r>
          </w:p>
        </w:tc>
        <w:tc>
          <w:tcPr/>
          <w:p>
            <w:pPr>
              <w:pStyle w:val="Compact"/>
            </w:pPr>
            <w:r>
              <w:t xml:space="preserve">Appointment calendar view</w:t>
            </w:r>
          </w:p>
        </w:tc>
      </w:tr>
      <w:tr>
        <w:tc>
          <w:tcPr/>
          <w:p>
            <w:pPr>
              <w:pStyle w:val="Compact"/>
            </w:pPr>
            <w:r>
              <w:t xml:space="preserve">Walk-In Form (M25)</w:t>
            </w:r>
          </w:p>
        </w:tc>
        <w:tc>
          <w:tcPr/>
          <w:p>
            <w:pPr>
              <w:pStyle w:val="Compact"/>
            </w:pPr>
            <w:r>
              <w:t xml:space="preserve">0.0.0</w:t>
            </w:r>
          </w:p>
        </w:tc>
        <w:tc>
          <w:tcPr/>
          <w:p>
            <w:pPr>
              <w:pStyle w:val="Compact"/>
            </w:pPr>
            <w:r>
              <w:rPr>
                <w:rStyle w:val="VerbatimChar"/>
              </w:rPr>
              <w:t xml:space="preserve">Frontend/src/pages/hospital/WalkInForm.tsx</w:t>
            </w:r>
          </w:p>
        </w:tc>
        <w:tc>
          <w:tcPr/>
          <w:p>
            <w:pPr>
              <w:pStyle w:val="Compact"/>
            </w:pPr>
            <w:r>
              <w:t xml:space="preserve">Walk-in patient entry</w:t>
            </w:r>
          </w:p>
        </w:tc>
      </w:tr>
      <w:tr>
        <w:tc>
          <w:tcPr/>
          <w:p>
            <w:pPr>
              <w:pStyle w:val="Compact"/>
            </w:pPr>
            <w:r>
              <w:t xml:space="preserve">Appointment Search (M26)</w:t>
            </w:r>
          </w:p>
        </w:tc>
        <w:tc>
          <w:tcPr/>
          <w:p>
            <w:pPr>
              <w:pStyle w:val="Compact"/>
            </w:pPr>
            <w:r>
              <w:t xml:space="preserve">0.0.0</w:t>
            </w:r>
          </w:p>
        </w:tc>
        <w:tc>
          <w:tcPr/>
          <w:p>
            <w:pPr>
              <w:pStyle w:val="Compact"/>
            </w:pPr>
            <w:r>
              <w:rPr>
                <w:rStyle w:val="VerbatimChar"/>
              </w:rPr>
              <w:t xml:space="preserve">Frontend/src/pages/hospital/AppointmentSearch.tsx</w:t>
            </w:r>
          </w:p>
        </w:tc>
        <w:tc>
          <w:tcPr/>
          <w:p>
            <w:pPr>
              <w:pStyle w:val="Compact"/>
            </w:pPr>
            <w:r>
              <w:t xml:space="preserve">Search and filter</w:t>
            </w:r>
          </w:p>
        </w:tc>
      </w:tr>
      <w:tr>
        <w:tc>
          <w:tcPr/>
          <w:p>
            <w:pPr>
              <w:pStyle w:val="Compact"/>
            </w:pPr>
            <w:r>
              <w:t xml:space="preserve">Doctor/Department Search (M27)</w:t>
            </w:r>
          </w:p>
        </w:tc>
        <w:tc>
          <w:tcPr/>
          <w:p>
            <w:pPr>
              <w:pStyle w:val="Compact"/>
            </w:pPr>
            <w:r>
              <w:t xml:space="preserve">0.0.0</w:t>
            </w:r>
          </w:p>
        </w:tc>
        <w:tc>
          <w:tcPr/>
          <w:p>
            <w:pPr>
              <w:pStyle w:val="Compact"/>
            </w:pPr>
            <w:r>
              <w:rPr>
                <w:rStyle w:val="VerbatimChar"/>
              </w:rPr>
              <w:t xml:space="preserve">Frontend/src/pages/hospital/DoctorDepartmentSearch.tsx</w:t>
            </w:r>
          </w:p>
        </w:tc>
        <w:tc>
          <w:tcPr/>
          <w:p>
            <w:pPr>
              <w:pStyle w:val="Compact"/>
            </w:pPr>
            <w:r>
              <w:t xml:space="preserve">Internal directory search</w:t>
            </w:r>
          </w:p>
        </w:tc>
      </w:tr>
      <w:tr>
        <w:tc>
          <w:tcPr/>
          <w:p>
            <w:pPr>
              <w:pStyle w:val="Compact"/>
            </w:pPr>
            <w:r>
              <w:t xml:space="preserve">Hospital Analytics (M29)</w:t>
            </w:r>
          </w:p>
        </w:tc>
        <w:tc>
          <w:tcPr/>
          <w:p>
            <w:pPr>
              <w:pStyle w:val="Compact"/>
            </w:pPr>
            <w:r>
              <w:t xml:space="preserve">0.0.0</w:t>
            </w:r>
          </w:p>
        </w:tc>
        <w:tc>
          <w:tcPr/>
          <w:p>
            <w:pPr>
              <w:pStyle w:val="Compact"/>
            </w:pPr>
            <w:r>
              <w:rPr>
                <w:rStyle w:val="VerbatimChar"/>
              </w:rPr>
              <w:t xml:space="preserve">Frontend/src/pages/hospital/Analytics.tsx</w:t>
            </w:r>
          </w:p>
        </w:tc>
        <w:tc>
          <w:tcPr/>
          <w:p>
            <w:pPr>
              <w:pStyle w:val="Compact"/>
            </w:pPr>
            <w:r>
              <w:t xml:space="preserve">Hospital-specific charts</w:t>
            </w:r>
          </w:p>
        </w:tc>
      </w:tr>
      <w:tr>
        <w:tc>
          <w:tcPr/>
          <w:p>
            <w:pPr>
              <w:pStyle w:val="Compact"/>
            </w:pPr>
            <w:r>
              <w:t xml:space="preserve">Notification Center (M30)</w:t>
            </w:r>
          </w:p>
        </w:tc>
        <w:tc>
          <w:tcPr/>
          <w:p>
            <w:pPr>
              <w:pStyle w:val="Compact"/>
            </w:pPr>
            <w:r>
              <w:t xml:space="preserve">0.0.0</w:t>
            </w:r>
          </w:p>
        </w:tc>
        <w:tc>
          <w:tcPr/>
          <w:p>
            <w:pPr>
              <w:pStyle w:val="Compact"/>
            </w:pPr>
            <w:r>
              <w:rPr>
                <w:rStyle w:val="VerbatimChar"/>
              </w:rPr>
              <w:t xml:space="preserve">Frontend/src/pages/hospital/NotificationCenter.tsx</w:t>
            </w:r>
          </w:p>
        </w:tc>
        <w:tc>
          <w:tcPr/>
          <w:p>
            <w:pPr>
              <w:pStyle w:val="Compact"/>
            </w:pPr>
            <w:r>
              <w:t xml:space="preserve">Alert management</w:t>
            </w:r>
          </w:p>
        </w:tc>
      </w:tr>
      <w:tr>
        <w:tc>
          <w:tcPr/>
          <w:p>
            <w:pPr>
              <w:pStyle w:val="Compact"/>
            </w:pPr>
            <w:r>
              <w:t xml:space="preserve">Notification Preferences (M31)</w:t>
            </w:r>
          </w:p>
        </w:tc>
        <w:tc>
          <w:tcPr/>
          <w:p>
            <w:pPr>
              <w:pStyle w:val="Compact"/>
            </w:pPr>
            <w:r>
              <w:t xml:space="preserve">0.0.0</w:t>
            </w:r>
          </w:p>
        </w:tc>
        <w:tc>
          <w:tcPr/>
          <w:p>
            <w:pPr>
              <w:pStyle w:val="Compact"/>
            </w:pPr>
            <w:r>
              <w:rPr>
                <w:rStyle w:val="VerbatimChar"/>
              </w:rPr>
              <w:t xml:space="preserve">Frontend/src/pages/hospital/NotificationPreferences.tsx</w:t>
            </w:r>
          </w:p>
        </w:tc>
        <w:tc>
          <w:tcPr/>
          <w:p>
            <w:pPr>
              <w:pStyle w:val="Compact"/>
            </w:pPr>
            <w:r>
              <w:t xml:space="preserve">Notification settings</w:t>
            </w:r>
          </w:p>
        </w:tc>
      </w:tr>
      <w:tr>
        <w:tc>
          <w:tcPr/>
          <w:p>
            <w:pPr>
              <w:pStyle w:val="Compact"/>
            </w:pPr>
            <w:r>
              <w:t xml:space="preserve">Hospital Subscription (M33)</w:t>
            </w:r>
          </w:p>
        </w:tc>
        <w:tc>
          <w:tcPr/>
          <w:p>
            <w:pPr>
              <w:pStyle w:val="Compact"/>
            </w:pPr>
            <w:r>
              <w:t xml:space="preserve">0.0.0</w:t>
            </w:r>
          </w:p>
        </w:tc>
        <w:tc>
          <w:tcPr/>
          <w:p>
            <w:pPr>
              <w:pStyle w:val="Compact"/>
            </w:pPr>
            <w:r>
              <w:rPr>
                <w:rStyle w:val="VerbatimChar"/>
              </w:rPr>
              <w:t xml:space="preserve">Frontend/src/pages/hospital/Subscription.tsx</w:t>
            </w:r>
          </w:p>
        </w:tc>
        <w:tc>
          <w:tcPr/>
          <w:p>
            <w:pPr>
              <w:pStyle w:val="Compact"/>
            </w:pPr>
            <w:r>
              <w:t xml:space="preserve">Payment upload and plan view</w:t>
            </w:r>
          </w:p>
        </w:tc>
      </w:tr>
      <w:tr>
        <w:tc>
          <w:tcPr/>
          <w:p>
            <w:pPr>
              <w:pStyle w:val="Compact"/>
            </w:pPr>
            <w:r>
              <w:t xml:space="preserve">Hospital Profile (M4)</w:t>
            </w:r>
          </w:p>
        </w:tc>
        <w:tc>
          <w:tcPr/>
          <w:p>
            <w:pPr>
              <w:pStyle w:val="Compact"/>
            </w:pPr>
            <w:r>
              <w:t xml:space="preserve">0.0.0</w:t>
            </w:r>
          </w:p>
        </w:tc>
        <w:tc>
          <w:tcPr/>
          <w:p>
            <w:pPr>
              <w:pStyle w:val="Compact"/>
            </w:pPr>
            <w:r>
              <w:rPr>
                <w:rStyle w:val="VerbatimChar"/>
              </w:rPr>
              <w:t xml:space="preserve">Frontend/src/pages/hospital/Profile.tsx</w:t>
            </w:r>
          </w:p>
        </w:tc>
        <w:tc>
          <w:tcPr/>
          <w:p>
            <w:pPr>
              <w:pStyle w:val="Compact"/>
            </w:pPr>
            <w:r>
              <w:t xml:space="preserve">Manager profile management</w:t>
            </w:r>
          </w:p>
        </w:tc>
      </w:tr>
      <w:tr>
        <w:tc>
          <w:tcPr/>
          <w:p>
            <w:pPr>
              <w:pStyle w:val="Compact"/>
            </w:pPr>
            <w:r>
              <w:t xml:space="preserve">Hospital Landing (M18)</w:t>
            </w:r>
          </w:p>
        </w:tc>
        <w:tc>
          <w:tcPr/>
          <w:p>
            <w:pPr>
              <w:pStyle w:val="Compact"/>
            </w:pPr>
            <w:r>
              <w:t xml:space="preserve">0.0.0</w:t>
            </w:r>
          </w:p>
        </w:tc>
        <w:tc>
          <w:tcPr/>
          <w:p>
            <w:pPr>
              <w:pStyle w:val="Compact"/>
            </w:pPr>
            <w:r>
              <w:rPr>
                <w:rStyle w:val="VerbatimChar"/>
              </w:rPr>
              <w:t xml:space="preserve">Frontend/src/pages/patient/HospitalLanding.tsx</w:t>
            </w:r>
          </w:p>
        </w:tc>
        <w:tc>
          <w:tcPr/>
          <w:p>
            <w:pPr>
              <w:pStyle w:val="Compact"/>
            </w:pPr>
            <w:r>
              <w:t xml:space="preserve">Patient-facing hospital page</w:t>
            </w:r>
          </w:p>
        </w:tc>
      </w:tr>
      <w:tr>
        <w:tc>
          <w:tcPr/>
          <w:p>
            <w:pPr>
              <w:pStyle w:val="Compact"/>
            </w:pPr>
            <w:r>
              <w:t xml:space="preserve">Auth Context &amp; Protected Routes</w:t>
            </w:r>
          </w:p>
        </w:tc>
        <w:tc>
          <w:tcPr/>
          <w:p>
            <w:pPr>
              <w:pStyle w:val="Compact"/>
            </w:pPr>
            <w:r>
              <w:t xml:space="preserve">0.0.0</w:t>
            </w:r>
          </w:p>
        </w:tc>
        <w:tc>
          <w:tcPr/>
          <w:p>
            <w:pPr>
              <w:pStyle w:val="Compact"/>
            </w:pPr>
            <w:r>
              <w:rPr>
                <w:rStyle w:val="VerbatimChar"/>
              </w:rPr>
              <w:t xml:space="preserve">Frontend/src/lib/auth-context.tsx</w:t>
            </w:r>
          </w:p>
        </w:tc>
        <w:tc>
          <w:tcPr/>
          <w:p>
            <w:pPr>
              <w:pStyle w:val="Compact"/>
            </w:pPr>
            <w:r>
              <w:t xml:space="preserve">Session management and route guarding</w:t>
            </w:r>
          </w:p>
        </w:tc>
      </w:tr>
      <w:tr>
        <w:tc>
          <w:tcPr/>
          <w:p>
            <w:pPr>
              <w:pStyle w:val="Compact"/>
            </w:pPr>
            <w:r>
              <w:t xml:space="preserve">API Client</w:t>
            </w:r>
          </w:p>
        </w:tc>
        <w:tc>
          <w:tcPr/>
          <w:p>
            <w:pPr>
              <w:pStyle w:val="Compact"/>
            </w:pPr>
            <w:r>
              <w:t xml:space="preserve">0.0.0</w:t>
            </w:r>
          </w:p>
        </w:tc>
        <w:tc>
          <w:tcPr/>
          <w:p>
            <w:pPr>
              <w:pStyle w:val="Compact"/>
            </w:pPr>
            <w:r>
              <w:rPr>
                <w:rStyle w:val="VerbatimChar"/>
              </w:rPr>
              <w:t xml:space="preserve">Frontend/src/lib/api.ts</w:t>
            </w:r>
          </w:p>
        </w:tc>
        <w:tc>
          <w:tcPr/>
          <w:p>
            <w:pPr>
              <w:pStyle w:val="Compact"/>
            </w:pPr>
            <w:r>
              <w:t xml:space="preserve">Centralized HTTP client with auth headers</w:t>
            </w:r>
          </w:p>
        </w:tc>
      </w:tr>
    </w:tbl>
    <w:bookmarkEnd w:id="17"/>
    <w:bookmarkStart w:id="18" w:name="backend-api"/>
    <w:p>
      <w:pPr>
        <w:pStyle w:val="Heading2"/>
      </w:pPr>
      <w:r>
        <w:t xml:space="preserve">3.2 Backend API</w:t>
      </w:r>
    </w:p>
    <w:tbl>
      <w:tblPr>
        <w:tblStyle w:val="Table"/>
        <w:tblW w:type="pct" w:w="5000"/>
        <w:tblLayout w:type="fixed"/>
        <w:tblLook w:firstRow="1" w:lastRow="0" w:firstColumn="0" w:lastColumn="0" w:noHBand="0" w:noVBand="0" w:val="0020"/>
      </w:tblPr>
      <w:tblGrid>
        <w:gridCol w:w="1667"/>
        <w:gridCol w:w="416"/>
        <w:gridCol w:w="2620"/>
        <w:gridCol w:w="3215"/>
      </w:tblGrid>
      <w:tr>
        <w:trPr>
          <w:tblHeader w:val="on"/>
        </w:trPr>
        <w:tc>
          <w:tcPr/>
          <w:p>
            <w:pPr>
              <w:pStyle w:val="Compact"/>
            </w:pPr>
            <w:r>
              <w:t xml:space="preserve">Item</w:t>
            </w:r>
          </w:p>
        </w:tc>
        <w:tc>
          <w:tcPr/>
          <w:p>
            <w:pPr>
              <w:pStyle w:val="Compact"/>
            </w:pPr>
            <w:r>
              <w:t xml:space="preserve">Version</w:t>
            </w:r>
          </w:p>
        </w:tc>
        <w:tc>
          <w:tcPr/>
          <w:p>
            <w:pPr>
              <w:pStyle w:val="Compact"/>
            </w:pPr>
            <w:r>
              <w:t xml:space="preserve">Location</w:t>
            </w:r>
          </w:p>
        </w:tc>
        <w:tc>
          <w:tcPr/>
          <w:p>
            <w:pPr>
              <w:pStyle w:val="Compact"/>
            </w:pPr>
            <w:r>
              <w:t xml:space="preserve">Description</w:t>
            </w:r>
          </w:p>
        </w:tc>
      </w:tr>
      <w:tr>
        <w:tc>
          <w:tcPr/>
          <w:p>
            <w:pPr>
              <w:pStyle w:val="Compact"/>
            </w:pPr>
            <w:r>
              <w:t xml:space="preserve">Express Application Factory</w:t>
            </w:r>
          </w:p>
        </w:tc>
        <w:tc>
          <w:tcPr/>
          <w:p>
            <w:pPr>
              <w:pStyle w:val="Compact"/>
            </w:pPr>
            <w:r>
              <w:t xml:space="preserve">0.1.0</w:t>
            </w:r>
          </w:p>
        </w:tc>
        <w:tc>
          <w:tcPr/>
          <w:p>
            <w:pPr>
              <w:pStyle w:val="Compact"/>
            </w:pPr>
            <w:r>
              <w:rPr>
                <w:rStyle w:val="VerbatimChar"/>
              </w:rPr>
              <w:t xml:space="preserve">Backend/src/app.ts</w:t>
            </w:r>
          </w:p>
        </w:tc>
        <w:tc>
          <w:tcPr/>
          <w:p>
            <w:pPr>
              <w:pStyle w:val="Compact"/>
            </w:pPr>
            <w:r>
              <w:t xml:space="preserve">App creation, middleware pipeline, route mounting</w:t>
            </w:r>
          </w:p>
        </w:tc>
      </w:tr>
      <w:tr>
        <w:tc>
          <w:tcPr/>
          <w:p>
            <w:pPr>
              <w:pStyle w:val="Compact"/>
            </w:pPr>
            <w:r>
              <w:t xml:space="preserve">Auth Module</w:t>
            </w:r>
          </w:p>
        </w:tc>
        <w:tc>
          <w:tcPr/>
          <w:p>
            <w:pPr>
              <w:pStyle w:val="Compact"/>
            </w:pPr>
            <w:r>
              <w:t xml:space="preserve">0.1.0</w:t>
            </w:r>
          </w:p>
        </w:tc>
        <w:tc>
          <w:tcPr/>
          <w:p>
            <w:pPr>
              <w:pStyle w:val="Compact"/>
            </w:pPr>
            <w:r>
              <w:rPr>
                <w:rStyle w:val="VerbatimChar"/>
              </w:rPr>
              <w:t xml:space="preserve">Backend/src/modules/auth/</w:t>
            </w:r>
          </w:p>
        </w:tc>
        <w:tc>
          <w:tcPr/>
          <w:p>
            <w:pPr>
              <w:pStyle w:val="Compact"/>
            </w:pPr>
            <w:r>
              <w:t xml:space="preserve">Login, logout, refresh, forgot/reset password</w:t>
            </w:r>
          </w:p>
        </w:tc>
      </w:tr>
      <w:tr>
        <w:tc>
          <w:tcPr/>
          <w:p>
            <w:pPr>
              <w:pStyle w:val="Compact"/>
            </w:pPr>
            <w:r>
              <w:t xml:space="preserve">Hospital Applications Module</w:t>
            </w:r>
          </w:p>
        </w:tc>
        <w:tc>
          <w:tcPr/>
          <w:p>
            <w:pPr>
              <w:pStyle w:val="Compact"/>
            </w:pPr>
            <w:r>
              <w:t xml:space="preserve">0.1.0</w:t>
            </w:r>
          </w:p>
        </w:tc>
        <w:tc>
          <w:tcPr/>
          <w:p>
            <w:pPr>
              <w:pStyle w:val="Compact"/>
            </w:pPr>
            <w:r>
              <w:rPr>
                <w:rStyle w:val="VerbatimChar"/>
              </w:rPr>
              <w:t xml:space="preserve">Backend/src/modules/hospital-applications/</w:t>
            </w:r>
          </w:p>
        </w:tc>
        <w:tc>
          <w:tcPr/>
          <w:p>
            <w:pPr>
              <w:pStyle w:val="Compact"/>
            </w:pPr>
            <w:r>
              <w:t xml:space="preserve">Registration, document upload, submit, status</w:t>
            </w:r>
          </w:p>
        </w:tc>
      </w:tr>
      <w:tr>
        <w:tc>
          <w:tcPr/>
          <w:p>
            <w:pPr>
              <w:pStyle w:val="Compact"/>
            </w:pPr>
            <w:r>
              <w:t xml:space="preserve">Admin Module</w:t>
            </w:r>
          </w:p>
        </w:tc>
        <w:tc>
          <w:tcPr/>
          <w:p>
            <w:pPr>
              <w:pStyle w:val="Compact"/>
            </w:pPr>
            <w:r>
              <w:t xml:space="preserve">0.1.0</w:t>
            </w:r>
          </w:p>
        </w:tc>
        <w:tc>
          <w:tcPr/>
          <w:p>
            <w:pPr>
              <w:pStyle w:val="Compact"/>
            </w:pPr>
            <w:r>
              <w:rPr>
                <w:rStyle w:val="VerbatimChar"/>
              </w:rPr>
              <w:t xml:space="preserve">Backend/src/modules/admin/</w:t>
            </w:r>
          </w:p>
        </w:tc>
        <w:tc>
          <w:tcPr/>
          <w:p>
            <w:pPr>
              <w:pStyle w:val="Compact"/>
            </w:pPr>
            <w:r>
              <w:t xml:space="preserve">Application review, hospital management, config, stats</w:t>
            </w:r>
          </w:p>
        </w:tc>
      </w:tr>
      <w:tr>
        <w:tc>
          <w:tcPr/>
          <w:p>
            <w:pPr>
              <w:pStyle w:val="Compact"/>
            </w:pPr>
            <w:r>
              <w:t xml:space="preserve">Manager Module</w:t>
            </w:r>
          </w:p>
        </w:tc>
        <w:tc>
          <w:tcPr/>
          <w:p>
            <w:pPr>
              <w:pStyle w:val="Compact"/>
            </w:pPr>
            <w:r>
              <w:t xml:space="preserve">0.1.0</w:t>
            </w:r>
          </w:p>
        </w:tc>
        <w:tc>
          <w:tcPr/>
          <w:p>
            <w:pPr>
              <w:pStyle w:val="Compact"/>
            </w:pPr>
            <w:r>
              <w:rPr>
                <w:rStyle w:val="VerbatimChar"/>
              </w:rPr>
              <w:t xml:space="preserve">Backend/src/modules/manager/</w:t>
            </w:r>
          </w:p>
        </w:tc>
        <w:tc>
          <w:tcPr/>
          <w:p>
            <w:pPr>
              <w:pStyle w:val="Compact"/>
            </w:pPr>
            <w:r>
              <w:t xml:space="preserve">Manager dashboard data, profile</w:t>
            </w:r>
          </w:p>
        </w:tc>
      </w:tr>
      <w:tr>
        <w:tc>
          <w:tcPr/>
          <w:p>
            <w:pPr>
              <w:pStyle w:val="Compact"/>
            </w:pPr>
            <w:r>
              <w:t xml:space="preserve">Subscription Module</w:t>
            </w:r>
          </w:p>
        </w:tc>
        <w:tc>
          <w:tcPr/>
          <w:p>
            <w:pPr>
              <w:pStyle w:val="Compact"/>
            </w:pPr>
            <w:r>
              <w:t xml:space="preserve">0.1.0</w:t>
            </w:r>
          </w:p>
        </w:tc>
        <w:tc>
          <w:tcPr/>
          <w:p>
            <w:pPr>
              <w:pStyle w:val="Compact"/>
            </w:pPr>
            <w:r>
              <w:rPr>
                <w:rStyle w:val="VerbatimChar"/>
              </w:rPr>
              <w:t xml:space="preserve">Backend/src/modules/subscription/</w:t>
            </w:r>
          </w:p>
        </w:tc>
        <w:tc>
          <w:tcPr/>
          <w:p>
            <w:pPr>
              <w:pStyle w:val="Compact"/>
            </w:pPr>
            <w:r>
              <w:t xml:space="preserve">Payment submission, review, plan upgrade</w:t>
            </w:r>
          </w:p>
        </w:tc>
      </w:tr>
      <w:tr>
        <w:tc>
          <w:tcPr/>
          <w:p>
            <w:pPr>
              <w:pStyle w:val="Compact"/>
            </w:pPr>
            <w:r>
              <w:t xml:space="preserve">Users Module</w:t>
            </w:r>
          </w:p>
        </w:tc>
        <w:tc>
          <w:tcPr/>
          <w:p>
            <w:pPr>
              <w:pStyle w:val="Compact"/>
            </w:pPr>
            <w:r>
              <w:t xml:space="preserve">0.1.0</w:t>
            </w:r>
          </w:p>
        </w:tc>
        <w:tc>
          <w:tcPr/>
          <w:p>
            <w:pPr>
              <w:pStyle w:val="Compact"/>
            </w:pPr>
            <w:r>
              <w:rPr>
                <w:rStyle w:val="VerbatimChar"/>
              </w:rPr>
              <w:t xml:space="preserve">Backend/src/modules/users/</w:t>
            </w:r>
          </w:p>
        </w:tc>
        <w:tc>
          <w:tcPr/>
          <w:p>
            <w:pPr>
              <w:pStyle w:val="Compact"/>
            </w:pPr>
            <w:r>
              <w:t xml:space="preserve">User CRUD, profile management</w:t>
            </w:r>
          </w:p>
        </w:tc>
      </w:tr>
      <w:tr>
        <w:tc>
          <w:tcPr/>
          <w:p>
            <w:pPr>
              <w:pStyle w:val="Compact"/>
            </w:pPr>
            <w:r>
              <w:t xml:space="preserve">Auth Middleware</w:t>
            </w:r>
          </w:p>
        </w:tc>
        <w:tc>
          <w:tcPr/>
          <w:p>
            <w:pPr>
              <w:pStyle w:val="Compact"/>
            </w:pPr>
            <w:r>
              <w:t xml:space="preserve">0.1.0</w:t>
            </w:r>
          </w:p>
        </w:tc>
        <w:tc>
          <w:tcPr/>
          <w:p>
            <w:pPr>
              <w:pStyle w:val="Compact"/>
            </w:pPr>
            <w:r>
              <w:rPr>
                <w:rStyle w:val="VerbatimChar"/>
              </w:rPr>
              <w:t xml:space="preserve">Backend/src/middleware/auth.ts</w:t>
            </w:r>
          </w:p>
        </w:tc>
        <w:tc>
          <w:tcPr/>
          <w:p>
            <w:pPr>
              <w:pStyle w:val="Compact"/>
            </w:pPr>
            <w:r>
              <w:t xml:space="preserve">JWT verification and role checking</w:t>
            </w:r>
          </w:p>
        </w:tc>
      </w:tr>
      <w:tr>
        <w:tc>
          <w:tcPr/>
          <w:p>
            <w:pPr>
              <w:pStyle w:val="Compact"/>
            </w:pPr>
            <w:r>
              <w:t xml:space="preserve">Rate Limiter</w:t>
            </w:r>
          </w:p>
        </w:tc>
        <w:tc>
          <w:tcPr/>
          <w:p>
            <w:pPr>
              <w:pStyle w:val="Compact"/>
            </w:pPr>
            <w:r>
              <w:t xml:space="preserve">0.1.0</w:t>
            </w:r>
          </w:p>
        </w:tc>
        <w:tc>
          <w:tcPr/>
          <w:p>
            <w:pPr>
              <w:pStyle w:val="Compact"/>
            </w:pPr>
            <w:r>
              <w:rPr>
                <w:rStyle w:val="VerbatimChar"/>
              </w:rPr>
              <w:t xml:space="preserve">Backend/src/middleware/rate-limit.ts</w:t>
            </w:r>
          </w:p>
        </w:tc>
        <w:tc>
          <w:tcPr/>
          <w:p>
            <w:pPr>
              <w:pStyle w:val="Compact"/>
            </w:pPr>
            <w:r>
              <w:t xml:space="preserve">Sliding-window rate limiting</w:t>
            </w:r>
          </w:p>
        </w:tc>
      </w:tr>
      <w:tr>
        <w:tc>
          <w:tcPr/>
          <w:p>
            <w:pPr>
              <w:pStyle w:val="Compact"/>
            </w:pPr>
            <w:r>
              <w:t xml:space="preserve">Validation Middleware</w:t>
            </w:r>
          </w:p>
        </w:tc>
        <w:tc>
          <w:tcPr/>
          <w:p>
            <w:pPr>
              <w:pStyle w:val="Compact"/>
            </w:pPr>
            <w:r>
              <w:t xml:space="preserve">0.1.0</w:t>
            </w:r>
          </w:p>
        </w:tc>
        <w:tc>
          <w:tcPr/>
          <w:p>
            <w:pPr>
              <w:pStyle w:val="Compact"/>
            </w:pPr>
            <w:r>
              <w:rPr>
                <w:rStyle w:val="VerbatimChar"/>
              </w:rPr>
              <w:t xml:space="preserve">Backend/src/middleware/validate.ts</w:t>
            </w:r>
          </w:p>
        </w:tc>
        <w:tc>
          <w:tcPr/>
          <w:p>
            <w:pPr>
              <w:pStyle w:val="Compact"/>
            </w:pPr>
            <w:r>
              <w:t xml:space="preserve">Zod schema validation</w:t>
            </w:r>
          </w:p>
        </w:tc>
      </w:tr>
      <w:tr>
        <w:tc>
          <w:tcPr/>
          <w:p>
            <w:pPr>
              <w:pStyle w:val="Compact"/>
            </w:pPr>
            <w:r>
              <w:t xml:space="preserve">Error Handler</w:t>
            </w:r>
          </w:p>
        </w:tc>
        <w:tc>
          <w:tcPr/>
          <w:p>
            <w:pPr>
              <w:pStyle w:val="Compact"/>
            </w:pPr>
            <w:r>
              <w:t xml:space="preserve">0.1.0</w:t>
            </w:r>
          </w:p>
        </w:tc>
        <w:tc>
          <w:tcPr/>
          <w:p>
            <w:pPr>
              <w:pStyle w:val="Compact"/>
            </w:pPr>
            <w:r>
              <w:rPr>
                <w:rStyle w:val="VerbatimChar"/>
              </w:rPr>
              <w:t xml:space="preserve">Backend/src/middleware/error.ts</w:t>
            </w:r>
          </w:p>
        </w:tc>
        <w:tc>
          <w:tcPr/>
          <w:p>
            <w:pPr>
              <w:pStyle w:val="Compact"/>
            </w:pPr>
            <w:r>
              <w:t xml:space="preserve">Centralized error handling</w:t>
            </w:r>
          </w:p>
        </w:tc>
      </w:tr>
    </w:tbl>
    <w:bookmarkEnd w:id="18"/>
    <w:bookmarkStart w:id="19" w:name="database-layer"/>
    <w:p>
      <w:pPr>
        <w:pStyle w:val="Heading2"/>
      </w:pPr>
      <w:r>
        <w:t xml:space="preserve">3.3 Database Layer</w:t>
      </w:r>
    </w:p>
    <w:tbl>
      <w:tblPr>
        <w:tblStyle w:val="Table"/>
        <w:tblW w:type="pct" w:w="5000"/>
        <w:tblLayout w:type="fixed"/>
        <w:tblLook w:firstRow="1" w:lastRow="0" w:firstColumn="0" w:lastColumn="0" w:noHBand="0" w:noVBand="0" w:val="0020"/>
      </w:tblPr>
      <w:tblGrid>
        <w:gridCol w:w="1350"/>
        <w:gridCol w:w="630"/>
        <w:gridCol w:w="2340"/>
        <w:gridCol w:w="3600"/>
      </w:tblGrid>
      <w:tr>
        <w:trPr>
          <w:tblHeader w:val="on"/>
        </w:trPr>
        <w:tc>
          <w:tcPr/>
          <w:p>
            <w:pPr>
              <w:pStyle w:val="Compact"/>
            </w:pPr>
            <w:r>
              <w:t xml:space="preserve">Item</w:t>
            </w:r>
          </w:p>
        </w:tc>
        <w:tc>
          <w:tcPr/>
          <w:p>
            <w:pPr>
              <w:pStyle w:val="Compact"/>
            </w:pPr>
            <w:r>
              <w:t xml:space="preserve">Version</w:t>
            </w:r>
          </w:p>
        </w:tc>
        <w:tc>
          <w:tcPr/>
          <w:p>
            <w:pPr>
              <w:pStyle w:val="Compact"/>
            </w:pPr>
            <w:r>
              <w:t xml:space="preserve">Location</w:t>
            </w:r>
          </w:p>
        </w:tc>
        <w:tc>
          <w:tcPr/>
          <w:p>
            <w:pPr>
              <w:pStyle w:val="Compact"/>
            </w:pPr>
            <w:r>
              <w:t xml:space="preserve">Description</w:t>
            </w:r>
          </w:p>
        </w:tc>
      </w:tr>
      <w:tr>
        <w:tc>
          <w:tcPr/>
          <w:p>
            <w:pPr>
              <w:pStyle w:val="Compact"/>
            </w:pPr>
            <w:r>
              <w:t xml:space="preserve">Database Schema</w:t>
            </w:r>
          </w:p>
        </w:tc>
        <w:tc>
          <w:tcPr/>
          <w:p>
            <w:pPr>
              <w:pStyle w:val="Compact"/>
            </w:pPr>
            <w:r>
              <w:t xml:space="preserve">0.1.0</w:t>
            </w:r>
          </w:p>
        </w:tc>
        <w:tc>
          <w:tcPr/>
          <w:p>
            <w:pPr>
              <w:pStyle w:val="Compact"/>
            </w:pPr>
            <w:r>
              <w:rPr>
                <w:rStyle w:val="VerbatimChar"/>
              </w:rPr>
              <w:t xml:space="preserve">Backend/src/db/schema.ts</w:t>
            </w:r>
          </w:p>
        </w:tc>
        <w:tc>
          <w:tcPr/>
          <w:p>
            <w:pPr>
              <w:pStyle w:val="Compact"/>
            </w:pPr>
            <w:r>
              <w:t xml:space="preserve">12 Drizzle ORM table definitions</w:t>
            </w:r>
          </w:p>
        </w:tc>
      </w:tr>
      <w:tr>
        <w:tc>
          <w:tcPr/>
          <w:p>
            <w:pPr>
              <w:pStyle w:val="Compact"/>
            </w:pPr>
            <w:r>
              <w:t xml:space="preserve">Migrations</w:t>
            </w:r>
          </w:p>
        </w:tc>
        <w:tc>
          <w:tcPr/>
          <w:p>
            <w:pPr>
              <w:pStyle w:val="Compact"/>
            </w:pPr>
            <w:r>
              <w:t xml:space="preserve">0.1.0</w:t>
            </w:r>
          </w:p>
        </w:tc>
        <w:tc>
          <w:tcPr/>
          <w:p>
            <w:pPr>
              <w:pStyle w:val="Compact"/>
            </w:pPr>
            <w:r>
              <w:rPr>
                <w:rStyle w:val="VerbatimChar"/>
              </w:rPr>
              <w:t xml:space="preserve">Backend/migrations/</w:t>
            </w:r>
          </w:p>
        </w:tc>
        <w:tc>
          <w:tcPr/>
          <w:p>
            <w:pPr>
              <w:pStyle w:val="Compact"/>
            </w:pPr>
            <w:r>
              <w:t xml:space="preserve">SQL migration files</w:t>
            </w:r>
          </w:p>
        </w:tc>
      </w:tr>
      <w:tr>
        <w:tc>
          <w:tcPr/>
          <w:p>
            <w:pPr>
              <w:pStyle w:val="Compact"/>
            </w:pPr>
            <w:r>
              <w:t xml:space="preserve">Seed Script</w:t>
            </w:r>
          </w:p>
        </w:tc>
        <w:tc>
          <w:tcPr/>
          <w:p>
            <w:pPr>
              <w:pStyle w:val="Compact"/>
            </w:pPr>
            <w:r>
              <w:t xml:space="preserve">0.1.0</w:t>
            </w:r>
          </w:p>
        </w:tc>
        <w:tc>
          <w:tcPr/>
          <w:p>
            <w:pPr>
              <w:pStyle w:val="Compact"/>
            </w:pPr>
            <w:r>
              <w:rPr>
                <w:rStyle w:val="VerbatimChar"/>
              </w:rPr>
              <w:t xml:space="preserve">Backend/src/db/seed.ts</w:t>
            </w:r>
          </w:p>
        </w:tc>
        <w:tc>
          <w:tcPr/>
          <w:p>
            <w:pPr>
              <w:pStyle w:val="Compact"/>
            </w:pPr>
            <w:r>
              <w:t xml:space="preserve">Admin user and platform settings seeding</w:t>
            </w:r>
          </w:p>
        </w:tc>
      </w:tr>
    </w:tbl>
    <w:bookmarkEnd w:id="19"/>
    <w:bookmarkStart w:id="20" w:name="critical-prerequisites"/>
    <w:p>
      <w:pPr>
        <w:pStyle w:val="Heading2"/>
      </w:pPr>
      <w:r>
        <w:t xml:space="preserve">3.4 Critical Prerequisites</w:t>
      </w:r>
    </w:p>
    <w:p>
      <w:pPr>
        <w:pStyle w:val="FirstParagraph"/>
      </w:pPr>
      <w:r>
        <w:t xml:space="preserve">Before testing can begin, the following steps must be completed:</w:t>
      </w:r>
    </w:p>
    <w:p>
      <w:pPr>
        <w:pStyle w:val="Compact"/>
        <w:numPr>
          <w:ilvl w:val="0"/>
          <w:numId w:val="1003"/>
        </w:numPr>
      </w:pPr>
      <w:r>
        <w:t xml:space="preserve">PostgreSQL database must be running (locally via Docker or via Supabase cloud).</w:t>
      </w:r>
    </w:p>
    <w:p>
      <w:pPr>
        <w:pStyle w:val="Compact"/>
        <w:numPr>
          <w:ilvl w:val="0"/>
          <w:numId w:val="1003"/>
        </w:numPr>
      </w:pPr>
      <w:r>
        <w:t xml:space="preserve">Database migrations must be applied using</w:t>
      </w:r>
      <w:r>
        <w:t xml:space="preserve"> </w:t>
      </w:r>
      <w:r>
        <w:rPr>
          <w:rStyle w:val="VerbatimChar"/>
        </w:rPr>
        <w:t xml:space="preserve">npm run db:push</w:t>
      </w:r>
      <w:r>
        <w:t xml:space="preserve"> </w:t>
      </w:r>
      <w:r>
        <w:t xml:space="preserve">or</w:t>
      </w:r>
      <w:r>
        <w:t xml:space="preserve"> </w:t>
      </w:r>
      <w:r>
        <w:rPr>
          <w:rStyle w:val="VerbatimChar"/>
        </w:rPr>
        <w:t xml:space="preserve">npm run db:migrate</w:t>
      </w:r>
      <w:r>
        <w:t xml:space="preserve">.</w:t>
      </w:r>
    </w:p>
    <w:p>
      <w:pPr>
        <w:pStyle w:val="Compact"/>
        <w:numPr>
          <w:ilvl w:val="0"/>
          <w:numId w:val="1003"/>
        </w:numPr>
      </w:pPr>
      <w:r>
        <w:t xml:space="preserve">Admin seed must be run using</w:t>
      </w:r>
      <w:r>
        <w:t xml:space="preserve"> </w:t>
      </w:r>
      <w:r>
        <w:rPr>
          <w:rStyle w:val="VerbatimChar"/>
        </w:rPr>
        <w:t xml:space="preserve">npm run db:seed</w:t>
      </w:r>
      <w:r>
        <w:t xml:space="preserve"> </w:t>
      </w:r>
      <w:r>
        <w:t xml:space="preserve">to create the default admin account.</w:t>
      </w:r>
    </w:p>
    <w:p>
      <w:pPr>
        <w:pStyle w:val="Compact"/>
        <w:numPr>
          <w:ilvl w:val="0"/>
          <w:numId w:val="1003"/>
        </w:numPr>
      </w:pPr>
      <w:r>
        <w:t xml:space="preserve">Backend</w:t>
      </w:r>
      <w:r>
        <w:t xml:space="preserve"> </w:t>
      </w:r>
      <w:r>
        <w:rPr>
          <w:rStyle w:val="VerbatimChar"/>
        </w:rPr>
        <w:t xml:space="preserve">.env</w:t>
      </w:r>
      <w:r>
        <w:t xml:space="preserve"> </w:t>
      </w:r>
      <w:r>
        <w:t xml:space="preserve">file must be configured with valid</w:t>
      </w:r>
      <w:r>
        <w:t xml:space="preserve"> </w:t>
      </w:r>
      <w:r>
        <w:rPr>
          <w:rStyle w:val="VerbatimChar"/>
        </w:rPr>
        <w:t xml:space="preserve">DATABASE_URL</w:t>
      </w:r>
      <w:r>
        <w:t xml:space="preserve">,</w:t>
      </w:r>
      <w:r>
        <w:t xml:space="preserve"> </w:t>
      </w:r>
      <w:r>
        <w:rPr>
          <w:rStyle w:val="VerbatimChar"/>
        </w:rPr>
        <w:t xml:space="preserve">JWT_ACCESS_SECRET</w:t>
      </w:r>
      <w:r>
        <w:t xml:space="preserve">,</w:t>
      </w:r>
      <w:r>
        <w:t xml:space="preserve"> </w:t>
      </w:r>
      <w:r>
        <w:rPr>
          <w:rStyle w:val="VerbatimChar"/>
        </w:rPr>
        <w:t xml:space="preserve">JWT_REFRESH_SECRET</w:t>
      </w:r>
      <w:r>
        <w:t xml:space="preserve">.</w:t>
      </w:r>
    </w:p>
    <w:p>
      <w:pPr>
        <w:pStyle w:val="Compact"/>
        <w:numPr>
          <w:ilvl w:val="0"/>
          <w:numId w:val="1003"/>
        </w:numPr>
      </w:pPr>
      <w:r>
        <w:t xml:space="preserve">Frontend must have</w:t>
      </w:r>
      <w:r>
        <w:t xml:space="preserve"> </w:t>
      </w:r>
      <w:r>
        <w:rPr>
          <w:rStyle w:val="VerbatimChar"/>
        </w:rPr>
        <w:t xml:space="preserve">VITE_API_BASE_URL</w:t>
      </w:r>
      <w:r>
        <w:t xml:space="preserve"> </w:t>
      </w:r>
      <w:r>
        <w:t xml:space="preserve">pointing to the running backend.</w:t>
      </w:r>
    </w:p>
    <w:p>
      <w:pPr>
        <w:pStyle w:val="Compact"/>
        <w:numPr>
          <w:ilvl w:val="0"/>
          <w:numId w:val="1003"/>
        </w:numPr>
      </w:pPr>
      <w:r>
        <w:t xml:space="preserve">Both frontend (</w:t>
      </w:r>
      <w:r>
        <w:rPr>
          <w:rStyle w:val="VerbatimChar"/>
        </w:rPr>
        <w:t xml:space="preserve">npm run dev</w:t>
      </w:r>
      <w:r>
        <w:t xml:space="preserve">) and backend (</w:t>
      </w:r>
      <w:r>
        <w:rPr>
          <w:rStyle w:val="VerbatimChar"/>
        </w:rPr>
        <w:t xml:space="preserve">npm run dev</w:t>
      </w:r>
      <w:r>
        <w:t xml:space="preserve">) servers must be running.</w:t>
      </w:r>
    </w:p>
    <w:p>
      <w:r>
        <w:pict>
          <v:rect style="width:0;height:1.5pt" o:hralign="center" o:hrstd="t" o:hr="t"/>
        </w:pict>
      </w:r>
    </w:p>
    <w:bookmarkEnd w:id="20"/>
    <w:bookmarkEnd w:id="21"/>
    <w:bookmarkStart w:id="28" w:name="features-to-be-tested"/>
    <w:p>
      <w:pPr>
        <w:pStyle w:val="Heading1"/>
      </w:pPr>
      <w:r>
        <w:t xml:space="preserve">4. Features To Be Tested</w:t>
      </w:r>
    </w:p>
    <w:p>
      <w:pPr>
        <w:pStyle w:val="FirstParagraph"/>
      </w:pPr>
      <w:r>
        <w:t xml:space="preserve">The following features are listed from the user’s perspective, grouped by module. Each feature is assigned a risk level:</w:t>
      </w:r>
      <w:r>
        <w:t xml:space="preserve"> </w:t>
      </w:r>
      <w:r>
        <w:rPr>
          <w:b/>
          <w:bCs/>
        </w:rPr>
        <w:t xml:space="preserve">H</w:t>
      </w:r>
      <w:r>
        <w:t xml:space="preserve"> </w:t>
      </w:r>
      <w:r>
        <w:t xml:space="preserve">(High),</w:t>
      </w:r>
      <w:r>
        <w:t xml:space="preserve"> </w:t>
      </w:r>
      <w:r>
        <w:rPr>
          <w:b/>
          <w:bCs/>
        </w:rPr>
        <w:t xml:space="preserve">M</w:t>
      </w:r>
      <w:r>
        <w:t xml:space="preserve"> </w:t>
      </w:r>
      <w:r>
        <w:t xml:space="preserve">(Medium), or</w:t>
      </w:r>
      <w:r>
        <w:t xml:space="preserve"> </w:t>
      </w:r>
      <w:r>
        <w:rPr>
          <w:b/>
          <w:bCs/>
        </w:rPr>
        <w:t xml:space="preserve">L</w:t>
      </w:r>
      <w:r>
        <w:t xml:space="preserve"> </w:t>
      </w:r>
      <w:r>
        <w:t xml:space="preserve">(Low).</w:t>
      </w:r>
    </w:p>
    <w:bookmarkStart w:id="22" w:name="module-1-user-profiling-access-control"/>
    <w:p>
      <w:pPr>
        <w:pStyle w:val="Heading2"/>
      </w:pPr>
      <w:r>
        <w:t xml:space="preserve">4.1 Module 1: User Profiling &amp; Access Control</w:t>
      </w:r>
    </w:p>
    <w:tbl>
      <w:tblPr>
        <w:tblStyle w:val="Table"/>
        <w:tblW w:type="pct" w:w="5000"/>
        <w:tblLayout w:type="fixed"/>
        <w:tblLook w:firstRow="1" w:lastRow="0" w:firstColumn="0" w:lastColumn="0" w:noHBand="0" w:noVBand="0" w:val="0020"/>
      </w:tblPr>
      <w:tblGrid>
        <w:gridCol w:w="332"/>
        <w:gridCol w:w="4043"/>
        <w:gridCol w:w="221"/>
        <w:gridCol w:w="3323"/>
      </w:tblGrid>
      <w:tr>
        <w:trPr>
          <w:tblHeader w:val="on"/>
        </w:trPr>
        <w:tc>
          <w:tcPr/>
          <w:p>
            <w:pPr>
              <w:pStyle w:val="Compact"/>
            </w:pPr>
            <w:r>
              <w:t xml:space="preserve">ID</w:t>
            </w:r>
          </w:p>
        </w:tc>
        <w:tc>
          <w:tcPr/>
          <w:p>
            <w:pPr>
              <w:pStyle w:val="Compact"/>
            </w:pPr>
            <w:r>
              <w:t xml:space="preserve">Feature</w:t>
            </w:r>
          </w:p>
        </w:tc>
        <w:tc>
          <w:tcPr/>
          <w:p>
            <w:pPr>
              <w:pStyle w:val="Compact"/>
            </w:pPr>
            <w:r>
              <w:t xml:space="preserve">Risk</w:t>
            </w:r>
          </w:p>
        </w:tc>
        <w:tc>
          <w:tcPr/>
          <w:p>
            <w:pPr>
              <w:pStyle w:val="Compact"/>
            </w:pPr>
            <w:r>
              <w:t xml:space="preserve">Rationale</w:t>
            </w:r>
          </w:p>
        </w:tc>
      </w:tr>
      <w:tr>
        <w:tc>
          <w:tcPr/>
          <w:p>
            <w:pPr>
              <w:pStyle w:val="Compact"/>
            </w:pPr>
            <w:r>
              <w:t xml:space="preserve">F-1.1</w:t>
            </w:r>
          </w:p>
        </w:tc>
        <w:tc>
          <w:tcPr/>
          <w:p>
            <w:pPr>
              <w:pStyle w:val="Compact"/>
            </w:pPr>
            <w:r>
              <w:t xml:space="preserve">Role-based login (Admin selects Admin role; Manager selects Manager role)</w:t>
            </w:r>
          </w:p>
        </w:tc>
        <w:tc>
          <w:tcPr/>
          <w:p>
            <w:pPr>
              <w:pStyle w:val="Compact"/>
            </w:pPr>
            <w:r>
              <w:t xml:space="preserve">H</w:t>
            </w:r>
          </w:p>
        </w:tc>
        <w:tc>
          <w:tcPr/>
          <w:p>
            <w:pPr>
              <w:pStyle w:val="Compact"/>
            </w:pPr>
            <w:r>
              <w:t xml:space="preserve">Core entry point; failure blocks all authenticated workflows</w:t>
            </w:r>
          </w:p>
        </w:tc>
      </w:tr>
      <w:tr>
        <w:tc>
          <w:tcPr/>
          <w:p>
            <w:pPr>
              <w:pStyle w:val="Compact"/>
            </w:pPr>
            <w:r>
              <w:t xml:space="preserve">F-1.2</w:t>
            </w:r>
          </w:p>
        </w:tc>
        <w:tc>
          <w:tcPr/>
          <w:p>
            <w:pPr>
              <w:pStyle w:val="Compact"/>
            </w:pPr>
            <w:r>
              <w:t xml:space="preserve">Password validation and error feedback on login</w:t>
            </w:r>
          </w:p>
        </w:tc>
        <w:tc>
          <w:tcPr/>
          <w:p>
            <w:pPr>
              <w:pStyle w:val="Compact"/>
            </w:pPr>
            <w:r>
              <w:t xml:space="preserve">M</w:t>
            </w:r>
          </w:p>
        </w:tc>
        <w:tc>
          <w:tcPr/>
          <w:p>
            <w:pPr>
              <w:pStyle w:val="Compact"/>
            </w:pPr>
            <w:r>
              <w:t xml:space="preserve">User experience and security</w:t>
            </w:r>
          </w:p>
        </w:tc>
      </w:tr>
      <w:tr>
        <w:tc>
          <w:tcPr/>
          <w:p>
            <w:pPr>
              <w:pStyle w:val="Compact"/>
            </w:pPr>
            <w:r>
              <w:t xml:space="preserve">F-1.3</w:t>
            </w:r>
          </w:p>
        </w:tc>
        <w:tc>
          <w:tcPr/>
          <w:p>
            <w:pPr>
              <w:pStyle w:val="Compact"/>
            </w:pPr>
            <w:r>
              <w:t xml:space="preserve">JWT access token issuance on successful login</w:t>
            </w:r>
          </w:p>
        </w:tc>
        <w:tc>
          <w:tcPr/>
          <w:p>
            <w:pPr>
              <w:pStyle w:val="Compact"/>
            </w:pPr>
            <w:r>
              <w:t xml:space="preserve">H</w:t>
            </w:r>
          </w:p>
        </w:tc>
        <w:tc>
          <w:tcPr/>
          <w:p>
            <w:pPr>
              <w:pStyle w:val="Compact"/>
            </w:pPr>
            <w:r>
              <w:t xml:space="preserve">All protected API calls depend on this</w:t>
            </w:r>
          </w:p>
        </w:tc>
      </w:tr>
      <w:tr>
        <w:tc>
          <w:tcPr/>
          <w:p>
            <w:pPr>
              <w:pStyle w:val="Compact"/>
            </w:pPr>
            <w:r>
              <w:t xml:space="preserve">F-1.4</w:t>
            </w:r>
          </w:p>
        </w:tc>
        <w:tc>
          <w:tcPr/>
          <w:p>
            <w:pPr>
              <w:pStyle w:val="Compact"/>
            </w:pPr>
            <w:r>
              <w:t xml:space="preserve">Refresh token stored as HTTP-only cookie</w:t>
            </w:r>
          </w:p>
        </w:tc>
        <w:tc>
          <w:tcPr/>
          <w:p>
            <w:pPr>
              <w:pStyle w:val="Compact"/>
            </w:pPr>
            <w:r>
              <w:t xml:space="preserve">H</w:t>
            </w:r>
          </w:p>
        </w:tc>
        <w:tc>
          <w:tcPr/>
          <w:p>
            <w:pPr>
              <w:pStyle w:val="Compact"/>
            </w:pPr>
            <w:r>
              <w:t xml:space="preserve">Session persistence across page reloads</w:t>
            </w:r>
          </w:p>
        </w:tc>
      </w:tr>
      <w:tr>
        <w:tc>
          <w:tcPr/>
          <w:p>
            <w:pPr>
              <w:pStyle w:val="Compact"/>
            </w:pPr>
            <w:r>
              <w:t xml:space="preserve">F-1.5</w:t>
            </w:r>
          </w:p>
        </w:tc>
        <w:tc>
          <w:tcPr/>
          <w:p>
            <w:pPr>
              <w:pStyle w:val="Compact"/>
            </w:pPr>
            <w:r>
              <w:t xml:space="preserve">Token refresh on page reload (seamless session)</w:t>
            </w:r>
          </w:p>
        </w:tc>
        <w:tc>
          <w:tcPr/>
          <w:p>
            <w:pPr>
              <w:pStyle w:val="Compact"/>
            </w:pPr>
            <w:r>
              <w:t xml:space="preserve">H</w:t>
            </w:r>
          </w:p>
        </w:tc>
        <w:tc>
          <w:tcPr/>
          <w:p>
            <w:pPr>
              <w:pStyle w:val="Compact"/>
            </w:pPr>
            <w:r>
              <w:t xml:space="preserve">Users lose session if this fails</w:t>
            </w:r>
          </w:p>
        </w:tc>
      </w:tr>
      <w:tr>
        <w:tc>
          <w:tcPr/>
          <w:p>
            <w:pPr>
              <w:pStyle w:val="Compact"/>
            </w:pPr>
            <w:r>
              <w:t xml:space="preserve">F-1.6</w:t>
            </w:r>
          </w:p>
        </w:tc>
        <w:tc>
          <w:tcPr/>
          <w:p>
            <w:pPr>
              <w:pStyle w:val="Compact"/>
            </w:pPr>
            <w:r>
              <w:t xml:space="preserve">Logout clears session and revokes refresh token</w:t>
            </w:r>
          </w:p>
        </w:tc>
        <w:tc>
          <w:tcPr/>
          <w:p>
            <w:pPr>
              <w:pStyle w:val="Compact"/>
            </w:pPr>
            <w:r>
              <w:t xml:space="preserve">M</w:t>
            </w:r>
          </w:p>
        </w:tc>
        <w:tc>
          <w:tcPr/>
          <w:p>
            <w:pPr>
              <w:pStyle w:val="Compact"/>
            </w:pPr>
            <w:r>
              <w:t xml:space="preserve">Security requirement</w:t>
            </w:r>
          </w:p>
        </w:tc>
      </w:tr>
      <w:tr>
        <w:tc>
          <w:tcPr/>
          <w:p>
            <w:pPr>
              <w:pStyle w:val="Compact"/>
            </w:pPr>
            <w:r>
              <w:t xml:space="preserve">F-1.7</w:t>
            </w:r>
          </w:p>
        </w:tc>
        <w:tc>
          <w:tcPr/>
          <w:p>
            <w:pPr>
              <w:pStyle w:val="Compact"/>
            </w:pPr>
            <w:r>
              <w:t xml:space="preserve">Forgot password sends reset email</w:t>
            </w:r>
          </w:p>
        </w:tc>
        <w:tc>
          <w:tcPr/>
          <w:p>
            <w:pPr>
              <w:pStyle w:val="Compact"/>
            </w:pPr>
            <w:r>
              <w:t xml:space="preserve">M</w:t>
            </w:r>
          </w:p>
        </w:tc>
        <w:tc>
          <w:tcPr/>
          <w:p>
            <w:pPr>
              <w:pStyle w:val="Compact"/>
            </w:pPr>
            <w:r>
              <w:t xml:space="preserve">Account recovery path</w:t>
            </w:r>
          </w:p>
        </w:tc>
      </w:tr>
      <w:tr>
        <w:tc>
          <w:tcPr/>
          <w:p>
            <w:pPr>
              <w:pStyle w:val="Compact"/>
            </w:pPr>
            <w:r>
              <w:t xml:space="preserve">F-1.8</w:t>
            </w:r>
          </w:p>
        </w:tc>
        <w:tc>
          <w:tcPr/>
          <w:p>
            <w:pPr>
              <w:pStyle w:val="Compact"/>
            </w:pPr>
            <w:r>
              <w:t xml:space="preserve">Reset password with valid token changes password</w:t>
            </w:r>
          </w:p>
        </w:tc>
        <w:tc>
          <w:tcPr/>
          <w:p>
            <w:pPr>
              <w:pStyle w:val="Compact"/>
            </w:pPr>
            <w:r>
              <w:t xml:space="preserve">M</w:t>
            </w:r>
          </w:p>
        </w:tc>
        <w:tc>
          <w:tcPr/>
          <w:p>
            <w:pPr>
              <w:pStyle w:val="Compact"/>
            </w:pPr>
            <w:r>
              <w:t xml:space="preserve">Account recovery completion</w:t>
            </w:r>
          </w:p>
        </w:tc>
      </w:tr>
      <w:tr>
        <w:tc>
          <w:tcPr/>
          <w:p>
            <w:pPr>
              <w:pStyle w:val="Compact"/>
            </w:pPr>
            <w:r>
              <w:t xml:space="preserve">F-1.9</w:t>
            </w:r>
          </w:p>
        </w:tc>
        <w:tc>
          <w:tcPr/>
          <w:p>
            <w:pPr>
              <w:pStyle w:val="Compact"/>
            </w:pPr>
            <w:r>
              <w:t xml:space="preserve">Admin profile view and edit</w:t>
            </w:r>
          </w:p>
        </w:tc>
        <w:tc>
          <w:tcPr/>
          <w:p>
            <w:pPr>
              <w:pStyle w:val="Compact"/>
            </w:pPr>
            <w:r>
              <w:t xml:space="preserve">L</w:t>
            </w:r>
          </w:p>
        </w:tc>
        <w:tc>
          <w:tcPr/>
          <w:p>
            <w:pPr>
              <w:pStyle w:val="Compact"/>
            </w:pPr>
            <w:r>
              <w:t xml:space="preserve">Non-critical profile management</w:t>
            </w:r>
          </w:p>
        </w:tc>
      </w:tr>
      <w:tr>
        <w:tc>
          <w:tcPr/>
          <w:p>
            <w:pPr>
              <w:pStyle w:val="Compact"/>
            </w:pPr>
            <w:r>
              <w:t xml:space="preserve">F-1.10</w:t>
            </w:r>
          </w:p>
        </w:tc>
        <w:tc>
          <w:tcPr/>
          <w:p>
            <w:pPr>
              <w:pStyle w:val="Compact"/>
            </w:pPr>
            <w:r>
              <w:t xml:space="preserve">Manager profile view and edit</w:t>
            </w:r>
          </w:p>
        </w:tc>
        <w:tc>
          <w:tcPr/>
          <w:p>
            <w:pPr>
              <w:pStyle w:val="Compact"/>
            </w:pPr>
            <w:r>
              <w:t xml:space="preserve">L</w:t>
            </w:r>
          </w:p>
        </w:tc>
        <w:tc>
          <w:tcPr/>
          <w:p>
            <w:pPr>
              <w:pStyle w:val="Compact"/>
            </w:pPr>
            <w:r>
              <w:t xml:space="preserve">Non-critical profile management</w:t>
            </w:r>
          </w:p>
        </w:tc>
      </w:tr>
      <w:tr>
        <w:tc>
          <w:tcPr/>
          <w:p>
            <w:pPr>
              <w:pStyle w:val="Compact"/>
            </w:pPr>
            <w:r>
              <w:t xml:space="preserve">F-1.11</w:t>
            </w:r>
          </w:p>
        </w:tc>
        <w:tc>
          <w:tcPr/>
          <w:p>
            <w:pPr>
              <w:pStyle w:val="Compact"/>
            </w:pPr>
            <w:r>
              <w:t xml:space="preserve">Rate limiting on login endpoint (5 attempts / 60 seconds)</w:t>
            </w:r>
          </w:p>
        </w:tc>
        <w:tc>
          <w:tcPr/>
          <w:p>
            <w:pPr>
              <w:pStyle w:val="Compact"/>
            </w:pPr>
            <w:r>
              <w:t xml:space="preserve">H</w:t>
            </w:r>
          </w:p>
        </w:tc>
        <w:tc>
          <w:tcPr/>
          <w:p>
            <w:pPr>
              <w:pStyle w:val="Compact"/>
            </w:pPr>
            <w:r>
              <w:t xml:space="preserve">Prevents brute-force attacks</w:t>
            </w:r>
          </w:p>
        </w:tc>
      </w:tr>
      <w:tr>
        <w:tc>
          <w:tcPr/>
          <w:p>
            <w:pPr>
              <w:pStyle w:val="Compact"/>
            </w:pPr>
            <w:r>
              <w:t xml:space="preserve">F-1.12</w:t>
            </w:r>
          </w:p>
        </w:tc>
        <w:tc>
          <w:tcPr/>
          <w:p>
            <w:pPr>
              <w:pStyle w:val="Compact"/>
            </w:pPr>
            <w:r>
              <w:t xml:space="preserve">Audit logging for login/logout events</w:t>
            </w:r>
          </w:p>
        </w:tc>
        <w:tc>
          <w:tcPr/>
          <w:p>
            <w:pPr>
              <w:pStyle w:val="Compact"/>
            </w:pPr>
            <w:r>
              <w:t xml:space="preserve">M</w:t>
            </w:r>
          </w:p>
        </w:tc>
        <w:tc>
          <w:tcPr/>
          <w:p>
            <w:pPr>
              <w:pStyle w:val="Compact"/>
            </w:pPr>
            <w:r>
              <w:t xml:space="preserve">Security compliance</w:t>
            </w:r>
          </w:p>
        </w:tc>
      </w:tr>
      <w:tr>
        <w:tc>
          <w:tcPr/>
          <w:p>
            <w:pPr>
              <w:pStyle w:val="Compact"/>
            </w:pPr>
            <w:r>
              <w:t xml:space="preserve">F-1.13</w:t>
            </w:r>
          </w:p>
        </w:tc>
        <w:tc>
          <w:tcPr/>
          <w:p>
            <w:pPr>
              <w:pStyle w:val="Compact"/>
            </w:pPr>
            <w:r>
              <w:t xml:space="preserve">Protected route guards redirect unauthenticated users to login</w:t>
            </w:r>
          </w:p>
        </w:tc>
        <w:tc>
          <w:tcPr/>
          <w:p>
            <w:pPr>
              <w:pStyle w:val="Compact"/>
            </w:pPr>
            <w:r>
              <w:t xml:space="preserve">H</w:t>
            </w:r>
          </w:p>
        </w:tc>
        <w:tc>
          <w:tcPr/>
          <w:p>
            <w:pPr>
              <w:pStyle w:val="Compact"/>
            </w:pPr>
            <w:r>
              <w:t xml:space="preserve">Prevents unauthorized dashboard access</w:t>
            </w:r>
          </w:p>
        </w:tc>
      </w:tr>
      <w:tr>
        <w:tc>
          <w:tcPr/>
          <w:p>
            <w:pPr>
              <w:pStyle w:val="Compact"/>
            </w:pPr>
            <w:r>
              <w:t xml:space="preserve">F-1.14</w:t>
            </w:r>
          </w:p>
        </w:tc>
        <w:tc>
          <w:tcPr/>
          <w:p>
            <w:pPr>
              <w:pStyle w:val="Compact"/>
            </w:pPr>
            <w:r>
              <w:t xml:space="preserve">Role-based route guards prevent cross-role access</w:t>
            </w:r>
          </w:p>
        </w:tc>
        <w:tc>
          <w:tcPr/>
          <w:p>
            <w:pPr>
              <w:pStyle w:val="Compact"/>
            </w:pPr>
            <w:r>
              <w:t xml:space="preserve">H</w:t>
            </w:r>
          </w:p>
        </w:tc>
        <w:tc>
          <w:tcPr/>
          <w:p>
            <w:pPr>
              <w:pStyle w:val="Compact"/>
            </w:pPr>
            <w:r>
              <w:t xml:space="preserve">Admin cannot access manager routes and vice versa</w:t>
            </w:r>
          </w:p>
        </w:tc>
      </w:tr>
    </w:tbl>
    <w:bookmarkEnd w:id="22"/>
    <w:bookmarkStart w:id="23" w:name="module-2-hospital-tenant-onboarding"/>
    <w:p>
      <w:pPr>
        <w:pStyle w:val="Heading2"/>
      </w:pPr>
      <w:r>
        <w:t xml:space="preserve">4.2 Module 2: Hospital Tenant Onboarding</w:t>
      </w:r>
    </w:p>
    <w:tbl>
      <w:tblPr>
        <w:tblStyle w:val="Table"/>
        <w:tblW w:type="pct" w:w="5000"/>
        <w:tblLayout w:type="fixed"/>
        <w:tblLook w:firstRow="1" w:lastRow="0" w:firstColumn="0" w:lastColumn="0" w:noHBand="0" w:noVBand="0" w:val="0020"/>
      </w:tblPr>
      <w:tblGrid>
        <w:gridCol w:w="357"/>
        <w:gridCol w:w="4287"/>
        <w:gridCol w:w="238"/>
        <w:gridCol w:w="3036"/>
      </w:tblGrid>
      <w:tr>
        <w:trPr>
          <w:tblHeader w:val="on"/>
        </w:trPr>
        <w:tc>
          <w:tcPr/>
          <w:p>
            <w:pPr>
              <w:pStyle w:val="Compact"/>
            </w:pPr>
            <w:r>
              <w:t xml:space="preserve">ID</w:t>
            </w:r>
          </w:p>
        </w:tc>
        <w:tc>
          <w:tcPr/>
          <w:p>
            <w:pPr>
              <w:pStyle w:val="Compact"/>
            </w:pPr>
            <w:r>
              <w:t xml:space="preserve">Feature</w:t>
            </w:r>
          </w:p>
        </w:tc>
        <w:tc>
          <w:tcPr/>
          <w:p>
            <w:pPr>
              <w:pStyle w:val="Compact"/>
            </w:pPr>
            <w:r>
              <w:t xml:space="preserve">Risk</w:t>
            </w:r>
          </w:p>
        </w:tc>
        <w:tc>
          <w:tcPr/>
          <w:p>
            <w:pPr>
              <w:pStyle w:val="Compact"/>
            </w:pPr>
            <w:r>
              <w:t xml:space="preserve">Rationale</w:t>
            </w:r>
          </w:p>
        </w:tc>
      </w:tr>
      <w:tr>
        <w:tc>
          <w:tcPr/>
          <w:p>
            <w:pPr>
              <w:pStyle w:val="Compact"/>
            </w:pPr>
            <w:r>
              <w:t xml:space="preserve">F-2.1</w:t>
            </w:r>
          </w:p>
        </w:tc>
        <w:tc>
          <w:tcPr/>
          <w:p>
            <w:pPr>
              <w:pStyle w:val="Compact"/>
            </w:pPr>
            <w:r>
              <w:t xml:space="preserve">3-step hospital registration wizard navigation</w:t>
            </w:r>
          </w:p>
        </w:tc>
        <w:tc>
          <w:tcPr/>
          <w:p>
            <w:pPr>
              <w:pStyle w:val="Compact"/>
            </w:pPr>
            <w:r>
              <w:t xml:space="preserve">M</w:t>
            </w:r>
          </w:p>
        </w:tc>
        <w:tc>
          <w:tcPr/>
          <w:p>
            <w:pPr>
              <w:pStyle w:val="Compact"/>
            </w:pPr>
            <w:r>
              <w:t xml:space="preserve">Multi-step form must maintain state correctly</w:t>
            </w:r>
          </w:p>
        </w:tc>
      </w:tr>
      <w:tr>
        <w:tc>
          <w:tcPr/>
          <w:p>
            <w:pPr>
              <w:pStyle w:val="Compact"/>
            </w:pPr>
            <w:r>
              <w:t xml:space="preserve">F-2.2</w:t>
            </w:r>
          </w:p>
        </w:tc>
        <w:tc>
          <w:tcPr/>
          <w:p>
            <w:pPr>
              <w:pStyle w:val="Compact"/>
            </w:pPr>
            <w:r>
              <w:t xml:space="preserve">Step 1: Hospital info validation (name, license, email, phone, location)</w:t>
            </w:r>
          </w:p>
        </w:tc>
        <w:tc>
          <w:tcPr/>
          <w:p>
            <w:pPr>
              <w:pStyle w:val="Compact"/>
            </w:pPr>
            <w:r>
              <w:t xml:space="preserve">H</w:t>
            </w:r>
          </w:p>
        </w:tc>
        <w:tc>
          <w:tcPr/>
          <w:p>
            <w:pPr>
              <w:pStyle w:val="Compact"/>
            </w:pPr>
            <w:r>
              <w:t xml:space="preserve">Data integrity for onboarding</w:t>
            </w:r>
          </w:p>
        </w:tc>
      </w:tr>
      <w:tr>
        <w:tc>
          <w:tcPr/>
          <w:p>
            <w:pPr>
              <w:pStyle w:val="Compact"/>
            </w:pPr>
            <w:r>
              <w:t xml:space="preserve">F-2.3</w:t>
            </w:r>
          </w:p>
        </w:tc>
        <w:tc>
          <w:tcPr/>
          <w:p>
            <w:pPr>
              <w:pStyle w:val="Compact"/>
            </w:pPr>
            <w:r>
              <w:t xml:space="preserve">Step 1: Manager credentials creation (name, email, password)</w:t>
            </w:r>
          </w:p>
        </w:tc>
        <w:tc>
          <w:tcPr/>
          <w:p>
            <w:pPr>
              <w:pStyle w:val="Compact"/>
            </w:pPr>
            <w:r>
              <w:t xml:space="preserve">H</w:t>
            </w:r>
          </w:p>
        </w:tc>
        <w:tc>
          <w:tcPr/>
          <w:p>
            <w:pPr>
              <w:pStyle w:val="Compact"/>
            </w:pPr>
            <w:r>
              <w:t xml:space="preserve">Creates the manager user account</w:t>
            </w:r>
          </w:p>
        </w:tc>
      </w:tr>
      <w:tr>
        <w:tc>
          <w:tcPr/>
          <w:p>
            <w:pPr>
              <w:pStyle w:val="Compact"/>
            </w:pPr>
            <w:r>
              <w:t xml:space="preserve">F-2.4</w:t>
            </w:r>
          </w:p>
        </w:tc>
        <w:tc>
          <w:tcPr/>
          <w:p>
            <w:pPr>
              <w:pStyle w:val="Compact"/>
            </w:pPr>
            <w:r>
              <w:t xml:space="preserve">Step 2: Document upload to Cloudinary (PDF, JPG, PNG, max 5MB)</w:t>
            </w:r>
          </w:p>
        </w:tc>
        <w:tc>
          <w:tcPr/>
          <w:p>
            <w:pPr>
              <w:pStyle w:val="Compact"/>
            </w:pPr>
            <w:r>
              <w:t xml:space="preserve">H</w:t>
            </w:r>
          </w:p>
        </w:tc>
        <w:tc>
          <w:tcPr/>
          <w:p>
            <w:pPr>
              <w:pStyle w:val="Compact"/>
            </w:pPr>
            <w:r>
              <w:t xml:space="preserve">Verification documents are mandatory</w:t>
            </w:r>
          </w:p>
        </w:tc>
      </w:tr>
      <w:tr>
        <w:tc>
          <w:tcPr/>
          <w:p>
            <w:pPr>
              <w:pStyle w:val="Compact"/>
            </w:pPr>
            <w:r>
              <w:t xml:space="preserve">F-2.5</w:t>
            </w:r>
          </w:p>
        </w:tc>
        <w:tc>
          <w:tcPr/>
          <w:p>
            <w:pPr>
              <w:pStyle w:val="Compact"/>
            </w:pPr>
            <w:r>
              <w:t xml:space="preserve">Step 3: Review and submit application</w:t>
            </w:r>
          </w:p>
        </w:tc>
        <w:tc>
          <w:tcPr/>
          <w:p>
            <w:pPr>
              <w:pStyle w:val="Compact"/>
            </w:pPr>
            <w:r>
              <w:t xml:space="preserve">H</w:t>
            </w:r>
          </w:p>
        </w:tc>
        <w:tc>
          <w:tcPr/>
          <w:p>
            <w:pPr>
              <w:pStyle w:val="Compact"/>
            </w:pPr>
            <w:r>
              <w:t xml:space="preserve">Submission triggers the approval workflow</w:t>
            </w:r>
          </w:p>
        </w:tc>
      </w:tr>
      <w:tr>
        <w:tc>
          <w:tcPr/>
          <w:p>
            <w:pPr>
              <w:pStyle w:val="Compact"/>
            </w:pPr>
            <w:r>
              <w:t xml:space="preserve">F-2.6</w:t>
            </w:r>
          </w:p>
        </w:tc>
        <w:tc>
          <w:tcPr/>
          <w:p>
            <w:pPr>
              <w:pStyle w:val="Compact"/>
            </w:pPr>
            <w:r>
              <w:t xml:space="preserve">Auto-generated unique Application ID (APP-2026-XXXXXXXX)</w:t>
            </w:r>
          </w:p>
        </w:tc>
        <w:tc>
          <w:tcPr/>
          <w:p>
            <w:pPr>
              <w:pStyle w:val="Compact"/>
            </w:pPr>
            <w:r>
              <w:t xml:space="preserve">M</w:t>
            </w:r>
          </w:p>
        </w:tc>
        <w:tc>
          <w:tcPr/>
          <w:p>
            <w:pPr>
              <w:pStyle w:val="Compact"/>
            </w:pPr>
            <w:r>
              <w:t xml:space="preserve">Tracking identifier for applicants</w:t>
            </w:r>
          </w:p>
        </w:tc>
      </w:tr>
      <w:tr>
        <w:tc>
          <w:tcPr/>
          <w:p>
            <w:pPr>
              <w:pStyle w:val="Compact"/>
            </w:pPr>
            <w:r>
              <w:t xml:space="preserve">F-2.7</w:t>
            </w:r>
          </w:p>
        </w:tc>
        <w:tc>
          <w:tcPr/>
          <w:p>
            <w:pPr>
              <w:pStyle w:val="Compact"/>
            </w:pPr>
            <w:r>
              <w:t xml:space="preserve">Duplicate license number rejection</w:t>
            </w:r>
          </w:p>
        </w:tc>
        <w:tc>
          <w:tcPr/>
          <w:p>
            <w:pPr>
              <w:pStyle w:val="Compact"/>
            </w:pPr>
            <w:r>
              <w:t xml:space="preserve">H</w:t>
            </w:r>
          </w:p>
        </w:tc>
        <w:tc>
          <w:tcPr/>
          <w:p>
            <w:pPr>
              <w:pStyle w:val="Compact"/>
            </w:pPr>
            <w:r>
              <w:t xml:space="preserve">Prevents duplicate hospital registrations</w:t>
            </w:r>
          </w:p>
        </w:tc>
      </w:tr>
      <w:tr>
        <w:tc>
          <w:tcPr/>
          <w:p>
            <w:pPr>
              <w:pStyle w:val="Compact"/>
            </w:pPr>
            <w:r>
              <w:t xml:space="preserve">F-2.8</w:t>
            </w:r>
          </w:p>
        </w:tc>
        <w:tc>
          <w:tcPr/>
          <w:p>
            <w:pPr>
              <w:pStyle w:val="Compact"/>
            </w:pPr>
            <w:r>
              <w:t xml:space="preserve">Duplicate manager email rejection</w:t>
            </w:r>
          </w:p>
        </w:tc>
        <w:tc>
          <w:tcPr/>
          <w:p>
            <w:pPr>
              <w:pStyle w:val="Compact"/>
            </w:pPr>
            <w:r>
              <w:t xml:space="preserve">H</w:t>
            </w:r>
          </w:p>
        </w:tc>
        <w:tc>
          <w:tcPr/>
          <w:p>
            <w:pPr>
              <w:pStyle w:val="Compact"/>
            </w:pPr>
            <w:r>
              <w:t xml:space="preserve">Prevents account conflicts</w:t>
            </w:r>
          </w:p>
        </w:tc>
      </w:tr>
      <w:tr>
        <w:tc>
          <w:tcPr/>
          <w:p>
            <w:pPr>
              <w:pStyle w:val="Compact"/>
            </w:pPr>
            <w:r>
              <w:t xml:space="preserve">F-2.9</w:t>
            </w:r>
          </w:p>
        </w:tc>
        <w:tc>
          <w:tcPr/>
          <w:p>
            <w:pPr>
              <w:pStyle w:val="Compact"/>
            </w:pPr>
            <w:r>
              <w:t xml:space="preserve">Application status tracking via public page</w:t>
            </w:r>
          </w:p>
        </w:tc>
        <w:tc>
          <w:tcPr/>
          <w:p>
            <w:pPr>
              <w:pStyle w:val="Compact"/>
            </w:pPr>
            <w:r>
              <w:t xml:space="preserve">M</w:t>
            </w:r>
          </w:p>
        </w:tc>
        <w:tc>
          <w:tcPr/>
          <w:p>
            <w:pPr>
              <w:pStyle w:val="Compact"/>
            </w:pPr>
            <w:r>
              <w:t xml:space="preserve">Applicants need visibility into their status</w:t>
            </w:r>
          </w:p>
        </w:tc>
      </w:tr>
      <w:tr>
        <w:tc>
          <w:tcPr/>
          <w:p>
            <w:pPr>
              <w:pStyle w:val="Compact"/>
            </w:pPr>
            <w:r>
              <w:t xml:space="preserve">F-2.10</w:t>
            </w:r>
          </w:p>
        </w:tc>
        <w:tc>
          <w:tcPr/>
          <w:p>
            <w:pPr>
              <w:pStyle w:val="Compact"/>
            </w:pPr>
            <w:r>
              <w:t xml:space="preserve">Manager with PENDING status blocked from dashboard access</w:t>
            </w:r>
          </w:p>
        </w:tc>
        <w:tc>
          <w:tcPr/>
          <w:p>
            <w:pPr>
              <w:pStyle w:val="Compact"/>
            </w:pPr>
            <w:r>
              <w:t xml:space="preserve">H</w:t>
            </w:r>
          </w:p>
        </w:tc>
        <w:tc>
          <w:tcPr/>
          <w:p>
            <w:pPr>
              <w:pStyle w:val="Compact"/>
            </w:pPr>
            <w:r>
              <w:t xml:space="preserve">Security: unapproved managers cannot use the system</w:t>
            </w:r>
          </w:p>
        </w:tc>
      </w:tr>
    </w:tbl>
    <w:bookmarkEnd w:id="23"/>
    <w:bookmarkStart w:id="24" w:name="module-3-platform-administration"/>
    <w:p>
      <w:pPr>
        <w:pStyle w:val="Heading2"/>
      </w:pPr>
      <w:r>
        <w:t xml:space="preserve">4.3 Module 3: Platform Administration</w:t>
      </w:r>
    </w:p>
    <w:tbl>
      <w:tblPr>
        <w:tblStyle w:val="Table"/>
        <w:tblW w:type="pct" w:w="5000"/>
        <w:tblLayout w:type="fixed"/>
        <w:tblLook w:firstRow="1" w:lastRow="0" w:firstColumn="0" w:lastColumn="0" w:noHBand="0" w:noVBand="0" w:val="0020"/>
      </w:tblPr>
      <w:tblGrid>
        <w:gridCol w:w="316"/>
        <w:gridCol w:w="5132"/>
        <w:gridCol w:w="253"/>
        <w:gridCol w:w="2217"/>
      </w:tblGrid>
      <w:tr>
        <w:trPr>
          <w:tblHeader w:val="on"/>
        </w:trPr>
        <w:tc>
          <w:tcPr/>
          <w:p>
            <w:pPr>
              <w:pStyle w:val="Compact"/>
            </w:pPr>
            <w:r>
              <w:t xml:space="preserve">ID</w:t>
            </w:r>
          </w:p>
        </w:tc>
        <w:tc>
          <w:tcPr/>
          <w:p>
            <w:pPr>
              <w:pStyle w:val="Compact"/>
            </w:pPr>
            <w:r>
              <w:t xml:space="preserve">Feature</w:t>
            </w:r>
          </w:p>
        </w:tc>
        <w:tc>
          <w:tcPr/>
          <w:p>
            <w:pPr>
              <w:pStyle w:val="Compact"/>
            </w:pPr>
            <w:r>
              <w:t xml:space="preserve">Risk</w:t>
            </w:r>
          </w:p>
        </w:tc>
        <w:tc>
          <w:tcPr/>
          <w:p>
            <w:pPr>
              <w:pStyle w:val="Compact"/>
            </w:pPr>
            <w:r>
              <w:t xml:space="preserve">Rationale</w:t>
            </w:r>
          </w:p>
        </w:tc>
      </w:tr>
      <w:tr>
        <w:tc>
          <w:tcPr/>
          <w:p>
            <w:pPr>
              <w:pStyle w:val="Compact"/>
            </w:pPr>
            <w:r>
              <w:t xml:space="preserve">F-3.1</w:t>
            </w:r>
          </w:p>
        </w:tc>
        <w:tc>
          <w:tcPr/>
          <w:p>
            <w:pPr>
              <w:pStyle w:val="Compact"/>
            </w:pPr>
            <w:r>
              <w:t xml:space="preserve">Admin dashboard shows platform-wide statistics</w:t>
            </w:r>
          </w:p>
        </w:tc>
        <w:tc>
          <w:tcPr/>
          <w:p>
            <w:pPr>
              <w:pStyle w:val="Compact"/>
            </w:pPr>
            <w:r>
              <w:t xml:space="preserve">M</w:t>
            </w:r>
          </w:p>
        </w:tc>
        <w:tc>
          <w:tcPr/>
          <w:p>
            <w:pPr>
              <w:pStyle w:val="Compact"/>
            </w:pPr>
            <w:r>
              <w:t xml:space="preserve">Operational overview for governance</w:t>
            </w:r>
          </w:p>
        </w:tc>
      </w:tr>
      <w:tr>
        <w:tc>
          <w:tcPr/>
          <w:p>
            <w:pPr>
              <w:pStyle w:val="Compact"/>
            </w:pPr>
            <w:r>
              <w:t xml:space="preserve">F-3.2</w:t>
            </w:r>
          </w:p>
        </w:tc>
        <w:tc>
          <w:tcPr/>
          <w:p>
            <w:pPr>
              <w:pStyle w:val="Compact"/>
            </w:pPr>
            <w:r>
              <w:t xml:space="preserve">Pending applications list with status badges</w:t>
            </w:r>
          </w:p>
        </w:tc>
        <w:tc>
          <w:tcPr/>
          <w:p>
            <w:pPr>
              <w:pStyle w:val="Compact"/>
            </w:pPr>
            <w:r>
              <w:t xml:space="preserve">M</w:t>
            </w:r>
          </w:p>
        </w:tc>
        <w:tc>
          <w:tcPr/>
          <w:p>
            <w:pPr>
              <w:pStyle w:val="Compact"/>
            </w:pPr>
            <w:r>
              <w:t xml:space="preserve">Admin workflow entry point</w:t>
            </w:r>
          </w:p>
        </w:tc>
      </w:tr>
      <w:tr>
        <w:tc>
          <w:tcPr/>
          <w:p>
            <w:pPr>
              <w:pStyle w:val="Compact"/>
            </w:pPr>
            <w:r>
              <w:t xml:space="preserve">F-3.3</w:t>
            </w:r>
          </w:p>
        </w:tc>
        <w:tc>
          <w:tcPr/>
          <w:p>
            <w:pPr>
              <w:pStyle w:val="Compact"/>
            </w:pPr>
            <w:r>
              <w:t xml:space="preserve">Application detail view with document download</w:t>
            </w:r>
          </w:p>
        </w:tc>
        <w:tc>
          <w:tcPr/>
          <w:p>
            <w:pPr>
              <w:pStyle w:val="Compact"/>
            </w:pPr>
            <w:r>
              <w:t xml:space="preserve">M</w:t>
            </w:r>
          </w:p>
        </w:tc>
        <w:tc>
          <w:tcPr/>
          <w:p>
            <w:pPr>
              <w:pStyle w:val="Compact"/>
            </w:pPr>
            <w:r>
              <w:t xml:space="preserve">Review capability</w:t>
            </w:r>
          </w:p>
        </w:tc>
      </w:tr>
      <w:tr>
        <w:tc>
          <w:tcPr/>
          <w:p>
            <w:pPr>
              <w:pStyle w:val="Compact"/>
            </w:pPr>
            <w:r>
              <w:t xml:space="preserve">F-3.4</w:t>
            </w:r>
          </w:p>
        </w:tc>
        <w:tc>
          <w:tcPr/>
          <w:p>
            <w:pPr>
              <w:pStyle w:val="Compact"/>
            </w:pPr>
            <w:r>
              <w:t xml:space="preserve">Approve application: creates hospital record + activates manager</w:t>
            </w:r>
          </w:p>
        </w:tc>
        <w:tc>
          <w:tcPr/>
          <w:p>
            <w:pPr>
              <w:pStyle w:val="Compact"/>
            </w:pPr>
            <w:r>
              <w:t xml:space="preserve">H</w:t>
            </w:r>
          </w:p>
        </w:tc>
        <w:tc>
          <w:tcPr/>
          <w:p>
            <w:pPr>
              <w:pStyle w:val="Compact"/>
            </w:pPr>
            <w:r>
              <w:t xml:space="preserve">Core onboarding completion</w:t>
            </w:r>
          </w:p>
        </w:tc>
      </w:tr>
      <w:tr>
        <w:tc>
          <w:tcPr/>
          <w:p>
            <w:pPr>
              <w:pStyle w:val="Compact"/>
            </w:pPr>
            <w:r>
              <w:t xml:space="preserve">F-3.5</w:t>
            </w:r>
          </w:p>
        </w:tc>
        <w:tc>
          <w:tcPr/>
          <w:p>
            <w:pPr>
              <w:pStyle w:val="Compact"/>
            </w:pPr>
            <w:r>
              <w:t xml:space="preserve">Reject application with custom reason</w:t>
            </w:r>
          </w:p>
        </w:tc>
        <w:tc>
          <w:tcPr/>
          <w:p>
            <w:pPr>
              <w:pStyle w:val="Compact"/>
            </w:pPr>
            <w:r>
              <w:t xml:space="preserve">M</w:t>
            </w:r>
          </w:p>
        </w:tc>
        <w:tc>
          <w:tcPr/>
          <w:p>
            <w:pPr>
              <w:pStyle w:val="Compact"/>
            </w:pPr>
            <w:r>
              <w:t xml:space="preserve">Feedback mechanism</w:t>
            </w:r>
          </w:p>
        </w:tc>
      </w:tr>
      <w:tr>
        <w:tc>
          <w:tcPr/>
          <w:p>
            <w:pPr>
              <w:pStyle w:val="Compact"/>
            </w:pPr>
            <w:r>
              <w:t xml:space="preserve">F-3.6</w:t>
            </w:r>
          </w:p>
        </w:tc>
        <w:tc>
          <w:tcPr/>
          <w:p>
            <w:pPr>
              <w:pStyle w:val="Compact"/>
            </w:pPr>
            <w:r>
              <w:t xml:space="preserve">All hospitals management list with status toggle</w:t>
            </w:r>
          </w:p>
        </w:tc>
        <w:tc>
          <w:tcPr/>
          <w:p>
            <w:pPr>
              <w:pStyle w:val="Compact"/>
            </w:pPr>
            <w:r>
              <w:t xml:space="preserve">M</w:t>
            </w:r>
          </w:p>
        </w:tc>
        <w:tc>
          <w:tcPr/>
          <w:p>
            <w:pPr>
              <w:pStyle w:val="Compact"/>
            </w:pPr>
            <w:r>
              <w:t xml:space="preserve">Hospital lifecycle management</w:t>
            </w:r>
          </w:p>
        </w:tc>
      </w:tr>
      <w:tr>
        <w:tc>
          <w:tcPr/>
          <w:p>
            <w:pPr>
              <w:pStyle w:val="Compact"/>
            </w:pPr>
            <w:r>
              <w:t xml:space="preserve">F-3.7</w:t>
            </w:r>
          </w:p>
        </w:tc>
        <w:tc>
          <w:tcPr/>
          <w:p>
            <w:pPr>
              <w:pStyle w:val="Compact"/>
            </w:pPr>
            <w:r>
              <w:t xml:space="preserve">Platform configuration persistence (registration toggle, file types, upload size)</w:t>
            </w:r>
          </w:p>
        </w:tc>
        <w:tc>
          <w:tcPr/>
          <w:p>
            <w:pPr>
              <w:pStyle w:val="Compact"/>
            </w:pPr>
            <w:r>
              <w:t xml:space="preserve">M</w:t>
            </w:r>
          </w:p>
        </w:tc>
        <w:tc>
          <w:tcPr/>
          <w:p>
            <w:pPr>
              <w:pStyle w:val="Compact"/>
            </w:pPr>
            <w:r>
              <w:t xml:space="preserve">System-wide settings</w:t>
            </w:r>
          </w:p>
        </w:tc>
      </w:tr>
      <w:tr>
        <w:tc>
          <w:tcPr/>
          <w:p>
            <w:pPr>
              <w:pStyle w:val="Compact"/>
            </w:pPr>
            <w:r>
              <w:t xml:space="preserve">F-3.8</w:t>
            </w:r>
          </w:p>
        </w:tc>
        <w:tc>
          <w:tcPr/>
          <w:p>
            <w:pPr>
              <w:pStyle w:val="Compact"/>
            </w:pPr>
            <w:r>
              <w:t xml:space="preserve">Admin-only access enforcement on all admin endpoints</w:t>
            </w:r>
          </w:p>
        </w:tc>
        <w:tc>
          <w:tcPr/>
          <w:p>
            <w:pPr>
              <w:pStyle w:val="Compact"/>
            </w:pPr>
            <w:r>
              <w:t xml:space="preserve">H</w:t>
            </w:r>
          </w:p>
        </w:tc>
        <w:tc>
          <w:tcPr/>
          <w:p>
            <w:pPr>
              <w:pStyle w:val="Compact"/>
            </w:pPr>
            <w:r>
              <w:t xml:space="preserve">Authorization security</w:t>
            </w:r>
          </w:p>
        </w:tc>
      </w:tr>
    </w:tbl>
    <w:bookmarkEnd w:id="24"/>
    <w:bookmarkStart w:id="25" w:name="module-4-clinical-resources-frontend-ui"/>
    <w:p>
      <w:pPr>
        <w:pStyle w:val="Heading2"/>
      </w:pPr>
      <w:r>
        <w:t xml:space="preserve">4.4 Module 4: Clinical Resources (Frontend UI)</w:t>
      </w:r>
    </w:p>
    <w:tbl>
      <w:tblPr>
        <w:tblStyle w:val="Table"/>
        <w:tblW w:type="pct" w:w="5000"/>
        <w:tblLayout w:type="fixed"/>
        <w:tblLook w:firstRow="1" w:lastRow="0" w:firstColumn="0" w:lastColumn="0" w:noHBand="0" w:noVBand="0" w:val="0020"/>
      </w:tblPr>
      <w:tblGrid>
        <w:gridCol w:w="507"/>
        <w:gridCol w:w="3756"/>
        <w:gridCol w:w="406"/>
        <w:gridCol w:w="3249"/>
      </w:tblGrid>
      <w:tr>
        <w:trPr>
          <w:tblHeader w:val="on"/>
        </w:trPr>
        <w:tc>
          <w:tcPr/>
          <w:p>
            <w:pPr>
              <w:pStyle w:val="Compact"/>
            </w:pPr>
            <w:r>
              <w:t xml:space="preserve">ID</w:t>
            </w:r>
          </w:p>
        </w:tc>
        <w:tc>
          <w:tcPr/>
          <w:p>
            <w:pPr>
              <w:pStyle w:val="Compact"/>
            </w:pPr>
            <w:r>
              <w:t xml:space="preserve">Feature</w:t>
            </w:r>
          </w:p>
        </w:tc>
        <w:tc>
          <w:tcPr/>
          <w:p>
            <w:pPr>
              <w:pStyle w:val="Compact"/>
            </w:pPr>
            <w:r>
              <w:t xml:space="preserve">Risk</w:t>
            </w:r>
          </w:p>
        </w:tc>
        <w:tc>
          <w:tcPr/>
          <w:p>
            <w:pPr>
              <w:pStyle w:val="Compact"/>
            </w:pPr>
            <w:r>
              <w:t xml:space="preserve">Rationale</w:t>
            </w:r>
          </w:p>
        </w:tc>
      </w:tr>
      <w:tr>
        <w:tc>
          <w:tcPr/>
          <w:p>
            <w:pPr>
              <w:pStyle w:val="Compact"/>
            </w:pPr>
            <w:r>
              <w:t xml:space="preserve">F-4.1</w:t>
            </w:r>
          </w:p>
        </w:tc>
        <w:tc>
          <w:tcPr/>
          <w:p>
            <w:pPr>
              <w:pStyle w:val="Compact"/>
            </w:pPr>
            <w:r>
              <w:t xml:space="preserve">Doctor management list display</w:t>
            </w:r>
          </w:p>
        </w:tc>
        <w:tc>
          <w:tcPr/>
          <w:p>
            <w:pPr>
              <w:pStyle w:val="Compact"/>
            </w:pPr>
            <w:r>
              <w:t xml:space="preserve">L</w:t>
            </w:r>
          </w:p>
        </w:tc>
        <w:tc>
          <w:tcPr/>
          <w:p>
            <w:pPr>
              <w:pStyle w:val="Compact"/>
            </w:pPr>
            <w:r>
              <w:t xml:space="preserve">UI verification; backend pending</w:t>
            </w:r>
          </w:p>
        </w:tc>
      </w:tr>
      <w:tr>
        <w:tc>
          <w:tcPr/>
          <w:p>
            <w:pPr>
              <w:pStyle w:val="Compact"/>
            </w:pPr>
            <w:r>
              <w:t xml:space="preserve">F-4.2</w:t>
            </w:r>
          </w:p>
        </w:tc>
        <w:tc>
          <w:tcPr/>
          <w:p>
            <w:pPr>
              <w:pStyle w:val="Compact"/>
            </w:pPr>
            <w:r>
              <w:t xml:space="preserve">Add/Edit doctor form</w:t>
            </w:r>
          </w:p>
        </w:tc>
        <w:tc>
          <w:tcPr/>
          <w:p>
            <w:pPr>
              <w:pStyle w:val="Compact"/>
            </w:pPr>
            <w:r>
              <w:t xml:space="preserve">L</w:t>
            </w:r>
          </w:p>
        </w:tc>
        <w:tc>
          <w:tcPr/>
          <w:p>
            <w:pPr>
              <w:pStyle w:val="Compact"/>
            </w:pPr>
            <w:r>
              <w:t xml:space="preserve">UI verification</w:t>
            </w:r>
          </w:p>
        </w:tc>
      </w:tr>
      <w:tr>
        <w:tc>
          <w:tcPr/>
          <w:p>
            <w:pPr>
              <w:pStyle w:val="Compact"/>
            </w:pPr>
            <w:r>
              <w:t xml:space="preserve">F-4.3</w:t>
            </w:r>
          </w:p>
        </w:tc>
        <w:tc>
          <w:tcPr/>
          <w:p>
            <w:pPr>
              <w:pStyle w:val="Compact"/>
            </w:pPr>
            <w:r>
              <w:t xml:space="preserve">Doctor schedule configuration display</w:t>
            </w:r>
          </w:p>
        </w:tc>
        <w:tc>
          <w:tcPr/>
          <w:p>
            <w:pPr>
              <w:pStyle w:val="Compact"/>
            </w:pPr>
            <w:r>
              <w:t xml:space="preserve">L</w:t>
            </w:r>
          </w:p>
        </w:tc>
        <w:tc>
          <w:tcPr/>
          <w:p>
            <w:pPr>
              <w:pStyle w:val="Compact"/>
            </w:pPr>
            <w:r>
              <w:t xml:space="preserve">UI verification</w:t>
            </w:r>
          </w:p>
        </w:tc>
      </w:tr>
      <w:tr>
        <w:tc>
          <w:tcPr/>
          <w:p>
            <w:pPr>
              <w:pStyle w:val="Compact"/>
            </w:pPr>
            <w:r>
              <w:t xml:space="preserve">F-4.4</w:t>
            </w:r>
          </w:p>
        </w:tc>
        <w:tc>
          <w:tcPr/>
          <w:p>
            <w:pPr>
              <w:pStyle w:val="Compact"/>
            </w:pPr>
            <w:r>
              <w:t xml:space="preserve">Department management display</w:t>
            </w:r>
          </w:p>
        </w:tc>
        <w:tc>
          <w:tcPr/>
          <w:p>
            <w:pPr>
              <w:pStyle w:val="Compact"/>
            </w:pPr>
            <w:r>
              <w:t xml:space="preserve">L</w:t>
            </w:r>
          </w:p>
        </w:tc>
        <w:tc>
          <w:tcPr/>
          <w:p>
            <w:pPr>
              <w:pStyle w:val="Compact"/>
            </w:pPr>
            <w:r>
              <w:t xml:space="preserve">UI verification</w:t>
            </w:r>
          </w:p>
        </w:tc>
      </w:tr>
    </w:tbl>
    <w:bookmarkEnd w:id="25"/>
    <w:bookmarkStart w:id="26" w:name="module-10-billing-subscription"/>
    <w:p>
      <w:pPr>
        <w:pStyle w:val="Heading2"/>
      </w:pPr>
      <w:r>
        <w:t xml:space="preserve">4.5 Module 10: Billing &amp; Subscription</w:t>
      </w:r>
    </w:p>
    <w:tbl>
      <w:tblPr>
        <w:tblStyle w:val="Table"/>
        <w:tblW w:type="pct" w:w="5000"/>
        <w:tblLayout w:type="fixed"/>
        <w:tblLook w:firstRow="1" w:lastRow="0" w:firstColumn="0" w:lastColumn="0" w:noHBand="0" w:noVBand="0" w:val="0020"/>
      </w:tblPr>
      <w:tblGrid>
        <w:gridCol w:w="540"/>
        <w:gridCol w:w="4590"/>
        <w:gridCol w:w="360"/>
        <w:gridCol w:w="2430"/>
      </w:tblGrid>
      <w:tr>
        <w:trPr>
          <w:tblHeader w:val="on"/>
        </w:trPr>
        <w:tc>
          <w:tcPr/>
          <w:p>
            <w:pPr>
              <w:pStyle w:val="Compact"/>
            </w:pPr>
            <w:r>
              <w:t xml:space="preserve">ID</w:t>
            </w:r>
          </w:p>
        </w:tc>
        <w:tc>
          <w:tcPr/>
          <w:p>
            <w:pPr>
              <w:pStyle w:val="Compact"/>
            </w:pPr>
            <w:r>
              <w:t xml:space="preserve">Feature</w:t>
            </w:r>
          </w:p>
        </w:tc>
        <w:tc>
          <w:tcPr/>
          <w:p>
            <w:pPr>
              <w:pStyle w:val="Compact"/>
            </w:pPr>
            <w:r>
              <w:t xml:space="preserve">Risk</w:t>
            </w:r>
          </w:p>
        </w:tc>
        <w:tc>
          <w:tcPr/>
          <w:p>
            <w:pPr>
              <w:pStyle w:val="Compact"/>
            </w:pPr>
            <w:r>
              <w:t xml:space="preserve">Rationale</w:t>
            </w:r>
          </w:p>
        </w:tc>
      </w:tr>
      <w:tr>
        <w:tc>
          <w:tcPr/>
          <w:p>
            <w:pPr>
              <w:pStyle w:val="Compact"/>
            </w:pPr>
            <w:r>
              <w:t xml:space="preserve">F-10.1</w:t>
            </w:r>
          </w:p>
        </w:tc>
        <w:tc>
          <w:tcPr/>
          <w:p>
            <w:pPr>
              <w:pStyle w:val="Compact"/>
            </w:pPr>
            <w:r>
              <w:t xml:space="preserve">Manager submits payment receipt with bank reference</w:t>
            </w:r>
          </w:p>
        </w:tc>
        <w:tc>
          <w:tcPr/>
          <w:p>
            <w:pPr>
              <w:pStyle w:val="Compact"/>
            </w:pPr>
            <w:r>
              <w:t xml:space="preserve">H</w:t>
            </w:r>
          </w:p>
        </w:tc>
        <w:tc>
          <w:tcPr/>
          <w:p>
            <w:pPr>
              <w:pStyle w:val="Compact"/>
            </w:pPr>
            <w:r>
              <w:t xml:space="preserve">Payment workflow initiation</w:t>
            </w:r>
          </w:p>
        </w:tc>
      </w:tr>
      <w:tr>
        <w:tc>
          <w:tcPr/>
          <w:p>
            <w:pPr>
              <w:pStyle w:val="Compact"/>
            </w:pPr>
            <w:r>
              <w:t xml:space="preserve">F-10.2</w:t>
            </w:r>
          </w:p>
        </w:tc>
        <w:tc>
          <w:tcPr/>
          <w:p>
            <w:pPr>
              <w:pStyle w:val="Compact"/>
            </w:pPr>
            <w:r>
              <w:t xml:space="preserve">Payment receipt upload to Cloudinary</w:t>
            </w:r>
          </w:p>
        </w:tc>
        <w:tc>
          <w:tcPr/>
          <w:p>
            <w:pPr>
              <w:pStyle w:val="Compact"/>
            </w:pPr>
            <w:r>
              <w:t xml:space="preserve">M</w:t>
            </w:r>
          </w:p>
        </w:tc>
        <w:tc>
          <w:tcPr/>
          <w:p>
            <w:pPr>
              <w:pStyle w:val="Compact"/>
            </w:pPr>
            <w:r>
              <w:t xml:space="preserve">File handling</w:t>
            </w:r>
          </w:p>
        </w:tc>
      </w:tr>
      <w:tr>
        <w:tc>
          <w:tcPr/>
          <w:p>
            <w:pPr>
              <w:pStyle w:val="Compact"/>
            </w:pPr>
            <w:r>
              <w:t xml:space="preserve">F-10.3</w:t>
            </w:r>
          </w:p>
        </w:tc>
        <w:tc>
          <w:tcPr/>
          <w:p>
            <w:pPr>
              <w:pStyle w:val="Compact"/>
            </w:pPr>
            <w:r>
              <w:t xml:space="preserve">Admin reviews pending payments</w:t>
            </w:r>
          </w:p>
        </w:tc>
        <w:tc>
          <w:tcPr/>
          <w:p>
            <w:pPr>
              <w:pStyle w:val="Compact"/>
            </w:pPr>
            <w:r>
              <w:t xml:space="preserve">M</w:t>
            </w:r>
          </w:p>
        </w:tc>
        <w:tc>
          <w:tcPr/>
          <w:p>
            <w:pPr>
              <w:pStyle w:val="Compact"/>
            </w:pPr>
            <w:r>
              <w:t xml:space="preserve">Approval workflow</w:t>
            </w:r>
          </w:p>
        </w:tc>
      </w:tr>
      <w:tr>
        <w:tc>
          <w:tcPr/>
          <w:p>
            <w:pPr>
              <w:pStyle w:val="Compact"/>
            </w:pPr>
            <w:r>
              <w:t xml:space="preserve">F-10.4</w:t>
            </w:r>
          </w:p>
        </w:tc>
        <w:tc>
          <w:tcPr/>
          <w:p>
            <w:pPr>
              <w:pStyle w:val="Compact"/>
            </w:pPr>
            <w:r>
              <w:t xml:space="preserve">Admin approves payment: hospital tier upgraded</w:t>
            </w:r>
          </w:p>
        </w:tc>
        <w:tc>
          <w:tcPr/>
          <w:p>
            <w:pPr>
              <w:pStyle w:val="Compact"/>
            </w:pPr>
            <w:r>
              <w:t xml:space="preserve">H</w:t>
            </w:r>
          </w:p>
        </w:tc>
        <w:tc>
          <w:tcPr/>
          <w:p>
            <w:pPr>
              <w:pStyle w:val="Compact"/>
            </w:pPr>
            <w:r>
              <w:t xml:space="preserve">Subscription state change</w:t>
            </w:r>
          </w:p>
        </w:tc>
      </w:tr>
      <w:tr>
        <w:tc>
          <w:tcPr/>
          <w:p>
            <w:pPr>
              <w:pStyle w:val="Compact"/>
            </w:pPr>
            <w:r>
              <w:t xml:space="preserve">F-10.5</w:t>
            </w:r>
          </w:p>
        </w:tc>
        <w:tc>
          <w:tcPr/>
          <w:p>
            <w:pPr>
              <w:pStyle w:val="Compact"/>
            </w:pPr>
            <w:r>
              <w:t xml:space="preserve">Admin rejects payment with admin notes</w:t>
            </w:r>
          </w:p>
        </w:tc>
        <w:tc>
          <w:tcPr/>
          <w:p>
            <w:pPr>
              <w:pStyle w:val="Compact"/>
            </w:pPr>
            <w:r>
              <w:t xml:space="preserve">M</w:t>
            </w:r>
          </w:p>
        </w:tc>
        <w:tc>
          <w:tcPr/>
          <w:p>
            <w:pPr>
              <w:pStyle w:val="Compact"/>
            </w:pPr>
            <w:r>
              <w:t xml:space="preserve">Feedback mechanism</w:t>
            </w:r>
          </w:p>
        </w:tc>
      </w:tr>
      <w:tr>
        <w:tc>
          <w:tcPr/>
          <w:p>
            <w:pPr>
              <w:pStyle w:val="Compact"/>
            </w:pPr>
            <w:r>
              <w:t xml:space="preserve">F-10.6</w:t>
            </w:r>
          </w:p>
        </w:tc>
        <w:tc>
          <w:tcPr/>
          <w:p>
            <w:pPr>
              <w:pStyle w:val="Compact"/>
            </w:pPr>
            <w:r>
              <w:t xml:space="preserve">Payment history tracking</w:t>
            </w:r>
          </w:p>
        </w:tc>
        <w:tc>
          <w:tcPr/>
          <w:p>
            <w:pPr>
              <w:pStyle w:val="Compact"/>
            </w:pPr>
            <w:r>
              <w:t xml:space="preserve">L</w:t>
            </w:r>
          </w:p>
        </w:tc>
        <w:tc>
          <w:tcPr/>
          <w:p>
            <w:pPr>
              <w:pStyle w:val="Compact"/>
            </w:pPr>
            <w:r>
              <w:t xml:space="preserve">Audit trail</w:t>
            </w:r>
          </w:p>
        </w:tc>
      </w:tr>
    </w:tbl>
    <w:bookmarkEnd w:id="26"/>
    <w:bookmarkStart w:id="27" w:name="cross-cutting-concerns"/>
    <w:p>
      <w:pPr>
        <w:pStyle w:val="Heading2"/>
      </w:pPr>
      <w:r>
        <w:t xml:space="preserve">4.6 Cross-Cutting Concerns</w:t>
      </w:r>
    </w:p>
    <w:tbl>
      <w:tblPr>
        <w:tblStyle w:val="Table"/>
        <w:tblW w:type="pct" w:w="5000"/>
        <w:tblLayout w:type="fixed"/>
        <w:tblLook w:firstRow="1" w:lastRow="0" w:firstColumn="0" w:lastColumn="0" w:noHBand="0" w:noVBand="0" w:val="0020"/>
      </w:tblPr>
      <w:tblGrid>
        <w:gridCol w:w="475"/>
        <w:gridCol w:w="4910"/>
        <w:gridCol w:w="316"/>
        <w:gridCol w:w="2217"/>
      </w:tblGrid>
      <w:tr>
        <w:trPr>
          <w:tblHeader w:val="on"/>
        </w:trPr>
        <w:tc>
          <w:tcPr/>
          <w:p>
            <w:pPr>
              <w:pStyle w:val="Compact"/>
            </w:pPr>
            <w:r>
              <w:t xml:space="preserve">ID</w:t>
            </w:r>
          </w:p>
        </w:tc>
        <w:tc>
          <w:tcPr/>
          <w:p>
            <w:pPr>
              <w:pStyle w:val="Compact"/>
            </w:pPr>
            <w:r>
              <w:t xml:space="preserve">Feature</w:t>
            </w:r>
          </w:p>
        </w:tc>
        <w:tc>
          <w:tcPr/>
          <w:p>
            <w:pPr>
              <w:pStyle w:val="Compact"/>
            </w:pPr>
            <w:r>
              <w:t xml:space="preserve">Risk</w:t>
            </w:r>
          </w:p>
        </w:tc>
        <w:tc>
          <w:tcPr/>
          <w:p>
            <w:pPr>
              <w:pStyle w:val="Compact"/>
            </w:pPr>
            <w:r>
              <w:t xml:space="preserve">Rationale</w:t>
            </w:r>
          </w:p>
        </w:tc>
      </w:tr>
      <w:tr>
        <w:tc>
          <w:tcPr/>
          <w:p>
            <w:pPr>
              <w:pStyle w:val="Compact"/>
            </w:pPr>
            <w:r>
              <w:t xml:space="preserve">F-CC.1</w:t>
            </w:r>
          </w:p>
        </w:tc>
        <w:tc>
          <w:tcPr/>
          <w:p>
            <w:pPr>
              <w:pStyle w:val="Compact"/>
            </w:pPr>
            <w:r>
              <w:t xml:space="preserve">CORS enforcement (only WEB_ORIGIN allowed)</w:t>
            </w:r>
          </w:p>
        </w:tc>
        <w:tc>
          <w:tcPr/>
          <w:p>
            <w:pPr>
              <w:pStyle w:val="Compact"/>
            </w:pPr>
            <w:r>
              <w:t xml:space="preserve">H</w:t>
            </w:r>
          </w:p>
        </w:tc>
        <w:tc>
          <w:tcPr/>
          <w:p>
            <w:pPr>
              <w:pStyle w:val="Compact"/>
            </w:pPr>
            <w:r>
              <w:t xml:space="preserve">Cross-origin security</w:t>
            </w:r>
          </w:p>
        </w:tc>
      </w:tr>
      <w:tr>
        <w:tc>
          <w:tcPr/>
          <w:p>
            <w:pPr>
              <w:pStyle w:val="Compact"/>
            </w:pPr>
            <w:r>
              <w:t xml:space="preserve">F-CC.2</w:t>
            </w:r>
          </w:p>
        </w:tc>
        <w:tc>
          <w:tcPr/>
          <w:p>
            <w:pPr>
              <w:pStyle w:val="Compact"/>
            </w:pPr>
            <w:r>
              <w:t xml:space="preserve">Helmet security headers (CSP, X-Frame-Options, HSTS)</w:t>
            </w:r>
          </w:p>
        </w:tc>
        <w:tc>
          <w:tcPr/>
          <w:p>
            <w:pPr>
              <w:pStyle w:val="Compact"/>
            </w:pPr>
            <w:r>
              <w:t xml:space="preserve">M</w:t>
            </w:r>
          </w:p>
        </w:tc>
        <w:tc>
          <w:tcPr/>
          <w:p>
            <w:pPr>
              <w:pStyle w:val="Compact"/>
            </w:pPr>
            <w:r>
              <w:t xml:space="preserve">Defense in depth</w:t>
            </w:r>
          </w:p>
        </w:tc>
      </w:tr>
      <w:tr>
        <w:tc>
          <w:tcPr/>
          <w:p>
            <w:pPr>
              <w:pStyle w:val="Compact"/>
            </w:pPr>
            <w:r>
              <w:t xml:space="preserve">F-CC.3</w:t>
            </w:r>
          </w:p>
        </w:tc>
        <w:tc>
          <w:tcPr/>
          <w:p>
            <w:pPr>
              <w:pStyle w:val="Compact"/>
            </w:pPr>
            <w:r>
              <w:t xml:space="preserve">JSON body size limit (1MB)</w:t>
            </w:r>
          </w:p>
        </w:tc>
        <w:tc>
          <w:tcPr/>
          <w:p>
            <w:pPr>
              <w:pStyle w:val="Compact"/>
            </w:pPr>
            <w:r>
              <w:t xml:space="preserve">L</w:t>
            </w:r>
          </w:p>
        </w:tc>
        <w:tc>
          <w:tcPr/>
          <w:p>
            <w:pPr>
              <w:pStyle w:val="Compact"/>
            </w:pPr>
            <w:r>
              <w:t xml:space="preserve">Denial-of-service prevention</w:t>
            </w:r>
          </w:p>
        </w:tc>
      </w:tr>
      <w:tr>
        <w:tc>
          <w:tcPr/>
          <w:p>
            <w:pPr>
              <w:pStyle w:val="Compact"/>
            </w:pPr>
            <w:r>
              <w:t xml:space="preserve">F-CC.4</w:t>
            </w:r>
          </w:p>
        </w:tc>
        <w:tc>
          <w:tcPr/>
          <w:p>
            <w:pPr>
              <w:pStyle w:val="Compact"/>
            </w:pPr>
            <w:r>
              <w:t xml:space="preserve">SQL injection prevention via Drizzle ORM parameterized queries</w:t>
            </w:r>
          </w:p>
        </w:tc>
        <w:tc>
          <w:tcPr/>
          <w:p>
            <w:pPr>
              <w:pStyle w:val="Compact"/>
            </w:pPr>
            <w:r>
              <w:t xml:space="preserve">H</w:t>
            </w:r>
          </w:p>
        </w:tc>
        <w:tc>
          <w:tcPr/>
          <w:p>
            <w:pPr>
              <w:pStyle w:val="Compact"/>
            </w:pPr>
            <w:r>
              <w:t xml:space="preserve">Data integrity and security</w:t>
            </w:r>
          </w:p>
        </w:tc>
      </w:tr>
      <w:tr>
        <w:tc>
          <w:tcPr/>
          <w:p>
            <w:pPr>
              <w:pStyle w:val="Compact"/>
            </w:pPr>
            <w:r>
              <w:t xml:space="preserve">F-CC.5</w:t>
            </w:r>
          </w:p>
        </w:tc>
        <w:tc>
          <w:tcPr/>
          <w:p>
            <w:pPr>
              <w:pStyle w:val="Compact"/>
            </w:pPr>
            <w:r>
              <w:t xml:space="preserve">Health endpoint responds correctly</w:t>
            </w:r>
          </w:p>
        </w:tc>
        <w:tc>
          <w:tcPr/>
          <w:p>
            <w:pPr>
              <w:pStyle w:val="Compact"/>
            </w:pPr>
            <w:r>
              <w:t xml:space="preserve">L</w:t>
            </w:r>
          </w:p>
        </w:tc>
        <w:tc>
          <w:tcPr/>
          <w:p>
            <w:pPr>
              <w:pStyle w:val="Compact"/>
            </w:pPr>
            <w:r>
              <w:t xml:space="preserve">Monitoring</w:t>
            </w:r>
          </w:p>
        </w:tc>
      </w:tr>
      <w:tr>
        <w:tc>
          <w:tcPr/>
          <w:p>
            <w:pPr>
              <w:pStyle w:val="Compact"/>
            </w:pPr>
            <w:r>
              <w:t xml:space="preserve">F-CC.6</w:t>
            </w:r>
          </w:p>
        </w:tc>
        <w:tc>
          <w:tcPr/>
          <w:p>
            <w:pPr>
              <w:pStyle w:val="Compact"/>
            </w:pPr>
            <w:r>
              <w:t xml:space="preserve">Dark mode toggle persistence</w:t>
            </w:r>
          </w:p>
        </w:tc>
        <w:tc>
          <w:tcPr/>
          <w:p>
            <w:pPr>
              <w:pStyle w:val="Compact"/>
            </w:pPr>
            <w:r>
              <w:t xml:space="preserve">L</w:t>
            </w:r>
          </w:p>
        </w:tc>
        <w:tc>
          <w:tcPr/>
          <w:p>
            <w:pPr>
              <w:pStyle w:val="Compact"/>
            </w:pPr>
            <w:r>
              <w:t xml:space="preserve">User preference</w:t>
            </w:r>
          </w:p>
        </w:tc>
      </w:tr>
      <w:tr>
        <w:tc>
          <w:tcPr/>
          <w:p>
            <w:pPr>
              <w:pStyle w:val="Compact"/>
            </w:pPr>
            <w:r>
              <w:t xml:space="preserve">F-CC.7</w:t>
            </w:r>
          </w:p>
        </w:tc>
        <w:tc>
          <w:tcPr/>
          <w:p>
            <w:pPr>
              <w:pStyle w:val="Compact"/>
            </w:pPr>
            <w:r>
              <w:t xml:space="preserve">Responsive layout on tablet viewports</w:t>
            </w:r>
          </w:p>
        </w:tc>
        <w:tc>
          <w:tcPr/>
          <w:p>
            <w:pPr>
              <w:pStyle w:val="Compact"/>
            </w:pPr>
            <w:r>
              <w:t xml:space="preserve">M</w:t>
            </w:r>
          </w:p>
        </w:tc>
        <w:tc>
          <w:tcPr/>
          <w:p>
            <w:pPr>
              <w:pStyle w:val="Compact"/>
            </w:pPr>
            <w:r>
              <w:t xml:space="preserve">Usability</w:t>
            </w:r>
          </w:p>
        </w:tc>
      </w:tr>
      <w:tr>
        <w:tc>
          <w:tcPr/>
          <w:p>
            <w:pPr>
              <w:pStyle w:val="Compact"/>
            </w:pPr>
            <w:r>
              <w:t xml:space="preserve">F-CC.8</w:t>
            </w:r>
          </w:p>
        </w:tc>
        <w:tc>
          <w:tcPr/>
          <w:p>
            <w:pPr>
              <w:pStyle w:val="Compact"/>
            </w:pPr>
            <w:r>
              <w:t xml:space="preserve">404 Not Found page for unknown routes</w:t>
            </w:r>
          </w:p>
        </w:tc>
        <w:tc>
          <w:tcPr/>
          <w:p>
            <w:pPr>
              <w:pStyle w:val="Compact"/>
            </w:pPr>
            <w:r>
              <w:t xml:space="preserve">L</w:t>
            </w:r>
          </w:p>
        </w:tc>
        <w:tc>
          <w:tcPr/>
          <w:p>
            <w:pPr>
              <w:pStyle w:val="Compact"/>
            </w:pPr>
            <w:r>
              <w:t xml:space="preserve">User experience</w:t>
            </w:r>
          </w:p>
        </w:tc>
      </w:tr>
    </w:tbl>
    <w:p>
      <w:r>
        <w:pict>
          <v:rect style="width:0;height:1.5pt" o:hralign="center" o:hrstd="t" o:hr="t"/>
        </w:pict>
      </w:r>
    </w:p>
    <w:bookmarkEnd w:id="27"/>
    <w:bookmarkEnd w:id="28"/>
    <w:bookmarkStart w:id="29" w:name="features-not-to-be-tested"/>
    <w:p>
      <w:pPr>
        <w:pStyle w:val="Heading1"/>
      </w:pPr>
      <w:r>
        <w:t xml:space="preserve">5. Features Not To Be Tested</w:t>
      </w:r>
    </w:p>
    <w:p>
      <w:pPr>
        <w:pStyle w:val="FirstParagraph"/>
      </w:pPr>
      <w:r>
        <w:t xml:space="preserve">The following features are excluded from this testing cycle, along with the reason for exclusion.</w:t>
      </w:r>
    </w:p>
    <w:tbl>
      <w:tblPr>
        <w:tblStyle w:val="Table"/>
        <w:tblW w:type="pct" w:w="5000"/>
        <w:tblLayout w:type="fixed"/>
        <w:tblLook w:firstRow="1" w:lastRow="0" w:firstColumn="0" w:lastColumn="0" w:noHBand="0" w:noVBand="0" w:val="0020"/>
      </w:tblPr>
      <w:tblGrid>
        <w:gridCol w:w="2774"/>
        <w:gridCol w:w="5145"/>
      </w:tblGrid>
      <w:tr>
        <w:trPr>
          <w:tblHeader w:val="on"/>
        </w:trPr>
        <w:tc>
          <w:tcPr/>
          <w:p>
            <w:pPr>
              <w:pStyle w:val="Compact"/>
            </w:pPr>
            <w:r>
              <w:t xml:space="preserve">Feature</w:t>
            </w:r>
          </w:p>
        </w:tc>
        <w:tc>
          <w:tcPr/>
          <w:p>
            <w:pPr>
              <w:pStyle w:val="Compact"/>
            </w:pPr>
            <w:r>
              <w:t xml:space="preserve">Reason for Exclusion</w:t>
            </w:r>
          </w:p>
        </w:tc>
      </w:tr>
      <w:tr>
        <w:tc>
          <w:tcPr/>
          <w:p>
            <w:pPr>
              <w:pStyle w:val="Compact"/>
            </w:pPr>
            <w:r>
              <w:t xml:space="preserve">AI Voice Receptionist (Module 5 core — Llama 3.1, Whisper, LangChain)</w:t>
            </w:r>
          </w:p>
        </w:tc>
        <w:tc>
          <w:tcPr/>
          <w:p>
            <w:pPr>
              <w:pStyle w:val="Compact"/>
            </w:pPr>
            <w:r>
              <w:t xml:space="preserve">Not yet implemented. The AI microservice (FastAPI) has not been developed. Only the chat widget UI shell exists on the frontend.</w:t>
            </w:r>
          </w:p>
        </w:tc>
      </w:tr>
      <w:tr>
        <w:tc>
          <w:tcPr/>
          <w:p>
            <w:pPr>
              <w:pStyle w:val="Compact"/>
            </w:pPr>
            <w:r>
              <w:t xml:space="preserve">Patient Booking Portal (appointment creation via AI chat)</w:t>
            </w:r>
          </w:p>
        </w:tc>
        <w:tc>
          <w:tcPr/>
          <w:p>
            <w:pPr>
              <w:pStyle w:val="Compact"/>
            </w:pPr>
            <w:r>
              <w:t xml:space="preserve">Depends on the AI engine and appointment backend endpoints, neither of which are built yet.</w:t>
            </w:r>
          </w:p>
        </w:tc>
      </w:tr>
      <w:tr>
        <w:tc>
          <w:tcPr/>
          <w:p>
            <w:pPr>
              <w:pStyle w:val="Compact"/>
            </w:pPr>
            <w:r>
              <w:t xml:space="preserve">Appointment Calendar Backend (CRUD endpoints for appointments)</w:t>
            </w:r>
          </w:p>
        </w:tc>
        <w:tc>
          <w:tcPr/>
          <w:p>
            <w:pPr>
              <w:pStyle w:val="Compact"/>
            </w:pPr>
            <w:r>
              <w:t xml:space="preserve">API endpoints for appointment creation, rescheduling, cancellation are not implemented. Frontend screens show static mock data.</w:t>
            </w:r>
          </w:p>
        </w:tc>
      </w:tr>
      <w:tr>
        <w:tc>
          <w:tcPr/>
          <w:p>
            <w:pPr>
              <w:pStyle w:val="Compact"/>
            </w:pPr>
            <w:r>
              <w:t xml:space="preserve">Doctor Schedule Backend (availability calculation, slot management)</w:t>
            </w:r>
          </w:p>
        </w:tc>
        <w:tc>
          <w:tcPr/>
          <w:p>
            <w:pPr>
              <w:pStyle w:val="Compact"/>
            </w:pPr>
            <w:r>
              <w:t xml:space="preserve">Backend logic for schedule computation and slot availability is not developed. Frontend displays UI-only mockups.</w:t>
            </w:r>
          </w:p>
        </w:tc>
      </w:tr>
      <w:tr>
        <w:tc>
          <w:tcPr/>
          <w:p>
            <w:pPr>
              <w:pStyle w:val="Compact"/>
            </w:pPr>
            <w:r>
              <w:t xml:space="preserve">Real-time WebSocket Notifications</w:t>
            </w:r>
          </w:p>
        </w:tc>
        <w:tc>
          <w:tcPr/>
          <w:p>
            <w:pPr>
              <w:pStyle w:val="Compact"/>
            </w:pPr>
            <w:r>
              <w:t xml:space="preserve">Socket.io integration is not implemented. The notification center screen is UI-only.</w:t>
            </w:r>
          </w:p>
        </w:tc>
      </w:tr>
      <w:tr>
        <w:tc>
          <w:tcPr/>
          <w:p>
            <w:pPr>
              <w:pStyle w:val="Compact"/>
            </w:pPr>
            <w:r>
              <w:t xml:space="preserve">Telephony Integration (SIP/VoIP via Twilio)</w:t>
            </w:r>
          </w:p>
        </w:tc>
        <w:tc>
          <w:tcPr/>
          <w:p>
            <w:pPr>
              <w:pStyle w:val="Compact"/>
            </w:pPr>
            <w:r>
              <w:t xml:space="preserve">Out of scope for the current semester; planned for future phases.</w:t>
            </w:r>
          </w:p>
        </w:tc>
      </w:tr>
      <w:tr>
        <w:tc>
          <w:tcPr/>
          <w:p>
            <w:pPr>
              <w:pStyle w:val="Compact"/>
            </w:pPr>
            <w:r>
              <w:t xml:space="preserve">PDF/CSV Report Export</w:t>
            </w:r>
          </w:p>
        </w:tc>
        <w:tc>
          <w:tcPr/>
          <w:p>
            <w:pPr>
              <w:pStyle w:val="Compact"/>
            </w:pPr>
            <w:r>
              <w:t xml:space="preserve">Export functionality in analytics dashboards is not connected to a backend data source.</w:t>
            </w:r>
          </w:p>
        </w:tc>
      </w:tr>
      <w:tr>
        <w:tc>
          <w:tcPr/>
          <w:p>
            <w:pPr>
              <w:pStyle w:val="Compact"/>
            </w:pPr>
            <w:r>
              <w:t xml:space="preserve">Subscription Expiry and Auto-Downgrade</w:t>
            </w:r>
          </w:p>
        </w:tc>
        <w:tc>
          <w:tcPr/>
          <w:p>
            <w:pPr>
              <w:pStyle w:val="Compact"/>
            </w:pPr>
            <w:r>
              <w:t xml:space="preserve">No background job or cron exists to automatically expire or downgrade subscriptions.</w:t>
            </w:r>
          </w:p>
        </w:tc>
      </w:tr>
      <w:tr>
        <w:tc>
          <w:tcPr/>
          <w:p>
            <w:pPr>
              <w:pStyle w:val="Compact"/>
            </w:pPr>
            <w:r>
              <w:t xml:space="preserve">Two-Factor Authentication (2FA)</w:t>
            </w:r>
          </w:p>
        </w:tc>
        <w:tc>
          <w:tcPr/>
          <w:p>
            <w:pPr>
              <w:pStyle w:val="Compact"/>
            </w:pPr>
            <w:r>
              <w:t xml:space="preserve">Not implemented; listed as a low-priority future enhancement.</w:t>
            </w:r>
          </w:p>
        </w:tc>
      </w:tr>
      <w:tr>
        <w:tc>
          <w:tcPr/>
          <w:p>
            <w:pPr>
              <w:pStyle w:val="Compact"/>
            </w:pPr>
            <w:r>
              <w:t xml:space="preserve">CSRF Protection</w:t>
            </w:r>
          </w:p>
        </w:tc>
        <w:tc>
          <w:tcPr/>
          <w:p>
            <w:pPr>
              <w:pStyle w:val="Compact"/>
            </w:pPr>
            <w:r>
              <w:t xml:space="preserve">Token-based CSRF for cookie-authenticated requests is not yet implemented.</w:t>
            </w:r>
          </w:p>
        </w:tc>
      </w:tr>
      <w:tr>
        <w:tc>
          <w:tcPr/>
          <w:p>
            <w:pPr>
              <w:pStyle w:val="Compact"/>
            </w:pPr>
            <w:r>
              <w:t xml:space="preserve">Email Verification for Manager Accounts</w:t>
            </w:r>
          </w:p>
        </w:tc>
        <w:tc>
          <w:tcPr/>
          <w:p>
            <w:pPr>
              <w:pStyle w:val="Compact"/>
            </w:pPr>
            <w:r>
              <w:t xml:space="preserve">Manager email is trusted from the registration form; no verification flow exists.</w:t>
            </w:r>
          </w:p>
        </w:tc>
      </w:tr>
      <w:tr>
        <w:tc>
          <w:tcPr/>
          <w:p>
            <w:pPr>
              <w:pStyle w:val="Compact"/>
            </w:pPr>
            <w:r>
              <w:t xml:space="preserve">Native Mobile Applications</w:t>
            </w:r>
          </w:p>
        </w:tc>
        <w:tc>
          <w:tcPr/>
          <w:p>
            <w:pPr>
              <w:pStyle w:val="Compact"/>
            </w:pPr>
            <w:r>
              <w:t xml:space="preserve">The project is web-only per scope constraints.</w:t>
            </w:r>
          </w:p>
        </w:tc>
      </w:tr>
      <w:tr>
        <w:tc>
          <w:tcPr/>
          <w:p>
            <w:pPr>
              <w:pStyle w:val="Compact"/>
            </w:pPr>
            <w:r>
              <w:t xml:space="preserve">External HIS/EMR Integrations</w:t>
            </w:r>
          </w:p>
        </w:tc>
        <w:tc>
          <w:tcPr/>
          <w:p>
            <w:pPr>
              <w:pStyle w:val="Compact"/>
            </w:pPr>
            <w:r>
              <w:t xml:space="preserve">Explicitly excluded from project scope.</w:t>
            </w:r>
          </w:p>
        </w:tc>
      </w:tr>
      <w:tr>
        <w:tc>
          <w:tcPr/>
          <w:p>
            <w:pPr>
              <w:pStyle w:val="Compact"/>
            </w:pPr>
            <w:r>
              <w:t xml:space="preserve">Bilingual (Urdu) NLP Support</w:t>
            </w:r>
          </w:p>
        </w:tc>
        <w:tc>
          <w:tcPr/>
          <w:p>
            <w:pPr>
              <w:pStyle w:val="Compact"/>
            </w:pPr>
            <w:r>
              <w:t xml:space="preserve">Depends on the AI engine which is not implemented.</w:t>
            </w:r>
          </w:p>
        </w:tc>
      </w:tr>
      <w:tr>
        <w:tc>
          <w:tcPr/>
          <w:p>
            <w:pPr>
              <w:pStyle w:val="Compact"/>
            </w:pPr>
            <w:r>
              <w:t xml:space="preserve">Walk-in Synchronization with Online Bookings</w:t>
            </w:r>
          </w:p>
        </w:tc>
        <w:tc>
          <w:tcPr/>
          <w:p>
            <w:pPr>
              <w:pStyle w:val="Compact"/>
            </w:pPr>
            <w:r>
              <w:t xml:space="preserve">Backend appointment logic is not built; walk-in form is UI-only.</w:t>
            </w:r>
          </w:p>
        </w:tc>
      </w:tr>
    </w:tbl>
    <w:p>
      <w:r>
        <w:pict>
          <v:rect style="width:0;height:1.5pt" o:hralign="center" o:hrstd="t" o:hr="t"/>
        </w:pict>
      </w:r>
    </w:p>
    <w:bookmarkEnd w:id="29"/>
    <w:bookmarkStart w:id="37" w:name="approach"/>
    <w:p>
      <w:pPr>
        <w:pStyle w:val="Heading1"/>
      </w:pPr>
      <w:r>
        <w:t xml:space="preserve">6. Approach</w:t>
      </w:r>
    </w:p>
    <w:bookmarkStart w:id="30" w:name="overall-strategy"/>
    <w:p>
      <w:pPr>
        <w:pStyle w:val="Heading2"/>
      </w:pPr>
      <w:r>
        <w:t xml:space="preserve">6.1 Overall Strategy</w:t>
      </w:r>
    </w:p>
    <w:p>
      <w:pPr>
        <w:pStyle w:val="FirstParagraph"/>
      </w:pPr>
      <w:r>
        <w:t xml:space="preserve">This is a Master Test Plan covering a two-person FYP team performing both development and testing. The testing approach follows a bottom-up strategy:</w:t>
      </w:r>
    </w:p>
    <w:p>
      <w:pPr>
        <w:pStyle w:val="Compact"/>
        <w:numPr>
          <w:ilvl w:val="0"/>
          <w:numId w:val="1004"/>
        </w:numPr>
      </w:pPr>
      <w:r>
        <w:rPr>
          <w:b/>
          <w:bCs/>
        </w:rPr>
        <w:t xml:space="preserve">Unit-Level Testing</w:t>
      </w:r>
      <w:r>
        <w:t xml:space="preserve"> </w:t>
      </w:r>
      <w:r>
        <w:t xml:space="preserve">— Validate individual backend utility functions, middleware, and schema validations using Vitest.</w:t>
      </w:r>
    </w:p>
    <w:p>
      <w:pPr>
        <w:pStyle w:val="Compact"/>
        <w:numPr>
          <w:ilvl w:val="0"/>
          <w:numId w:val="1004"/>
        </w:numPr>
      </w:pPr>
      <w:r>
        <w:rPr>
          <w:b/>
          <w:bCs/>
        </w:rPr>
        <w:t xml:space="preserve">API Integration Testing</w:t>
      </w:r>
      <w:r>
        <w:t xml:space="preserve"> </w:t>
      </w:r>
      <w:r>
        <w:t xml:space="preserve">— Test each REST endpoint against the running Express server and PostgreSQL database using Postman collections and scripted HTTP requests.</w:t>
      </w:r>
    </w:p>
    <w:p>
      <w:pPr>
        <w:pStyle w:val="Compact"/>
        <w:numPr>
          <w:ilvl w:val="0"/>
          <w:numId w:val="1004"/>
        </w:numPr>
      </w:pPr>
      <w:r>
        <w:rPr>
          <w:b/>
          <w:bCs/>
        </w:rPr>
        <w:t xml:space="preserve">Frontend Component Testing</w:t>
      </w:r>
      <w:r>
        <w:t xml:space="preserve"> </w:t>
      </w:r>
      <w:r>
        <w:t xml:space="preserve">— Verify React component rendering, form validation behavior, and routing logic using Vitest with React Testing Library.</w:t>
      </w:r>
    </w:p>
    <w:p>
      <w:pPr>
        <w:pStyle w:val="Compact"/>
        <w:numPr>
          <w:ilvl w:val="0"/>
          <w:numId w:val="1004"/>
        </w:numPr>
      </w:pPr>
      <w:r>
        <w:rPr>
          <w:b/>
          <w:bCs/>
        </w:rPr>
        <w:t xml:space="preserve">System-Level End-to-End Testing</w:t>
      </w:r>
      <w:r>
        <w:t xml:space="preserve"> </w:t>
      </w:r>
      <w:r>
        <w:t xml:space="preserve">— Walk through complete user workflows (registration → approval → login → dashboard) using Playwright browser automation.</w:t>
      </w:r>
    </w:p>
    <w:p>
      <w:pPr>
        <w:pStyle w:val="Compact"/>
        <w:numPr>
          <w:ilvl w:val="0"/>
          <w:numId w:val="1004"/>
        </w:numPr>
      </w:pPr>
      <w:r>
        <w:rPr>
          <w:b/>
          <w:bCs/>
        </w:rPr>
        <w:t xml:space="preserve">Manual Exploratory Testing</w:t>
      </w:r>
      <w:r>
        <w:t xml:space="preserve"> </w:t>
      </w:r>
      <w:r>
        <w:t xml:space="preserve">— Hands-on testing of UI flows, edge cases, and cross-browser behavior.</w:t>
      </w:r>
    </w:p>
    <w:bookmarkEnd w:id="30"/>
    <w:bookmarkStart w:id="31" w:name="tools"/>
    <w:p>
      <w:pPr>
        <w:pStyle w:val="Heading2"/>
      </w:pPr>
      <w:r>
        <w:t xml:space="preserve">6.2 Tools</w:t>
      </w:r>
    </w:p>
    <w:tbl>
      <w:tblPr>
        <w:tblStyle w:val="Table"/>
        <w:tblW w:type="pct" w:w="5000"/>
        <w:tblLayout w:type="fixed"/>
        <w:tblLook w:firstRow="1" w:lastRow="0" w:firstColumn="0" w:lastColumn="0" w:noHBand="0" w:noVBand="0" w:val="0020"/>
      </w:tblPr>
      <w:tblGrid>
        <w:gridCol w:w="1923"/>
        <w:gridCol w:w="3054"/>
        <w:gridCol w:w="2941"/>
      </w:tblGrid>
      <w:tr>
        <w:trPr>
          <w:tblHeader w:val="on"/>
        </w:trPr>
        <w:tc>
          <w:tcPr/>
          <w:p>
            <w:pPr>
              <w:pStyle w:val="Compact"/>
            </w:pPr>
            <w:r>
              <w:t xml:space="preserve">Tool</w:t>
            </w:r>
          </w:p>
        </w:tc>
        <w:tc>
          <w:tcPr/>
          <w:p>
            <w:pPr>
              <w:pStyle w:val="Compact"/>
            </w:pPr>
            <w:r>
              <w:t xml:space="preserve">Purpose</w:t>
            </w:r>
          </w:p>
        </w:tc>
        <w:tc>
          <w:tcPr/>
          <w:p>
            <w:pPr>
              <w:pStyle w:val="Compact"/>
            </w:pPr>
            <w:r>
              <w:t xml:space="preserve">Training Required</w:t>
            </w:r>
          </w:p>
        </w:tc>
      </w:tr>
      <w:tr>
        <w:tc>
          <w:tcPr/>
          <w:p>
            <w:pPr>
              <w:pStyle w:val="Compact"/>
            </w:pPr>
            <w:r>
              <w:t xml:space="preserve">Vitest</w:t>
            </w:r>
          </w:p>
        </w:tc>
        <w:tc>
          <w:tcPr/>
          <w:p>
            <w:pPr>
              <w:pStyle w:val="Compact"/>
            </w:pPr>
            <w:r>
              <w:t xml:space="preserve">Unit and component testing (frontend + backend)</w:t>
            </w:r>
          </w:p>
        </w:tc>
        <w:tc>
          <w:tcPr/>
          <w:p>
            <w:pPr>
              <w:pStyle w:val="Compact"/>
            </w:pPr>
            <w:r>
              <w:t xml:space="preserve">No; team is familiar with the Jest-compatible API</w:t>
            </w:r>
          </w:p>
        </w:tc>
      </w:tr>
      <w:tr>
        <w:tc>
          <w:tcPr/>
          <w:p>
            <w:pPr>
              <w:pStyle w:val="Compact"/>
            </w:pPr>
            <w:r>
              <w:t xml:space="preserve">Playwright</w:t>
            </w:r>
          </w:p>
        </w:tc>
        <w:tc>
          <w:tcPr/>
          <w:p>
            <w:pPr>
              <w:pStyle w:val="Compact"/>
            </w:pPr>
            <w:r>
              <w:t xml:space="preserve">End-to-end browser testing</w:t>
            </w:r>
          </w:p>
        </w:tc>
        <w:tc>
          <w:tcPr/>
          <w:p>
            <w:pPr>
              <w:pStyle w:val="Compact"/>
            </w:pPr>
            <w:r>
              <w:t xml:space="preserve">Minimal; configuration already exists in the project</w:t>
            </w:r>
          </w:p>
        </w:tc>
      </w:tr>
      <w:tr>
        <w:tc>
          <w:tcPr/>
          <w:p>
            <w:pPr>
              <w:pStyle w:val="Compact"/>
            </w:pPr>
            <w:r>
              <w:t xml:space="preserve">Postman</w:t>
            </w:r>
          </w:p>
        </w:tc>
        <w:tc>
          <w:tcPr/>
          <w:p>
            <w:pPr>
              <w:pStyle w:val="Compact"/>
            </w:pPr>
            <w:r>
              <w:t xml:space="preserve">Manual and semi-automated API endpoint testing</w:t>
            </w:r>
          </w:p>
        </w:tc>
        <w:tc>
          <w:tcPr/>
          <w:p>
            <w:pPr>
              <w:pStyle w:val="Compact"/>
            </w:pPr>
            <w:r>
              <w:t xml:space="preserve">No; team already uses it during development</w:t>
            </w:r>
          </w:p>
        </w:tc>
      </w:tr>
      <w:tr>
        <w:tc>
          <w:tcPr/>
          <w:p>
            <w:pPr>
              <w:pStyle w:val="Compact"/>
            </w:pPr>
            <w:r>
              <w:t xml:space="preserve">React Testing Library</w:t>
            </w:r>
          </w:p>
        </w:tc>
        <w:tc>
          <w:tcPr/>
          <w:p>
            <w:pPr>
              <w:pStyle w:val="Compact"/>
            </w:pPr>
            <w:r>
              <w:t xml:space="preserve">Frontend component rendering tests</w:t>
            </w:r>
          </w:p>
        </w:tc>
        <w:tc>
          <w:tcPr/>
          <w:p>
            <w:pPr>
              <w:pStyle w:val="Compact"/>
            </w:pPr>
            <w:r>
              <w:t xml:space="preserve">Minimal; follows standard React testing patterns</w:t>
            </w:r>
          </w:p>
        </w:tc>
      </w:tr>
      <w:tr>
        <w:tc>
          <w:tcPr/>
          <w:p>
            <w:pPr>
              <w:pStyle w:val="Compact"/>
            </w:pPr>
            <w:r>
              <w:t xml:space="preserve">Browser DevTools (Chrome, Firefox)</w:t>
            </w:r>
          </w:p>
        </w:tc>
        <w:tc>
          <w:tcPr/>
          <w:p>
            <w:pPr>
              <w:pStyle w:val="Compact"/>
            </w:pPr>
            <w:r>
              <w:t xml:space="preserve">Network inspection, console errors, responsive testing</w:t>
            </w:r>
          </w:p>
        </w:tc>
        <w:tc>
          <w:tcPr/>
          <w:p>
            <w:pPr>
              <w:pStyle w:val="Compact"/>
            </w:pPr>
            <w:r>
              <w:t xml:space="preserve">No</w:t>
            </w:r>
          </w:p>
        </w:tc>
      </w:tr>
      <w:tr>
        <w:tc>
          <w:tcPr/>
          <w:p>
            <w:pPr>
              <w:pStyle w:val="Compact"/>
            </w:pPr>
            <w:r>
              <w:t xml:space="preserve">pgAdmin / TablePlus</w:t>
            </w:r>
          </w:p>
        </w:tc>
        <w:tc>
          <w:tcPr/>
          <w:p>
            <w:pPr>
              <w:pStyle w:val="Compact"/>
            </w:pPr>
            <w:r>
              <w:t xml:space="preserve">Direct database inspection during test validation</w:t>
            </w:r>
          </w:p>
        </w:tc>
        <w:tc>
          <w:tcPr/>
          <w:p>
            <w:pPr>
              <w:pStyle w:val="Compact"/>
            </w:pPr>
            <w:r>
              <w:t xml:space="preserve">No</w:t>
            </w:r>
          </w:p>
        </w:tc>
      </w:tr>
    </w:tbl>
    <w:bookmarkEnd w:id="31"/>
    <w:bookmarkStart w:id="32" w:name="metrics"/>
    <w:p>
      <w:pPr>
        <w:pStyle w:val="Heading2"/>
      </w:pPr>
      <w:r>
        <w:t xml:space="preserve">6.3 Metrics</w:t>
      </w:r>
    </w:p>
    <w:tbl>
      <w:tblPr>
        <w:tblStyle w:val="Table"/>
        <w:tblW w:type="pct" w:w="5000"/>
        <w:tblLayout w:type="fixed"/>
        <w:tblLook w:firstRow="1" w:lastRow="0" w:firstColumn="0" w:lastColumn="0" w:noHBand="0" w:noVBand="0" w:val="0020"/>
      </w:tblPr>
      <w:tblGrid>
        <w:gridCol w:w="1788"/>
        <w:gridCol w:w="1405"/>
        <w:gridCol w:w="4726"/>
      </w:tblGrid>
      <w:tr>
        <w:trPr>
          <w:tblHeader w:val="on"/>
        </w:trPr>
        <w:tc>
          <w:tcPr/>
          <w:p>
            <w:pPr>
              <w:pStyle w:val="Compact"/>
            </w:pPr>
            <w:r>
              <w:t xml:space="preserve">Metric</w:t>
            </w:r>
          </w:p>
        </w:tc>
        <w:tc>
          <w:tcPr/>
          <w:p>
            <w:pPr>
              <w:pStyle w:val="Compact"/>
            </w:pPr>
            <w:r>
              <w:t xml:space="preserve">Collection Level</w:t>
            </w:r>
          </w:p>
        </w:tc>
        <w:tc>
          <w:tcPr/>
          <w:p>
            <w:pPr>
              <w:pStyle w:val="Compact"/>
            </w:pPr>
            <w:r>
              <w:t xml:space="preserve">Description</w:t>
            </w:r>
          </w:p>
        </w:tc>
      </w:tr>
      <w:tr>
        <w:tc>
          <w:tcPr/>
          <w:p>
            <w:pPr>
              <w:pStyle w:val="Compact"/>
            </w:pPr>
            <w:r>
              <w:t xml:space="preserve">Test Case Pass Rate</w:t>
            </w:r>
          </w:p>
        </w:tc>
        <w:tc>
          <w:tcPr/>
          <w:p>
            <w:pPr>
              <w:pStyle w:val="Compact"/>
            </w:pPr>
            <w:r>
              <w:t xml:space="preserve">Per module and overall</w:t>
            </w:r>
          </w:p>
        </w:tc>
        <w:tc>
          <w:tcPr/>
          <w:p>
            <w:pPr>
              <w:pStyle w:val="Compact"/>
            </w:pPr>
            <w:r>
              <w:t xml:space="preserve">Percentage of test cases that pass vs. total executed</w:t>
            </w:r>
          </w:p>
        </w:tc>
      </w:tr>
      <w:tr>
        <w:tc>
          <w:tcPr/>
          <w:p>
            <w:pPr>
              <w:pStyle w:val="Compact"/>
            </w:pPr>
            <w:r>
              <w:t xml:space="preserve">Defect Density</w:t>
            </w:r>
          </w:p>
        </w:tc>
        <w:tc>
          <w:tcPr/>
          <w:p>
            <w:pPr>
              <w:pStyle w:val="Compact"/>
            </w:pPr>
            <w:r>
              <w:t xml:space="preserve">Per module</w:t>
            </w:r>
          </w:p>
        </w:tc>
        <w:tc>
          <w:tcPr/>
          <w:p>
            <w:pPr>
              <w:pStyle w:val="Compact"/>
            </w:pPr>
            <w:r>
              <w:t xml:space="preserve">Number of defects found per module</w:t>
            </w:r>
          </w:p>
        </w:tc>
      </w:tr>
      <w:tr>
        <w:tc>
          <w:tcPr/>
          <w:p>
            <w:pPr>
              <w:pStyle w:val="Compact"/>
            </w:pPr>
            <w:r>
              <w:t xml:space="preserve">Defect Severity Distribution</w:t>
            </w:r>
          </w:p>
        </w:tc>
        <w:tc>
          <w:tcPr/>
          <w:p>
            <w:pPr>
              <w:pStyle w:val="Compact"/>
            </w:pPr>
            <w:r>
              <w:t xml:space="preserve">Overall</w:t>
            </w:r>
          </w:p>
        </w:tc>
        <w:tc>
          <w:tcPr/>
          <w:p>
            <w:pPr>
              <w:pStyle w:val="Compact"/>
            </w:pPr>
            <w:r>
              <w:t xml:space="preserve">Count of Critical / Major / Minor / Cosmetic defects</w:t>
            </w:r>
          </w:p>
        </w:tc>
      </w:tr>
      <w:tr>
        <w:tc>
          <w:tcPr/>
          <w:p>
            <w:pPr>
              <w:pStyle w:val="Compact"/>
            </w:pPr>
            <w:r>
              <w:t xml:space="preserve">Code Coverage</w:t>
            </w:r>
          </w:p>
        </w:tc>
        <w:tc>
          <w:tcPr/>
          <w:p>
            <w:pPr>
              <w:pStyle w:val="Compact"/>
            </w:pPr>
            <w:r>
              <w:t xml:space="preserve">Unit test level</w:t>
            </w:r>
          </w:p>
        </w:tc>
        <w:tc>
          <w:tcPr/>
          <w:p>
            <w:pPr>
              <w:pStyle w:val="Compact"/>
            </w:pPr>
            <w:r>
              <w:t xml:space="preserve">Percentage of backend utility and middleware code covered by Vitest</w:t>
            </w:r>
          </w:p>
        </w:tc>
      </w:tr>
      <w:tr>
        <w:tc>
          <w:tcPr/>
          <w:p>
            <w:pPr>
              <w:pStyle w:val="Compact"/>
            </w:pPr>
            <w:r>
              <w:t xml:space="preserve">Requirements Coverage</w:t>
            </w:r>
          </w:p>
        </w:tc>
        <w:tc>
          <w:tcPr/>
          <w:p>
            <w:pPr>
              <w:pStyle w:val="Compact"/>
            </w:pPr>
            <w:r>
              <w:t xml:space="preserve">Overall</w:t>
            </w:r>
          </w:p>
        </w:tc>
        <w:tc>
          <w:tcPr/>
          <w:p>
            <w:pPr>
              <w:pStyle w:val="Compact"/>
            </w:pPr>
            <w:r>
              <w:t xml:space="preserve">Percentage of SRS functional requirements traced to at least one test case</w:t>
            </w:r>
          </w:p>
        </w:tc>
      </w:tr>
    </w:tbl>
    <w:bookmarkEnd w:id="32"/>
    <w:bookmarkStart w:id="33" w:name="configuration-management"/>
    <w:p>
      <w:pPr>
        <w:pStyle w:val="Heading2"/>
      </w:pPr>
      <w:r>
        <w:t xml:space="preserve">6.4 Configuration Management</w:t>
      </w:r>
    </w:p>
    <w:p>
      <w:pPr>
        <w:pStyle w:val="Compact"/>
        <w:numPr>
          <w:ilvl w:val="0"/>
          <w:numId w:val="1005"/>
        </w:numPr>
      </w:pPr>
      <w:r>
        <w:t xml:space="preserve">All test artifacts (test scripts, Postman collections, Playwright specs) are stored in the project Git repository.</w:t>
      </w:r>
    </w:p>
    <w:p>
      <w:pPr>
        <w:pStyle w:val="Compact"/>
        <w:numPr>
          <w:ilvl w:val="0"/>
          <w:numId w:val="1005"/>
        </w:numPr>
      </w:pPr>
      <w:r>
        <w:t xml:space="preserve">Test results and incident reports are tracked in markdown files within the</w:t>
      </w:r>
      <w:r>
        <w:t xml:space="preserve"> </w:t>
      </w:r>
      <w:r>
        <w:rPr>
          <w:rStyle w:val="VerbatimChar"/>
        </w:rPr>
        <w:t xml:space="preserve">Docs/</w:t>
      </w:r>
      <w:r>
        <w:t xml:space="preserve"> </w:t>
      </w:r>
      <w:r>
        <w:t xml:space="preserve">directory.</w:t>
      </w:r>
    </w:p>
    <w:p>
      <w:pPr>
        <w:pStyle w:val="Compact"/>
        <w:numPr>
          <w:ilvl w:val="0"/>
          <w:numId w:val="1005"/>
        </w:numPr>
      </w:pPr>
      <w:r>
        <w:t xml:space="preserve">The application is tested against a single configuration: the current</w:t>
      </w:r>
      <w:r>
        <w:t xml:space="preserve"> </w:t>
      </w:r>
      <w:r>
        <w:rPr>
          <w:rStyle w:val="VerbatimChar"/>
        </w:rPr>
        <w:t xml:space="preserve">main</w:t>
      </w:r>
      <w:r>
        <w:t xml:space="preserve"> </w:t>
      </w:r>
      <w:r>
        <w:t xml:space="preserve">branch of the repository.</w:t>
      </w:r>
    </w:p>
    <w:p>
      <w:pPr>
        <w:pStyle w:val="Compact"/>
        <w:numPr>
          <w:ilvl w:val="0"/>
          <w:numId w:val="1005"/>
        </w:numPr>
      </w:pPr>
      <w:r>
        <w:t xml:space="preserve">Database state is reset before each test cycle using the seed script (</w:t>
      </w:r>
      <w:r>
        <w:rPr>
          <w:rStyle w:val="VerbatimChar"/>
        </w:rPr>
        <w:t xml:space="preserve">npm run db:seed</w:t>
      </w:r>
      <w:r>
        <w:t xml:space="preserve">).</w:t>
      </w:r>
    </w:p>
    <w:bookmarkEnd w:id="33"/>
    <w:bookmarkStart w:id="34" w:name="regression-testing"/>
    <w:p>
      <w:pPr>
        <w:pStyle w:val="Heading2"/>
      </w:pPr>
      <w:r>
        <w:t xml:space="preserve">6.5 Regression Testing</w:t>
      </w:r>
    </w:p>
    <w:p>
      <w:pPr>
        <w:pStyle w:val="Compact"/>
        <w:numPr>
          <w:ilvl w:val="0"/>
          <w:numId w:val="1006"/>
        </w:numPr>
      </w:pPr>
      <w:r>
        <w:t xml:space="preserve">Regression tests are executed after every significant code change (new module integration, bug fix, schema change).</w:t>
      </w:r>
    </w:p>
    <w:p>
      <w:pPr>
        <w:pStyle w:val="Compact"/>
        <w:numPr>
          <w:ilvl w:val="0"/>
          <w:numId w:val="1006"/>
        </w:numPr>
      </w:pPr>
      <w:r>
        <w:t xml:space="preserve">The regression suite consists of all High-risk and Medium-risk test cases from Modules 1–3 and Module 10 (the backend-integrated modules).</w:t>
      </w:r>
    </w:p>
    <w:p>
      <w:pPr>
        <w:pStyle w:val="Compact"/>
        <w:numPr>
          <w:ilvl w:val="0"/>
          <w:numId w:val="1006"/>
        </w:numPr>
      </w:pPr>
      <w:r>
        <w:t xml:space="preserve">Regression scope increases based on defect severity: Critical defects trigger a full regression; Major defects trigger regression of the affected module plus its dependencies; Minor defects do not trigger regression.</w:t>
      </w:r>
    </w:p>
    <w:bookmarkEnd w:id="34"/>
    <w:bookmarkStart w:id="35" w:name="handling-untestable-requirements"/>
    <w:p>
      <w:pPr>
        <w:pStyle w:val="Heading2"/>
      </w:pPr>
      <w:r>
        <w:t xml:space="preserve">6.6 Handling Untestable Requirements</w:t>
      </w:r>
    </w:p>
    <w:p>
      <w:pPr>
        <w:pStyle w:val="Compact"/>
        <w:numPr>
          <w:ilvl w:val="0"/>
          <w:numId w:val="1007"/>
        </w:numPr>
      </w:pPr>
      <w:r>
        <w:t xml:space="preserve">Requirements that reference unimplemented features (AI engine, real-time notifications) are logged as</w:t>
      </w:r>
      <w:r>
        <w:t xml:space="preserve"> </w:t>
      </w:r>
      <w:r>
        <w:t xml:space="preserve">“Deferred”</w:t>
      </w:r>
      <w:r>
        <w:t xml:space="preserve"> </w:t>
      </w:r>
      <w:r>
        <w:t xml:space="preserve">in the requirements traceability matrix.</w:t>
      </w:r>
    </w:p>
    <w:p>
      <w:pPr>
        <w:pStyle w:val="Compact"/>
        <w:numPr>
          <w:ilvl w:val="0"/>
          <w:numId w:val="1007"/>
        </w:numPr>
      </w:pPr>
      <w:r>
        <w:t xml:space="preserve">Requirements that are ambiguous or incomplete are escalated to the project supervisor for clarification before test design.</w:t>
      </w:r>
    </w:p>
    <w:bookmarkEnd w:id="35"/>
    <w:bookmarkStart w:id="36" w:name="constraints-on-testing"/>
    <w:p>
      <w:pPr>
        <w:pStyle w:val="Heading2"/>
      </w:pPr>
      <w:r>
        <w:t xml:space="preserve">6.7 Constraints on Testing</w:t>
      </w:r>
    </w:p>
    <w:p>
      <w:pPr>
        <w:pStyle w:val="Compact"/>
        <w:numPr>
          <w:ilvl w:val="0"/>
          <w:numId w:val="1008"/>
        </w:numPr>
      </w:pPr>
      <w:r>
        <w:rPr>
          <w:b/>
          <w:bCs/>
        </w:rPr>
        <w:t xml:space="preserve">No dedicated test environment:</w:t>
      </w:r>
      <w:r>
        <w:t xml:space="preserve"> </w:t>
      </w:r>
      <w:r>
        <w:t xml:space="preserve">Testing occurs on the same local machines used for development. Database may contain development data that must be cleaned before formal test execution.</w:t>
      </w:r>
    </w:p>
    <w:p>
      <w:pPr>
        <w:pStyle w:val="Compact"/>
        <w:numPr>
          <w:ilvl w:val="0"/>
          <w:numId w:val="1008"/>
        </w:numPr>
      </w:pPr>
      <w:r>
        <w:rPr>
          <w:b/>
          <w:bCs/>
        </w:rPr>
        <w:t xml:space="preserve">No concurrent user simulation:</w:t>
      </w:r>
      <w:r>
        <w:t xml:space="preserve"> </w:t>
      </w:r>
      <w:r>
        <w:t xml:space="preserve">Load testing tools are not available; concurrent user behavior is verified through manual rapid-action testing and code review of database transaction handling.</w:t>
      </w:r>
    </w:p>
    <w:p>
      <w:pPr>
        <w:pStyle w:val="Compact"/>
        <w:numPr>
          <w:ilvl w:val="0"/>
          <w:numId w:val="1008"/>
        </w:numPr>
      </w:pPr>
      <w:r>
        <w:rPr>
          <w:b/>
          <w:bCs/>
        </w:rPr>
        <w:t xml:space="preserve">SMTP dependency:</w:t>
      </w:r>
      <w:r>
        <w:t xml:space="preserve"> </w:t>
      </w:r>
      <w:r>
        <w:t xml:space="preserve">Email-related tests (password reset, approval notifications) depend on SMTP configuration. When SMTP is not configured, the email service logs instead of sending, and tests verify log output rather than actual email delivery.</w:t>
      </w:r>
    </w:p>
    <w:p>
      <w:r>
        <w:pict>
          <v:rect style="width:0;height:1.5pt" o:hralign="center" o:hrstd="t" o:hr="t"/>
        </w:pict>
      </w:r>
    </w:p>
    <w:bookmarkEnd w:id="36"/>
    <w:bookmarkEnd w:id="37"/>
    <w:bookmarkStart w:id="42" w:name="item-passfail-criteria"/>
    <w:p>
      <w:pPr>
        <w:pStyle w:val="Heading1"/>
      </w:pPr>
      <w:r>
        <w:t xml:space="preserve">7. Item Pass/Fail Criteria</w:t>
      </w:r>
    </w:p>
    <w:bookmarkStart w:id="38" w:name="individual-test-case-level"/>
    <w:p>
      <w:pPr>
        <w:pStyle w:val="Heading2"/>
      </w:pPr>
      <w:r>
        <w:t xml:space="preserve">7.1 Individual Test Case Level</w:t>
      </w:r>
    </w:p>
    <w:p>
      <w:pPr>
        <w:pStyle w:val="FirstParagraph"/>
      </w:pPr>
      <w:r>
        <w:t xml:space="preserve">A test case is considered</w:t>
      </w:r>
      <w:r>
        <w:t xml:space="preserve"> </w:t>
      </w:r>
      <w:r>
        <w:rPr>
          <w:b/>
          <w:bCs/>
        </w:rPr>
        <w:t xml:space="preserve">PASSED</w:t>
      </w:r>
      <w:r>
        <w:t xml:space="preserve"> </w:t>
      </w:r>
      <w:r>
        <w:t xml:space="preserve">when:</w:t>
      </w:r>
    </w:p>
    <w:p>
      <w:pPr>
        <w:pStyle w:val="Compact"/>
        <w:numPr>
          <w:ilvl w:val="0"/>
          <w:numId w:val="1009"/>
        </w:numPr>
      </w:pPr>
      <w:r>
        <w:t xml:space="preserve">The actual result matches the expected result exactly as documented in the test case specification.</w:t>
      </w:r>
    </w:p>
    <w:p>
      <w:pPr>
        <w:pStyle w:val="Compact"/>
        <w:numPr>
          <w:ilvl w:val="0"/>
          <w:numId w:val="1009"/>
        </w:numPr>
      </w:pPr>
      <w:r>
        <w:t xml:space="preserve">No unexpected errors appear in the browser console or server logs during execution.</w:t>
      </w:r>
    </w:p>
    <w:p>
      <w:pPr>
        <w:pStyle w:val="Compact"/>
        <w:numPr>
          <w:ilvl w:val="0"/>
          <w:numId w:val="1009"/>
        </w:numPr>
      </w:pPr>
      <w:r>
        <w:t xml:space="preserve">The response status code, response body structure, and database state changes all match expectations.</w:t>
      </w:r>
    </w:p>
    <w:p>
      <w:pPr>
        <w:pStyle w:val="FirstParagraph"/>
      </w:pPr>
      <w:r>
        <w:t xml:space="preserve">A test case is considered</w:t>
      </w:r>
      <w:r>
        <w:t xml:space="preserve"> </w:t>
      </w:r>
      <w:r>
        <w:rPr>
          <w:b/>
          <w:bCs/>
        </w:rPr>
        <w:t xml:space="preserve">FAILED</w:t>
      </w:r>
      <w:r>
        <w:t xml:space="preserve"> </w:t>
      </w:r>
      <w:r>
        <w:t xml:space="preserve">when:</w:t>
      </w:r>
    </w:p>
    <w:p>
      <w:pPr>
        <w:pStyle w:val="Compact"/>
        <w:numPr>
          <w:ilvl w:val="0"/>
          <w:numId w:val="1010"/>
        </w:numPr>
      </w:pPr>
      <w:r>
        <w:t xml:space="preserve">The actual result deviates from the expected result in any observable way.</w:t>
      </w:r>
    </w:p>
    <w:p>
      <w:pPr>
        <w:pStyle w:val="Compact"/>
        <w:numPr>
          <w:ilvl w:val="0"/>
          <w:numId w:val="1010"/>
        </w:numPr>
      </w:pPr>
      <w:r>
        <w:t xml:space="preserve">An unhandled exception or crash occurs during execution.</w:t>
      </w:r>
    </w:p>
    <w:p>
      <w:pPr>
        <w:pStyle w:val="Compact"/>
        <w:numPr>
          <w:ilvl w:val="0"/>
          <w:numId w:val="1010"/>
        </w:numPr>
      </w:pPr>
      <w:r>
        <w:t xml:space="preserve">Data corruption or inconsistent database state is detected after execution.</w:t>
      </w:r>
    </w:p>
    <w:bookmarkEnd w:id="38"/>
    <w:bookmarkStart w:id="39" w:name="module-level"/>
    <w:p>
      <w:pPr>
        <w:pStyle w:val="Heading2"/>
      </w:pPr>
      <w:r>
        <w:t xml:space="preserve">7.2 Module Level</w:t>
      </w:r>
    </w:p>
    <w:p>
      <w:pPr>
        <w:pStyle w:val="FirstParagraph"/>
      </w:pPr>
      <w:r>
        <w:t xml:space="preserve">A module is considered to have</w:t>
      </w:r>
      <w:r>
        <w:t xml:space="preserve"> </w:t>
      </w:r>
      <w:r>
        <w:rPr>
          <w:b/>
          <w:bCs/>
        </w:rPr>
        <w:t xml:space="preserve">PASSED</w:t>
      </w:r>
      <w:r>
        <w:t xml:space="preserve"> </w:t>
      </w:r>
      <w:r>
        <w:t xml:space="preserve">testing when:</w:t>
      </w:r>
    </w:p>
    <w:p>
      <w:pPr>
        <w:pStyle w:val="Compact"/>
        <w:numPr>
          <w:ilvl w:val="0"/>
          <w:numId w:val="1011"/>
        </w:numPr>
      </w:pPr>
      <w:r>
        <w:t xml:space="preserve">All High-risk test cases for that module pass without any open Critical or Major defects.</w:t>
      </w:r>
    </w:p>
    <w:p>
      <w:pPr>
        <w:pStyle w:val="Compact"/>
        <w:numPr>
          <w:ilvl w:val="0"/>
          <w:numId w:val="1011"/>
        </w:numPr>
      </w:pPr>
      <w:r>
        <w:t xml:space="preserve">At least 90% of Medium-risk test cases pass.</w:t>
      </w:r>
    </w:p>
    <w:p>
      <w:pPr>
        <w:pStyle w:val="Compact"/>
        <w:numPr>
          <w:ilvl w:val="0"/>
          <w:numId w:val="1011"/>
        </w:numPr>
      </w:pPr>
      <w:r>
        <w:t xml:space="preserve">Any remaining Minor defects have documented workarounds.</w:t>
      </w:r>
    </w:p>
    <w:p>
      <w:pPr>
        <w:pStyle w:val="FirstParagraph"/>
      </w:pPr>
      <w:r>
        <w:t xml:space="preserve">A module is considered to have</w:t>
      </w:r>
      <w:r>
        <w:t xml:space="preserve"> </w:t>
      </w:r>
      <w:r>
        <w:rPr>
          <w:b/>
          <w:bCs/>
        </w:rPr>
        <w:t xml:space="preserve">FAILED</w:t>
      </w:r>
      <w:r>
        <w:t xml:space="preserve"> </w:t>
      </w:r>
      <w:r>
        <w:t xml:space="preserve">testing when:</w:t>
      </w:r>
    </w:p>
    <w:p>
      <w:pPr>
        <w:pStyle w:val="Compact"/>
        <w:numPr>
          <w:ilvl w:val="0"/>
          <w:numId w:val="1012"/>
        </w:numPr>
      </w:pPr>
      <w:r>
        <w:t xml:space="preserve">Any High-risk test case has an open Critical defect.</w:t>
      </w:r>
    </w:p>
    <w:p>
      <w:pPr>
        <w:pStyle w:val="Compact"/>
        <w:numPr>
          <w:ilvl w:val="0"/>
          <w:numId w:val="1012"/>
        </w:numPr>
      </w:pPr>
      <w:r>
        <w:t xml:space="preserve">More than 20% of test cases fail.</w:t>
      </w:r>
    </w:p>
    <w:p>
      <w:pPr>
        <w:pStyle w:val="Compact"/>
        <w:numPr>
          <w:ilvl w:val="0"/>
          <w:numId w:val="1012"/>
        </w:numPr>
      </w:pPr>
      <w:r>
        <w:t xml:space="preserve">A defect blocks downstream modules from functioning.</w:t>
      </w:r>
    </w:p>
    <w:bookmarkEnd w:id="39"/>
    <w:bookmarkStart w:id="40" w:name="master-plan-level-overall-completion"/>
    <w:p>
      <w:pPr>
        <w:pStyle w:val="Heading2"/>
      </w:pPr>
      <w:r>
        <w:t xml:space="preserve">7.3 Master Plan Level (Overall Completion)</w:t>
      </w:r>
    </w:p>
    <w:p>
      <w:pPr>
        <w:pStyle w:val="FirstParagraph"/>
      </w:pPr>
      <w:r>
        <w:t xml:space="preserve">The overall testing effort is considered</w:t>
      </w:r>
      <w:r>
        <w:t xml:space="preserve"> </w:t>
      </w:r>
      <w:r>
        <w:rPr>
          <w:b/>
          <w:bCs/>
        </w:rPr>
        <w:t xml:space="preserve">COMPLETE</w:t>
      </w:r>
      <w:r>
        <w:t xml:space="preserve"> </w:t>
      </w:r>
      <w:r>
        <w:t xml:space="preserve">when:</w:t>
      </w:r>
    </w:p>
    <w:p>
      <w:pPr>
        <w:pStyle w:val="Compact"/>
        <w:numPr>
          <w:ilvl w:val="0"/>
          <w:numId w:val="1013"/>
        </w:numPr>
      </w:pPr>
      <w:r>
        <w:t xml:space="preserve">All backend-integrated modules (1, 2, 3, 10) pass at the module level.</w:t>
      </w:r>
    </w:p>
    <w:p>
      <w:pPr>
        <w:pStyle w:val="Compact"/>
        <w:numPr>
          <w:ilvl w:val="0"/>
          <w:numId w:val="1013"/>
        </w:numPr>
      </w:pPr>
      <w:r>
        <w:t xml:space="preserve">Frontend-only modules (4, 6, 7, 8, 9) pass UI rendering and navigation tests.</w:t>
      </w:r>
    </w:p>
    <w:p>
      <w:pPr>
        <w:pStyle w:val="Compact"/>
        <w:numPr>
          <w:ilvl w:val="0"/>
          <w:numId w:val="1013"/>
        </w:numPr>
      </w:pPr>
      <w:r>
        <w:t xml:space="preserve">No Critical defects remain open across any module.</w:t>
      </w:r>
    </w:p>
    <w:p>
      <w:pPr>
        <w:pStyle w:val="Compact"/>
        <w:numPr>
          <w:ilvl w:val="0"/>
          <w:numId w:val="1013"/>
        </w:numPr>
      </w:pPr>
      <w:r>
        <w:t xml:space="preserve">Total defect count of Major severity or higher does not exceed 5.</w:t>
      </w:r>
    </w:p>
    <w:p>
      <w:pPr>
        <w:pStyle w:val="Compact"/>
        <w:numPr>
          <w:ilvl w:val="0"/>
          <w:numId w:val="1013"/>
        </w:numPr>
      </w:pPr>
      <w:r>
        <w:t xml:space="preserve">The core user workflow (Register Hospital → Admin Approve → Manager Login → Dashboard Access) executes successfully end-to-end without failure.</w:t>
      </w:r>
    </w:p>
    <w:bookmarkEnd w:id="40"/>
    <w:bookmarkStart w:id="41" w:name="defect-severity-definitions"/>
    <w:p>
      <w:pPr>
        <w:pStyle w:val="Heading2"/>
      </w:pPr>
      <w:r>
        <w:t xml:space="preserve">7.4 Defect Severity Definitions</w:t>
      </w:r>
    </w:p>
    <w:tbl>
      <w:tblPr>
        <w:tblStyle w:val="Table"/>
        <w:tblW w:type="pct" w:w="5000"/>
        <w:tblLayout w:type="fixed"/>
        <w:tblLook w:firstRow="1" w:lastRow="0" w:firstColumn="0" w:lastColumn="0" w:noHBand="0" w:noVBand="0" w:val="0020"/>
      </w:tblPr>
      <w:tblGrid>
        <w:gridCol w:w="333"/>
        <w:gridCol w:w="3834"/>
        <w:gridCol w:w="3751"/>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Example</w:t>
            </w:r>
          </w:p>
        </w:tc>
      </w:tr>
      <w:tr>
        <w:tc>
          <w:tcPr/>
          <w:p>
            <w:pPr>
              <w:pStyle w:val="Compact"/>
            </w:pPr>
            <w:r>
              <w:t xml:space="preserve">Critical</w:t>
            </w:r>
          </w:p>
        </w:tc>
        <w:tc>
          <w:tcPr/>
          <w:p>
            <w:pPr>
              <w:pStyle w:val="Compact"/>
            </w:pPr>
            <w:r>
              <w:t xml:space="preserve">System crash, data loss, security breach, or complete feature failure</w:t>
            </w:r>
          </w:p>
        </w:tc>
        <w:tc>
          <w:tcPr/>
          <w:p>
            <w:pPr>
              <w:pStyle w:val="Compact"/>
            </w:pPr>
            <w:r>
              <w:t xml:space="preserve">Login returns 500 error; database connection drops; unauthorized user accesses admin panel</w:t>
            </w:r>
          </w:p>
        </w:tc>
      </w:tr>
      <w:tr>
        <w:tc>
          <w:tcPr/>
          <w:p>
            <w:pPr>
              <w:pStyle w:val="Compact"/>
            </w:pPr>
            <w:r>
              <w:t xml:space="preserve">Major</w:t>
            </w:r>
          </w:p>
        </w:tc>
        <w:tc>
          <w:tcPr/>
          <w:p>
            <w:pPr>
              <w:pStyle w:val="Compact"/>
            </w:pPr>
            <w:r>
              <w:t xml:space="preserve">Feature does not work as specified but a workaround exists, or a significant usability issue</w:t>
            </w:r>
          </w:p>
        </w:tc>
        <w:tc>
          <w:tcPr/>
          <w:p>
            <w:pPr>
              <w:pStyle w:val="Compact"/>
            </w:pPr>
            <w:r>
              <w:t xml:space="preserve">Application approval does not activate manager account; file upload silently fails</w:t>
            </w:r>
          </w:p>
        </w:tc>
      </w:tr>
      <w:tr>
        <w:tc>
          <w:tcPr/>
          <w:p>
            <w:pPr>
              <w:pStyle w:val="Compact"/>
            </w:pPr>
            <w:r>
              <w:t xml:space="preserve">Minor</w:t>
            </w:r>
          </w:p>
        </w:tc>
        <w:tc>
          <w:tcPr/>
          <w:p>
            <w:pPr>
              <w:pStyle w:val="Compact"/>
            </w:pPr>
            <w:r>
              <w:t xml:space="preserve">Cosmetic issue, minor deviation from specification, or inconvenience</w:t>
            </w:r>
          </w:p>
        </w:tc>
        <w:tc>
          <w:tcPr/>
          <w:p>
            <w:pPr>
              <w:pStyle w:val="Compact"/>
            </w:pPr>
            <w:r>
              <w:t xml:space="preserve">Status badge shows wrong color; date format inconsistent across pages</w:t>
            </w:r>
          </w:p>
        </w:tc>
      </w:tr>
      <w:tr>
        <w:tc>
          <w:tcPr/>
          <w:p>
            <w:pPr>
              <w:pStyle w:val="Compact"/>
            </w:pPr>
            <w:r>
              <w:t xml:space="preserve">Cosmetic</w:t>
            </w:r>
          </w:p>
        </w:tc>
        <w:tc>
          <w:tcPr/>
          <w:p>
            <w:pPr>
              <w:pStyle w:val="Compact"/>
            </w:pPr>
            <w:r>
              <w:t xml:space="preserve">Purely visual issue with no functional impact</w:t>
            </w:r>
          </w:p>
        </w:tc>
        <w:tc>
          <w:tcPr/>
          <w:p>
            <w:pPr>
              <w:pStyle w:val="Compact"/>
            </w:pPr>
            <w:r>
              <w:t xml:space="preserve">Misaligned button; extra whitespace; font size slightly off</w:t>
            </w:r>
          </w:p>
        </w:tc>
      </w:tr>
    </w:tbl>
    <w:p>
      <w:r>
        <w:pict>
          <v:rect style="width:0;height:1.5pt" o:hralign="center" o:hrstd="t" o:hr="t"/>
        </w:pict>
      </w:r>
    </w:p>
    <w:bookmarkEnd w:id="41"/>
    <w:bookmarkEnd w:id="42"/>
    <w:bookmarkStart w:id="46" w:name="Xbbd81cb093c822113659c92f482baf2ef2ff8a7"/>
    <w:p>
      <w:pPr>
        <w:pStyle w:val="Heading1"/>
      </w:pPr>
      <w:r>
        <w:t xml:space="preserve">8. Suspension Criteria and Resumption Requirements</w:t>
      </w:r>
    </w:p>
    <w:bookmarkStart w:id="43" w:name="suspension-criteria"/>
    <w:p>
      <w:pPr>
        <w:pStyle w:val="Heading2"/>
      </w:pPr>
      <w:r>
        <w:t xml:space="preserve">8.1 Suspension Criteria</w:t>
      </w:r>
    </w:p>
    <w:p>
      <w:pPr>
        <w:pStyle w:val="FirstParagraph"/>
      </w:pPr>
      <w:r>
        <w:t xml:space="preserve">Testing shall be suspended under any of the following conditions:</w:t>
      </w:r>
    </w:p>
    <w:p>
      <w:pPr>
        <w:pStyle w:val="Compact"/>
        <w:numPr>
          <w:ilvl w:val="0"/>
          <w:numId w:val="1014"/>
        </w:numPr>
      </w:pPr>
      <w:r>
        <w:rPr>
          <w:b/>
          <w:bCs/>
        </w:rPr>
        <w:t xml:space="preserve">Database connectivity failure:</w:t>
      </w:r>
      <w:r>
        <w:t xml:space="preserve"> </w:t>
      </w:r>
      <w:r>
        <w:t xml:space="preserve">If the PostgreSQL database becomes unreachable and cannot be restored within 30 minutes, all testing that depends on API calls is suspended.</w:t>
      </w:r>
    </w:p>
    <w:p>
      <w:pPr>
        <w:pStyle w:val="Compact"/>
        <w:numPr>
          <w:ilvl w:val="0"/>
          <w:numId w:val="1014"/>
        </w:numPr>
      </w:pPr>
      <w:r>
        <w:rPr>
          <w:b/>
          <w:bCs/>
        </w:rPr>
        <w:t xml:space="preserve">Critical defect accumulation:</w:t>
      </w:r>
      <w:r>
        <w:t xml:space="preserve"> </w:t>
      </w:r>
      <w:r>
        <w:t xml:space="preserve">If 3 or more Critical defects are identified within a single module during a test cycle, testing of that module is suspended. Continuing would produce unreliable results since subsequent failures may be side effects of the existing critical issues.</w:t>
      </w:r>
    </w:p>
    <w:p>
      <w:pPr>
        <w:pStyle w:val="Compact"/>
        <w:numPr>
          <w:ilvl w:val="0"/>
          <w:numId w:val="1014"/>
        </w:numPr>
      </w:pPr>
      <w:r>
        <w:rPr>
          <w:b/>
          <w:bCs/>
        </w:rPr>
        <w:t xml:space="preserve">Build failure:</w:t>
      </w:r>
      <w:r>
        <w:t xml:space="preserve"> </w:t>
      </w:r>
      <w:r>
        <w:t xml:space="preserve">If the frontend or backend fails to compile or start, all testing is suspended until the build issue is resolved.</w:t>
      </w:r>
    </w:p>
    <w:p>
      <w:pPr>
        <w:pStyle w:val="Compact"/>
        <w:numPr>
          <w:ilvl w:val="0"/>
          <w:numId w:val="1014"/>
        </w:numPr>
      </w:pPr>
      <w:r>
        <w:rPr>
          <w:b/>
          <w:bCs/>
        </w:rPr>
        <w:t xml:space="preserve">Environment corruption:</w:t>
      </w:r>
      <w:r>
        <w:t xml:space="preserve"> </w:t>
      </w:r>
      <w:r>
        <w:t xml:space="preserve">If the test database contains corrupted or inconsistent data that cannot be resolved by re-running the seed script, testing is suspended until the database is reset.</w:t>
      </w:r>
    </w:p>
    <w:p>
      <w:pPr>
        <w:pStyle w:val="Compact"/>
        <w:numPr>
          <w:ilvl w:val="0"/>
          <w:numId w:val="1014"/>
        </w:numPr>
      </w:pPr>
      <w:r>
        <w:rPr>
          <w:b/>
          <w:bCs/>
        </w:rPr>
        <w:t xml:space="preserve">Authentication system failure:</w:t>
      </w:r>
      <w:r>
        <w:t xml:space="preserve"> </w:t>
      </w:r>
      <w:r>
        <w:t xml:space="preserve">If the login or token refresh mechanism is broken, all authenticated testing is suspended since no protected endpoint can be reached.</w:t>
      </w:r>
    </w:p>
    <w:bookmarkEnd w:id="43"/>
    <w:bookmarkStart w:id="44" w:name="resumption-requirements"/>
    <w:p>
      <w:pPr>
        <w:pStyle w:val="Heading2"/>
      </w:pPr>
      <w:r>
        <w:t xml:space="preserve">8.2 Resumption Requirements</w:t>
      </w:r>
    </w:p>
    <w:p>
      <w:pPr>
        <w:pStyle w:val="FirstParagraph"/>
      </w:pPr>
      <w:r>
        <w:t xml:space="preserve">Testing may resume when:</w:t>
      </w:r>
    </w:p>
    <w:p>
      <w:pPr>
        <w:pStyle w:val="Compact"/>
        <w:numPr>
          <w:ilvl w:val="0"/>
          <w:numId w:val="1015"/>
        </w:numPr>
      </w:pPr>
      <w:r>
        <w:t xml:space="preserve">The condition that caused suspension has been resolved and verified by the developer who fixed it.</w:t>
      </w:r>
    </w:p>
    <w:p>
      <w:pPr>
        <w:pStyle w:val="Compact"/>
        <w:numPr>
          <w:ilvl w:val="0"/>
          <w:numId w:val="1015"/>
        </w:numPr>
      </w:pPr>
      <w:r>
        <w:t xml:space="preserve">The database has been reset to a clean state (migrations re-applied, seed re-run).</w:t>
      </w:r>
    </w:p>
    <w:p>
      <w:pPr>
        <w:pStyle w:val="Compact"/>
        <w:numPr>
          <w:ilvl w:val="0"/>
          <w:numId w:val="1015"/>
        </w:numPr>
      </w:pPr>
      <w:r>
        <w:t xml:space="preserve">A smoke test of the core login flow (Admin login → Dashboard load) passes successfully.</w:t>
      </w:r>
    </w:p>
    <w:p>
      <w:pPr>
        <w:pStyle w:val="Compact"/>
        <w:numPr>
          <w:ilvl w:val="0"/>
          <w:numId w:val="1015"/>
        </w:numPr>
      </w:pPr>
      <w:r>
        <w:t xml:space="preserve">Any regression tests related to the previously suspended area pass.</w:t>
      </w:r>
    </w:p>
    <w:bookmarkEnd w:id="44"/>
    <w:bookmarkStart w:id="45" w:name="impact-of-suspension"/>
    <w:p>
      <w:pPr>
        <w:pStyle w:val="Heading2"/>
      </w:pPr>
      <w:r>
        <w:t xml:space="preserve">8.3 Impact of Suspension</w:t>
      </w:r>
    </w:p>
    <w:p>
      <w:pPr>
        <w:pStyle w:val="Compact"/>
        <w:numPr>
          <w:ilvl w:val="0"/>
          <w:numId w:val="1016"/>
        </w:numPr>
      </w:pPr>
      <w:r>
        <w:t xml:space="preserve">Upon resumption, the test cases that were in progress at the time of suspension must be re-executed from the beginning, not from the point of interruption.</w:t>
      </w:r>
    </w:p>
    <w:p>
      <w:pPr>
        <w:pStyle w:val="Compact"/>
        <w:numPr>
          <w:ilvl w:val="0"/>
          <w:numId w:val="1016"/>
        </w:numPr>
      </w:pPr>
      <w:r>
        <w:t xml:space="preserve">If the suspension was caused by Critical defects, a targeted regression test of the affected module and its immediate dependencies must be completed before proceeding to new test areas.</w:t>
      </w:r>
    </w:p>
    <w:p>
      <w:r>
        <w:pict>
          <v:rect style="width:0;height:1.5pt" o:hralign="center" o:hrstd="t" o:hr="t"/>
        </w:pict>
      </w:r>
    </w:p>
    <w:bookmarkEnd w:id="45"/>
    <w:bookmarkEnd w:id="46"/>
    <w:bookmarkStart w:id="47" w:name="test-deliverables"/>
    <w:p>
      <w:pPr>
        <w:pStyle w:val="Heading1"/>
      </w:pPr>
      <w:r>
        <w:t xml:space="preserve">9. Test Deliverables</w:t>
      </w:r>
    </w:p>
    <w:p>
      <w:pPr>
        <w:pStyle w:val="FirstParagraph"/>
      </w:pPr>
      <w:r>
        <w:t xml:space="preserve">The following deliverables shall be produced as part of the testing process:</w:t>
      </w:r>
    </w:p>
    <w:tbl>
      <w:tblPr>
        <w:tblStyle w:val="Table"/>
        <w:tblW w:type="pct" w:w="5000"/>
        <w:tblLayout w:type="fixed"/>
        <w:tblLook w:firstRow="1" w:lastRow="0" w:firstColumn="0" w:lastColumn="0" w:noHBand="0" w:noVBand="0" w:val="0020"/>
      </w:tblPr>
      <w:tblGrid>
        <w:gridCol w:w="1384"/>
        <w:gridCol w:w="3159"/>
        <w:gridCol w:w="1731"/>
        <w:gridCol w:w="1644"/>
      </w:tblGrid>
      <w:tr>
        <w:trPr>
          <w:tblHeader w:val="on"/>
        </w:trPr>
        <w:tc>
          <w:tcPr/>
          <w:p>
            <w:pPr>
              <w:pStyle w:val="Compact"/>
            </w:pPr>
            <w:r>
              <w:t xml:space="preserve">Deliverable</w:t>
            </w:r>
          </w:p>
        </w:tc>
        <w:tc>
          <w:tcPr/>
          <w:p>
            <w:pPr>
              <w:pStyle w:val="Compact"/>
            </w:pPr>
            <w:r>
              <w:t xml:space="preserve">Description</w:t>
            </w:r>
          </w:p>
        </w:tc>
        <w:tc>
          <w:tcPr/>
          <w:p>
            <w:pPr>
              <w:pStyle w:val="Compact"/>
            </w:pPr>
            <w:r>
              <w:t xml:space="preserve">Format</w:t>
            </w:r>
          </w:p>
        </w:tc>
        <w:tc>
          <w:tcPr/>
          <w:p>
            <w:pPr>
              <w:pStyle w:val="Compact"/>
            </w:pPr>
            <w:r>
              <w:t xml:space="preserve">Owner</w:t>
            </w:r>
          </w:p>
        </w:tc>
      </w:tr>
      <w:tr>
        <w:tc>
          <w:tcPr/>
          <w:p>
            <w:pPr>
              <w:pStyle w:val="Compact"/>
            </w:pPr>
            <w:r>
              <w:t xml:space="preserve">Master Test Plan</w:t>
            </w:r>
          </w:p>
        </w:tc>
        <w:tc>
          <w:tcPr/>
          <w:p>
            <w:pPr>
              <w:pStyle w:val="Compact"/>
            </w:pPr>
            <w:r>
              <w:t xml:space="preserve">This document; defines overall testing strategy and scope</w:t>
            </w:r>
          </w:p>
        </w:tc>
        <w:tc>
          <w:tcPr/>
          <w:p>
            <w:pPr>
              <w:pStyle w:val="Compact"/>
            </w:pPr>
            <w:r>
              <w:t xml:space="preserve">Markdown / Word</w:t>
            </w:r>
          </w:p>
        </w:tc>
        <w:tc>
          <w:tcPr/>
          <w:p>
            <w:pPr>
              <w:pStyle w:val="Compact"/>
            </w:pPr>
            <w:r>
              <w:t xml:space="preserve">Ihtisham Ul Islam, Shahid Nabi</w:t>
            </w:r>
          </w:p>
        </w:tc>
      </w:tr>
      <w:tr>
        <w:tc>
          <w:tcPr/>
          <w:p>
            <w:pPr>
              <w:pStyle w:val="Compact"/>
            </w:pPr>
            <w:r>
              <w:t xml:space="preserve">Test Case Specifications</w:t>
            </w:r>
          </w:p>
        </w:tc>
        <w:tc>
          <w:tcPr/>
          <w:p>
            <w:pPr>
              <w:pStyle w:val="Compact"/>
            </w:pPr>
            <w:r>
              <w:t xml:space="preserve">Detailed test cases for each module with steps, inputs, expected results</w:t>
            </w:r>
          </w:p>
        </w:tc>
        <w:tc>
          <w:tcPr/>
          <w:p>
            <w:pPr>
              <w:pStyle w:val="Compact"/>
            </w:pPr>
            <w:r>
              <w:t xml:space="preserve">Markdown tables / Spreadsheet</w:t>
            </w:r>
          </w:p>
        </w:tc>
        <w:tc>
          <w:tcPr/>
          <w:p>
            <w:pPr>
              <w:pStyle w:val="Compact"/>
            </w:pPr>
            <w:r>
              <w:t xml:space="preserve">Module-specific owner (see Section 12)</w:t>
            </w:r>
          </w:p>
        </w:tc>
      </w:tr>
      <w:tr>
        <w:tc>
          <w:tcPr/>
          <w:p>
            <w:pPr>
              <w:pStyle w:val="Compact"/>
            </w:pPr>
            <w:r>
              <w:t xml:space="preserve">Postman API Collection</w:t>
            </w:r>
          </w:p>
        </w:tc>
        <w:tc>
          <w:tcPr/>
          <w:p>
            <w:pPr>
              <w:pStyle w:val="Compact"/>
            </w:pPr>
            <w:r>
              <w:t xml:space="preserve">Organized collection of all API endpoint requests with test scripts</w:t>
            </w:r>
          </w:p>
        </w:tc>
        <w:tc>
          <w:tcPr/>
          <w:p>
            <w:pPr>
              <w:pStyle w:val="Compact"/>
            </w:pPr>
            <w:r>
              <w:t xml:space="preserve">Postman JSON export</w:t>
            </w:r>
          </w:p>
        </w:tc>
        <w:tc>
          <w:tcPr/>
          <w:p>
            <w:pPr>
              <w:pStyle w:val="Compact"/>
            </w:pPr>
            <w:r>
              <w:t xml:space="preserve">Shahid Nabi</w:t>
            </w:r>
          </w:p>
        </w:tc>
      </w:tr>
      <w:tr>
        <w:tc>
          <w:tcPr/>
          <w:p>
            <w:pPr>
              <w:pStyle w:val="Compact"/>
            </w:pPr>
            <w:r>
              <w:t xml:space="preserve">Playwright E2E Test Scripts</w:t>
            </w:r>
          </w:p>
        </w:tc>
        <w:tc>
          <w:tcPr/>
          <w:p>
            <w:pPr>
              <w:pStyle w:val="Compact"/>
            </w:pPr>
            <w:r>
              <w:t xml:space="preserve">Automated browser test scripts for critical user workflows</w:t>
            </w:r>
          </w:p>
        </w:tc>
        <w:tc>
          <w:tcPr/>
          <w:p>
            <w:pPr>
              <w:pStyle w:val="Compact"/>
            </w:pPr>
            <w:r>
              <w:t xml:space="preserve">TypeScript files in</w:t>
            </w:r>
            <w:r>
              <w:t xml:space="preserve"> </w:t>
            </w:r>
            <w:r>
              <w:rPr>
                <w:rStyle w:val="VerbatimChar"/>
              </w:rPr>
              <w:t xml:space="preserve">Frontend/src/test/</w:t>
            </w:r>
          </w:p>
        </w:tc>
        <w:tc>
          <w:tcPr/>
          <w:p>
            <w:pPr>
              <w:pStyle w:val="Compact"/>
            </w:pPr>
            <w:r>
              <w:t xml:space="preserve">Ihtisham Ul Islam</w:t>
            </w:r>
          </w:p>
        </w:tc>
      </w:tr>
      <w:tr>
        <w:tc>
          <w:tcPr/>
          <w:p>
            <w:pPr>
              <w:pStyle w:val="Compact"/>
            </w:pPr>
            <w:r>
              <w:t xml:space="preserve">Vitest Unit Test Files</w:t>
            </w:r>
          </w:p>
        </w:tc>
        <w:tc>
          <w:tcPr/>
          <w:p>
            <w:pPr>
              <w:pStyle w:val="Compact"/>
            </w:pPr>
            <w:r>
              <w:t xml:space="preserve">Unit tests for backend utilities and frontend components</w:t>
            </w:r>
          </w:p>
        </w:tc>
        <w:tc>
          <w:tcPr/>
          <w:p>
            <w:pPr>
              <w:pStyle w:val="Compact"/>
            </w:pPr>
            <w:r>
              <w:t xml:space="preserve">TypeScript files</w:t>
            </w:r>
          </w:p>
        </w:tc>
        <w:tc>
          <w:tcPr/>
          <w:p>
            <w:pPr>
              <w:pStyle w:val="Compact"/>
            </w:pPr>
            <w:r>
              <w:t xml:space="preserve">Both team members</w:t>
            </w:r>
          </w:p>
        </w:tc>
      </w:tr>
      <w:tr>
        <w:tc>
          <w:tcPr/>
          <w:p>
            <w:pPr>
              <w:pStyle w:val="Compact"/>
            </w:pPr>
            <w:r>
              <w:t xml:space="preserve">Test Execution Log</w:t>
            </w:r>
          </w:p>
        </w:tc>
        <w:tc>
          <w:tcPr/>
          <w:p>
            <w:pPr>
              <w:pStyle w:val="Compact"/>
            </w:pPr>
            <w:r>
              <w:t xml:space="preserve">Record of each test run: date, tester, environment, pass/fail counts</w:t>
            </w:r>
          </w:p>
        </w:tc>
        <w:tc>
          <w:tcPr/>
          <w:p>
            <w:pPr>
              <w:pStyle w:val="Compact"/>
            </w:pPr>
            <w:r>
              <w:t xml:space="preserve">Markdown</w:t>
            </w:r>
          </w:p>
        </w:tc>
        <w:tc>
          <w:tcPr/>
          <w:p>
            <w:pPr>
              <w:pStyle w:val="Compact"/>
            </w:pPr>
            <w:r>
              <w:t xml:space="preserve">Executing tester</w:t>
            </w:r>
          </w:p>
        </w:tc>
      </w:tr>
      <w:tr>
        <w:tc>
          <w:tcPr/>
          <w:p>
            <w:pPr>
              <w:pStyle w:val="Compact"/>
            </w:pPr>
            <w:r>
              <w:t xml:space="preserve">Test Incident Reports</w:t>
            </w:r>
          </w:p>
        </w:tc>
        <w:tc>
          <w:tcPr/>
          <w:p>
            <w:pPr>
              <w:pStyle w:val="Compact"/>
            </w:pPr>
            <w:r>
              <w:t xml:space="preserve">Documented defects with severity, steps to reproduce, screenshots</w:t>
            </w:r>
          </w:p>
        </w:tc>
        <w:tc>
          <w:tcPr/>
          <w:p>
            <w:pPr>
              <w:pStyle w:val="Compact"/>
            </w:pPr>
            <w:r>
              <w:t xml:space="preserve">Markdown in</w:t>
            </w:r>
            <w:r>
              <w:t xml:space="preserve"> </w:t>
            </w:r>
            <w:r>
              <w:rPr>
                <w:rStyle w:val="VerbatimChar"/>
              </w:rPr>
              <w:t xml:space="preserve">Docs/</w:t>
            </w:r>
          </w:p>
        </w:tc>
        <w:tc>
          <w:tcPr/>
          <w:p>
            <w:pPr>
              <w:pStyle w:val="Compact"/>
            </w:pPr>
            <w:r>
              <w:t xml:space="preserve">Discovering tester</w:t>
            </w:r>
          </w:p>
        </w:tc>
      </w:tr>
      <w:tr>
        <w:tc>
          <w:tcPr/>
          <w:p>
            <w:pPr>
              <w:pStyle w:val="Compact"/>
            </w:pPr>
            <w:r>
              <w:t xml:space="preserve">Test Summary Report</w:t>
            </w:r>
          </w:p>
        </w:tc>
        <w:tc>
          <w:tcPr/>
          <w:p>
            <w:pPr>
              <w:pStyle w:val="Compact"/>
            </w:pPr>
            <w:r>
              <w:t xml:space="preserve">Final summary of testing outcomes, defect statistics, and recommendations</w:t>
            </w:r>
          </w:p>
        </w:tc>
        <w:tc>
          <w:tcPr/>
          <w:p>
            <w:pPr>
              <w:pStyle w:val="Compact"/>
            </w:pPr>
            <w:r>
              <w:t xml:space="preserve">Markdown / Word</w:t>
            </w:r>
          </w:p>
        </w:tc>
        <w:tc>
          <w:tcPr/>
          <w:p>
            <w:pPr>
              <w:pStyle w:val="Compact"/>
            </w:pPr>
            <w:r>
              <w:t xml:space="preserve">Both team members</w:t>
            </w:r>
          </w:p>
        </w:tc>
      </w:tr>
      <w:tr>
        <w:tc>
          <w:tcPr/>
          <w:p>
            <w:pPr>
              <w:pStyle w:val="Compact"/>
            </w:pPr>
            <w:r>
              <w:t xml:space="preserve">Requirements Traceability Matrix</w:t>
            </w:r>
          </w:p>
        </w:tc>
        <w:tc>
          <w:tcPr/>
          <w:p>
            <w:pPr>
              <w:pStyle w:val="Compact"/>
            </w:pPr>
            <w:r>
              <w:t xml:space="preserve">Mapping of SRS functional requirements to test cases and their results</w:t>
            </w:r>
          </w:p>
        </w:tc>
        <w:tc>
          <w:tcPr/>
          <w:p>
            <w:pPr>
              <w:pStyle w:val="Compact"/>
            </w:pPr>
            <w:r>
              <w:t xml:space="preserve">Spreadsheet / Markdown table</w:t>
            </w:r>
          </w:p>
        </w:tc>
        <w:tc>
          <w:tcPr/>
          <w:p>
            <w:pPr>
              <w:pStyle w:val="Compact"/>
            </w:pPr>
            <w:r>
              <w:t xml:space="preserve">Ihtisham Ul Islam</w:t>
            </w:r>
          </w:p>
        </w:tc>
      </w:tr>
    </w:tbl>
    <w:p>
      <w:pPr>
        <w:pStyle w:val="BodyText"/>
      </w:pPr>
      <w:r>
        <w:rPr>
          <w:b/>
          <w:bCs/>
        </w:rPr>
        <w:t xml:space="preserve">Note:</w:t>
      </w:r>
      <w:r>
        <w:t xml:space="preserve"> </w:t>
      </w:r>
      <w:r>
        <w:t xml:space="preserve">The software itself (frontend and backend source code) is not a test deliverable. It is a development deliverable listed under Test Items (Section 3) and is provided by the development team.</w:t>
      </w:r>
    </w:p>
    <w:p>
      <w:pPr>
        <w:pStyle w:val="BodyText"/>
      </w:pPr>
      <w:r>
        <w:t xml:space="preserve">Dependencies between deliverables:</w:t>
      </w:r>
    </w:p>
    <w:p>
      <w:pPr>
        <w:pStyle w:val="Compact"/>
        <w:numPr>
          <w:ilvl w:val="0"/>
          <w:numId w:val="1017"/>
        </w:numPr>
      </w:pPr>
      <w:r>
        <w:t xml:space="preserve">Test Case Specifications depend on finalized SRS and implementation being code-complete for the target module.</w:t>
      </w:r>
    </w:p>
    <w:p>
      <w:pPr>
        <w:pStyle w:val="Compact"/>
        <w:numPr>
          <w:ilvl w:val="0"/>
          <w:numId w:val="1017"/>
        </w:numPr>
      </w:pPr>
      <w:r>
        <w:t xml:space="preserve">Playwright E2E scripts depend on stable frontend routing and backend API availability.</w:t>
      </w:r>
    </w:p>
    <w:p>
      <w:pPr>
        <w:pStyle w:val="Compact"/>
        <w:numPr>
          <w:ilvl w:val="0"/>
          <w:numId w:val="1017"/>
        </w:numPr>
      </w:pPr>
      <w:r>
        <w:t xml:space="preserve">Test Summary Report depends on completion of all planned test execution cycles.</w:t>
      </w:r>
    </w:p>
    <w:p>
      <w:r>
        <w:pict>
          <v:rect style="width:0;height:1.5pt" o:hralign="center" o:hrstd="t" o:hr="t"/>
        </w:pict>
      </w:r>
    </w:p>
    <w:bookmarkEnd w:id="47"/>
    <w:bookmarkStart w:id="50" w:name="test-tasks"/>
    <w:p>
      <w:pPr>
        <w:pStyle w:val="Heading1"/>
      </w:pPr>
      <w:r>
        <w:t xml:space="preserve">10. Test Tasks</w:t>
      </w:r>
    </w:p>
    <w:bookmarkStart w:id="48" w:name="task-breakdown"/>
    <w:p>
      <w:pPr>
        <w:pStyle w:val="Heading2"/>
      </w:pPr>
      <w:r>
        <w:t xml:space="preserve">10.1 Task Breakdown</w:t>
      </w:r>
    </w:p>
    <w:tbl>
      <w:tblPr>
        <w:tblStyle w:val="Table"/>
        <w:tblW w:type="pct" w:w="5000"/>
        <w:tblLayout w:type="fixed"/>
        <w:tblLook w:firstRow="1" w:lastRow="0" w:firstColumn="0" w:lastColumn="0" w:noHBand="0" w:noVBand="0" w:val="0020"/>
      </w:tblPr>
      <w:tblGrid>
        <w:gridCol w:w="315"/>
        <w:gridCol w:w="3375"/>
        <w:gridCol w:w="2205"/>
        <w:gridCol w:w="765"/>
        <w:gridCol w:w="540"/>
        <w:gridCol w:w="720"/>
      </w:tblGrid>
      <w:tr>
        <w:trPr>
          <w:tblHeader w:val="on"/>
        </w:trPr>
        <w:tc>
          <w:tcPr/>
          <w:p>
            <w:pPr>
              <w:pStyle w:val="Compact"/>
            </w:pPr>
            <w:r>
              <w:t xml:space="preserve">Task ID</w:t>
            </w:r>
          </w:p>
        </w:tc>
        <w:tc>
          <w:tcPr/>
          <w:p>
            <w:pPr>
              <w:pStyle w:val="Compact"/>
            </w:pPr>
            <w:r>
              <w:t xml:space="preserve">Task</w:t>
            </w:r>
          </w:p>
        </w:tc>
        <w:tc>
          <w:tcPr/>
          <w:p>
            <w:pPr>
              <w:pStyle w:val="Compact"/>
            </w:pPr>
            <w:r>
              <w:t xml:space="preserve">Predecessor</w:t>
            </w:r>
          </w:p>
        </w:tc>
        <w:tc>
          <w:tcPr/>
          <w:p>
            <w:pPr>
              <w:pStyle w:val="Compact"/>
            </w:pPr>
            <w:r>
              <w:t xml:space="preserve">Owner</w:t>
            </w:r>
          </w:p>
        </w:tc>
        <w:tc>
          <w:tcPr/>
          <w:p>
            <w:pPr>
              <w:pStyle w:val="Compact"/>
            </w:pPr>
            <w:r>
              <w:t xml:space="preserve">Skill Level</w:t>
            </w:r>
          </w:p>
        </w:tc>
        <w:tc>
          <w:tcPr/>
          <w:p>
            <w:pPr>
              <w:pStyle w:val="Compact"/>
            </w:pPr>
            <w:r>
              <w:t xml:space="preserve">Estimated Effort</w:t>
            </w:r>
          </w:p>
        </w:tc>
      </w:tr>
      <w:tr>
        <w:tc>
          <w:tcPr/>
          <w:p>
            <w:pPr>
              <w:pStyle w:val="Compact"/>
            </w:pPr>
            <w:r>
              <w:t xml:space="preserve">TT-01</w:t>
            </w:r>
          </w:p>
        </w:tc>
        <w:tc>
          <w:tcPr/>
          <w:p>
            <w:pPr>
              <w:pStyle w:val="Compact"/>
            </w:pPr>
            <w:r>
              <w:t xml:space="preserve">Set up test environment (install dependencies, configure DB, run seed)</w:t>
            </w:r>
          </w:p>
        </w:tc>
        <w:tc>
          <w:tcPr/>
          <w:p>
            <w:pPr>
              <w:pStyle w:val="Compact"/>
            </w:pPr>
            <w:r>
              <w:t xml:space="preserve">Development setup complete</w:t>
            </w:r>
          </w:p>
        </w:tc>
        <w:tc>
          <w:tcPr/>
          <w:p>
            <w:pPr>
              <w:pStyle w:val="Compact"/>
            </w:pPr>
            <w:r>
              <w:t xml:space="preserve">Shahid Nabi</w:t>
            </w:r>
          </w:p>
        </w:tc>
        <w:tc>
          <w:tcPr/>
          <w:p>
            <w:pPr>
              <w:pStyle w:val="Compact"/>
            </w:pPr>
            <w:r>
              <w:t xml:space="preserve">Basic</w:t>
            </w:r>
          </w:p>
        </w:tc>
        <w:tc>
          <w:tcPr/>
          <w:p>
            <w:pPr>
              <w:pStyle w:val="Compact"/>
            </w:pPr>
            <w:r>
              <w:t xml:space="preserve">0.5 days</w:t>
            </w:r>
          </w:p>
        </w:tc>
      </w:tr>
      <w:tr>
        <w:tc>
          <w:tcPr/>
          <w:p>
            <w:pPr>
              <w:pStyle w:val="Compact"/>
            </w:pPr>
            <w:r>
              <w:t xml:space="preserve">TT-02</w:t>
            </w:r>
          </w:p>
        </w:tc>
        <w:tc>
          <w:tcPr/>
          <w:p>
            <w:pPr>
              <w:pStyle w:val="Compact"/>
            </w:pPr>
            <w:r>
              <w:t xml:space="preserve">Create Postman collection for Auth endpoints (/api/auth/*)</w:t>
            </w:r>
          </w:p>
        </w:tc>
        <w:tc>
          <w:tcPr/>
          <w:p>
            <w:pPr>
              <w:pStyle w:val="Compact"/>
            </w:pPr>
            <w:r>
              <w:t xml:space="preserve">TT-01; Auth module code-complete</w:t>
            </w:r>
          </w:p>
        </w:tc>
        <w:tc>
          <w:tcPr/>
          <w:p>
            <w:pPr>
              <w:pStyle w:val="Compact"/>
            </w:pPr>
            <w:r>
              <w:t xml:space="preserve">Shahid Nabi</w:t>
            </w:r>
          </w:p>
        </w:tc>
        <w:tc>
          <w:tcPr/>
          <w:p>
            <w:pPr>
              <w:pStyle w:val="Compact"/>
            </w:pPr>
            <w:r>
              <w:t xml:space="preserve">Intermediate</w:t>
            </w:r>
          </w:p>
        </w:tc>
        <w:tc>
          <w:tcPr/>
          <w:p>
            <w:pPr>
              <w:pStyle w:val="Compact"/>
            </w:pPr>
            <w:r>
              <w:t xml:space="preserve">1 day</w:t>
            </w:r>
          </w:p>
        </w:tc>
      </w:tr>
      <w:tr>
        <w:tc>
          <w:tcPr/>
          <w:p>
            <w:pPr>
              <w:pStyle w:val="Compact"/>
            </w:pPr>
            <w:r>
              <w:t xml:space="preserve">TT-03</w:t>
            </w:r>
          </w:p>
        </w:tc>
        <w:tc>
          <w:tcPr/>
          <w:p>
            <w:pPr>
              <w:pStyle w:val="Compact"/>
            </w:pPr>
            <w:r>
              <w:t xml:space="preserve">Create Postman collection for Hospital Applications endpoints</w:t>
            </w:r>
          </w:p>
        </w:tc>
        <w:tc>
          <w:tcPr/>
          <w:p>
            <w:pPr>
              <w:pStyle w:val="Compact"/>
            </w:pPr>
            <w:r>
              <w:t xml:space="preserve">TT-01; Hospital Applications module code-complete</w:t>
            </w:r>
          </w:p>
        </w:tc>
        <w:tc>
          <w:tcPr/>
          <w:p>
            <w:pPr>
              <w:pStyle w:val="Compact"/>
            </w:pPr>
            <w:r>
              <w:t xml:space="preserve">Ihtisham Ul Islam</w:t>
            </w:r>
          </w:p>
        </w:tc>
        <w:tc>
          <w:tcPr/>
          <w:p>
            <w:pPr>
              <w:pStyle w:val="Compact"/>
            </w:pPr>
            <w:r>
              <w:t xml:space="preserve">Intermediate</w:t>
            </w:r>
          </w:p>
        </w:tc>
        <w:tc>
          <w:tcPr/>
          <w:p>
            <w:pPr>
              <w:pStyle w:val="Compact"/>
            </w:pPr>
            <w:r>
              <w:t xml:space="preserve">1 day</w:t>
            </w:r>
          </w:p>
        </w:tc>
      </w:tr>
      <w:tr>
        <w:tc>
          <w:tcPr/>
          <w:p>
            <w:pPr>
              <w:pStyle w:val="Compact"/>
            </w:pPr>
            <w:r>
              <w:t xml:space="preserve">TT-04</w:t>
            </w:r>
          </w:p>
        </w:tc>
        <w:tc>
          <w:tcPr/>
          <w:p>
            <w:pPr>
              <w:pStyle w:val="Compact"/>
            </w:pPr>
            <w:r>
              <w:t xml:space="preserve">Create Postman collection for Admin endpoints (/api/admin/*)</w:t>
            </w:r>
          </w:p>
        </w:tc>
        <w:tc>
          <w:tcPr/>
          <w:p>
            <w:pPr>
              <w:pStyle w:val="Compact"/>
            </w:pPr>
            <w:r>
              <w:t xml:space="preserve">TT-01; Admin module code-complete</w:t>
            </w:r>
          </w:p>
        </w:tc>
        <w:tc>
          <w:tcPr/>
          <w:p>
            <w:pPr>
              <w:pStyle w:val="Compact"/>
            </w:pPr>
            <w:r>
              <w:t xml:space="preserve">Ihtisham Ul Islam</w:t>
            </w:r>
          </w:p>
        </w:tc>
        <w:tc>
          <w:tcPr/>
          <w:p>
            <w:pPr>
              <w:pStyle w:val="Compact"/>
            </w:pPr>
            <w:r>
              <w:t xml:space="preserve">Intermediate</w:t>
            </w:r>
          </w:p>
        </w:tc>
        <w:tc>
          <w:tcPr/>
          <w:p>
            <w:pPr>
              <w:pStyle w:val="Compact"/>
            </w:pPr>
            <w:r>
              <w:t xml:space="preserve">1 day</w:t>
            </w:r>
          </w:p>
        </w:tc>
      </w:tr>
      <w:tr>
        <w:tc>
          <w:tcPr/>
          <w:p>
            <w:pPr>
              <w:pStyle w:val="Compact"/>
            </w:pPr>
            <w:r>
              <w:t xml:space="preserve">TT-05</w:t>
            </w:r>
          </w:p>
        </w:tc>
        <w:tc>
          <w:tcPr/>
          <w:p>
            <w:pPr>
              <w:pStyle w:val="Compact"/>
            </w:pPr>
            <w:r>
              <w:t xml:space="preserve">Create Postman collection for Subscription endpoints</w:t>
            </w:r>
          </w:p>
        </w:tc>
        <w:tc>
          <w:tcPr/>
          <w:p>
            <w:pPr>
              <w:pStyle w:val="Compact"/>
            </w:pPr>
            <w:r>
              <w:t xml:space="preserve">TT-01; Subscription module code-complete</w:t>
            </w:r>
          </w:p>
        </w:tc>
        <w:tc>
          <w:tcPr/>
          <w:p>
            <w:pPr>
              <w:pStyle w:val="Compact"/>
            </w:pPr>
            <w:r>
              <w:t xml:space="preserve">Shahid Nabi</w:t>
            </w:r>
          </w:p>
        </w:tc>
        <w:tc>
          <w:tcPr/>
          <w:p>
            <w:pPr>
              <w:pStyle w:val="Compact"/>
            </w:pPr>
            <w:r>
              <w:t xml:space="preserve">Intermediate</w:t>
            </w:r>
          </w:p>
        </w:tc>
        <w:tc>
          <w:tcPr/>
          <w:p>
            <w:pPr>
              <w:pStyle w:val="Compact"/>
            </w:pPr>
            <w:r>
              <w:t xml:space="preserve">0.5 days</w:t>
            </w:r>
          </w:p>
        </w:tc>
      </w:tr>
      <w:tr>
        <w:tc>
          <w:tcPr/>
          <w:p>
            <w:pPr>
              <w:pStyle w:val="Compact"/>
            </w:pPr>
            <w:r>
              <w:t xml:space="preserve">TT-06</w:t>
            </w:r>
          </w:p>
        </w:tc>
        <w:tc>
          <w:tcPr/>
          <w:p>
            <w:pPr>
              <w:pStyle w:val="Compact"/>
            </w:pPr>
            <w:r>
              <w:t xml:space="preserve">Write Vitest unit tests for backend middleware (auth, rate-limit, validate)</w:t>
            </w:r>
          </w:p>
        </w:tc>
        <w:tc>
          <w:tcPr/>
          <w:p>
            <w:pPr>
              <w:pStyle w:val="Compact"/>
            </w:pPr>
            <w:r>
              <w:t xml:space="preserve">TT-01</w:t>
            </w:r>
          </w:p>
        </w:tc>
        <w:tc>
          <w:tcPr/>
          <w:p>
            <w:pPr>
              <w:pStyle w:val="Compact"/>
            </w:pPr>
            <w:r>
              <w:t xml:space="preserve">Shahid Nabi</w:t>
            </w:r>
          </w:p>
        </w:tc>
        <w:tc>
          <w:tcPr/>
          <w:p>
            <w:pPr>
              <w:pStyle w:val="Compact"/>
            </w:pPr>
            <w:r>
              <w:t xml:space="preserve">Intermediate</w:t>
            </w:r>
          </w:p>
        </w:tc>
        <w:tc>
          <w:tcPr/>
          <w:p>
            <w:pPr>
              <w:pStyle w:val="Compact"/>
            </w:pPr>
            <w:r>
              <w:t xml:space="preserve">1 day</w:t>
            </w:r>
          </w:p>
        </w:tc>
      </w:tr>
      <w:tr>
        <w:tc>
          <w:tcPr/>
          <w:p>
            <w:pPr>
              <w:pStyle w:val="Compact"/>
            </w:pPr>
            <w:r>
              <w:t xml:space="preserve">TT-07</w:t>
            </w:r>
          </w:p>
        </w:tc>
        <w:tc>
          <w:tcPr/>
          <w:p>
            <w:pPr>
              <w:pStyle w:val="Compact"/>
            </w:pPr>
            <w:r>
              <w:t xml:space="preserve">Write Vitest unit tests for backend utility functions (security, api-error)</w:t>
            </w:r>
          </w:p>
        </w:tc>
        <w:tc>
          <w:tcPr/>
          <w:p>
            <w:pPr>
              <w:pStyle w:val="Compact"/>
            </w:pPr>
            <w:r>
              <w:t xml:space="preserve">TT-01</w:t>
            </w:r>
          </w:p>
        </w:tc>
        <w:tc>
          <w:tcPr/>
          <w:p>
            <w:pPr>
              <w:pStyle w:val="Compact"/>
            </w:pPr>
            <w:r>
              <w:t xml:space="preserve">Shahid Nabi</w:t>
            </w:r>
          </w:p>
        </w:tc>
        <w:tc>
          <w:tcPr/>
          <w:p>
            <w:pPr>
              <w:pStyle w:val="Compact"/>
            </w:pPr>
            <w:r>
              <w:t xml:space="preserve">Intermediate</w:t>
            </w:r>
          </w:p>
        </w:tc>
        <w:tc>
          <w:tcPr/>
          <w:p>
            <w:pPr>
              <w:pStyle w:val="Compact"/>
            </w:pPr>
            <w:r>
              <w:t xml:space="preserve">0.5 days</w:t>
            </w:r>
          </w:p>
        </w:tc>
      </w:tr>
      <w:tr>
        <w:tc>
          <w:tcPr/>
          <w:p>
            <w:pPr>
              <w:pStyle w:val="Compact"/>
            </w:pPr>
            <w:r>
              <w:t xml:space="preserve">TT-08</w:t>
            </w:r>
          </w:p>
        </w:tc>
        <w:tc>
          <w:tcPr/>
          <w:p>
            <w:pPr>
              <w:pStyle w:val="Compact"/>
            </w:pPr>
            <w:r>
              <w:t xml:space="preserve">Write React Testing Library tests for Login component</w:t>
            </w:r>
          </w:p>
        </w:tc>
        <w:tc>
          <w:tcPr/>
          <w:p>
            <w:pPr>
              <w:pStyle w:val="Compact"/>
            </w:pPr>
            <w:r>
              <w:t xml:space="preserve">TT-01; Frontend stable</w:t>
            </w:r>
          </w:p>
        </w:tc>
        <w:tc>
          <w:tcPr/>
          <w:p>
            <w:pPr>
              <w:pStyle w:val="Compact"/>
            </w:pPr>
            <w:r>
              <w:t xml:space="preserve">Ihtisham Ul Islam</w:t>
            </w:r>
          </w:p>
        </w:tc>
        <w:tc>
          <w:tcPr/>
          <w:p>
            <w:pPr>
              <w:pStyle w:val="Compact"/>
            </w:pPr>
            <w:r>
              <w:t xml:space="preserve">Intermediate</w:t>
            </w:r>
          </w:p>
        </w:tc>
        <w:tc>
          <w:tcPr/>
          <w:p>
            <w:pPr>
              <w:pStyle w:val="Compact"/>
            </w:pPr>
            <w:r>
              <w:t xml:space="preserve">0.5 days</w:t>
            </w:r>
          </w:p>
        </w:tc>
      </w:tr>
      <w:tr>
        <w:tc>
          <w:tcPr/>
          <w:p>
            <w:pPr>
              <w:pStyle w:val="Compact"/>
            </w:pPr>
            <w:r>
              <w:t xml:space="preserve">TT-09</w:t>
            </w:r>
          </w:p>
        </w:tc>
        <w:tc>
          <w:tcPr/>
          <w:p>
            <w:pPr>
              <w:pStyle w:val="Compact"/>
            </w:pPr>
            <w:r>
              <w:t xml:space="preserve">Write React Testing Library tests for Registration wizard</w:t>
            </w:r>
          </w:p>
        </w:tc>
        <w:tc>
          <w:tcPr/>
          <w:p>
            <w:pPr>
              <w:pStyle w:val="Compact"/>
            </w:pPr>
            <w:r>
              <w:t xml:space="preserve">TT-01; Frontend stable</w:t>
            </w:r>
          </w:p>
        </w:tc>
        <w:tc>
          <w:tcPr/>
          <w:p>
            <w:pPr>
              <w:pStyle w:val="Compact"/>
            </w:pPr>
            <w:r>
              <w:t xml:space="preserve">Ihtisham Ul Islam</w:t>
            </w:r>
          </w:p>
        </w:tc>
        <w:tc>
          <w:tcPr/>
          <w:p>
            <w:pPr>
              <w:pStyle w:val="Compact"/>
            </w:pPr>
            <w:r>
              <w:t xml:space="preserve">Intermediate</w:t>
            </w:r>
          </w:p>
        </w:tc>
        <w:tc>
          <w:tcPr/>
          <w:p>
            <w:pPr>
              <w:pStyle w:val="Compact"/>
            </w:pPr>
            <w:r>
              <w:t xml:space="preserve">1 day</w:t>
            </w:r>
          </w:p>
        </w:tc>
      </w:tr>
      <w:tr>
        <w:tc>
          <w:tcPr/>
          <w:p>
            <w:pPr>
              <w:pStyle w:val="Compact"/>
            </w:pPr>
            <w:r>
              <w:t xml:space="preserve">TT-10</w:t>
            </w:r>
          </w:p>
        </w:tc>
        <w:tc>
          <w:tcPr/>
          <w:p>
            <w:pPr>
              <w:pStyle w:val="Compact"/>
            </w:pPr>
            <w:r>
              <w:t xml:space="preserve">Write Playwright E2E test: full registration-to-approval workflow</w:t>
            </w:r>
          </w:p>
        </w:tc>
        <w:tc>
          <w:tcPr/>
          <w:p>
            <w:pPr>
              <w:pStyle w:val="Compact"/>
            </w:pPr>
            <w:r>
              <w:t xml:space="preserve">TT-02, TT-03, TT-04</w:t>
            </w:r>
          </w:p>
        </w:tc>
        <w:tc>
          <w:tcPr/>
          <w:p>
            <w:pPr>
              <w:pStyle w:val="Compact"/>
            </w:pPr>
            <w:r>
              <w:t xml:space="preserve">Ihtisham Ul Islam</w:t>
            </w:r>
          </w:p>
        </w:tc>
        <w:tc>
          <w:tcPr/>
          <w:p>
            <w:pPr>
              <w:pStyle w:val="Compact"/>
            </w:pPr>
            <w:r>
              <w:t xml:space="preserve">Advanced</w:t>
            </w:r>
          </w:p>
        </w:tc>
        <w:tc>
          <w:tcPr/>
          <w:p>
            <w:pPr>
              <w:pStyle w:val="Compact"/>
            </w:pPr>
            <w:r>
              <w:t xml:space="preserve">1.5 days</w:t>
            </w:r>
          </w:p>
        </w:tc>
      </w:tr>
      <w:tr>
        <w:tc>
          <w:tcPr/>
          <w:p>
            <w:pPr>
              <w:pStyle w:val="Compact"/>
            </w:pPr>
            <w:r>
              <w:t xml:space="preserve">TT-11</w:t>
            </w:r>
          </w:p>
        </w:tc>
        <w:tc>
          <w:tcPr/>
          <w:p>
            <w:pPr>
              <w:pStyle w:val="Compact"/>
            </w:pPr>
            <w:r>
              <w:t xml:space="preserve">Write Playwright E2E test: login, dashboard access, profile edit</w:t>
            </w:r>
          </w:p>
        </w:tc>
        <w:tc>
          <w:tcPr/>
          <w:p>
            <w:pPr>
              <w:pStyle w:val="Compact"/>
            </w:pPr>
            <w:r>
              <w:t xml:space="preserve">TT-02</w:t>
            </w:r>
          </w:p>
        </w:tc>
        <w:tc>
          <w:tcPr/>
          <w:p>
            <w:pPr>
              <w:pStyle w:val="Compact"/>
            </w:pPr>
            <w:r>
              <w:t xml:space="preserve">Shahid Nabi</w:t>
            </w:r>
          </w:p>
        </w:tc>
        <w:tc>
          <w:tcPr/>
          <w:p>
            <w:pPr>
              <w:pStyle w:val="Compact"/>
            </w:pPr>
            <w:r>
              <w:t xml:space="preserve">Advanced</w:t>
            </w:r>
          </w:p>
        </w:tc>
        <w:tc>
          <w:tcPr/>
          <w:p>
            <w:pPr>
              <w:pStyle w:val="Compact"/>
            </w:pPr>
            <w:r>
              <w:t xml:space="preserve">1 day</w:t>
            </w:r>
          </w:p>
        </w:tc>
      </w:tr>
      <w:tr>
        <w:tc>
          <w:tcPr/>
          <w:p>
            <w:pPr>
              <w:pStyle w:val="Compact"/>
            </w:pPr>
            <w:r>
              <w:t xml:space="preserve">TT-12</w:t>
            </w:r>
          </w:p>
        </w:tc>
        <w:tc>
          <w:tcPr/>
          <w:p>
            <w:pPr>
              <w:pStyle w:val="Compact"/>
            </w:pPr>
            <w:r>
              <w:t xml:space="preserve">Write Playwright E2E test: subscription payment workflow</w:t>
            </w:r>
          </w:p>
        </w:tc>
        <w:tc>
          <w:tcPr/>
          <w:p>
            <w:pPr>
              <w:pStyle w:val="Compact"/>
            </w:pPr>
            <w:r>
              <w:t xml:space="preserve">TT-05</w:t>
            </w:r>
          </w:p>
        </w:tc>
        <w:tc>
          <w:tcPr/>
          <w:p>
            <w:pPr>
              <w:pStyle w:val="Compact"/>
            </w:pPr>
            <w:r>
              <w:t xml:space="preserve">Shahid Nabi</w:t>
            </w:r>
          </w:p>
        </w:tc>
        <w:tc>
          <w:tcPr/>
          <w:p>
            <w:pPr>
              <w:pStyle w:val="Compact"/>
            </w:pPr>
            <w:r>
              <w:t xml:space="preserve">Advanced</w:t>
            </w:r>
          </w:p>
        </w:tc>
        <w:tc>
          <w:tcPr/>
          <w:p>
            <w:pPr>
              <w:pStyle w:val="Compact"/>
            </w:pPr>
            <w:r>
              <w:t xml:space="preserve">1 day</w:t>
            </w:r>
          </w:p>
        </w:tc>
      </w:tr>
      <w:tr>
        <w:tc>
          <w:tcPr/>
          <w:p>
            <w:pPr>
              <w:pStyle w:val="Compact"/>
            </w:pPr>
            <w:r>
              <w:t xml:space="preserve">TT-13</w:t>
            </w:r>
          </w:p>
        </w:tc>
        <w:tc>
          <w:tcPr/>
          <w:p>
            <w:pPr>
              <w:pStyle w:val="Compact"/>
            </w:pPr>
            <w:r>
              <w:t xml:space="preserve">Execute Module 1 test cases (manual + automated)</w:t>
            </w:r>
          </w:p>
        </w:tc>
        <w:tc>
          <w:tcPr/>
          <w:p>
            <w:pPr>
              <w:pStyle w:val="Compact"/>
            </w:pPr>
            <w:r>
              <w:t xml:space="preserve">TT-02, TT-06, TT-07, TT-08</w:t>
            </w:r>
          </w:p>
        </w:tc>
        <w:tc>
          <w:tcPr/>
          <w:p>
            <w:pPr>
              <w:pStyle w:val="Compact"/>
            </w:pPr>
            <w:r>
              <w:t xml:space="preserve">Shahid Nabi</w:t>
            </w:r>
          </w:p>
        </w:tc>
        <w:tc>
          <w:tcPr/>
          <w:p>
            <w:pPr>
              <w:pStyle w:val="Compact"/>
            </w:pPr>
            <w:r>
              <w:t xml:space="preserve">Basic</w:t>
            </w:r>
          </w:p>
        </w:tc>
        <w:tc>
          <w:tcPr/>
          <w:p>
            <w:pPr>
              <w:pStyle w:val="Compact"/>
            </w:pPr>
            <w:r>
              <w:t xml:space="preserve">1 day</w:t>
            </w:r>
          </w:p>
        </w:tc>
      </w:tr>
      <w:tr>
        <w:tc>
          <w:tcPr/>
          <w:p>
            <w:pPr>
              <w:pStyle w:val="Compact"/>
            </w:pPr>
            <w:r>
              <w:t xml:space="preserve">TT-14</w:t>
            </w:r>
          </w:p>
        </w:tc>
        <w:tc>
          <w:tcPr/>
          <w:p>
            <w:pPr>
              <w:pStyle w:val="Compact"/>
            </w:pPr>
            <w:r>
              <w:t xml:space="preserve">Execute Module 2 test cases (manual + automated)</w:t>
            </w:r>
          </w:p>
        </w:tc>
        <w:tc>
          <w:tcPr/>
          <w:p>
            <w:pPr>
              <w:pStyle w:val="Compact"/>
            </w:pPr>
            <w:r>
              <w:t xml:space="preserve">TT-03, TT-09</w:t>
            </w:r>
          </w:p>
        </w:tc>
        <w:tc>
          <w:tcPr/>
          <w:p>
            <w:pPr>
              <w:pStyle w:val="Compact"/>
            </w:pPr>
            <w:r>
              <w:t xml:space="preserve">Ihtisham Ul Islam</w:t>
            </w:r>
          </w:p>
        </w:tc>
        <w:tc>
          <w:tcPr/>
          <w:p>
            <w:pPr>
              <w:pStyle w:val="Compact"/>
            </w:pPr>
            <w:r>
              <w:t xml:space="preserve">Basic</w:t>
            </w:r>
          </w:p>
        </w:tc>
        <w:tc>
          <w:tcPr/>
          <w:p>
            <w:pPr>
              <w:pStyle w:val="Compact"/>
            </w:pPr>
            <w:r>
              <w:t xml:space="preserve">1 day</w:t>
            </w:r>
          </w:p>
        </w:tc>
      </w:tr>
      <w:tr>
        <w:tc>
          <w:tcPr/>
          <w:p>
            <w:pPr>
              <w:pStyle w:val="Compact"/>
            </w:pPr>
            <w:r>
              <w:t xml:space="preserve">TT-15</w:t>
            </w:r>
          </w:p>
        </w:tc>
        <w:tc>
          <w:tcPr/>
          <w:p>
            <w:pPr>
              <w:pStyle w:val="Compact"/>
            </w:pPr>
            <w:r>
              <w:t xml:space="preserve">Execute Module 3 test cases (manual + automated)</w:t>
            </w:r>
          </w:p>
        </w:tc>
        <w:tc>
          <w:tcPr/>
          <w:p>
            <w:pPr>
              <w:pStyle w:val="Compact"/>
            </w:pPr>
            <w:r>
              <w:t xml:space="preserve">TT-04</w:t>
            </w:r>
          </w:p>
        </w:tc>
        <w:tc>
          <w:tcPr/>
          <w:p>
            <w:pPr>
              <w:pStyle w:val="Compact"/>
            </w:pPr>
            <w:r>
              <w:t xml:space="preserve">Ihtisham Ul Islam</w:t>
            </w:r>
          </w:p>
        </w:tc>
        <w:tc>
          <w:tcPr/>
          <w:p>
            <w:pPr>
              <w:pStyle w:val="Compact"/>
            </w:pPr>
            <w:r>
              <w:t xml:space="preserve">Basic</w:t>
            </w:r>
          </w:p>
        </w:tc>
        <w:tc>
          <w:tcPr/>
          <w:p>
            <w:pPr>
              <w:pStyle w:val="Compact"/>
            </w:pPr>
            <w:r>
              <w:t xml:space="preserve">1 day</w:t>
            </w:r>
          </w:p>
        </w:tc>
      </w:tr>
      <w:tr>
        <w:tc>
          <w:tcPr/>
          <w:p>
            <w:pPr>
              <w:pStyle w:val="Compact"/>
            </w:pPr>
            <w:r>
              <w:t xml:space="preserve">TT-16</w:t>
            </w:r>
          </w:p>
        </w:tc>
        <w:tc>
          <w:tcPr/>
          <w:p>
            <w:pPr>
              <w:pStyle w:val="Compact"/>
            </w:pPr>
            <w:r>
              <w:t xml:space="preserve">Execute Module 10 test cases (manual + automated)</w:t>
            </w:r>
          </w:p>
        </w:tc>
        <w:tc>
          <w:tcPr/>
          <w:p>
            <w:pPr>
              <w:pStyle w:val="Compact"/>
            </w:pPr>
            <w:r>
              <w:t xml:space="preserve">TT-05, TT-12</w:t>
            </w:r>
          </w:p>
        </w:tc>
        <w:tc>
          <w:tcPr/>
          <w:p>
            <w:pPr>
              <w:pStyle w:val="Compact"/>
            </w:pPr>
            <w:r>
              <w:t xml:space="preserve">Shahid Nabi</w:t>
            </w:r>
          </w:p>
        </w:tc>
        <w:tc>
          <w:tcPr/>
          <w:p>
            <w:pPr>
              <w:pStyle w:val="Compact"/>
            </w:pPr>
            <w:r>
              <w:t xml:space="preserve">Basic</w:t>
            </w:r>
          </w:p>
        </w:tc>
        <w:tc>
          <w:tcPr/>
          <w:p>
            <w:pPr>
              <w:pStyle w:val="Compact"/>
            </w:pPr>
            <w:r>
              <w:t xml:space="preserve">0.5 days</w:t>
            </w:r>
          </w:p>
        </w:tc>
      </w:tr>
      <w:tr>
        <w:tc>
          <w:tcPr/>
          <w:p>
            <w:pPr>
              <w:pStyle w:val="Compact"/>
            </w:pPr>
            <w:r>
              <w:t xml:space="preserve">TT-17</w:t>
            </w:r>
          </w:p>
        </w:tc>
        <w:tc>
          <w:tcPr/>
          <w:p>
            <w:pPr>
              <w:pStyle w:val="Compact"/>
            </w:pPr>
            <w:r>
              <w:t xml:space="preserve">Execute frontend-only UI verification for Modules 4, 6–9</w:t>
            </w:r>
          </w:p>
        </w:tc>
        <w:tc>
          <w:tcPr/>
          <w:p>
            <w:pPr>
              <w:pStyle w:val="Compact"/>
            </w:pPr>
            <w:r>
              <w:t xml:space="preserve">TT-01</w:t>
            </w:r>
          </w:p>
        </w:tc>
        <w:tc>
          <w:tcPr/>
          <w:p>
            <w:pPr>
              <w:pStyle w:val="Compact"/>
            </w:pPr>
            <w:r>
              <w:t xml:space="preserve">Ihtisham Ul Islam</w:t>
            </w:r>
          </w:p>
        </w:tc>
        <w:tc>
          <w:tcPr/>
          <w:p>
            <w:pPr>
              <w:pStyle w:val="Compact"/>
            </w:pPr>
            <w:r>
              <w:t xml:space="preserve">Basic</w:t>
            </w:r>
          </w:p>
        </w:tc>
        <w:tc>
          <w:tcPr/>
          <w:p>
            <w:pPr>
              <w:pStyle w:val="Compact"/>
            </w:pPr>
            <w:r>
              <w:t xml:space="preserve">1 day</w:t>
            </w:r>
          </w:p>
        </w:tc>
      </w:tr>
      <w:tr>
        <w:tc>
          <w:tcPr/>
          <w:p>
            <w:pPr>
              <w:pStyle w:val="Compact"/>
            </w:pPr>
            <w:r>
              <w:t xml:space="preserve">TT-18</w:t>
            </w:r>
          </w:p>
        </w:tc>
        <w:tc>
          <w:tcPr/>
          <w:p>
            <w:pPr>
              <w:pStyle w:val="Compact"/>
            </w:pPr>
            <w:r>
              <w:t xml:space="preserve">Execute cross-cutting security tests (CORS, headers, rate limit, injection)</w:t>
            </w:r>
          </w:p>
        </w:tc>
        <w:tc>
          <w:tcPr/>
          <w:p>
            <w:pPr>
              <w:pStyle w:val="Compact"/>
            </w:pPr>
            <w:r>
              <w:t xml:space="preserve">TT-02</w:t>
            </w:r>
          </w:p>
        </w:tc>
        <w:tc>
          <w:tcPr/>
          <w:p>
            <w:pPr>
              <w:pStyle w:val="Compact"/>
            </w:pPr>
            <w:r>
              <w:t xml:space="preserve">Shahid Nabi</w:t>
            </w:r>
          </w:p>
        </w:tc>
        <w:tc>
          <w:tcPr/>
          <w:p>
            <w:pPr>
              <w:pStyle w:val="Compact"/>
            </w:pPr>
            <w:r>
              <w:t xml:space="preserve">Intermediate</w:t>
            </w:r>
          </w:p>
        </w:tc>
        <w:tc>
          <w:tcPr/>
          <w:p>
            <w:pPr>
              <w:pStyle w:val="Compact"/>
            </w:pPr>
            <w:r>
              <w:t xml:space="preserve">0.5 days</w:t>
            </w:r>
          </w:p>
        </w:tc>
      </w:tr>
      <w:tr>
        <w:tc>
          <w:tcPr/>
          <w:p>
            <w:pPr>
              <w:pStyle w:val="Compact"/>
            </w:pPr>
            <w:r>
              <w:t xml:space="preserve">TT-19</w:t>
            </w:r>
          </w:p>
        </w:tc>
        <w:tc>
          <w:tcPr/>
          <w:p>
            <w:pPr>
              <w:pStyle w:val="Compact"/>
            </w:pPr>
            <w:r>
              <w:t xml:space="preserve">Execute cross-browser testing (Chrome, Firefox, Edge)</w:t>
            </w:r>
          </w:p>
        </w:tc>
        <w:tc>
          <w:tcPr/>
          <w:p>
            <w:pPr>
              <w:pStyle w:val="Compact"/>
            </w:pPr>
            <w:r>
              <w:t xml:space="preserve">TT-13 through TT-17</w:t>
            </w:r>
          </w:p>
        </w:tc>
        <w:tc>
          <w:tcPr/>
          <w:p>
            <w:pPr>
              <w:pStyle w:val="Compact"/>
            </w:pPr>
            <w:r>
              <w:t xml:space="preserve">Ihtisham Ul Islam</w:t>
            </w:r>
          </w:p>
        </w:tc>
        <w:tc>
          <w:tcPr/>
          <w:p>
            <w:pPr>
              <w:pStyle w:val="Compact"/>
            </w:pPr>
            <w:r>
              <w:t xml:space="preserve">Basic</w:t>
            </w:r>
          </w:p>
        </w:tc>
        <w:tc>
          <w:tcPr/>
          <w:p>
            <w:pPr>
              <w:pStyle w:val="Compact"/>
            </w:pPr>
            <w:r>
              <w:t xml:space="preserve">0.5 days</w:t>
            </w:r>
          </w:p>
        </w:tc>
      </w:tr>
      <w:tr>
        <w:tc>
          <w:tcPr/>
          <w:p>
            <w:pPr>
              <w:pStyle w:val="Compact"/>
            </w:pPr>
            <w:r>
              <w:t xml:space="preserve">TT-20</w:t>
            </w:r>
          </w:p>
        </w:tc>
        <w:tc>
          <w:tcPr/>
          <w:p>
            <w:pPr>
              <w:pStyle w:val="Compact"/>
            </w:pPr>
            <w:r>
              <w:t xml:space="preserve">Execute regression test suite after defect fixes</w:t>
            </w:r>
          </w:p>
        </w:tc>
        <w:tc>
          <w:tcPr/>
          <w:p>
            <w:pPr>
              <w:pStyle w:val="Compact"/>
            </w:pPr>
            <w:r>
              <w:t xml:space="preserve">Defect fixes merged</w:t>
            </w:r>
          </w:p>
        </w:tc>
        <w:tc>
          <w:tcPr/>
          <w:p>
            <w:pPr>
              <w:pStyle w:val="Compact"/>
            </w:pPr>
            <w:r>
              <w:t xml:space="preserve">Both</w:t>
            </w:r>
          </w:p>
        </w:tc>
        <w:tc>
          <w:tcPr/>
          <w:p>
            <w:pPr>
              <w:pStyle w:val="Compact"/>
            </w:pPr>
            <w:r>
              <w:t xml:space="preserve">Intermediate</w:t>
            </w:r>
          </w:p>
        </w:tc>
        <w:tc>
          <w:tcPr/>
          <w:p>
            <w:pPr>
              <w:pStyle w:val="Compact"/>
            </w:pPr>
            <w:r>
              <w:t xml:space="preserve">1 day</w:t>
            </w:r>
          </w:p>
        </w:tc>
      </w:tr>
      <w:tr>
        <w:tc>
          <w:tcPr/>
          <w:p>
            <w:pPr>
              <w:pStyle w:val="Compact"/>
            </w:pPr>
            <w:r>
              <w:t xml:space="preserve">TT-21</w:t>
            </w:r>
          </w:p>
        </w:tc>
        <w:tc>
          <w:tcPr/>
          <w:p>
            <w:pPr>
              <w:pStyle w:val="Compact"/>
            </w:pPr>
            <w:r>
              <w:t xml:space="preserve">Compile Test Summary Report</w:t>
            </w:r>
          </w:p>
        </w:tc>
        <w:tc>
          <w:tcPr/>
          <w:p>
            <w:pPr>
              <w:pStyle w:val="Compact"/>
            </w:pPr>
            <w:r>
              <w:t xml:space="preserve">TT-13 through TT-20</w:t>
            </w:r>
          </w:p>
        </w:tc>
        <w:tc>
          <w:tcPr/>
          <w:p>
            <w:pPr>
              <w:pStyle w:val="Compact"/>
            </w:pPr>
            <w:r>
              <w:t xml:space="preserve">Both</w:t>
            </w:r>
          </w:p>
        </w:tc>
        <w:tc>
          <w:tcPr/>
          <w:p>
            <w:pPr>
              <w:pStyle w:val="Compact"/>
            </w:pPr>
            <w:r>
              <w:t xml:space="preserve">Basic</w:t>
            </w:r>
          </w:p>
        </w:tc>
        <w:tc>
          <w:tcPr/>
          <w:p>
            <w:pPr>
              <w:pStyle w:val="Compact"/>
            </w:pPr>
            <w:r>
              <w:t xml:space="preserve">0.5 days</w:t>
            </w:r>
          </w:p>
        </w:tc>
      </w:tr>
    </w:tbl>
    <w:bookmarkEnd w:id="48"/>
    <w:bookmarkStart w:id="49" w:name="phases-not-covered"/>
    <w:p>
      <w:pPr>
        <w:pStyle w:val="Heading2"/>
      </w:pPr>
      <w:r>
        <w:t xml:space="preserve">10.2 Phases Not Covered</w:t>
      </w:r>
    </w:p>
    <w:p>
      <w:pPr>
        <w:pStyle w:val="FirstParagraph"/>
      </w:pPr>
      <w:r>
        <w:t xml:space="preserve">The following areas are not addressed in this test plan and will be covered in future project phases:</w:t>
      </w:r>
    </w:p>
    <w:p>
      <w:pPr>
        <w:pStyle w:val="Compact"/>
        <w:numPr>
          <w:ilvl w:val="0"/>
          <w:numId w:val="1018"/>
        </w:numPr>
      </w:pPr>
      <w:r>
        <w:t xml:space="preserve">AI Service (FastAPI) testing — will require separate test infrastructure (Python test framework, model mocking).</w:t>
      </w:r>
    </w:p>
    <w:p>
      <w:pPr>
        <w:pStyle w:val="Compact"/>
        <w:numPr>
          <w:ilvl w:val="0"/>
          <w:numId w:val="1018"/>
        </w:numPr>
      </w:pPr>
      <w:r>
        <w:t xml:space="preserve">Appointment CRUD backend testing — endpoints do not exist yet.</w:t>
      </w:r>
    </w:p>
    <w:p>
      <w:pPr>
        <w:pStyle w:val="Compact"/>
        <w:numPr>
          <w:ilvl w:val="0"/>
          <w:numId w:val="1018"/>
        </w:numPr>
      </w:pPr>
      <w:r>
        <w:t xml:space="preserve">Load and performance testing — requires tools and infrastructure beyond current scope.</w:t>
      </w:r>
    </w:p>
    <w:p>
      <w:pPr>
        <w:pStyle w:val="Compact"/>
        <w:numPr>
          <w:ilvl w:val="0"/>
          <w:numId w:val="1018"/>
        </w:numPr>
      </w:pPr>
      <w:r>
        <w:t xml:space="preserve">Mobile responsiveness deep testing — targeted for a polish phase after core functionality stabilizes.</w:t>
      </w:r>
    </w:p>
    <w:p>
      <w:r>
        <w:pict>
          <v:rect style="width:0;height:1.5pt" o:hralign="center" o:hrstd="t" o:hr="t"/>
        </w:pict>
      </w:r>
    </w:p>
    <w:bookmarkEnd w:id="49"/>
    <w:bookmarkEnd w:id="50"/>
    <w:bookmarkStart w:id="56" w:name="environmental-needs"/>
    <w:p>
      <w:pPr>
        <w:pStyle w:val="Heading1"/>
      </w:pPr>
      <w:r>
        <w:t xml:space="preserve">11. Environmental Needs</w:t>
      </w:r>
    </w:p>
    <w:bookmarkStart w:id="51" w:name="hardware"/>
    <w:p>
      <w:pPr>
        <w:pStyle w:val="Heading2"/>
      </w:pPr>
      <w:r>
        <w:t xml:space="preserve">11.1 Hardware</w:t>
      </w:r>
    </w:p>
    <w:tbl>
      <w:tblPr>
        <w:tblStyle w:val="Table"/>
        <w:tblW w:type="pct" w:w="5000"/>
        <w:tblLayout w:type="fixed"/>
        <w:tblLook w:firstRow="1" w:lastRow="0" w:firstColumn="0" w:lastColumn="0" w:noHBand="0" w:noVBand="0" w:val="0020"/>
      </w:tblPr>
      <w:tblGrid>
        <w:gridCol w:w="1632"/>
        <w:gridCol w:w="2286"/>
        <w:gridCol w:w="4000"/>
      </w:tblGrid>
      <w:tr>
        <w:trPr>
          <w:tblHeader w:val="on"/>
        </w:trPr>
        <w:tc>
          <w:tcPr/>
          <w:p>
            <w:pPr>
              <w:pStyle w:val="Compact"/>
            </w:pPr>
            <w:r>
              <w:t xml:space="preserve">Item</w:t>
            </w:r>
          </w:p>
        </w:tc>
        <w:tc>
          <w:tcPr/>
          <w:p>
            <w:pPr>
              <w:pStyle w:val="Compact"/>
            </w:pPr>
            <w:r>
              <w:t xml:space="preserve">Specification</w:t>
            </w:r>
          </w:p>
        </w:tc>
        <w:tc>
          <w:tcPr/>
          <w:p>
            <w:pPr>
              <w:pStyle w:val="Compact"/>
            </w:pPr>
            <w:r>
              <w:t xml:space="preserve">Purpose</w:t>
            </w:r>
          </w:p>
        </w:tc>
      </w:tr>
      <w:tr>
        <w:tc>
          <w:tcPr/>
          <w:p>
            <w:pPr>
              <w:pStyle w:val="Compact"/>
            </w:pPr>
            <w:r>
              <w:t xml:space="preserve">Development Laptop 1</w:t>
            </w:r>
          </w:p>
        </w:tc>
        <w:tc>
          <w:tcPr/>
          <w:p>
            <w:pPr>
              <w:pStyle w:val="Compact"/>
            </w:pPr>
            <w:r>
              <w:t xml:space="preserve">Windows 10/11, 8GB+ RAM, SSD</w:t>
            </w:r>
          </w:p>
        </w:tc>
        <w:tc>
          <w:tcPr/>
          <w:p>
            <w:pPr>
              <w:pStyle w:val="Compact"/>
            </w:pPr>
            <w:r>
              <w:t xml:space="preserve">Primary development and test execution (Ihtisham)</w:t>
            </w:r>
          </w:p>
        </w:tc>
      </w:tr>
      <w:tr>
        <w:tc>
          <w:tcPr/>
          <w:p>
            <w:pPr>
              <w:pStyle w:val="Compact"/>
            </w:pPr>
            <w:r>
              <w:t xml:space="preserve">Development Laptop 2</w:t>
            </w:r>
          </w:p>
        </w:tc>
        <w:tc>
          <w:tcPr/>
          <w:p>
            <w:pPr>
              <w:pStyle w:val="Compact"/>
            </w:pPr>
            <w:r>
              <w:t xml:space="preserve">Windows 10/11, 8GB+ RAM, SSD</w:t>
            </w:r>
          </w:p>
        </w:tc>
        <w:tc>
          <w:tcPr/>
          <w:p>
            <w:pPr>
              <w:pStyle w:val="Compact"/>
            </w:pPr>
            <w:r>
              <w:t xml:space="preserve">Primary development and test execution (Shahid)</w:t>
            </w:r>
          </w:p>
        </w:tc>
      </w:tr>
    </w:tbl>
    <w:p>
      <w:pPr>
        <w:pStyle w:val="BodyText"/>
      </w:pPr>
      <w:r>
        <w:t xml:space="preserve">No special hardware such as simulators, static generators, or dedicated test servers is required. All testing is performed on standard development machines.</w:t>
      </w:r>
    </w:p>
    <w:bookmarkEnd w:id="51"/>
    <w:bookmarkStart w:id="52" w:name="software"/>
    <w:p>
      <w:pPr>
        <w:pStyle w:val="Heading2"/>
      </w:pPr>
      <w:r>
        <w:t xml:space="preserve">11.2 Software</w:t>
      </w:r>
    </w:p>
    <w:tbl>
      <w:tblPr>
        <w:tblStyle w:val="Table"/>
        <w:tblW w:type="pct" w:w="5000"/>
        <w:tblLayout w:type="fixed"/>
        <w:tblLook w:firstRow="1" w:lastRow="0" w:firstColumn="0" w:lastColumn="0" w:noHBand="0" w:noVBand="0" w:val="0020"/>
      </w:tblPr>
      <w:tblGrid>
        <w:gridCol w:w="1381"/>
        <w:gridCol w:w="1197"/>
        <w:gridCol w:w="5341"/>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Purpose</w:t>
            </w:r>
          </w:p>
        </w:tc>
      </w:tr>
      <w:tr>
        <w:tc>
          <w:tcPr/>
          <w:p>
            <w:pPr>
              <w:pStyle w:val="Compact"/>
            </w:pPr>
            <w:r>
              <w:t xml:space="preserve">Node.js</w:t>
            </w:r>
          </w:p>
        </w:tc>
        <w:tc>
          <w:tcPr/>
          <w:p>
            <w:pPr>
              <w:pStyle w:val="Compact"/>
            </w:pPr>
            <w:r>
              <w:t xml:space="preserve">20.x LTS</w:t>
            </w:r>
          </w:p>
        </w:tc>
        <w:tc>
          <w:tcPr/>
          <w:p>
            <w:pPr>
              <w:pStyle w:val="Compact"/>
            </w:pPr>
            <w:r>
              <w:t xml:space="preserve">Runtime for frontend build and backend API</w:t>
            </w:r>
          </w:p>
        </w:tc>
      </w:tr>
      <w:tr>
        <w:tc>
          <w:tcPr/>
          <w:p>
            <w:pPr>
              <w:pStyle w:val="Compact"/>
            </w:pPr>
            <w:r>
              <w:t xml:space="preserve">npm</w:t>
            </w:r>
          </w:p>
        </w:tc>
        <w:tc>
          <w:tcPr/>
          <w:p>
            <w:pPr>
              <w:pStyle w:val="Compact"/>
            </w:pPr>
            <w:r>
              <w:t xml:space="preserve">10.x</w:t>
            </w:r>
          </w:p>
        </w:tc>
        <w:tc>
          <w:tcPr/>
          <w:p>
            <w:pPr>
              <w:pStyle w:val="Compact"/>
            </w:pPr>
            <w:r>
              <w:t xml:space="preserve">Package management</w:t>
            </w:r>
          </w:p>
        </w:tc>
      </w:tr>
      <w:tr>
        <w:tc>
          <w:tcPr/>
          <w:p>
            <w:pPr>
              <w:pStyle w:val="Compact"/>
            </w:pPr>
            <w:r>
              <w:t xml:space="preserve">PostgreSQL</w:t>
            </w:r>
          </w:p>
        </w:tc>
        <w:tc>
          <w:tcPr/>
          <w:p>
            <w:pPr>
              <w:pStyle w:val="Compact"/>
            </w:pPr>
            <w:r>
              <w:t xml:space="preserve">15 or 16</w:t>
            </w:r>
          </w:p>
        </w:tc>
        <w:tc>
          <w:tcPr/>
          <w:p>
            <w:pPr>
              <w:pStyle w:val="Compact"/>
            </w:pPr>
            <w:r>
              <w:t xml:space="preserve">Primary database (via Supabase cloud or local Docker)</w:t>
            </w:r>
          </w:p>
        </w:tc>
      </w:tr>
      <w:tr>
        <w:tc>
          <w:tcPr/>
          <w:p>
            <w:pPr>
              <w:pStyle w:val="Compact"/>
            </w:pPr>
            <w:r>
              <w:t xml:space="preserve">Docker Desktop</w:t>
            </w:r>
          </w:p>
        </w:tc>
        <w:tc>
          <w:tcPr/>
          <w:p>
            <w:pPr>
              <w:pStyle w:val="Compact"/>
            </w:pPr>
            <w:r>
              <w:t xml:space="preserve">24.x</w:t>
            </w:r>
          </w:p>
        </w:tc>
        <w:tc>
          <w:tcPr/>
          <w:p>
            <w:pPr>
              <w:pStyle w:val="Compact"/>
            </w:pPr>
            <w:r>
              <w:t xml:space="preserve">Local PostgreSQL and Redis containers via</w:t>
            </w:r>
            <w:r>
              <w:t xml:space="preserve"> </w:t>
            </w:r>
            <w:r>
              <w:rPr>
                <w:rStyle w:val="VerbatimChar"/>
              </w:rPr>
              <w:t xml:space="preserve">docker-compose</w:t>
            </w:r>
          </w:p>
        </w:tc>
      </w:tr>
      <w:tr>
        <w:tc>
          <w:tcPr/>
          <w:p>
            <w:pPr>
              <w:pStyle w:val="Compact"/>
            </w:pPr>
            <w:r>
              <w:t xml:space="preserve">Google Chrome</w:t>
            </w:r>
          </w:p>
        </w:tc>
        <w:tc>
          <w:tcPr/>
          <w:p>
            <w:pPr>
              <w:pStyle w:val="Compact"/>
            </w:pPr>
            <w:r>
              <w:t xml:space="preserve">Latest stable</w:t>
            </w:r>
          </w:p>
        </w:tc>
        <w:tc>
          <w:tcPr/>
          <w:p>
            <w:pPr>
              <w:pStyle w:val="Compact"/>
            </w:pPr>
            <w:r>
              <w:t xml:space="preserve">Primary test browser</w:t>
            </w:r>
          </w:p>
        </w:tc>
      </w:tr>
      <w:tr>
        <w:tc>
          <w:tcPr/>
          <w:p>
            <w:pPr>
              <w:pStyle w:val="Compact"/>
            </w:pPr>
            <w:r>
              <w:t xml:space="preserve">Mozilla Firefox</w:t>
            </w:r>
          </w:p>
        </w:tc>
        <w:tc>
          <w:tcPr/>
          <w:p>
            <w:pPr>
              <w:pStyle w:val="Compact"/>
            </w:pPr>
            <w:r>
              <w:t xml:space="preserve">Latest stable</w:t>
            </w:r>
          </w:p>
        </w:tc>
        <w:tc>
          <w:tcPr/>
          <w:p>
            <w:pPr>
              <w:pStyle w:val="Compact"/>
            </w:pPr>
            <w:r>
              <w:t xml:space="preserve">Cross-browser verification</w:t>
            </w:r>
          </w:p>
        </w:tc>
      </w:tr>
      <w:tr>
        <w:tc>
          <w:tcPr/>
          <w:p>
            <w:pPr>
              <w:pStyle w:val="Compact"/>
            </w:pPr>
            <w:r>
              <w:t xml:space="preserve">Microsoft Edge</w:t>
            </w:r>
          </w:p>
        </w:tc>
        <w:tc>
          <w:tcPr/>
          <w:p>
            <w:pPr>
              <w:pStyle w:val="Compact"/>
            </w:pPr>
            <w:r>
              <w:t xml:space="preserve">Latest stable</w:t>
            </w:r>
          </w:p>
        </w:tc>
        <w:tc>
          <w:tcPr/>
          <w:p>
            <w:pPr>
              <w:pStyle w:val="Compact"/>
            </w:pPr>
            <w:r>
              <w:t xml:space="preserve">Cross-browser verification</w:t>
            </w:r>
          </w:p>
        </w:tc>
      </w:tr>
      <w:tr>
        <w:tc>
          <w:tcPr/>
          <w:p>
            <w:pPr>
              <w:pStyle w:val="Compact"/>
            </w:pPr>
            <w:r>
              <w:t xml:space="preserve">VS Code</w:t>
            </w:r>
          </w:p>
        </w:tc>
        <w:tc>
          <w:tcPr/>
          <w:p>
            <w:pPr>
              <w:pStyle w:val="Compact"/>
            </w:pPr>
            <w:r>
              <w:t xml:space="preserve">Latest</w:t>
            </w:r>
          </w:p>
        </w:tc>
        <w:tc>
          <w:tcPr/>
          <w:p>
            <w:pPr>
              <w:pStyle w:val="Compact"/>
            </w:pPr>
            <w:r>
              <w:t xml:space="preserve">IDE for writing and running tests</w:t>
            </w:r>
          </w:p>
        </w:tc>
      </w:tr>
      <w:tr>
        <w:tc>
          <w:tcPr/>
          <w:p>
            <w:pPr>
              <w:pStyle w:val="Compact"/>
            </w:pPr>
            <w:r>
              <w:t xml:space="preserve">Postman</w:t>
            </w:r>
          </w:p>
        </w:tc>
        <w:tc>
          <w:tcPr/>
          <w:p>
            <w:pPr>
              <w:pStyle w:val="Compact"/>
            </w:pPr>
            <w:r>
              <w:t xml:space="preserve">10.x</w:t>
            </w:r>
          </w:p>
        </w:tc>
        <w:tc>
          <w:tcPr/>
          <w:p>
            <w:pPr>
              <w:pStyle w:val="Compact"/>
            </w:pPr>
            <w:r>
              <w:t xml:space="preserve">API endpoint testing</w:t>
            </w:r>
          </w:p>
        </w:tc>
      </w:tr>
      <w:tr>
        <w:tc>
          <w:tcPr/>
          <w:p>
            <w:pPr>
              <w:pStyle w:val="Compact"/>
            </w:pPr>
            <w:r>
              <w:t xml:space="preserve">Git</w:t>
            </w:r>
          </w:p>
        </w:tc>
        <w:tc>
          <w:tcPr/>
          <w:p>
            <w:pPr>
              <w:pStyle w:val="Compact"/>
            </w:pPr>
            <w:r>
              <w:t xml:space="preserve">Latest</w:t>
            </w:r>
          </w:p>
        </w:tc>
        <w:tc>
          <w:tcPr/>
          <w:p>
            <w:pPr>
              <w:pStyle w:val="Compact"/>
            </w:pPr>
            <w:r>
              <w:t xml:space="preserve">Version control for test artifacts</w:t>
            </w:r>
          </w:p>
        </w:tc>
      </w:tr>
    </w:tbl>
    <w:bookmarkEnd w:id="52"/>
    <w:bookmarkStart w:id="53" w:name="network-and-connectivity"/>
    <w:p>
      <w:pPr>
        <w:pStyle w:val="Heading2"/>
      </w:pPr>
      <w:r>
        <w:t xml:space="preserve">11.3 Network and Connectivity</w:t>
      </w:r>
    </w:p>
    <w:p>
      <w:pPr>
        <w:pStyle w:val="Compact"/>
        <w:numPr>
          <w:ilvl w:val="0"/>
          <w:numId w:val="1019"/>
        </w:numPr>
      </w:pPr>
      <w:r>
        <w:t xml:space="preserve">Internet connectivity is required for accessing the Supabase-hosted PostgreSQL database.</w:t>
      </w:r>
    </w:p>
    <w:p>
      <w:pPr>
        <w:pStyle w:val="Compact"/>
        <w:numPr>
          <w:ilvl w:val="0"/>
          <w:numId w:val="1019"/>
        </w:numPr>
      </w:pPr>
      <w:r>
        <w:t xml:space="preserve">Cloudinary API access is required for document upload testing (requires active API keys in</w:t>
      </w:r>
      <w:r>
        <w:t xml:space="preserve"> </w:t>
      </w:r>
      <w:r>
        <w:rPr>
          <w:rStyle w:val="VerbatimChar"/>
        </w:rPr>
        <w:t xml:space="preserve">.env</w:t>
      </w:r>
      <w:r>
        <w:t xml:space="preserve">).</w:t>
      </w:r>
    </w:p>
    <w:p>
      <w:pPr>
        <w:pStyle w:val="Compact"/>
        <w:numPr>
          <w:ilvl w:val="0"/>
          <w:numId w:val="1019"/>
        </w:numPr>
      </w:pPr>
      <w:r>
        <w:t xml:space="preserve">SMTP server access (or Mailtrap for development) is required for email notification testing.</w:t>
      </w:r>
    </w:p>
    <w:p>
      <w:pPr>
        <w:pStyle w:val="Compact"/>
        <w:numPr>
          <w:ilvl w:val="0"/>
          <w:numId w:val="1019"/>
        </w:numPr>
      </w:pPr>
      <w:r>
        <w:t xml:space="preserve">If testing locally with Docker, no external network is needed for the database.</w:t>
      </w:r>
    </w:p>
    <w:bookmarkEnd w:id="53"/>
    <w:bookmarkStart w:id="54" w:name="test-data"/>
    <w:p>
      <w:pPr>
        <w:pStyle w:val="Heading2"/>
      </w:pPr>
      <w:r>
        <w:t xml:space="preserve">11.4 Test Data</w:t>
      </w:r>
    </w:p>
    <w:p>
      <w:pPr>
        <w:pStyle w:val="Compact"/>
        <w:numPr>
          <w:ilvl w:val="0"/>
          <w:numId w:val="1020"/>
        </w:numPr>
      </w:pPr>
      <w:r>
        <w:rPr>
          <w:b/>
          <w:bCs/>
        </w:rPr>
        <w:t xml:space="preserve">Seed Data:</w:t>
      </w:r>
      <w:r>
        <w:t xml:space="preserve"> </w:t>
      </w:r>
      <w:r>
        <w:t xml:space="preserve">The</w:t>
      </w:r>
      <w:r>
        <w:t xml:space="preserve"> </w:t>
      </w:r>
      <w:r>
        <w:rPr>
          <w:rStyle w:val="VerbatimChar"/>
        </w:rPr>
        <w:t xml:space="preserve">npm run db:seed</w:t>
      </w:r>
      <w:r>
        <w:t xml:space="preserve"> </w:t>
      </w:r>
      <w:r>
        <w:t xml:space="preserve">script provides the initial admin account (</w:t>
      </w:r>
      <w:r>
        <w:rPr>
          <w:rStyle w:val="VerbatimChar"/>
        </w:rPr>
        <w:t xml:space="preserve">admin@halo.pk</w:t>
      </w:r>
      <w:r>
        <w:t xml:space="preserve"> </w:t>
      </w:r>
      <w:r>
        <w:t xml:space="preserve">/</w:t>
      </w:r>
      <w:r>
        <w:t xml:space="preserve"> </w:t>
      </w:r>
      <w:r>
        <w:rPr>
          <w:rStyle w:val="VerbatimChar"/>
        </w:rPr>
        <w:t xml:space="preserve">Admin@2025</w:t>
      </w:r>
      <w:r>
        <w:t xml:space="preserve">) and default platform settings.</w:t>
      </w:r>
    </w:p>
    <w:p>
      <w:pPr>
        <w:pStyle w:val="Compact"/>
        <w:numPr>
          <w:ilvl w:val="0"/>
          <w:numId w:val="1020"/>
        </w:numPr>
      </w:pPr>
      <w:r>
        <w:rPr>
          <w:b/>
          <w:bCs/>
        </w:rPr>
        <w:t xml:space="preserve">Registration Test Data:</w:t>
      </w:r>
      <w:r>
        <w:t xml:space="preserve"> </w:t>
      </w:r>
      <w:r>
        <w:t xml:space="preserve">Test hospital registrations will use fictional hospital names, license numbers, and manager credentials created specifically for testing.</w:t>
      </w:r>
    </w:p>
    <w:p>
      <w:pPr>
        <w:pStyle w:val="Compact"/>
        <w:numPr>
          <w:ilvl w:val="0"/>
          <w:numId w:val="1020"/>
        </w:numPr>
      </w:pPr>
      <w:r>
        <w:rPr>
          <w:b/>
          <w:bCs/>
        </w:rPr>
        <w:t xml:space="preserve">Document Uploads:</w:t>
      </w:r>
      <w:r>
        <w:t xml:space="preserve"> </w:t>
      </w:r>
      <w:r>
        <w:t xml:space="preserve">Sample PDF and image files (under 5MB) will be prepared for upload testing. Files exceeding the size limit will also be prepared for negative testing.</w:t>
      </w:r>
    </w:p>
    <w:p>
      <w:pPr>
        <w:pStyle w:val="Compact"/>
        <w:numPr>
          <w:ilvl w:val="0"/>
          <w:numId w:val="1020"/>
        </w:numPr>
      </w:pPr>
      <w:r>
        <w:rPr>
          <w:b/>
          <w:bCs/>
        </w:rPr>
        <w:t xml:space="preserve">Payment Testing:</w:t>
      </w:r>
      <w:r>
        <w:t xml:space="preserve"> </w:t>
      </w:r>
      <w:r>
        <w:t xml:space="preserve">Sample receipt images will be used for subscription payment upload testing.</w:t>
      </w:r>
    </w:p>
    <w:bookmarkEnd w:id="54"/>
    <w:bookmarkStart w:id="55" w:name="access-and-permissions"/>
    <w:p>
      <w:pPr>
        <w:pStyle w:val="Heading2"/>
      </w:pPr>
      <w:r>
        <w:t xml:space="preserve">11.5 Access and Permissions</w:t>
      </w:r>
    </w:p>
    <w:p>
      <w:pPr>
        <w:pStyle w:val="Compact"/>
        <w:numPr>
          <w:ilvl w:val="0"/>
          <w:numId w:val="1021"/>
        </w:numPr>
      </w:pPr>
      <w:r>
        <w:t xml:space="preserve">Both team members have full access to the Git repository, database, and all cloud services (Supabase, Cloudinary, SMTP).</w:t>
      </w:r>
    </w:p>
    <w:p>
      <w:pPr>
        <w:pStyle w:val="Compact"/>
        <w:numPr>
          <w:ilvl w:val="0"/>
          <w:numId w:val="1021"/>
        </w:numPr>
      </w:pPr>
      <w:r>
        <w:t xml:space="preserve">No restricted system access or special permissions are needed during testing.</w:t>
      </w:r>
    </w:p>
    <w:p>
      <w:pPr>
        <w:pStyle w:val="Compact"/>
        <w:numPr>
          <w:ilvl w:val="0"/>
          <w:numId w:val="1021"/>
        </w:numPr>
      </w:pPr>
      <w:r>
        <w:t xml:space="preserve">The system is not shared with external users during the testing phase.</w:t>
      </w:r>
    </w:p>
    <w:p>
      <w:r>
        <w:pict>
          <v:rect style="width:0;height:1.5pt" o:hralign="center" o:hrstd="t" o:hr="t"/>
        </w:pict>
      </w:r>
    </w:p>
    <w:bookmarkEnd w:id="55"/>
    <w:bookmarkEnd w:id="56"/>
    <w:bookmarkStart w:id="57" w:name="responsibilities"/>
    <w:p>
      <w:pPr>
        <w:pStyle w:val="Heading1"/>
      </w:pPr>
      <w:r>
        <w:t xml:space="preserve">12. Responsibilities</w:t>
      </w:r>
    </w:p>
    <w:tbl>
      <w:tblPr>
        <w:tblStyle w:val="Table"/>
        <w:tblW w:type="pct" w:w="5000"/>
        <w:tblLayout w:type="fixed"/>
        <w:tblLook w:firstRow="1" w:lastRow="0" w:firstColumn="0" w:lastColumn="0" w:noHBand="0" w:noVBand="0" w:val="0020"/>
      </w:tblPr>
      <w:tblGrid>
        <w:gridCol w:w="2807"/>
        <w:gridCol w:w="1508"/>
        <w:gridCol w:w="3603"/>
      </w:tblGrid>
      <w:tr>
        <w:trPr>
          <w:tblHeader w:val="on"/>
        </w:trPr>
        <w:tc>
          <w:tcPr/>
          <w:p>
            <w:pPr>
              <w:pStyle w:val="Compact"/>
            </w:pPr>
            <w:r>
              <w:t xml:space="preserve">Responsibility</w:t>
            </w:r>
          </w:p>
        </w:tc>
        <w:tc>
          <w:tcPr/>
          <w:p>
            <w:pPr>
              <w:pStyle w:val="Compact"/>
            </w:pPr>
            <w:r>
              <w:t xml:space="preserve">Assigned To</w:t>
            </w:r>
          </w:p>
        </w:tc>
        <w:tc>
          <w:tcPr/>
          <w:p>
            <w:pPr>
              <w:pStyle w:val="Compact"/>
            </w:pPr>
            <w:r>
              <w:t xml:space="preserve">Details</w:t>
            </w:r>
          </w:p>
        </w:tc>
      </w:tr>
      <w:tr>
        <w:tc>
          <w:tcPr/>
          <w:p>
            <w:pPr>
              <w:pStyle w:val="Compact"/>
            </w:pPr>
            <w:r>
              <w:t xml:space="preserve">Overall test planning and coordination</w:t>
            </w:r>
          </w:p>
        </w:tc>
        <w:tc>
          <w:tcPr/>
          <w:p>
            <w:pPr>
              <w:pStyle w:val="Compact"/>
            </w:pPr>
            <w:r>
              <w:t xml:space="preserve">Ihtisham Ul Islam</w:t>
            </w:r>
          </w:p>
        </w:tc>
        <w:tc>
          <w:tcPr/>
          <w:p>
            <w:pPr>
              <w:pStyle w:val="Compact"/>
            </w:pPr>
            <w:r>
              <w:t xml:space="preserve">Maintains the master test plan; coordinates test schedules</w:t>
            </w:r>
          </w:p>
        </w:tc>
      </w:tr>
      <w:tr>
        <w:tc>
          <w:tcPr/>
          <w:p>
            <w:pPr>
              <w:pStyle w:val="Compact"/>
            </w:pPr>
            <w:r>
              <w:t xml:space="preserve">Risk assessment for features</w:t>
            </w:r>
          </w:p>
        </w:tc>
        <w:tc>
          <w:tcPr/>
          <w:p>
            <w:pPr>
              <w:pStyle w:val="Compact"/>
            </w:pPr>
            <w:r>
              <w:t xml:space="preserve">Both members jointly</w:t>
            </w:r>
          </w:p>
        </w:tc>
        <w:tc>
          <w:tcPr/>
          <w:p>
            <w:pPr>
              <w:pStyle w:val="Compact"/>
            </w:pPr>
            <w:r>
              <w:t xml:space="preserve">Risk levels assigned during sprint planning meetings</w:t>
            </w:r>
          </w:p>
        </w:tc>
      </w:tr>
      <w:tr>
        <w:tc>
          <w:tcPr/>
          <w:p>
            <w:pPr>
              <w:pStyle w:val="Compact"/>
            </w:pPr>
            <w:r>
              <w:t xml:space="preserve">Module 1 (Auth) test design and execution</w:t>
            </w:r>
          </w:p>
        </w:tc>
        <w:tc>
          <w:tcPr/>
          <w:p>
            <w:pPr>
              <w:pStyle w:val="Compact"/>
            </w:pPr>
            <w:r>
              <w:t xml:space="preserve">Shahid Nabi</w:t>
            </w:r>
          </w:p>
        </w:tc>
        <w:tc>
          <w:tcPr/>
          <w:p>
            <w:pPr>
              <w:pStyle w:val="Compact"/>
            </w:pPr>
            <w:r>
              <w:t xml:space="preserve">Owns all auth-related test cases: login, logout, tokens, password reset, rate limiting</w:t>
            </w:r>
          </w:p>
        </w:tc>
      </w:tr>
      <w:tr>
        <w:tc>
          <w:tcPr/>
          <w:p>
            <w:pPr>
              <w:pStyle w:val="Compact"/>
            </w:pPr>
            <w:r>
              <w:t xml:space="preserve">Module 2 (Onboarding) test design and execution</w:t>
            </w:r>
          </w:p>
        </w:tc>
        <w:tc>
          <w:tcPr/>
          <w:p>
            <w:pPr>
              <w:pStyle w:val="Compact"/>
            </w:pPr>
            <w:r>
              <w:t xml:space="preserve">Ihtisham Ul Islam</w:t>
            </w:r>
          </w:p>
        </w:tc>
        <w:tc>
          <w:tcPr/>
          <w:p>
            <w:pPr>
              <w:pStyle w:val="Compact"/>
            </w:pPr>
            <w:r>
              <w:t xml:space="preserve">Owns registration wizard, document upload, application tracking test cases</w:t>
            </w:r>
          </w:p>
        </w:tc>
      </w:tr>
      <w:tr>
        <w:tc>
          <w:tcPr/>
          <w:p>
            <w:pPr>
              <w:pStyle w:val="Compact"/>
            </w:pPr>
            <w:r>
              <w:t xml:space="preserve">Module 3 (Admin) test design and execution</w:t>
            </w:r>
          </w:p>
        </w:tc>
        <w:tc>
          <w:tcPr/>
          <w:p>
            <w:pPr>
              <w:pStyle w:val="Compact"/>
            </w:pPr>
            <w:r>
              <w:t xml:space="preserve">Ihtisham Ul Islam</w:t>
            </w:r>
          </w:p>
        </w:tc>
        <w:tc>
          <w:tcPr/>
          <w:p>
            <w:pPr>
              <w:pStyle w:val="Compact"/>
            </w:pPr>
            <w:r>
              <w:t xml:space="preserve">Owns admin dashboard, application review, hospital management, config test cases</w:t>
            </w:r>
          </w:p>
        </w:tc>
      </w:tr>
      <w:tr>
        <w:tc>
          <w:tcPr/>
          <w:p>
            <w:pPr>
              <w:pStyle w:val="Compact"/>
            </w:pPr>
            <w:r>
              <w:t xml:space="preserve">Module 4 (Clinical Resources) UI test execution</w:t>
            </w:r>
          </w:p>
        </w:tc>
        <w:tc>
          <w:tcPr/>
          <w:p>
            <w:pPr>
              <w:pStyle w:val="Compact"/>
            </w:pPr>
            <w:r>
              <w:t xml:space="preserve">Shahid Nabi</w:t>
            </w:r>
          </w:p>
        </w:tc>
        <w:tc>
          <w:tcPr/>
          <w:p>
            <w:pPr>
              <w:pStyle w:val="Compact"/>
            </w:pPr>
            <w:r>
              <w:t xml:space="preserve">Verifies doctor/department/schedule UI screens render correctly</w:t>
            </w:r>
          </w:p>
        </w:tc>
      </w:tr>
      <w:tr>
        <w:tc>
          <w:tcPr/>
          <w:p>
            <w:pPr>
              <w:pStyle w:val="Compact"/>
            </w:pPr>
            <w:r>
              <w:t xml:space="preserve">Modules 6–9 (Operations, Search, Analytics, Notifications) UI tests</w:t>
            </w:r>
          </w:p>
        </w:tc>
        <w:tc>
          <w:tcPr/>
          <w:p>
            <w:pPr>
              <w:pStyle w:val="Compact"/>
            </w:pPr>
            <w:r>
              <w:t xml:space="preserve">Ihtisham Ul Islam</w:t>
            </w:r>
          </w:p>
        </w:tc>
        <w:tc>
          <w:tcPr/>
          <w:p>
            <w:pPr>
              <w:pStyle w:val="Compact"/>
            </w:pPr>
            <w:r>
              <w:t xml:space="preserve">Verifies frontend-only screens render and navigate correctly</w:t>
            </w:r>
          </w:p>
        </w:tc>
      </w:tr>
      <w:tr>
        <w:tc>
          <w:tcPr/>
          <w:p>
            <w:pPr>
              <w:pStyle w:val="Compact"/>
            </w:pPr>
            <w:r>
              <w:t xml:space="preserve">Module 10 (Subscription) test design and execution</w:t>
            </w:r>
          </w:p>
        </w:tc>
        <w:tc>
          <w:tcPr/>
          <w:p>
            <w:pPr>
              <w:pStyle w:val="Compact"/>
            </w:pPr>
            <w:r>
              <w:t xml:space="preserve">Shahid Nabi</w:t>
            </w:r>
          </w:p>
        </w:tc>
        <w:tc>
          <w:tcPr/>
          <w:p>
            <w:pPr>
              <w:pStyle w:val="Compact"/>
            </w:pPr>
            <w:r>
              <w:t xml:space="preserve">Owns payment upload, admin review, tier upgrade test cases</w:t>
            </w:r>
          </w:p>
        </w:tc>
      </w:tr>
      <w:tr>
        <w:tc>
          <w:tcPr/>
          <w:p>
            <w:pPr>
              <w:pStyle w:val="Compact"/>
            </w:pPr>
            <w:r>
              <w:t xml:space="preserve">Security and cross-cutting tests</w:t>
            </w:r>
          </w:p>
        </w:tc>
        <w:tc>
          <w:tcPr/>
          <w:p>
            <w:pPr>
              <w:pStyle w:val="Compact"/>
            </w:pPr>
            <w:r>
              <w:t xml:space="preserve">Shahid Nabi</w:t>
            </w:r>
          </w:p>
        </w:tc>
        <w:tc>
          <w:tcPr/>
          <w:p>
            <w:pPr>
              <w:pStyle w:val="Compact"/>
            </w:pPr>
            <w:r>
              <w:t xml:space="preserve">CORS, headers, rate limiting, JWT validation, SQL injection prevention</w:t>
            </w:r>
          </w:p>
        </w:tc>
      </w:tr>
      <w:tr>
        <w:tc>
          <w:tcPr/>
          <w:p>
            <w:pPr>
              <w:pStyle w:val="Compact"/>
            </w:pPr>
            <w:r>
              <w:t xml:space="preserve">Cross-browser compatibility testing</w:t>
            </w:r>
          </w:p>
        </w:tc>
        <w:tc>
          <w:tcPr/>
          <w:p>
            <w:pPr>
              <w:pStyle w:val="Compact"/>
            </w:pPr>
            <w:r>
              <w:t xml:space="preserve">Ihtisham Ul Islam</w:t>
            </w:r>
          </w:p>
        </w:tc>
        <w:tc>
          <w:tcPr/>
          <w:p>
            <w:pPr>
              <w:pStyle w:val="Compact"/>
            </w:pPr>
            <w:r>
              <w:t xml:space="preserve">Chrome, Firefox, Edge verification</w:t>
            </w:r>
          </w:p>
        </w:tc>
      </w:tr>
      <w:tr>
        <w:tc>
          <w:tcPr/>
          <w:p>
            <w:pPr>
              <w:pStyle w:val="Compact"/>
            </w:pPr>
            <w:r>
              <w:t xml:space="preserve">Playwright E2E test script development</w:t>
            </w:r>
          </w:p>
        </w:tc>
        <w:tc>
          <w:tcPr/>
          <w:p>
            <w:pPr>
              <w:pStyle w:val="Compact"/>
            </w:pPr>
            <w:r>
              <w:t xml:space="preserve">Ihtisham Ul Islam</w:t>
            </w:r>
          </w:p>
        </w:tc>
        <w:tc>
          <w:tcPr/>
          <w:p>
            <w:pPr>
              <w:pStyle w:val="Compact"/>
            </w:pPr>
            <w:r>
              <w:t xml:space="preserve">Writes and maintains end-to-end browser automation scripts</w:t>
            </w:r>
          </w:p>
        </w:tc>
      </w:tr>
      <w:tr>
        <w:tc>
          <w:tcPr/>
          <w:p>
            <w:pPr>
              <w:pStyle w:val="Compact"/>
            </w:pPr>
            <w:r>
              <w:t xml:space="preserve">Postman collection maintenance</w:t>
            </w:r>
          </w:p>
        </w:tc>
        <w:tc>
          <w:tcPr/>
          <w:p>
            <w:pPr>
              <w:pStyle w:val="Compact"/>
            </w:pPr>
            <w:r>
              <w:t xml:space="preserve">Shahid Nabi</w:t>
            </w:r>
          </w:p>
        </w:tc>
        <w:tc>
          <w:tcPr/>
          <w:p>
            <w:pPr>
              <w:pStyle w:val="Compact"/>
            </w:pPr>
            <w:r>
              <w:t xml:space="preserve">Creates and updates API test collections</w:t>
            </w:r>
          </w:p>
        </w:tc>
      </w:tr>
      <w:tr>
        <w:tc>
          <w:tcPr/>
          <w:p>
            <w:pPr>
              <w:pStyle w:val="Compact"/>
            </w:pPr>
            <w:r>
              <w:t xml:space="preserve">Vitest unit test development (backend)</w:t>
            </w:r>
          </w:p>
        </w:tc>
        <w:tc>
          <w:tcPr/>
          <w:p>
            <w:pPr>
              <w:pStyle w:val="Compact"/>
            </w:pPr>
            <w:r>
              <w:t xml:space="preserve">Shahid Nabi</w:t>
            </w:r>
          </w:p>
        </w:tc>
        <w:tc>
          <w:tcPr/>
          <w:p>
            <w:pPr>
              <w:pStyle w:val="Compact"/>
            </w:pPr>
            <w:r>
              <w:t xml:space="preserve">Middleware, utilities, and schema validation unit tests</w:t>
            </w:r>
          </w:p>
        </w:tc>
      </w:tr>
      <w:tr>
        <w:tc>
          <w:tcPr/>
          <w:p>
            <w:pPr>
              <w:pStyle w:val="Compact"/>
            </w:pPr>
            <w:r>
              <w:t xml:space="preserve">Vitest component test development (frontend)</w:t>
            </w:r>
          </w:p>
        </w:tc>
        <w:tc>
          <w:tcPr/>
          <w:p>
            <w:pPr>
              <w:pStyle w:val="Compact"/>
            </w:pPr>
            <w:r>
              <w:t xml:space="preserve">Ihtisham Ul Islam</w:t>
            </w:r>
          </w:p>
        </w:tc>
        <w:tc>
          <w:tcPr/>
          <w:p>
            <w:pPr>
              <w:pStyle w:val="Compact"/>
            </w:pPr>
            <w:r>
              <w:t xml:space="preserve">React component rendering and interaction tests</w:t>
            </w:r>
          </w:p>
        </w:tc>
      </w:tr>
      <w:tr>
        <w:tc>
          <w:tcPr/>
          <w:p>
            <w:pPr>
              <w:pStyle w:val="Compact"/>
            </w:pPr>
            <w:r>
              <w:t xml:space="preserve">Defect logging and tracking</w:t>
            </w:r>
          </w:p>
        </w:tc>
        <w:tc>
          <w:tcPr/>
          <w:p>
            <w:pPr>
              <w:pStyle w:val="Compact"/>
            </w:pPr>
            <w:r>
              <w:t xml:space="preserve">Discovering tester</w:t>
            </w:r>
          </w:p>
        </w:tc>
        <w:tc>
          <w:tcPr/>
          <w:p>
            <w:pPr>
              <w:pStyle w:val="Compact"/>
            </w:pPr>
            <w:r>
              <w:t xml:space="preserve">Each tester logs defects they find with full reproduction steps</w:t>
            </w:r>
          </w:p>
        </w:tc>
      </w:tr>
      <w:tr>
        <w:tc>
          <w:tcPr/>
          <w:p>
            <w:pPr>
              <w:pStyle w:val="Compact"/>
            </w:pPr>
            <w:r>
              <w:t xml:space="preserve">Defect resolution verification</w:t>
            </w:r>
          </w:p>
        </w:tc>
        <w:tc>
          <w:tcPr/>
          <w:p>
            <w:pPr>
              <w:pStyle w:val="Compact"/>
            </w:pPr>
            <w:r>
              <w:t xml:space="preserve">Opposite tester</w:t>
            </w:r>
          </w:p>
        </w:tc>
        <w:tc>
          <w:tcPr/>
          <w:p>
            <w:pPr>
              <w:pStyle w:val="Compact"/>
            </w:pPr>
            <w:r>
              <w:t xml:space="preserve">The tester who did not fix the defect verifies the fix</w:t>
            </w:r>
          </w:p>
        </w:tc>
      </w:tr>
      <w:tr>
        <w:tc>
          <w:tcPr/>
          <w:p>
            <w:pPr>
              <w:pStyle w:val="Compact"/>
            </w:pPr>
            <w:r>
              <w:t xml:space="preserve">Test environment setup and maintenance</w:t>
            </w:r>
          </w:p>
        </w:tc>
        <w:tc>
          <w:tcPr/>
          <w:p>
            <w:pPr>
              <w:pStyle w:val="Compact"/>
            </w:pPr>
            <w:r>
              <w:t xml:space="preserve">Shahid Nabi</w:t>
            </w:r>
          </w:p>
        </w:tc>
        <w:tc>
          <w:tcPr/>
          <w:p>
            <w:pPr>
              <w:pStyle w:val="Compact"/>
            </w:pPr>
            <w:r>
              <w:t xml:space="preserve">Database provisioning, seed scripts, environment configuration</w:t>
            </w:r>
          </w:p>
        </w:tc>
      </w:tr>
      <w:tr>
        <w:tc>
          <w:tcPr/>
          <w:p>
            <w:pPr>
              <w:pStyle w:val="Compact"/>
            </w:pPr>
            <w:r>
              <w:t xml:space="preserve">Go/no-go decision for release</w:t>
            </w:r>
          </w:p>
        </w:tc>
        <w:tc>
          <w:tcPr/>
          <w:p>
            <w:pPr>
              <w:pStyle w:val="Compact"/>
            </w:pPr>
            <w:r>
              <w:t xml:space="preserve">Dr. Tehseen Riaz Abbasi (Supervisor)</w:t>
            </w:r>
          </w:p>
        </w:tc>
        <w:tc>
          <w:tcPr/>
          <w:p>
            <w:pPr>
              <w:pStyle w:val="Compact"/>
            </w:pPr>
            <w:r>
              <w:t xml:space="preserve">Final approval based on test summary report</w:t>
            </w:r>
          </w:p>
        </w:tc>
      </w:tr>
      <w:tr>
        <w:tc>
          <w:tcPr/>
          <w:p>
            <w:pPr>
              <w:pStyle w:val="Compact"/>
            </w:pPr>
            <w:r>
              <w:t xml:space="preserve">Scheduling conflict resolution</w:t>
            </w:r>
          </w:p>
        </w:tc>
        <w:tc>
          <w:tcPr/>
          <w:p>
            <w:pPr>
              <w:pStyle w:val="Compact"/>
            </w:pPr>
            <w:r>
              <w:t xml:space="preserve">Dr. Tehseen Riaz Abbasi (Supervisor)</w:t>
            </w:r>
          </w:p>
        </w:tc>
        <w:tc>
          <w:tcPr/>
          <w:p>
            <w:pPr>
              <w:pStyle w:val="Compact"/>
            </w:pPr>
            <w:r>
              <w:t xml:space="preserve">Resolves priority disputes between development and testing activities</w:t>
            </w:r>
          </w:p>
        </w:tc>
      </w:tr>
      <w:tr>
        <w:tc>
          <w:tcPr/>
          <w:p>
            <w:pPr>
              <w:pStyle w:val="Compact"/>
            </w:pPr>
            <w:r>
              <w:t xml:space="preserve">Delivery of test items (software builds)</w:t>
            </w:r>
          </w:p>
        </w:tc>
        <w:tc>
          <w:tcPr/>
          <w:p>
            <w:pPr>
              <w:pStyle w:val="Compact"/>
            </w:pPr>
            <w:r>
              <w:t xml:space="preserve">Both members (as developers)</w:t>
            </w:r>
          </w:p>
        </w:tc>
        <w:tc>
          <w:tcPr/>
          <w:p>
            <w:pPr>
              <w:pStyle w:val="Compact"/>
            </w:pPr>
            <w:r>
              <w:t xml:space="preserve">Each developer delivers their module code for testing</w:t>
            </w:r>
          </w:p>
        </w:tc>
      </w:tr>
    </w:tbl>
    <w:p>
      <w:r>
        <w:pict>
          <v:rect style="width:0;height:1.5pt" o:hralign="center" o:hrstd="t" o:hr="t"/>
        </w:pict>
      </w:r>
    </w:p>
    <w:bookmarkEnd w:id="57"/>
    <w:bookmarkStart w:id="60" w:name="staffing-and-training-needs"/>
    <w:p>
      <w:pPr>
        <w:pStyle w:val="Heading1"/>
      </w:pPr>
      <w:r>
        <w:t xml:space="preserve">13. Staffing and Training Needs</w:t>
      </w:r>
    </w:p>
    <w:bookmarkStart w:id="58" w:name="staffing"/>
    <w:p>
      <w:pPr>
        <w:pStyle w:val="Heading2"/>
      </w:pPr>
      <w:r>
        <w:t xml:space="preserve">13.1 Staffing</w:t>
      </w:r>
    </w:p>
    <w:p>
      <w:pPr>
        <w:pStyle w:val="FirstParagraph"/>
      </w:pPr>
      <w:r>
        <w:t xml:space="preserve">The testing team consists of the two primary developers of the HALO project. No external testing staff or specialized QA roles are required for this phase of the project.</w:t>
      </w:r>
    </w:p>
    <w:p>
      <w:pPr>
        <w:pStyle w:val="Compact"/>
        <w:numPr>
          <w:ilvl w:val="0"/>
          <w:numId w:val="1022"/>
        </w:numPr>
      </w:pPr>
      <w:r>
        <w:rPr>
          <w:b/>
          <w:bCs/>
        </w:rPr>
        <w:t xml:space="preserve">Ihtisham Ul Islam:</w:t>
      </w:r>
      <w:r>
        <w:t xml:space="preserve"> </w:t>
      </w:r>
      <w:r>
        <w:t xml:space="preserve">AI/UI Lead and QA for Modules 2, 3, 5, 7, 8.</w:t>
      </w:r>
    </w:p>
    <w:p>
      <w:pPr>
        <w:pStyle w:val="Compact"/>
        <w:numPr>
          <w:ilvl w:val="0"/>
          <w:numId w:val="1022"/>
        </w:numPr>
      </w:pPr>
      <w:r>
        <w:rPr>
          <w:b/>
          <w:bCs/>
        </w:rPr>
        <w:t xml:space="preserve">Shahid Nabi:</w:t>
      </w:r>
      <w:r>
        <w:t xml:space="preserve"> </w:t>
      </w:r>
      <w:r>
        <w:t xml:space="preserve">Full-Stack Lead and QA/DevOps for Modules 1, 4, 6, 9, 10.</w:t>
      </w:r>
    </w:p>
    <w:bookmarkEnd w:id="58"/>
    <w:bookmarkStart w:id="59" w:name="training-needs"/>
    <w:p>
      <w:pPr>
        <w:pStyle w:val="Heading2"/>
      </w:pPr>
      <w:r>
        <w:t xml:space="preserve">13.2 Training Needs</w:t>
      </w:r>
    </w:p>
    <w:p>
      <w:pPr>
        <w:pStyle w:val="FirstParagraph"/>
      </w:pPr>
      <w:r>
        <w:t xml:space="preserve">The team is already proficient in the core technology stack. However, minor internal knowledge sharing is required for the following:</w:t>
      </w:r>
    </w:p>
    <w:tbl>
      <w:tblPr>
        <w:tblStyle w:val="Table"/>
        <w:tblW w:type="pct" w:w="5000"/>
        <w:tblLayout w:type="fixed"/>
        <w:tblLook w:firstRow="1" w:lastRow="0" w:firstColumn="0" w:lastColumn="0" w:noHBand="0" w:noVBand="0" w:val="0020"/>
      </w:tblPr>
      <w:tblGrid>
        <w:gridCol w:w="2696"/>
        <w:gridCol w:w="1432"/>
        <w:gridCol w:w="3791"/>
      </w:tblGrid>
      <w:tr>
        <w:trPr>
          <w:tblHeader w:val="on"/>
        </w:trPr>
        <w:tc>
          <w:tcPr/>
          <w:p>
            <w:pPr>
              <w:pStyle w:val="Compact"/>
            </w:pPr>
            <w:r>
              <w:t xml:space="preserve">Area</w:t>
            </w:r>
          </w:p>
        </w:tc>
        <w:tc>
          <w:tcPr/>
          <w:p>
            <w:pPr>
              <w:pStyle w:val="Compact"/>
            </w:pPr>
            <w:r>
              <w:t xml:space="preserve">Recipient</w:t>
            </w:r>
          </w:p>
        </w:tc>
        <w:tc>
          <w:tcPr/>
          <w:p>
            <w:pPr>
              <w:pStyle w:val="Compact"/>
            </w:pPr>
            <w:r>
              <w:t xml:space="preserve">Training Source</w:t>
            </w:r>
          </w:p>
        </w:tc>
      </w:tr>
      <w:tr>
        <w:tc>
          <w:tcPr/>
          <w:p>
            <w:pPr>
              <w:pStyle w:val="Compact"/>
            </w:pPr>
            <w:r>
              <w:t xml:space="preserve">Playwright E2E configuration</w:t>
            </w:r>
          </w:p>
        </w:tc>
        <w:tc>
          <w:tcPr/>
          <w:p>
            <w:pPr>
              <w:pStyle w:val="Compact"/>
            </w:pPr>
            <w:r>
              <w:t xml:space="preserve">Shahid Nabi</w:t>
            </w:r>
          </w:p>
        </w:tc>
        <w:tc>
          <w:tcPr/>
          <w:p>
            <w:pPr>
              <w:pStyle w:val="Compact"/>
            </w:pPr>
            <w:r>
              <w:t xml:space="preserve">Ihtisham Ul Islam (Knowledge sharing session)</w:t>
            </w:r>
          </w:p>
        </w:tc>
      </w:tr>
      <w:tr>
        <w:tc>
          <w:tcPr/>
          <w:p>
            <w:pPr>
              <w:pStyle w:val="Compact"/>
            </w:pPr>
            <w:r>
              <w:t xml:space="preserve">Postman script advanced features</w:t>
            </w:r>
          </w:p>
        </w:tc>
        <w:tc>
          <w:tcPr/>
          <w:p>
            <w:pPr>
              <w:pStyle w:val="Compact"/>
            </w:pPr>
            <w:r>
              <w:t xml:space="preserve">Ihtisham Ul Islam</w:t>
            </w:r>
          </w:p>
        </w:tc>
        <w:tc>
          <w:tcPr/>
          <w:p>
            <w:pPr>
              <w:pStyle w:val="Compact"/>
            </w:pPr>
            <w:r>
              <w:t xml:space="preserve">Shahid Nabi (Knowledge sharing session)</w:t>
            </w:r>
          </w:p>
        </w:tc>
      </w:tr>
      <w:tr>
        <w:tc>
          <w:tcPr/>
          <w:p>
            <w:pPr>
              <w:pStyle w:val="Compact"/>
            </w:pPr>
            <w:r>
              <w:t xml:space="preserve">Cloudinary storage management</w:t>
            </w:r>
          </w:p>
        </w:tc>
        <w:tc>
          <w:tcPr/>
          <w:p>
            <w:pPr>
              <w:pStyle w:val="Compact"/>
            </w:pPr>
            <w:r>
              <w:t xml:space="preserve">Ihtisham Ul Islam</w:t>
            </w:r>
          </w:p>
        </w:tc>
        <w:tc>
          <w:tcPr/>
          <w:p>
            <w:pPr>
              <w:pStyle w:val="Compact"/>
            </w:pPr>
            <w:r>
              <w:t xml:space="preserve">Cloudinary documentation / Shahid Nabi</w:t>
            </w:r>
          </w:p>
        </w:tc>
      </w:tr>
      <w:tr>
        <w:tc>
          <w:tcPr/>
          <w:p>
            <w:pPr>
              <w:pStyle w:val="Compact"/>
            </w:pPr>
            <w:r>
              <w:t xml:space="preserve">Drizzle ORM advanced queries</w:t>
            </w:r>
          </w:p>
        </w:tc>
        <w:tc>
          <w:tcPr/>
          <w:p>
            <w:pPr>
              <w:pStyle w:val="Compact"/>
            </w:pPr>
            <w:r>
              <w:t xml:space="preserve">Ihtisham Ul Islam</w:t>
            </w:r>
          </w:p>
        </w:tc>
        <w:tc>
          <w:tcPr/>
          <w:p>
            <w:pPr>
              <w:pStyle w:val="Compact"/>
            </w:pPr>
            <w:r>
              <w:t xml:space="preserve">Drizzle documentation / Shahid Nabi</w:t>
            </w:r>
          </w:p>
        </w:tc>
      </w:tr>
    </w:tbl>
    <w:p>
      <w:pPr>
        <w:pStyle w:val="BodyText"/>
      </w:pPr>
      <w:r>
        <w:t xml:space="preserve">No formal external training sessions or certifications are planned.</w:t>
      </w:r>
    </w:p>
    <w:p>
      <w:r>
        <w:pict>
          <v:rect style="width:0;height:1.5pt" o:hralign="center" o:hrstd="t" o:hr="t"/>
        </w:pict>
      </w:r>
    </w:p>
    <w:bookmarkEnd w:id="59"/>
    <w:bookmarkEnd w:id="60"/>
    <w:bookmarkStart w:id="61" w:name="schedule"/>
    <w:p>
      <w:pPr>
        <w:pStyle w:val="Heading1"/>
      </w:pPr>
      <w:r>
        <w:t xml:space="preserve">14. Schedule</w:t>
      </w:r>
    </w:p>
    <w:p>
      <w:pPr>
        <w:pStyle w:val="FirstParagraph"/>
      </w:pPr>
      <w:r>
        <w:t xml:space="preserve">Testing is performed in an iterative manner following the development of each module. The formal test execution period for the final project submission is outlined below:</w:t>
      </w:r>
    </w:p>
    <w:tbl>
      <w:tblPr>
        <w:tblStyle w:val="Table"/>
        <w:tblW w:type="pct" w:w="5000"/>
        <w:tblLayout w:type="fixed"/>
        <w:tblLook w:firstRow="1" w:lastRow="0" w:firstColumn="0" w:lastColumn="0" w:noHBand="0" w:noVBand="0" w:val="0020"/>
      </w:tblPr>
      <w:tblGrid>
        <w:gridCol w:w="4329"/>
        <w:gridCol w:w="1372"/>
        <w:gridCol w:w="1372"/>
        <w:gridCol w:w="844"/>
      </w:tblGrid>
      <w:tr>
        <w:trPr>
          <w:tblHeader w:val="on"/>
        </w:trPr>
        <w:tc>
          <w:tcPr/>
          <w:p>
            <w:pPr>
              <w:pStyle w:val="Compact"/>
            </w:pPr>
            <w:r>
              <w:t xml:space="preserve">Milestone</w:t>
            </w:r>
          </w:p>
        </w:tc>
        <w:tc>
          <w:tcPr/>
          <w:p>
            <w:pPr>
              <w:pStyle w:val="Compact"/>
            </w:pPr>
            <w:r>
              <w:t xml:space="preserve">Start Date</w:t>
            </w:r>
          </w:p>
        </w:tc>
        <w:tc>
          <w:tcPr/>
          <w:p>
            <w:pPr>
              <w:pStyle w:val="Compact"/>
            </w:pPr>
            <w:r>
              <w:t xml:space="preserve">End Date</w:t>
            </w:r>
          </w:p>
        </w:tc>
        <w:tc>
          <w:tcPr/>
          <w:p>
            <w:pPr>
              <w:pStyle w:val="Compact"/>
            </w:pPr>
            <w:r>
              <w:t xml:space="preserve">Duration</w:t>
            </w:r>
          </w:p>
        </w:tc>
      </w:tr>
      <w:tr>
        <w:tc>
          <w:tcPr/>
          <w:p>
            <w:pPr>
              <w:pStyle w:val="Compact"/>
            </w:pPr>
            <w:r>
              <w:rPr>
                <w:b/>
                <w:bCs/>
              </w:rPr>
              <w:t xml:space="preserve">Phase 1: Test Planning</w:t>
            </w:r>
          </w:p>
        </w:tc>
        <w:tc>
          <w:tcPr/>
          <w:p>
            <w:pPr>
              <w:pStyle w:val="Compact"/>
            </w:pPr>
            <w:r>
              <w:t xml:space="preserve">May 01, 2026</w:t>
            </w:r>
          </w:p>
        </w:tc>
        <w:tc>
          <w:tcPr/>
          <w:p>
            <w:pPr>
              <w:pStyle w:val="Compact"/>
            </w:pPr>
            <w:r>
              <w:t xml:space="preserve">May 15, 2026</w:t>
            </w:r>
          </w:p>
        </w:tc>
        <w:tc>
          <w:tcPr/>
          <w:p>
            <w:pPr>
              <w:pStyle w:val="Compact"/>
            </w:pPr>
            <w:r>
              <w:t xml:space="preserve">15 days</w:t>
            </w:r>
          </w:p>
        </w:tc>
      </w:tr>
      <w:tr>
        <w:tc>
          <w:tcPr/>
          <w:p>
            <w:pPr>
              <w:pStyle w:val="Compact"/>
            </w:pPr>
            <w:r>
              <w:rPr>
                <w:b/>
                <w:bCs/>
              </w:rPr>
              <w:t xml:space="preserve">Phase 2: Test Case Design</w:t>
            </w:r>
          </w:p>
        </w:tc>
        <w:tc>
          <w:tcPr/>
          <w:p>
            <w:pPr>
              <w:pStyle w:val="Compact"/>
            </w:pPr>
            <w:r>
              <w:t xml:space="preserve">May 16, 2026</w:t>
            </w:r>
          </w:p>
        </w:tc>
        <w:tc>
          <w:tcPr/>
          <w:p>
            <w:pPr>
              <w:pStyle w:val="Compact"/>
            </w:pPr>
            <w:r>
              <w:t xml:space="preserve">May 20, 2026</w:t>
            </w:r>
          </w:p>
        </w:tc>
        <w:tc>
          <w:tcPr/>
          <w:p>
            <w:pPr>
              <w:pStyle w:val="Compact"/>
            </w:pPr>
            <w:r>
              <w:t xml:space="preserve">5 days</w:t>
            </w:r>
          </w:p>
        </w:tc>
      </w:tr>
      <w:tr>
        <w:tc>
          <w:tcPr/>
          <w:p>
            <w:pPr>
              <w:pStyle w:val="Compact"/>
            </w:pPr>
            <w:r>
              <w:rPr>
                <w:b/>
                <w:bCs/>
              </w:rPr>
              <w:t xml:space="preserve">Phase 3: Test Environment &amp; Scripting</w:t>
            </w:r>
          </w:p>
        </w:tc>
        <w:tc>
          <w:tcPr/>
          <w:p>
            <w:pPr>
              <w:pStyle w:val="Compact"/>
            </w:pPr>
            <w:r>
              <w:t xml:space="preserve">May 21, 2026</w:t>
            </w:r>
          </w:p>
        </w:tc>
        <w:tc>
          <w:tcPr/>
          <w:p>
            <w:pPr>
              <w:pStyle w:val="Compact"/>
            </w:pPr>
            <w:r>
              <w:t xml:space="preserve">May 25, 2026</w:t>
            </w:r>
          </w:p>
        </w:tc>
        <w:tc>
          <w:tcPr/>
          <w:p>
            <w:pPr>
              <w:pStyle w:val="Compact"/>
            </w:pPr>
            <w:r>
              <w:t xml:space="preserve">5 days</w:t>
            </w:r>
          </w:p>
        </w:tc>
      </w:tr>
      <w:tr>
        <w:tc>
          <w:tcPr/>
          <w:p>
            <w:pPr>
              <w:pStyle w:val="Compact"/>
            </w:pPr>
            <w:r>
              <w:rPr>
                <w:b/>
                <w:bCs/>
              </w:rPr>
              <w:t xml:space="preserve">Phase 4: Formal Test Execution</w:t>
            </w:r>
          </w:p>
        </w:tc>
        <w:tc>
          <w:tcPr/>
          <w:p>
            <w:pPr>
              <w:pStyle w:val="Compact"/>
            </w:pPr>
            <w:r>
              <w:t xml:space="preserve">May 26, 2026</w:t>
            </w:r>
          </w:p>
        </w:tc>
        <w:tc>
          <w:tcPr/>
          <w:p>
            <w:pPr>
              <w:pStyle w:val="Compact"/>
            </w:pPr>
            <w:r>
              <w:t xml:space="preserve">June 05, 2026</w:t>
            </w:r>
          </w:p>
        </w:tc>
        <w:tc>
          <w:tcPr/>
          <w:p>
            <w:pPr>
              <w:pStyle w:val="Compact"/>
            </w:pPr>
            <w:r>
              <w:t xml:space="preserve">11 days</w:t>
            </w:r>
          </w:p>
        </w:tc>
      </w:tr>
      <w:tr>
        <w:tc>
          <w:tcPr/>
          <w:p>
            <w:pPr>
              <w:pStyle w:val="Compact"/>
            </w:pPr>
            <w:r>
              <w:t xml:space="preserve">- Module 1–3 Execution</w:t>
            </w:r>
          </w:p>
        </w:tc>
        <w:tc>
          <w:tcPr/>
          <w:p>
            <w:pPr>
              <w:pStyle w:val="Compact"/>
            </w:pPr>
            <w:r>
              <w:t xml:space="preserve">May 26, 2026</w:t>
            </w:r>
          </w:p>
        </w:tc>
        <w:tc>
          <w:tcPr/>
          <w:p>
            <w:pPr>
              <w:pStyle w:val="Compact"/>
            </w:pPr>
            <w:r>
              <w:t xml:space="preserve">May 28, 2026</w:t>
            </w:r>
          </w:p>
        </w:tc>
        <w:tc>
          <w:tcPr/>
          <w:p>
            <w:pPr>
              <w:pStyle w:val="Compact"/>
            </w:pPr>
            <w:r>
              <w:t xml:space="preserve">3 days</w:t>
            </w:r>
          </w:p>
        </w:tc>
      </w:tr>
      <w:tr>
        <w:tc>
          <w:tcPr/>
          <w:p>
            <w:pPr>
              <w:pStyle w:val="Compact"/>
            </w:pPr>
            <w:r>
              <w:t xml:space="preserve">- Module 10 Execution</w:t>
            </w:r>
          </w:p>
        </w:tc>
        <w:tc>
          <w:tcPr/>
          <w:p>
            <w:pPr>
              <w:pStyle w:val="Compact"/>
            </w:pPr>
            <w:r>
              <w:t xml:space="preserve">May 29, 2026</w:t>
            </w:r>
          </w:p>
        </w:tc>
        <w:tc>
          <w:tcPr/>
          <w:p>
            <w:pPr>
              <w:pStyle w:val="Compact"/>
            </w:pPr>
            <w:r>
              <w:t xml:space="preserve">May 30, 2026</w:t>
            </w:r>
          </w:p>
        </w:tc>
        <w:tc>
          <w:tcPr/>
          <w:p>
            <w:pPr>
              <w:pStyle w:val="Compact"/>
            </w:pPr>
            <w:r>
              <w:t xml:space="preserve">2 days</w:t>
            </w:r>
          </w:p>
        </w:tc>
      </w:tr>
      <w:tr>
        <w:tc>
          <w:tcPr/>
          <w:p>
            <w:pPr>
              <w:pStyle w:val="Compact"/>
            </w:pPr>
            <w:r>
              <w:t xml:space="preserve">- Frontend UI Verification</w:t>
            </w:r>
          </w:p>
        </w:tc>
        <w:tc>
          <w:tcPr/>
          <w:p>
            <w:pPr>
              <w:pStyle w:val="Compact"/>
            </w:pPr>
            <w:r>
              <w:t xml:space="preserve">May 31, 2026</w:t>
            </w:r>
          </w:p>
        </w:tc>
        <w:tc>
          <w:tcPr/>
          <w:p>
            <w:pPr>
              <w:pStyle w:val="Compact"/>
            </w:pPr>
            <w:r>
              <w:t xml:space="preserve">June 01, 2026</w:t>
            </w:r>
          </w:p>
        </w:tc>
        <w:tc>
          <w:tcPr/>
          <w:p>
            <w:pPr>
              <w:pStyle w:val="Compact"/>
            </w:pPr>
            <w:r>
              <w:t xml:space="preserve">2 days</w:t>
            </w:r>
          </w:p>
        </w:tc>
      </w:tr>
      <w:tr>
        <w:tc>
          <w:tcPr/>
          <w:p>
            <w:pPr>
              <w:pStyle w:val="Compact"/>
            </w:pPr>
            <w:r>
              <w:t xml:space="preserve">- Security &amp; Cross-Cutting</w:t>
            </w:r>
          </w:p>
        </w:tc>
        <w:tc>
          <w:tcPr/>
          <w:p>
            <w:pPr>
              <w:pStyle w:val="Compact"/>
            </w:pPr>
            <w:r>
              <w:t xml:space="preserve">June 02, 2026</w:t>
            </w:r>
          </w:p>
        </w:tc>
        <w:tc>
          <w:tcPr/>
          <w:p>
            <w:pPr>
              <w:pStyle w:val="Compact"/>
            </w:pPr>
            <w:r>
              <w:t xml:space="preserve">June 03, 2026</w:t>
            </w:r>
          </w:p>
        </w:tc>
        <w:tc>
          <w:tcPr/>
          <w:p>
            <w:pPr>
              <w:pStyle w:val="Compact"/>
            </w:pPr>
            <w:r>
              <w:t xml:space="preserve">2 days</w:t>
            </w:r>
          </w:p>
        </w:tc>
      </w:tr>
      <w:tr>
        <w:tc>
          <w:tcPr/>
          <w:p>
            <w:pPr>
              <w:pStyle w:val="Compact"/>
            </w:pPr>
            <w:r>
              <w:t xml:space="preserve">- Regression Testing</w:t>
            </w:r>
          </w:p>
        </w:tc>
        <w:tc>
          <w:tcPr/>
          <w:p>
            <w:pPr>
              <w:pStyle w:val="Compact"/>
            </w:pPr>
            <w:r>
              <w:t xml:space="preserve">June 04, 2026</w:t>
            </w:r>
          </w:p>
        </w:tc>
        <w:tc>
          <w:tcPr/>
          <w:p>
            <w:pPr>
              <w:pStyle w:val="Compact"/>
            </w:pPr>
            <w:r>
              <w:t xml:space="preserve">June 05, 2026</w:t>
            </w:r>
          </w:p>
        </w:tc>
        <w:tc>
          <w:tcPr/>
          <w:p>
            <w:pPr>
              <w:pStyle w:val="Compact"/>
            </w:pPr>
            <w:r>
              <w:t xml:space="preserve">2 days</w:t>
            </w:r>
          </w:p>
        </w:tc>
      </w:tr>
      <w:tr>
        <w:tc>
          <w:tcPr/>
          <w:p>
            <w:pPr>
              <w:pStyle w:val="Compact"/>
            </w:pPr>
            <w:r>
              <w:rPr>
                <w:b/>
                <w:bCs/>
              </w:rPr>
              <w:t xml:space="preserve">Phase 5: Evaluation &amp; Final Report</w:t>
            </w:r>
          </w:p>
        </w:tc>
        <w:tc>
          <w:tcPr/>
          <w:p>
            <w:pPr>
              <w:pStyle w:val="Compact"/>
            </w:pPr>
            <w:r>
              <w:t xml:space="preserve">June 06, 2026</w:t>
            </w:r>
          </w:p>
        </w:tc>
        <w:tc>
          <w:tcPr/>
          <w:p>
            <w:pPr>
              <w:pStyle w:val="Compact"/>
            </w:pPr>
            <w:r>
              <w:t xml:space="preserve">June 08, 2026</w:t>
            </w:r>
          </w:p>
        </w:tc>
        <w:tc>
          <w:tcPr/>
          <w:p>
            <w:pPr>
              <w:pStyle w:val="Compact"/>
            </w:pPr>
            <w:r>
              <w:t xml:space="preserve">3 days</w:t>
            </w:r>
          </w:p>
        </w:tc>
      </w:tr>
    </w:tbl>
    <w:p>
      <w:pPr>
        <w:pStyle w:val="BodyText"/>
      </w:pPr>
      <w:r>
        <w:rPr>
          <w:b/>
          <w:bCs/>
        </w:rPr>
        <w:t xml:space="preserve">Deliverable Dates:</w:t>
      </w:r>
    </w:p>
    <w:p>
      <w:pPr>
        <w:pStyle w:val="Compact"/>
        <w:numPr>
          <w:ilvl w:val="0"/>
          <w:numId w:val="1023"/>
        </w:numPr>
      </w:pPr>
      <w:r>
        <w:t xml:space="preserve">Master Test Plan Final: May 15, 2026</w:t>
      </w:r>
    </w:p>
    <w:p>
      <w:pPr>
        <w:pStyle w:val="Compact"/>
        <w:numPr>
          <w:ilvl w:val="0"/>
          <w:numId w:val="1023"/>
        </w:numPr>
      </w:pPr>
      <w:r>
        <w:t xml:space="preserve">Test Summary Report: June 08, 2026</w:t>
      </w:r>
    </w:p>
    <w:p>
      <w:r>
        <w:pict>
          <v:rect style="width:0;height:1.5pt" o:hralign="center" o:hrstd="t" o:hr="t"/>
        </w:pict>
      </w:r>
    </w:p>
    <w:bookmarkEnd w:id="61"/>
    <w:bookmarkStart w:id="62" w:name="risks-and-contingencies"/>
    <w:p>
      <w:pPr>
        <w:pStyle w:val="Heading1"/>
      </w:pPr>
      <w:r>
        <w:t xml:space="preserve">15. Risks and Contingencies</w:t>
      </w:r>
    </w:p>
    <w:tbl>
      <w:tblPr>
        <w:tblStyle w:val="Table"/>
        <w:tblW w:type="pct" w:w="5000"/>
        <w:tblLayout w:type="fixed"/>
        <w:tblLook w:firstRow="1" w:lastRow="0" w:firstColumn="0" w:lastColumn="0" w:noHBand="0" w:noVBand="0" w:val="0020"/>
      </w:tblPr>
      <w:tblGrid>
        <w:gridCol w:w="2525"/>
        <w:gridCol w:w="420"/>
        <w:gridCol w:w="229"/>
        <w:gridCol w:w="4744"/>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Contingency / Mitigation Plan</w:t>
            </w:r>
          </w:p>
        </w:tc>
      </w:tr>
      <w:tr>
        <w:tc>
          <w:tcPr/>
          <w:p>
            <w:pPr>
              <w:pStyle w:val="Compact"/>
            </w:pPr>
            <w:r>
              <w:rPr>
                <w:b/>
                <w:bCs/>
              </w:rPr>
              <w:t xml:space="preserve">Technical: DB Connection Lag</w:t>
            </w:r>
            <w:r>
              <w:t xml:space="preserve"> </w:t>
            </w:r>
            <w:r>
              <w:t xml:space="preserve">(Supabase latency during testing)</w:t>
            </w:r>
          </w:p>
        </w:tc>
        <w:tc>
          <w:tcPr/>
          <w:p>
            <w:pPr>
              <w:pStyle w:val="Compact"/>
            </w:pPr>
            <w:r>
              <w:t xml:space="preserve">High</w:t>
            </w:r>
          </w:p>
        </w:tc>
        <w:tc>
          <w:tcPr/>
          <w:p>
            <w:pPr>
              <w:pStyle w:val="Compact"/>
            </w:pPr>
            <w:r>
              <w:t xml:space="preserve">Medium</w:t>
            </w:r>
          </w:p>
        </w:tc>
        <w:tc>
          <w:tcPr/>
          <w:p>
            <w:pPr>
              <w:pStyle w:val="Compact"/>
            </w:pPr>
            <w:r>
              <w:t xml:space="preserve">Use local Docker-based PostgreSQL instance for execution if cloud latency is too high.</w:t>
            </w:r>
          </w:p>
        </w:tc>
      </w:tr>
      <w:tr>
        <w:tc>
          <w:tcPr/>
          <w:p>
            <w:pPr>
              <w:pStyle w:val="Compact"/>
            </w:pPr>
            <w:r>
              <w:rPr>
                <w:b/>
                <w:bCs/>
              </w:rPr>
              <w:t xml:space="preserve">Technical: Cloudinary Quota</w:t>
            </w:r>
            <w:r>
              <w:t xml:space="preserve"> </w:t>
            </w:r>
            <w:r>
              <w:t xml:space="preserve">(Upload limit reached)</w:t>
            </w:r>
          </w:p>
        </w:tc>
        <w:tc>
          <w:tcPr/>
          <w:p>
            <w:pPr>
              <w:pStyle w:val="Compact"/>
            </w:pPr>
            <w:r>
              <w:t xml:space="preserve">Low</w:t>
            </w:r>
          </w:p>
        </w:tc>
        <w:tc>
          <w:tcPr/>
          <w:p>
            <w:pPr>
              <w:pStyle w:val="Compact"/>
            </w:pPr>
            <w:r>
              <w:t xml:space="preserve">Low</w:t>
            </w:r>
          </w:p>
        </w:tc>
        <w:tc>
          <w:tcPr/>
          <w:p>
            <w:pPr>
              <w:pStyle w:val="Compact"/>
            </w:pPr>
            <w:r>
              <w:t xml:space="preserve">Prepare secondary</w:t>
            </w:r>
            <w:r>
              <w:t xml:space="preserve"> </w:t>
            </w:r>
            <w:r>
              <w:t xml:space="preserve">“Sandbox”</w:t>
            </w:r>
            <w:r>
              <w:t xml:space="preserve"> </w:t>
            </w:r>
            <w:r>
              <w:t xml:space="preserve">Cloudinary account as backup.</w:t>
            </w:r>
          </w:p>
        </w:tc>
      </w:tr>
      <w:tr>
        <w:tc>
          <w:tcPr/>
          <w:p>
            <w:pPr>
              <w:pStyle w:val="Compact"/>
            </w:pPr>
            <w:r>
              <w:rPr>
                <w:b/>
                <w:bCs/>
              </w:rPr>
              <w:t xml:space="preserve">Technical: AI API Timeout</w:t>
            </w:r>
            <w:r>
              <w:t xml:space="preserve"> </w:t>
            </w:r>
            <w:r>
              <w:t xml:space="preserve">(Groq/Llama latency)</w:t>
            </w:r>
          </w:p>
        </w:tc>
        <w:tc>
          <w:tcPr/>
          <w:p>
            <w:pPr>
              <w:pStyle w:val="Compact"/>
            </w:pPr>
            <w:r>
              <w:t xml:space="preserve">Medium</w:t>
            </w:r>
          </w:p>
        </w:tc>
        <w:tc>
          <w:tcPr/>
          <w:p>
            <w:pPr>
              <w:pStyle w:val="Compact"/>
            </w:pPr>
            <w:r>
              <w:t xml:space="preserve">Medium</w:t>
            </w:r>
          </w:p>
        </w:tc>
        <w:tc>
          <w:tcPr/>
          <w:p>
            <w:pPr>
              <w:pStyle w:val="Compact"/>
            </w:pPr>
            <w:r>
              <w:t xml:space="preserve">Mock AI responses during UI testing to avoid dependency on external service availability.</w:t>
            </w:r>
          </w:p>
        </w:tc>
      </w:tr>
      <w:tr>
        <w:tc>
          <w:tcPr/>
          <w:p>
            <w:pPr>
              <w:pStyle w:val="Compact"/>
            </w:pPr>
            <w:r>
              <w:rPr>
                <w:b/>
                <w:bCs/>
              </w:rPr>
              <w:t xml:space="preserve">Resources: Team Illness</w:t>
            </w:r>
            <w:r>
              <w:t xml:space="preserve"> </w:t>
            </w:r>
            <w:r>
              <w:t xml:space="preserve">(One member unavailable)</w:t>
            </w:r>
          </w:p>
        </w:tc>
        <w:tc>
          <w:tcPr/>
          <w:p>
            <w:pPr>
              <w:pStyle w:val="Compact"/>
            </w:pPr>
            <w:r>
              <w:t xml:space="preserve">Low</w:t>
            </w:r>
          </w:p>
        </w:tc>
        <w:tc>
          <w:tcPr/>
          <w:p>
            <w:pPr>
              <w:pStyle w:val="Compact"/>
            </w:pPr>
            <w:r>
              <w:t xml:space="preserve">High</w:t>
            </w:r>
          </w:p>
        </w:tc>
        <w:tc>
          <w:tcPr/>
          <w:p>
            <w:pPr>
              <w:pStyle w:val="Compact"/>
            </w:pPr>
            <w:r>
              <w:t xml:space="preserve">Re-prioritize test cases to focus only on High-risk items (Modules 1–3).</w:t>
            </w:r>
          </w:p>
        </w:tc>
      </w:tr>
      <w:tr>
        <w:tc>
          <w:tcPr/>
          <w:p>
            <w:pPr>
              <w:pStyle w:val="Compact"/>
            </w:pPr>
            <w:r>
              <w:rPr>
                <w:b/>
                <w:bCs/>
              </w:rPr>
              <w:t xml:space="preserve">Schedule: Development Delay</w:t>
            </w:r>
            <w:r>
              <w:t xml:space="preserve"> </w:t>
            </w:r>
            <w:r>
              <w:t xml:space="preserve">(Features not ready for testing)</w:t>
            </w:r>
          </w:p>
        </w:tc>
        <w:tc>
          <w:tcPr/>
          <w:p>
            <w:pPr>
              <w:pStyle w:val="Compact"/>
            </w:pPr>
            <w:r>
              <w:t xml:space="preserve">High</w:t>
            </w:r>
          </w:p>
        </w:tc>
        <w:tc>
          <w:tcPr/>
          <w:p>
            <w:pPr>
              <w:pStyle w:val="Compact"/>
            </w:pPr>
            <w:r>
              <w:t xml:space="preserve">High</w:t>
            </w:r>
          </w:p>
        </w:tc>
        <w:tc>
          <w:tcPr/>
          <w:p>
            <w:pPr>
              <w:pStyle w:val="Compact"/>
            </w:pPr>
            <w:r>
              <w:t xml:space="preserve">Adopt</w:t>
            </w:r>
            <w:r>
              <w:t xml:space="preserve"> </w:t>
            </w:r>
            <w:r>
              <w:t xml:space="preserve">“test-driven”</w:t>
            </w:r>
            <w:r>
              <w:t xml:space="preserve"> </w:t>
            </w:r>
            <w:r>
              <w:t xml:space="preserve">approach where possible; test ready modules while finishing others. Shorten regression window if needed.</w:t>
            </w:r>
          </w:p>
        </w:tc>
      </w:tr>
      <w:tr>
        <w:tc>
          <w:tcPr/>
          <w:p>
            <w:pPr>
              <w:pStyle w:val="Compact"/>
            </w:pPr>
            <w:r>
              <w:rPr>
                <w:b/>
                <w:bCs/>
              </w:rPr>
              <w:t xml:space="preserve">Technical: Build Failure</w:t>
            </w:r>
            <w:r>
              <w:t xml:space="preserve"> </w:t>
            </w:r>
            <w:r>
              <w:t xml:space="preserve">(Environment issues)</w:t>
            </w:r>
          </w:p>
        </w:tc>
        <w:tc>
          <w:tcPr/>
          <w:p>
            <w:pPr>
              <w:pStyle w:val="Compact"/>
            </w:pPr>
            <w:r>
              <w:t xml:space="preserve">Medium</w:t>
            </w:r>
          </w:p>
        </w:tc>
        <w:tc>
          <w:tcPr/>
          <w:p>
            <w:pPr>
              <w:pStyle w:val="Compact"/>
            </w:pPr>
            <w:r>
              <w:t xml:space="preserve">High</w:t>
            </w:r>
          </w:p>
        </w:tc>
        <w:tc>
          <w:tcPr/>
          <w:p>
            <w:pPr>
              <w:pStyle w:val="Compact"/>
            </w:pPr>
            <w:r>
              <w:t xml:space="preserve">Maintain</w:t>
            </w:r>
            <w:r>
              <w:t xml:space="preserve"> </w:t>
            </w:r>
            <w:r>
              <w:t xml:space="preserve">“clean”</w:t>
            </w:r>
            <w:r>
              <w:t xml:space="preserve"> </w:t>
            </w:r>
            <w:r>
              <w:t xml:space="preserve">branches in Git; use VS Code Dev Containers if needed to ensure environment parity.</w:t>
            </w:r>
          </w:p>
        </w:tc>
      </w:tr>
      <w:tr>
        <w:tc>
          <w:tcPr/>
          <w:p>
            <w:pPr>
              <w:pStyle w:val="Compact"/>
            </w:pPr>
            <w:r>
              <w:rPr>
                <w:b/>
                <w:bCs/>
              </w:rPr>
              <w:t xml:space="preserve">Technical: SQL Injection Vulnerability</w:t>
            </w:r>
          </w:p>
        </w:tc>
        <w:tc>
          <w:tcPr/>
          <w:p>
            <w:pPr>
              <w:pStyle w:val="Compact"/>
            </w:pPr>
            <w:r>
              <w:t xml:space="preserve">Low</w:t>
            </w:r>
          </w:p>
        </w:tc>
        <w:tc>
          <w:tcPr/>
          <w:p>
            <w:pPr>
              <w:pStyle w:val="Compact"/>
            </w:pPr>
            <w:r>
              <w:t xml:space="preserve">High</w:t>
            </w:r>
          </w:p>
        </w:tc>
        <w:tc>
          <w:tcPr/>
          <w:p>
            <w:pPr>
              <w:pStyle w:val="Compact"/>
            </w:pPr>
            <w:r>
              <w:t xml:space="preserve">Use Drizzle’s strict type-safe queries; run manual injection tests on all search and login fields.</w:t>
            </w:r>
          </w:p>
        </w:tc>
      </w:tr>
      <w:tr>
        <w:tc>
          <w:tcPr/>
          <w:p>
            <w:pPr>
              <w:pStyle w:val="Compact"/>
            </w:pPr>
            <w:r>
              <w:rPr>
                <w:b/>
                <w:bCs/>
              </w:rPr>
              <w:t xml:space="preserve">Technical: Token Leakage</w:t>
            </w:r>
            <w:r>
              <w:t xml:space="preserve"> </w:t>
            </w:r>
            <w:r>
              <w:t xml:space="preserve">(Sensitive data in logs)</w:t>
            </w:r>
          </w:p>
        </w:tc>
        <w:tc>
          <w:tcPr/>
          <w:p>
            <w:pPr>
              <w:pStyle w:val="Compact"/>
            </w:pPr>
            <w:r>
              <w:t xml:space="preserve">Medium</w:t>
            </w:r>
          </w:p>
        </w:tc>
        <w:tc>
          <w:tcPr/>
          <w:p>
            <w:pPr>
              <w:pStyle w:val="Compact"/>
            </w:pPr>
            <w:r>
              <w:t xml:space="preserve">Medium</w:t>
            </w:r>
          </w:p>
        </w:tc>
        <w:tc>
          <w:tcPr/>
          <w:p>
            <w:pPr>
              <w:pStyle w:val="Compact"/>
            </w:pPr>
            <w:r>
              <w:t xml:space="preserve">Review all log middleware to ensure no JWTs or passwords are being logged.</w:t>
            </w:r>
          </w:p>
        </w:tc>
      </w:tr>
    </w:tbl>
    <w:p>
      <w:r>
        <w:pict>
          <v:rect style="width:0;height:1.5pt" o:hralign="center" o:hrstd="t" o:hr="t"/>
        </w:pict>
      </w:r>
    </w:p>
    <w:bookmarkEnd w:id="62"/>
    <w:bookmarkStart w:id="63" w:name="approvals"/>
    <w:p>
      <w:pPr>
        <w:pStyle w:val="Heading1"/>
      </w:pPr>
      <w:r>
        <w:t xml:space="preserve">16. Approvals</w:t>
      </w:r>
    </w:p>
    <w:p>
      <w:pPr>
        <w:pStyle w:val="FirstParagraph"/>
      </w:pPr>
      <w:r>
        <w:t xml:space="preserve">The following individuals have reviewed and approved this Master Test Plan:</w:t>
      </w:r>
    </w:p>
    <w:tbl>
      <w:tblPr>
        <w:tblStyle w:val="Table"/>
        <w:tblW w:type="pct" w:w="5000"/>
        <w:tblLayout w:type="fixed"/>
        <w:tblLook w:firstRow="1" w:lastRow="0" w:firstColumn="0" w:lastColumn="0" w:noHBand="0" w:noVBand="0" w:val="0020"/>
      </w:tblPr>
      <w:tblGrid>
        <w:gridCol w:w="1957"/>
        <w:gridCol w:w="2046"/>
        <w:gridCol w:w="2847"/>
        <w:gridCol w:w="1067"/>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rPr>
                <w:b/>
                <w:bCs/>
              </w:rPr>
              <w:t xml:space="preserve">Project Lead 1</w:t>
            </w:r>
          </w:p>
        </w:tc>
        <w:tc>
          <w:tcPr/>
          <w:p>
            <w:pPr>
              <w:pStyle w:val="Compact"/>
            </w:pPr>
            <w:r>
              <w:t xml:space="preserve">Ihtisham Ul Islam</w:t>
            </w:r>
          </w:p>
        </w:tc>
        <w:tc>
          <w:tcPr/>
          <w:p>
            <w:pPr>
              <w:pStyle w:val="Compact"/>
            </w:pPr>
            <w:r>
              <w:rPr>
                <w:b/>
                <w:bCs/>
              </w:rPr>
              <w:t xml:space="preserve">****</w:t>
            </w:r>
            <w:r>
              <w:t xml:space="preserve">____</w:t>
            </w:r>
            <w:r>
              <w:rPr>
                <w:b/>
                <w:bCs/>
              </w:rPr>
              <w:t xml:space="preserve">****</w:t>
            </w:r>
          </w:p>
        </w:tc>
        <w:tc>
          <w:tcPr/>
          <w:p>
            <w:pPr>
              <w:pStyle w:val="Compact"/>
            </w:pPr>
            <w:r>
              <w:t xml:space="preserve">May 15, 2026</w:t>
            </w:r>
          </w:p>
        </w:tc>
      </w:tr>
      <w:tr>
        <w:tc>
          <w:tcPr/>
          <w:p>
            <w:pPr>
              <w:pStyle w:val="Compact"/>
            </w:pPr>
            <w:r>
              <w:rPr>
                <w:b/>
                <w:bCs/>
              </w:rPr>
              <w:t xml:space="preserve">Project Lead 2</w:t>
            </w:r>
          </w:p>
        </w:tc>
        <w:tc>
          <w:tcPr/>
          <w:p>
            <w:pPr>
              <w:pStyle w:val="Compact"/>
            </w:pPr>
            <w:r>
              <w:t xml:space="preserve">Shahid Nabi</w:t>
            </w:r>
          </w:p>
        </w:tc>
        <w:tc>
          <w:tcPr/>
          <w:p>
            <w:pPr>
              <w:pStyle w:val="Compact"/>
            </w:pPr>
            <w:r>
              <w:rPr>
                <w:b/>
                <w:bCs/>
              </w:rPr>
              <w:t xml:space="preserve">****</w:t>
            </w:r>
            <w:r>
              <w:t xml:space="preserve">____</w:t>
            </w:r>
            <w:r>
              <w:rPr>
                <w:b/>
                <w:bCs/>
              </w:rPr>
              <w:t xml:space="preserve">****</w:t>
            </w:r>
          </w:p>
        </w:tc>
        <w:tc>
          <w:tcPr/>
          <w:p>
            <w:pPr>
              <w:pStyle w:val="Compact"/>
            </w:pPr>
            <w:r>
              <w:t xml:space="preserve">May 15, 2026</w:t>
            </w:r>
          </w:p>
        </w:tc>
      </w:tr>
      <w:tr>
        <w:tc>
          <w:tcPr/>
          <w:p>
            <w:pPr>
              <w:pStyle w:val="Compact"/>
            </w:pPr>
            <w:r>
              <w:rPr>
                <w:b/>
                <w:bCs/>
              </w:rPr>
              <w:t xml:space="preserve">Project Supervisor</w:t>
            </w:r>
          </w:p>
        </w:tc>
        <w:tc>
          <w:tcPr/>
          <w:p>
            <w:pPr>
              <w:pStyle w:val="Compact"/>
            </w:pPr>
            <w:r>
              <w:t xml:space="preserve">Dr. Tehseen Riaz Abbasi</w:t>
            </w:r>
          </w:p>
        </w:tc>
        <w:tc>
          <w:tcPr/>
          <w:p>
            <w:pPr>
              <w:pStyle w:val="Compact"/>
            </w:pPr>
            <w:r>
              <w:rPr>
                <w:b/>
                <w:bCs/>
              </w:rPr>
              <w:t xml:space="preserve">****</w:t>
            </w:r>
            <w:r>
              <w:t xml:space="preserve">____</w:t>
            </w:r>
            <w:r>
              <w:rPr>
                <w:b/>
                <w:bCs/>
              </w:rPr>
              <w:t xml:space="preserve">****</w:t>
            </w:r>
          </w:p>
        </w:tc>
        <w:tc>
          <w:tcPr/>
          <w:p>
            <w:pPr>
              <w:pStyle w:val="Compact"/>
            </w:pPr>
            <w:r>
              <w:t xml:space="preserve">May 15, 2026</w:t>
            </w:r>
          </w:p>
        </w:tc>
      </w:tr>
    </w:tbl>
    <w:p>
      <w:pPr>
        <w:pStyle w:val="BodyText"/>
      </w:pPr>
      <w:r>
        <w:rPr>
          <w:b/>
          <w:bCs/>
        </w:rPr>
        <w:t xml:space="preserve">Status:</w:t>
      </w:r>
      <w:r>
        <w:t xml:space="preserve"> </w:t>
      </w:r>
      <w:r>
        <w:t xml:space="preserve">APPROVED / FINAL</w:t>
      </w:r>
    </w:p>
    <w:p>
      <w:r>
        <w:pict>
          <v:rect style="width:0;height:1.5pt" o:hralign="center" o:hrstd="t" o:hr="t"/>
        </w:pict>
      </w:r>
    </w:p>
    <w:p>
      <w:pPr>
        <w:pStyle w:val="FirstParagraph"/>
      </w:pPr>
      <w:r>
        <w:rPr>
          <w:b/>
          <w:bCs/>
        </w:rPr>
        <w:t xml:space="preserve">End of Document</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2026-05-14T21:24:12Z</dcterms:created>
  <dcterms:modified xsi:type="dcterms:W3CDTF">2026-05-14T21:24:12Z</dcterms:modified>
</cp:coreProperties>
</file>

<file path=docProps/custom.xml><?xml version="1.0" encoding="utf-8"?>
<Properties xmlns="http://schemas.openxmlformats.org/officeDocument/2006/custom-properties" xmlns:vt="http://schemas.openxmlformats.org/officeDocument/2006/docPropsVTypes"/>
</file>