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56917" w14:textId="77777777" w:rsidR="00451BD0" w:rsidRPr="00451BD0" w:rsidRDefault="00451BD0" w:rsidP="00451BD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51BD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Сравнительный анализ №1: Языки программирования для Frontend</w:t>
      </w:r>
    </w:p>
    <w:p w14:paraId="602D7F34" w14:textId="77777777" w:rsidR="00451BD0" w:rsidRPr="00451BD0" w:rsidRDefault="00451BD0" w:rsidP="00451BD0">
      <w:pPr>
        <w:spacing w:before="240"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Выбранные языки:</w:t>
      </w:r>
      <w:r w:rsidRPr="00451BD0">
        <w:rPr>
          <w:rFonts w:ascii="Segoe UI" w:eastAsia="Times New Roman" w:hAnsi="Segoe UI" w:cs="Segoe UI"/>
          <w:sz w:val="24"/>
          <w:szCs w:val="24"/>
          <w:lang w:eastAsia="ru-RU"/>
        </w:rPr>
        <w:t> JavaScript, TypeScript, Dart</w:t>
      </w:r>
    </w:p>
    <w:p w14:paraId="4C75E4A7" w14:textId="77777777" w:rsidR="00451BD0" w:rsidRPr="00451BD0" w:rsidRDefault="00451BD0" w:rsidP="00451BD0">
      <w:pPr>
        <w:spacing w:before="240"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Критерии сравнения:</w:t>
      </w:r>
    </w:p>
    <w:p w14:paraId="61D1B0AF" w14:textId="77777777" w:rsidR="00451BD0" w:rsidRPr="00451BD0" w:rsidRDefault="00451BD0" w:rsidP="00451BD0">
      <w:pPr>
        <w:numPr>
          <w:ilvl w:val="0"/>
          <w:numId w:val="14"/>
        </w:numPr>
        <w:spacing w:before="100" w:before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Типизация:</w:t>
      </w:r>
      <w:r w:rsidRPr="00451BD0">
        <w:rPr>
          <w:rFonts w:ascii="Segoe UI" w:eastAsia="Times New Roman" w:hAnsi="Segoe UI" w:cs="Segoe UI"/>
          <w:sz w:val="24"/>
          <w:szCs w:val="24"/>
          <w:lang w:eastAsia="ru-RU"/>
        </w:rPr>
        <w:t> Статическая vs динамическая, строгая vs слабая</w:t>
      </w:r>
    </w:p>
    <w:p w14:paraId="4474177E" w14:textId="77777777" w:rsidR="00451BD0" w:rsidRPr="00451BD0" w:rsidRDefault="00451BD0" w:rsidP="00451BD0">
      <w:pPr>
        <w:numPr>
          <w:ilvl w:val="0"/>
          <w:numId w:val="14"/>
        </w:numPr>
        <w:spacing w:before="100" w:before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Производительность:</w:t>
      </w:r>
      <w:r w:rsidRPr="00451BD0">
        <w:rPr>
          <w:rFonts w:ascii="Segoe UI" w:eastAsia="Times New Roman" w:hAnsi="Segoe UI" w:cs="Segoe UI"/>
          <w:sz w:val="24"/>
          <w:szCs w:val="24"/>
          <w:lang w:eastAsia="ru-RU"/>
        </w:rPr>
        <w:t> Скорость выполнения в браузере</w:t>
      </w:r>
    </w:p>
    <w:p w14:paraId="34B62885" w14:textId="77777777" w:rsidR="00451BD0" w:rsidRPr="00451BD0" w:rsidRDefault="00451BD0" w:rsidP="00451BD0">
      <w:pPr>
        <w:numPr>
          <w:ilvl w:val="0"/>
          <w:numId w:val="14"/>
        </w:numPr>
        <w:spacing w:before="100" w:before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Экосистема и сообщество:</w:t>
      </w:r>
      <w:r w:rsidRPr="00451BD0">
        <w:rPr>
          <w:rFonts w:ascii="Segoe UI" w:eastAsia="Times New Roman" w:hAnsi="Segoe UI" w:cs="Segoe UI"/>
          <w:sz w:val="24"/>
          <w:szCs w:val="24"/>
          <w:lang w:eastAsia="ru-RU"/>
        </w:rPr>
        <w:t> Количество библиотек, фреймворков, инструментов</w:t>
      </w:r>
    </w:p>
    <w:p w14:paraId="4B3D57CC" w14:textId="77777777" w:rsidR="00451BD0" w:rsidRPr="00451BD0" w:rsidRDefault="00451BD0" w:rsidP="00451BD0">
      <w:pPr>
        <w:numPr>
          <w:ilvl w:val="0"/>
          <w:numId w:val="14"/>
        </w:numPr>
        <w:spacing w:before="100" w:before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Кроссплатформенность:</w:t>
      </w:r>
      <w:r w:rsidRPr="00451BD0">
        <w:rPr>
          <w:rFonts w:ascii="Segoe UI" w:eastAsia="Times New Roman" w:hAnsi="Segoe UI" w:cs="Segoe UI"/>
          <w:sz w:val="24"/>
          <w:szCs w:val="24"/>
          <w:lang w:eastAsia="ru-RU"/>
        </w:rPr>
        <w:t> Возможность разработки для разных платформ</w:t>
      </w:r>
    </w:p>
    <w:p w14:paraId="0B5E1304" w14:textId="3CBDD92E" w:rsidR="00451BD0" w:rsidRDefault="00451BD0" w:rsidP="00451BD0">
      <w:pPr>
        <w:numPr>
          <w:ilvl w:val="0"/>
          <w:numId w:val="14"/>
        </w:numPr>
        <w:spacing w:before="100" w:before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Кривая обучения:</w:t>
      </w:r>
      <w:r w:rsidRPr="00451BD0">
        <w:rPr>
          <w:rFonts w:ascii="Segoe UI" w:eastAsia="Times New Roman" w:hAnsi="Segoe UI" w:cs="Segoe UI"/>
          <w:sz w:val="24"/>
          <w:szCs w:val="24"/>
          <w:lang w:eastAsia="ru-RU"/>
        </w:rPr>
        <w:t> Сложность освоения для новичков</w:t>
      </w:r>
    </w:p>
    <w:p w14:paraId="5A417DAB" w14:textId="77777777" w:rsidR="0042084E" w:rsidRPr="00451BD0" w:rsidRDefault="0042084E" w:rsidP="0042084E">
      <w:pPr>
        <w:spacing w:before="100" w:beforeAutospacing="1"/>
        <w:ind w:left="720"/>
        <w:rPr>
          <w:rFonts w:ascii="Segoe UI" w:eastAsia="Times New Roman" w:hAnsi="Segoe UI" w:cs="Segoe UI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665"/>
        <w:gridCol w:w="2430"/>
        <w:gridCol w:w="2397"/>
      </w:tblGrid>
      <w:tr w:rsidR="00451BD0" w:rsidRPr="00451BD0" w14:paraId="64FFCBC6" w14:textId="77777777" w:rsidTr="00451BD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C3521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F0110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JavaScript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8A6FE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TypeScript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B3292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Dart</w:t>
            </w:r>
          </w:p>
        </w:tc>
      </w:tr>
      <w:tr w:rsidR="00451BD0" w:rsidRPr="00451BD0" w14:paraId="3E7487A6" w14:textId="77777777" w:rsidTr="00451BD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968BC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Типизация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3CD29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Динамическая типизация - быстрый старт, гибкость.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Ошибки типов в runtime, сложнее рефакторить большие проекты.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28812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Статическая типизация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 выявление ошибок на этапе компиляции, лучшая поддержка IDE.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Требует компиляции, дополнительное время на описание типов.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ADCC8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Строгая статическая типизация, звуковая система типов.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Менее гибкий, чем JavaScript.</w:t>
            </w:r>
          </w:p>
        </w:tc>
      </w:tr>
      <w:tr w:rsidR="00451BD0" w:rsidRPr="00451BD0" w14:paraId="14C47351" w14:textId="77777777" w:rsidTr="00451BD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4BE7B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Производительность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C30A0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Высокая производительность в современных браузерах (JIT-компиляция).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Производительность 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может падать в сложных вычислениях.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24FF4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Аналогична JavaScript (компилируется в JS).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Небольшие накладные 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расходы на компиляцию.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217B6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Высокая производительность, компиляция в нативный код (AOT).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Меньшая оптимизация в 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браузере по сравнению с JS.</w:t>
            </w:r>
          </w:p>
        </w:tc>
      </w:tr>
      <w:tr w:rsidR="00451BD0" w:rsidRPr="00451BD0" w14:paraId="50550D5D" w14:textId="77777777" w:rsidTr="00451BD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8A7DE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Экосистема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CC764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Крупнейшая экосистема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- npm, множество фреймворков, библиотек.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"Переизбыток выбора", проблемы совместимости.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A15B4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Полная совместимость с экосистемой JavaScript + типизированные версии библиотек.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все библиотеки имеют качественные типы.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F7414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Интегрированная экосистема с Flutter, пакетный менеджер pub.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Ограниченное сообщество и библиотеки вне Flutter.</w:t>
            </w:r>
          </w:p>
        </w:tc>
      </w:tr>
      <w:tr w:rsidR="00451BD0" w:rsidRPr="00451BD0" w14:paraId="67F5B1A4" w14:textId="77777777" w:rsidTr="00451BD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E8A6A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Кроссплатформенность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0F858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Запуск во всех браузерах, возможность мобильной разработки (React Native).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Разные реализации в браузерах.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44120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Такая же, как у JavaScript.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Требует компиляции перед запуском.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35DE3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Единый код для Web (компиляция в JS), Mobile (Flutter), Desktop.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Основной фокус - Flutter, веб-версия менее популярна.</w:t>
            </w:r>
          </w:p>
        </w:tc>
      </w:tr>
      <w:tr w:rsidR="00451BD0" w:rsidRPr="00451BD0" w14:paraId="0EC9314F" w14:textId="77777777" w:rsidTr="00451BD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CDB29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Кривая обучения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09408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Низкий порог входа, простой синтаксис.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Сложные концепции (асинхронность, замыкания).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BAC1C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Легко изучать после JavaScript, улучшает понимание кода.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Дополнительный 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слой сложности - система типов.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6604C" w14:textId="77777777" w:rsidR="00451BD0" w:rsidRPr="00451BD0" w:rsidRDefault="00451BD0" w:rsidP="00451BD0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Чистый и предсказуемый синтаксис.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Необходимость изучения нового языка, отличного от JS.</w:t>
            </w:r>
          </w:p>
        </w:tc>
      </w:tr>
    </w:tbl>
    <w:p w14:paraId="5775542D" w14:textId="77777777" w:rsidR="00451BD0" w:rsidRPr="00451BD0" w:rsidRDefault="00451BD0" w:rsidP="00451BD0">
      <w:pPr>
        <w:spacing w:before="240"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Вывод по выбору для Frontend:</w:t>
      </w:r>
    </w:p>
    <w:p w14:paraId="4B2B3031" w14:textId="4AE6CA25" w:rsidR="00451BD0" w:rsidRPr="00451BD0" w:rsidRDefault="00451BD0" w:rsidP="00451BD0">
      <w:pPr>
        <w:spacing w:before="240"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51BD0">
        <w:rPr>
          <w:rFonts w:ascii="Segoe UI" w:eastAsia="Times New Roman" w:hAnsi="Segoe UI" w:cs="Segoe UI"/>
          <w:sz w:val="24"/>
          <w:szCs w:val="24"/>
          <w:lang w:eastAsia="ru-RU"/>
        </w:rPr>
        <w:t>Для проекта был выбран </w:t>
      </w:r>
      <w:r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JavaScript</w:t>
      </w:r>
      <w:r w:rsidRPr="00451BD0">
        <w:rPr>
          <w:rFonts w:ascii="Segoe UI" w:eastAsia="Times New Roman" w:hAnsi="Segoe UI" w:cs="Segoe UI"/>
          <w:sz w:val="24"/>
          <w:szCs w:val="24"/>
          <w:lang w:eastAsia="ru-RU"/>
        </w:rPr>
        <w:t xml:space="preserve"> как фундаментальный язык веб-разработки. Несмотря на преимущества TypeScript в больших проектах и Dart в кроссплатформенной разработке, JavaScript остается наиболее универсальным и широко поддерживаемым языком для браузеров. Его огромная экосистема, простота начала </w:t>
      </w:r>
      <w:r w:rsidR="0042084E" w:rsidRPr="00451BD0">
        <w:rPr>
          <w:rFonts w:ascii="Segoe UI" w:eastAsia="Times New Roman" w:hAnsi="Segoe UI" w:cs="Segoe UI"/>
          <w:sz w:val="24"/>
          <w:szCs w:val="24"/>
          <w:lang w:eastAsia="ru-RU"/>
        </w:rPr>
        <w:t>работы,</w:t>
      </w:r>
      <w:r w:rsidRPr="00451BD0">
        <w:rPr>
          <w:rFonts w:ascii="Segoe UI" w:eastAsia="Times New Roman" w:hAnsi="Segoe UI" w:cs="Segoe UI"/>
          <w:sz w:val="24"/>
          <w:szCs w:val="24"/>
          <w:lang w:eastAsia="ru-RU"/>
        </w:rPr>
        <w:t xml:space="preserve"> и полная интеграция со всеми веб-технологиями делают его оптимальным выбором для большинства веб-проектов.</w:t>
      </w:r>
    </w:p>
    <w:p w14:paraId="52E4AC94" w14:textId="77777777" w:rsidR="00451BD0" w:rsidRPr="00451BD0" w:rsidRDefault="00073EA2" w:rsidP="00451BD0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 w14:anchorId="5248EDBE">
          <v:rect id="_x0000_i1025" style="width:0;height:.75pt" o:hralign="center" o:hrstd="t" o:hrnoshade="t" o:hr="t" fillcolor="#f9fafb" stroked="f"/>
        </w:pict>
      </w:r>
    </w:p>
    <w:p w14:paraId="29BD8F5F" w14:textId="77777777" w:rsidR="00451BD0" w:rsidRPr="00451BD0" w:rsidRDefault="00451BD0" w:rsidP="00451BD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51BD0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Сравнительный анализ №2: Языки программирования для Backend</w:t>
      </w:r>
    </w:p>
    <w:p w14:paraId="6831EEAD" w14:textId="77777777" w:rsidR="00451BD0" w:rsidRPr="00451BD0" w:rsidRDefault="00451BD0" w:rsidP="00451BD0">
      <w:pPr>
        <w:spacing w:before="240"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Выбранные языки:</w:t>
      </w:r>
      <w:r w:rsidRPr="00451BD0">
        <w:rPr>
          <w:rFonts w:ascii="Segoe UI" w:eastAsia="Times New Roman" w:hAnsi="Segoe UI" w:cs="Segoe UI"/>
          <w:sz w:val="24"/>
          <w:szCs w:val="24"/>
          <w:lang w:eastAsia="ru-RU"/>
        </w:rPr>
        <w:t> PHP, Python, Java</w:t>
      </w:r>
    </w:p>
    <w:p w14:paraId="5E9E4168" w14:textId="77777777" w:rsidR="00451BD0" w:rsidRPr="00451BD0" w:rsidRDefault="00451BD0" w:rsidP="00451BD0">
      <w:pPr>
        <w:spacing w:before="240" w:after="24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Критерии сравнения:</w:t>
      </w:r>
    </w:p>
    <w:p w14:paraId="78401575" w14:textId="77777777" w:rsidR="00451BD0" w:rsidRPr="00451BD0" w:rsidRDefault="00451BD0" w:rsidP="00451BD0">
      <w:pPr>
        <w:numPr>
          <w:ilvl w:val="0"/>
          <w:numId w:val="15"/>
        </w:numPr>
        <w:spacing w:before="100" w:before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Производительность:</w:t>
      </w:r>
      <w:r w:rsidRPr="00451BD0">
        <w:rPr>
          <w:rFonts w:ascii="Segoe UI" w:eastAsia="Times New Roman" w:hAnsi="Segoe UI" w:cs="Segoe UI"/>
          <w:sz w:val="24"/>
          <w:szCs w:val="24"/>
          <w:lang w:eastAsia="ru-RU"/>
        </w:rPr>
        <w:t> Скорость выполнения кода, обработка запросов</w:t>
      </w:r>
    </w:p>
    <w:p w14:paraId="4D84322C" w14:textId="77777777" w:rsidR="00451BD0" w:rsidRPr="00451BD0" w:rsidRDefault="00451BD0" w:rsidP="00451BD0">
      <w:pPr>
        <w:numPr>
          <w:ilvl w:val="0"/>
          <w:numId w:val="15"/>
        </w:numPr>
        <w:spacing w:before="100" w:before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Масштабируемость:</w:t>
      </w:r>
      <w:r w:rsidRPr="00451BD0">
        <w:rPr>
          <w:rFonts w:ascii="Segoe UI" w:eastAsia="Times New Roman" w:hAnsi="Segoe UI" w:cs="Segoe UI"/>
          <w:sz w:val="24"/>
          <w:szCs w:val="24"/>
          <w:lang w:eastAsia="ru-RU"/>
        </w:rPr>
        <w:t> Возможности для построения крупных распределенных систем</w:t>
      </w:r>
    </w:p>
    <w:p w14:paraId="6385A7CF" w14:textId="77777777" w:rsidR="00451BD0" w:rsidRPr="00451BD0" w:rsidRDefault="00451BD0" w:rsidP="00451BD0">
      <w:pPr>
        <w:numPr>
          <w:ilvl w:val="0"/>
          <w:numId w:val="15"/>
        </w:numPr>
        <w:spacing w:before="100" w:before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Экосистема:</w:t>
      </w:r>
      <w:r w:rsidRPr="00451BD0">
        <w:rPr>
          <w:rFonts w:ascii="Segoe UI" w:eastAsia="Times New Roman" w:hAnsi="Segoe UI" w:cs="Segoe UI"/>
          <w:sz w:val="24"/>
          <w:szCs w:val="24"/>
          <w:lang w:eastAsia="ru-RU"/>
        </w:rPr>
        <w:t> Наличие фреймворков, библиотек, инструментов разработки</w:t>
      </w:r>
    </w:p>
    <w:p w14:paraId="1983AAA2" w14:textId="77777777" w:rsidR="00451BD0" w:rsidRPr="00451BD0" w:rsidRDefault="00451BD0" w:rsidP="00451BD0">
      <w:pPr>
        <w:numPr>
          <w:ilvl w:val="0"/>
          <w:numId w:val="15"/>
        </w:numPr>
        <w:spacing w:before="100" w:before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Кривая обучения:</w:t>
      </w:r>
      <w:r w:rsidRPr="00451BD0">
        <w:rPr>
          <w:rFonts w:ascii="Segoe UI" w:eastAsia="Times New Roman" w:hAnsi="Segoe UI" w:cs="Segoe UI"/>
          <w:sz w:val="24"/>
          <w:szCs w:val="24"/>
          <w:lang w:eastAsia="ru-RU"/>
        </w:rPr>
        <w:t> Сложность освоения языка и экосистемы</w:t>
      </w:r>
    </w:p>
    <w:p w14:paraId="6B35DB0C" w14:textId="77777777" w:rsidR="00451BD0" w:rsidRPr="00451BD0" w:rsidRDefault="00451BD0" w:rsidP="00451BD0">
      <w:pPr>
        <w:numPr>
          <w:ilvl w:val="0"/>
          <w:numId w:val="15"/>
        </w:numPr>
        <w:spacing w:before="100" w:before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Сообщество и рынок труда:</w:t>
      </w:r>
      <w:r w:rsidRPr="00451BD0">
        <w:rPr>
          <w:rFonts w:ascii="Segoe UI" w:eastAsia="Times New Roman" w:hAnsi="Segoe UI" w:cs="Segoe UI"/>
          <w:sz w:val="24"/>
          <w:szCs w:val="24"/>
          <w:lang w:eastAsia="ru-RU"/>
        </w:rPr>
        <w:t> Популярность, количество разработчиков, вакансий</w:t>
      </w:r>
    </w:p>
    <w:tbl>
      <w:tblPr>
        <w:tblpPr w:leftFromText="180" w:rightFromText="180" w:vertAnchor="text" w:tblpX="-142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374"/>
        <w:gridCol w:w="2513"/>
        <w:gridCol w:w="2750"/>
      </w:tblGrid>
      <w:tr w:rsidR="00451BD0" w:rsidRPr="00451BD0" w14:paraId="5D4DE627" w14:textId="77777777" w:rsidTr="007F59E9">
        <w:trPr>
          <w:tblHeader/>
        </w:trPr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13F2B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105FF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PHP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FFC60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1C8B6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Java</w:t>
            </w:r>
          </w:p>
        </w:tc>
      </w:tr>
      <w:tr w:rsidR="00451BD0" w:rsidRPr="00451BD0" w14:paraId="00F900DC" w14:textId="77777777" w:rsidTr="007F59E9"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33FB6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Производительность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FDEEB" w14:textId="6275B47C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Высокая производительность в веб-сценариях 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Менее эффективен в 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сложных вычислениях.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7A0E2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Отлично подходит для обработки данных, ML.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Более медленный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из-за GIL и 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интерпретируемой природы.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3CAD3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Высокая производительность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(JIT-компиляция в JVM), оптимизация под нагрузку.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Высокое потребление памяти.</w:t>
            </w:r>
          </w:p>
        </w:tc>
      </w:tr>
      <w:tr w:rsidR="00451BD0" w:rsidRPr="00451BD0" w14:paraId="2D591E49" w14:textId="77777777" w:rsidTr="007F59E9"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2A34E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Масштабируемость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FC7B2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Хорошая горизонтальная масштабируемость.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Stateless архитектура требует дополнительных решений для состояния.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CCD4F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Гибкая архитектура, подходит для микросервисов.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GIL может ограничивать в многопоточности.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D1AC7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Отличная масштабируемость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мощная многопоточность, enterprise-решения.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Сложность настройки кластеров.</w:t>
            </w:r>
          </w:p>
        </w:tc>
      </w:tr>
      <w:tr w:rsidR="00451BD0" w:rsidRPr="00451BD0" w14:paraId="78E6584A" w14:textId="77777777" w:rsidTr="007F59E9"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B8FC4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Экосистема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7235A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Огромное количество CMS, фреймворков (Laravel, Symfony).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Разнородность качества библиотек.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402AB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Богатейшая экосистема для Data Science, AI, веба (Django, Flask).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Меньше специализированных веб-библиотек.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74532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Мощнейшая enterprise-экосистема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(Spring, Hibernate), стандартизация.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Избыточность для небольших проектов.</w:t>
            </w:r>
          </w:p>
        </w:tc>
      </w:tr>
      <w:tr w:rsidR="00451BD0" w:rsidRPr="00451BD0" w14:paraId="11ADEF13" w14:textId="77777777" w:rsidTr="007F59E9"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619E0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Кривая обучения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B7E1E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Низкий порог входа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простой синтаксис.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Необходимость изучать best practices для качественного кода.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21345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Очень легкий для изучения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чистый читаемый код.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Сложные концепции ООП и асинхронности.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A3E1E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Стандартизированные подходы.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Высокий порог входа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сложный синтаксис, необходимость понимания JVM.</w:t>
            </w:r>
          </w:p>
        </w:tc>
      </w:tr>
      <w:tr w:rsidR="00451BD0" w:rsidRPr="00451BD0" w14:paraId="7370EF94" w14:textId="77777777" w:rsidTr="007F59E9">
        <w:tc>
          <w:tcPr>
            <w:tcW w:w="1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96E23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Сообщество и рынок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3246E" w14:textId="688624E2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Огромное 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сообщество, доминирование в вебе (7</w:t>
            </w:r>
            <w:r w:rsidR="006C4BE0" w:rsidRPr="006C4BE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% сайтов).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Много legacy-кода, неоднозначная репутация.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9897F" w14:textId="7F9C6C93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Быстрорастущее 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сообщество, популярность в AI/ML.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Меньше вакансий чем у Java.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C9871" w14:textId="77777777" w:rsidR="00451BD0" w:rsidRPr="00451BD0" w:rsidRDefault="00451BD0" w:rsidP="007F59E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Достоинства: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Лидер enterprise-сегмента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стабильный спрос на разработчиков.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451B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Недостатки:</w:t>
            </w:r>
            <w:r w:rsidRPr="00451B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Медленная адаптация новых тенденций.</w:t>
            </w:r>
          </w:p>
        </w:tc>
      </w:tr>
    </w:tbl>
    <w:p w14:paraId="4EA3FA60" w14:textId="760415A4" w:rsidR="00451BD0" w:rsidRPr="00451BD0" w:rsidRDefault="007F59E9" w:rsidP="00451BD0">
      <w:pPr>
        <w:spacing w:before="240" w:after="240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lastRenderedPageBreak/>
        <w:br w:type="textWrapping" w:clear="all"/>
      </w:r>
      <w:r w:rsidR="00451BD0"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Вывод по выбору для Backend:</w:t>
      </w:r>
    </w:p>
    <w:p w14:paraId="03C9073A" w14:textId="77777777" w:rsidR="00451BD0" w:rsidRPr="00451BD0" w:rsidRDefault="00451BD0" w:rsidP="00451BD0">
      <w:pPr>
        <w:spacing w:before="24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451BD0">
        <w:rPr>
          <w:rFonts w:ascii="Segoe UI" w:eastAsia="Times New Roman" w:hAnsi="Segoe UI" w:cs="Segoe UI"/>
          <w:sz w:val="24"/>
          <w:szCs w:val="24"/>
          <w:lang w:eastAsia="ru-RU"/>
        </w:rPr>
        <w:t>Для проекта был выбран </w:t>
      </w:r>
      <w:r w:rsidRPr="00451BD0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PHP</w:t>
      </w:r>
      <w:r w:rsidRPr="00451BD0">
        <w:rPr>
          <w:rFonts w:ascii="Segoe UI" w:eastAsia="Times New Roman" w:hAnsi="Segoe UI" w:cs="Segoe UI"/>
          <w:sz w:val="24"/>
          <w:szCs w:val="24"/>
          <w:lang w:eastAsia="ru-RU"/>
        </w:rPr>
        <w:t> как специализированный язык для веб-разработки. Хотя Java предлагает лучшую производительность и масштабируемость для enterprise-проектов, а Python обладает более простым синтаксисом и сильными позициями в AI/ML, PHP остается оптимальным выбором для типичных веб-проектов. Его низкий порог входа, огромное сообщество, богатая экосистема фреймворков и проверенная временем надежность делают его практичным выбором для быстрой разработки эффективных веб-приложений.</w:t>
      </w:r>
    </w:p>
    <w:p w14:paraId="3044BC7F" w14:textId="20F17785" w:rsidR="006875FB" w:rsidRDefault="006875FB" w:rsidP="00451BD0"/>
    <w:p w14:paraId="6A82F4C4" w14:textId="3CF50009" w:rsidR="006434F6" w:rsidRDefault="006434F6" w:rsidP="00451BD0"/>
    <w:p w14:paraId="4DAA7626" w14:textId="77777777" w:rsidR="006434F6" w:rsidRPr="006434F6" w:rsidRDefault="006434F6" w:rsidP="006434F6">
      <w:pPr>
        <w:spacing w:before="100" w:beforeAutospacing="1" w:after="24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</w:pPr>
      <w:r w:rsidRPr="006434F6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ru-RU"/>
        </w:rPr>
        <w:t>Технологический стек</w:t>
      </w:r>
    </w:p>
    <w:p w14:paraId="1F837842" w14:textId="77777777" w:rsidR="006434F6" w:rsidRPr="006434F6" w:rsidRDefault="006434F6" w:rsidP="006434F6">
      <w:pPr>
        <w:spacing w:before="360" w:after="24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6434F6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Программное обеспечение для проектирования</w:t>
      </w:r>
    </w:p>
    <w:p w14:paraId="11A93766" w14:textId="77777777" w:rsidR="006434F6" w:rsidRPr="006434F6" w:rsidRDefault="006434F6" w:rsidP="006434F6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6434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Draw.io</w:t>
      </w:r>
      <w:r w:rsidRPr="006434F6">
        <w:rPr>
          <w:rFonts w:ascii="Segoe UI" w:eastAsia="Times New Roman" w:hAnsi="Segoe UI" w:cs="Segoe UI"/>
          <w:sz w:val="24"/>
          <w:szCs w:val="24"/>
          <w:lang w:eastAsia="ru-RU"/>
        </w:rPr>
        <w:t> - сервис для создания схем, диаграмм.</w:t>
      </w:r>
    </w:p>
    <w:p w14:paraId="23BEF91B" w14:textId="77777777" w:rsidR="006434F6" w:rsidRPr="006434F6" w:rsidRDefault="006434F6" w:rsidP="006434F6">
      <w:pPr>
        <w:numPr>
          <w:ilvl w:val="0"/>
          <w:numId w:val="16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6434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Figma</w:t>
      </w:r>
      <w:r w:rsidRPr="006434F6">
        <w:rPr>
          <w:rFonts w:ascii="Segoe UI" w:eastAsia="Times New Roman" w:hAnsi="Segoe UI" w:cs="Segoe UI"/>
          <w:sz w:val="24"/>
          <w:szCs w:val="24"/>
          <w:lang w:eastAsia="ru-RU"/>
        </w:rPr>
        <w:t> - сервис для создания макетов интерфейса, логотипа, иконок.</w:t>
      </w:r>
    </w:p>
    <w:p w14:paraId="70674B5C" w14:textId="77777777" w:rsidR="006434F6" w:rsidRPr="006434F6" w:rsidRDefault="006434F6" w:rsidP="006434F6">
      <w:pPr>
        <w:spacing w:before="360" w:after="24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</w:pPr>
      <w:r w:rsidRPr="006434F6">
        <w:rPr>
          <w:rFonts w:ascii="Segoe UI" w:eastAsia="Times New Roman" w:hAnsi="Segoe UI" w:cs="Segoe UI"/>
          <w:b/>
          <w:bCs/>
          <w:sz w:val="36"/>
          <w:szCs w:val="36"/>
          <w:lang w:eastAsia="ru-RU"/>
        </w:rPr>
        <w:t>Программное обеспечение для разработки</w:t>
      </w:r>
    </w:p>
    <w:p w14:paraId="45C2FE5C" w14:textId="77777777" w:rsidR="006434F6" w:rsidRPr="006434F6" w:rsidRDefault="006434F6" w:rsidP="006434F6">
      <w:pPr>
        <w:spacing w:before="360" w:after="240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6434F6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Фронтэнд</w:t>
      </w:r>
    </w:p>
    <w:p w14:paraId="64A4E5AA" w14:textId="73AAD430" w:rsidR="006434F6" w:rsidRPr="006434F6" w:rsidRDefault="00E47D60" w:rsidP="006434F6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>JavaScript</w:t>
      </w:r>
    </w:p>
    <w:p w14:paraId="250B8739" w14:textId="77777777" w:rsidR="006434F6" w:rsidRPr="006434F6" w:rsidRDefault="006434F6" w:rsidP="006434F6">
      <w:pPr>
        <w:numPr>
          <w:ilvl w:val="0"/>
          <w:numId w:val="17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6434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React</w:t>
      </w:r>
    </w:p>
    <w:p w14:paraId="788851AF" w14:textId="77777777" w:rsidR="006434F6" w:rsidRPr="006434F6" w:rsidRDefault="006434F6" w:rsidP="006434F6">
      <w:pPr>
        <w:spacing w:before="360" w:after="240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6434F6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Бэкенд</w:t>
      </w:r>
    </w:p>
    <w:p w14:paraId="374BDA5B" w14:textId="5F4FBA02" w:rsidR="006434F6" w:rsidRPr="006434F6" w:rsidRDefault="00E47D60" w:rsidP="006434F6">
      <w:pPr>
        <w:numPr>
          <w:ilvl w:val="0"/>
          <w:numId w:val="18"/>
        </w:numPr>
        <w:spacing w:before="60" w:after="100" w:afterAutospacing="1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E47D60"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>PHP</w:t>
      </w:r>
    </w:p>
    <w:p w14:paraId="710192E2" w14:textId="77777777" w:rsidR="006434F6" w:rsidRPr="006434F6" w:rsidRDefault="006434F6" w:rsidP="006434F6">
      <w:pPr>
        <w:spacing w:before="360" w:after="240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6434F6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lastRenderedPageBreak/>
        <w:t>Базы данных</w:t>
      </w:r>
    </w:p>
    <w:p w14:paraId="646CCE3A" w14:textId="10EAF8E4" w:rsidR="006434F6" w:rsidRPr="00073EA2" w:rsidRDefault="00E47D60" w:rsidP="006434F6">
      <w:pPr>
        <w:numPr>
          <w:ilvl w:val="0"/>
          <w:numId w:val="19"/>
        </w:numPr>
        <w:spacing w:before="100" w:beforeAutospacing="1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>My</w:t>
      </w:r>
      <w:r w:rsidR="006434F6" w:rsidRPr="006434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SQL</w:t>
      </w:r>
    </w:p>
    <w:p w14:paraId="215B036B" w14:textId="5C15BA8A" w:rsidR="00073EA2" w:rsidRPr="006434F6" w:rsidRDefault="00073EA2" w:rsidP="00073EA2">
      <w:pPr>
        <w:numPr>
          <w:ilvl w:val="0"/>
          <w:numId w:val="19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073EA2"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>S3 Yandex Cloud (AWS SDK)</w:t>
      </w:r>
    </w:p>
    <w:p w14:paraId="47EC2518" w14:textId="77777777" w:rsidR="006434F6" w:rsidRPr="006434F6" w:rsidRDefault="006434F6" w:rsidP="006434F6">
      <w:pPr>
        <w:spacing w:before="360" w:after="240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6434F6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Инфраструктура</w:t>
      </w:r>
    </w:p>
    <w:p w14:paraId="4957DC97" w14:textId="77777777" w:rsidR="006434F6" w:rsidRPr="006434F6" w:rsidRDefault="006434F6" w:rsidP="006434F6">
      <w:pPr>
        <w:numPr>
          <w:ilvl w:val="0"/>
          <w:numId w:val="21"/>
        </w:numPr>
        <w:spacing w:before="100" w:beforeAutospacing="1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6434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Docker</w:t>
      </w:r>
    </w:p>
    <w:p w14:paraId="4AB662A6" w14:textId="77777777" w:rsidR="006434F6" w:rsidRPr="006434F6" w:rsidRDefault="006434F6" w:rsidP="006434F6">
      <w:pPr>
        <w:spacing w:before="360" w:after="240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6434F6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Тестирование</w:t>
      </w:r>
    </w:p>
    <w:p w14:paraId="7ED04288" w14:textId="0D4A89FD" w:rsidR="006434F6" w:rsidRPr="006434F6" w:rsidRDefault="006C4BE0" w:rsidP="006434F6">
      <w:pPr>
        <w:numPr>
          <w:ilvl w:val="0"/>
          <w:numId w:val="22"/>
        </w:numPr>
        <w:spacing w:before="60" w:after="100" w:afterAutospacing="1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>PHP</w:t>
      </w:r>
      <w:r w:rsidR="006434F6" w:rsidRPr="006434F6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Unit</w:t>
      </w:r>
    </w:p>
    <w:p w14:paraId="1E0F2446" w14:textId="77777777" w:rsidR="006434F6" w:rsidRPr="00451BD0" w:rsidRDefault="006434F6" w:rsidP="00451BD0"/>
    <w:sectPr w:rsidR="006434F6" w:rsidRPr="00451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E6906"/>
    <w:multiLevelType w:val="multilevel"/>
    <w:tmpl w:val="D5F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04BC9"/>
    <w:multiLevelType w:val="multilevel"/>
    <w:tmpl w:val="44A0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3195C"/>
    <w:multiLevelType w:val="multilevel"/>
    <w:tmpl w:val="219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F70D3"/>
    <w:multiLevelType w:val="multilevel"/>
    <w:tmpl w:val="1AD8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A5061"/>
    <w:multiLevelType w:val="multilevel"/>
    <w:tmpl w:val="B544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A3258"/>
    <w:multiLevelType w:val="multilevel"/>
    <w:tmpl w:val="1A1E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65DF1"/>
    <w:multiLevelType w:val="multilevel"/>
    <w:tmpl w:val="426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B4A77"/>
    <w:multiLevelType w:val="multilevel"/>
    <w:tmpl w:val="E266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32146"/>
    <w:multiLevelType w:val="multilevel"/>
    <w:tmpl w:val="51EC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73FB4"/>
    <w:multiLevelType w:val="multilevel"/>
    <w:tmpl w:val="2AA2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517C5"/>
    <w:multiLevelType w:val="multilevel"/>
    <w:tmpl w:val="493E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45F09"/>
    <w:multiLevelType w:val="multilevel"/>
    <w:tmpl w:val="5BE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A780E"/>
    <w:multiLevelType w:val="multilevel"/>
    <w:tmpl w:val="017C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E3E47"/>
    <w:multiLevelType w:val="hybridMultilevel"/>
    <w:tmpl w:val="EC422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05626"/>
    <w:multiLevelType w:val="multilevel"/>
    <w:tmpl w:val="516A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5294E"/>
    <w:multiLevelType w:val="multilevel"/>
    <w:tmpl w:val="A350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F627A"/>
    <w:multiLevelType w:val="multilevel"/>
    <w:tmpl w:val="3960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57D5F"/>
    <w:multiLevelType w:val="multilevel"/>
    <w:tmpl w:val="E8CA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558CE"/>
    <w:multiLevelType w:val="multilevel"/>
    <w:tmpl w:val="4F96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43D63"/>
    <w:multiLevelType w:val="multilevel"/>
    <w:tmpl w:val="80BC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AB6403"/>
    <w:multiLevelType w:val="multilevel"/>
    <w:tmpl w:val="2FD6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A1E46"/>
    <w:multiLevelType w:val="hybridMultilevel"/>
    <w:tmpl w:val="310E3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09461E"/>
    <w:multiLevelType w:val="multilevel"/>
    <w:tmpl w:val="618E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8"/>
  </w:num>
  <w:num w:numId="5">
    <w:abstractNumId w:val="10"/>
  </w:num>
  <w:num w:numId="6">
    <w:abstractNumId w:val="12"/>
  </w:num>
  <w:num w:numId="7">
    <w:abstractNumId w:val="9"/>
  </w:num>
  <w:num w:numId="8">
    <w:abstractNumId w:val="22"/>
  </w:num>
  <w:num w:numId="9">
    <w:abstractNumId w:val="16"/>
  </w:num>
  <w:num w:numId="10">
    <w:abstractNumId w:val="4"/>
  </w:num>
  <w:num w:numId="11">
    <w:abstractNumId w:val="1"/>
  </w:num>
  <w:num w:numId="12">
    <w:abstractNumId w:val="21"/>
  </w:num>
  <w:num w:numId="13">
    <w:abstractNumId w:val="13"/>
  </w:num>
  <w:num w:numId="14">
    <w:abstractNumId w:val="18"/>
  </w:num>
  <w:num w:numId="15">
    <w:abstractNumId w:val="6"/>
  </w:num>
  <w:num w:numId="16">
    <w:abstractNumId w:val="15"/>
  </w:num>
  <w:num w:numId="17">
    <w:abstractNumId w:val="17"/>
  </w:num>
  <w:num w:numId="18">
    <w:abstractNumId w:val="7"/>
  </w:num>
  <w:num w:numId="19">
    <w:abstractNumId w:val="11"/>
  </w:num>
  <w:num w:numId="20">
    <w:abstractNumId w:val="20"/>
  </w:num>
  <w:num w:numId="21">
    <w:abstractNumId w:val="14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3C"/>
    <w:rsid w:val="000035D5"/>
    <w:rsid w:val="00051EAC"/>
    <w:rsid w:val="00065915"/>
    <w:rsid w:val="00073EA2"/>
    <w:rsid w:val="00096D31"/>
    <w:rsid w:val="00156DD1"/>
    <w:rsid w:val="002C5668"/>
    <w:rsid w:val="003A0F78"/>
    <w:rsid w:val="003E4103"/>
    <w:rsid w:val="00404CFD"/>
    <w:rsid w:val="00410C7E"/>
    <w:rsid w:val="0042084E"/>
    <w:rsid w:val="00451BD0"/>
    <w:rsid w:val="004C0AAA"/>
    <w:rsid w:val="0055222E"/>
    <w:rsid w:val="00627317"/>
    <w:rsid w:val="006434F6"/>
    <w:rsid w:val="006875FB"/>
    <w:rsid w:val="006C4BE0"/>
    <w:rsid w:val="007313D5"/>
    <w:rsid w:val="007F59E9"/>
    <w:rsid w:val="008C1FBD"/>
    <w:rsid w:val="008F4B3E"/>
    <w:rsid w:val="0095334A"/>
    <w:rsid w:val="009A558D"/>
    <w:rsid w:val="009D6846"/>
    <w:rsid w:val="00A377E0"/>
    <w:rsid w:val="00A85D62"/>
    <w:rsid w:val="00AF3B8F"/>
    <w:rsid w:val="00AF6C81"/>
    <w:rsid w:val="00B23B78"/>
    <w:rsid w:val="00BE186D"/>
    <w:rsid w:val="00C9640B"/>
    <w:rsid w:val="00CF09D1"/>
    <w:rsid w:val="00D12B44"/>
    <w:rsid w:val="00D5121C"/>
    <w:rsid w:val="00DB1348"/>
    <w:rsid w:val="00DF3626"/>
    <w:rsid w:val="00E44B56"/>
    <w:rsid w:val="00E47ACE"/>
    <w:rsid w:val="00E47D60"/>
    <w:rsid w:val="00EC7422"/>
    <w:rsid w:val="00F93854"/>
    <w:rsid w:val="00FF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8E66B"/>
  <w15:chartTrackingRefBased/>
  <w15:docId w15:val="{8E64FE69-5FC9-424F-951D-88F9356D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CFD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3E4103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E4103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E4103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E4103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10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E41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E41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E410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3E4103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3E410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E4103"/>
    <w:rPr>
      <w:b/>
      <w:bCs/>
    </w:rPr>
  </w:style>
  <w:style w:type="paragraph" w:styleId="a6">
    <w:name w:val="List Paragraph"/>
    <w:basedOn w:val="a"/>
    <w:uiPriority w:val="34"/>
    <w:qFormat/>
    <w:rsid w:val="00E47ACE"/>
    <w:pPr>
      <w:ind w:left="720"/>
      <w:contextualSpacing/>
    </w:pPr>
  </w:style>
  <w:style w:type="paragraph" w:customStyle="1" w:styleId="ds-markdown-paragraph">
    <w:name w:val="ds-markdown-paragraph"/>
    <w:basedOn w:val="a"/>
    <w:rsid w:val="00451BD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4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2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2025-10-23T13:17:00Z</dcterms:created>
  <dcterms:modified xsi:type="dcterms:W3CDTF">2025-10-23T23:31:00Z</dcterms:modified>
</cp:coreProperties>
</file>