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39FC73" w14:textId="0896B16E" w:rsidR="0071018D" w:rsidRDefault="00323899" w:rsidP="0071018D">
      <w:pPr>
        <w:jc w:val="center"/>
        <w:rPr>
          <w:rFonts w:ascii="Times New Roman" w:hAnsi="Times New Roman" w:cs="Times New Roman"/>
          <w:b/>
          <w:bCs/>
          <w:sz w:val="28"/>
          <w:szCs w:val="28"/>
        </w:rPr>
      </w:pPr>
      <w:r w:rsidRPr="0046436F">
        <w:rPr>
          <w:rFonts w:ascii="Times New Roman" w:hAnsi="Times New Roman" w:cs="Times New Roman"/>
          <w:b/>
          <w:bCs/>
          <w:sz w:val="28"/>
          <w:szCs w:val="28"/>
        </w:rPr>
        <w:t>Literature Review:</w:t>
      </w:r>
    </w:p>
    <w:p w14:paraId="7F16C968" w14:textId="139BF606" w:rsidR="009C2C66" w:rsidRPr="0046436F" w:rsidRDefault="0071018D" w:rsidP="0071018D">
      <w:pPr>
        <w:jc w:val="center"/>
        <w:rPr>
          <w:rFonts w:ascii="Times New Roman" w:hAnsi="Times New Roman" w:cs="Times New Roman"/>
          <w:b/>
          <w:bCs/>
          <w:sz w:val="28"/>
          <w:szCs w:val="28"/>
        </w:rPr>
      </w:pPr>
      <w:r w:rsidRPr="0071018D">
        <w:rPr>
          <w:rFonts w:ascii="Times New Roman" w:hAnsi="Times New Roman" w:cs="Times New Roman"/>
          <w:b/>
          <w:bCs/>
          <w:sz w:val="28"/>
          <w:szCs w:val="28"/>
        </w:rPr>
        <w:t>Analysis of Urban Air Pollution Dynamics and Human Exposure Risk Using Open Environmental Data</w:t>
      </w:r>
    </w:p>
    <w:p w14:paraId="2E71DD63" w14:textId="77777777" w:rsidR="00323899" w:rsidRDefault="00323899"/>
    <w:p w14:paraId="7B39A334" w14:textId="0BC1EA3C" w:rsidR="00323899" w:rsidRPr="0046436F" w:rsidRDefault="00323899" w:rsidP="0071018D">
      <w:pPr>
        <w:jc w:val="center"/>
        <w:rPr>
          <w:rFonts w:ascii="Times New Roman" w:hAnsi="Times New Roman" w:cs="Times New Roman"/>
          <w:b/>
          <w:bCs/>
          <w:sz w:val="28"/>
          <w:szCs w:val="28"/>
        </w:rPr>
      </w:pPr>
      <w:r w:rsidRPr="0046436F">
        <w:rPr>
          <w:rFonts w:ascii="Times New Roman" w:hAnsi="Times New Roman" w:cs="Times New Roman"/>
          <w:b/>
          <w:bCs/>
          <w:sz w:val="28"/>
          <w:szCs w:val="28"/>
        </w:rPr>
        <w:t xml:space="preserve">Shane Brady </w:t>
      </w:r>
      <w:r w:rsidR="0046436F" w:rsidRPr="0046436F">
        <w:rPr>
          <w:rFonts w:ascii="Times New Roman" w:hAnsi="Times New Roman" w:cs="Times New Roman"/>
          <w:b/>
          <w:bCs/>
          <w:sz w:val="28"/>
          <w:szCs w:val="28"/>
        </w:rPr>
        <w:t>| S00278397</w:t>
      </w:r>
    </w:p>
    <w:p w14:paraId="2574BE4C" w14:textId="77777777" w:rsidR="00194400" w:rsidRDefault="00194400"/>
    <w:p w14:paraId="48DF7680" w14:textId="0310C9E0" w:rsidR="00C453C3" w:rsidRPr="00C453C3" w:rsidRDefault="00C453C3" w:rsidP="00B12A03">
      <w:pPr>
        <w:spacing w:before="100" w:beforeAutospacing="1" w:after="100" w:afterAutospacing="1"/>
        <w:jc w:val="both"/>
        <w:outlineLvl w:val="1"/>
        <w:rPr>
          <w:rFonts w:ascii="Times New Roman" w:eastAsia="Times New Roman" w:hAnsi="Times New Roman" w:cs="Times New Roman"/>
          <w:b/>
          <w:bCs/>
          <w:color w:val="000000"/>
          <w:kern w:val="0"/>
          <w:sz w:val="32"/>
          <w:szCs w:val="32"/>
          <w:lang w:eastAsia="en-GB"/>
          <w14:ligatures w14:val="none"/>
        </w:rPr>
      </w:pPr>
      <w:r w:rsidRPr="00C453C3">
        <w:rPr>
          <w:rFonts w:ascii="Times New Roman" w:eastAsia="Times New Roman" w:hAnsi="Times New Roman" w:cs="Times New Roman"/>
          <w:b/>
          <w:bCs/>
          <w:color w:val="000000"/>
          <w:kern w:val="0"/>
          <w:sz w:val="32"/>
          <w:szCs w:val="32"/>
          <w:lang w:eastAsia="en-GB"/>
          <w14:ligatures w14:val="none"/>
        </w:rPr>
        <w:t>Introduction</w:t>
      </w:r>
    </w:p>
    <w:p w14:paraId="1366C390" w14:textId="4552DF51" w:rsidR="00947D03" w:rsidRDefault="00762211" w:rsidP="00B12A03">
      <w:pPr>
        <w:spacing w:before="100" w:beforeAutospacing="1" w:after="100" w:afterAutospacing="1"/>
        <w:jc w:val="both"/>
        <w:rPr>
          <w:rFonts w:ascii="Times New Roman" w:eastAsia="Times New Roman" w:hAnsi="Times New Roman" w:cs="Times New Roman"/>
          <w:color w:val="000000"/>
          <w:kern w:val="0"/>
          <w:lang w:eastAsia="en-GB"/>
          <w14:ligatures w14:val="none"/>
        </w:rPr>
      </w:pPr>
      <w:r>
        <w:rPr>
          <w:rFonts w:ascii="Times New Roman" w:eastAsia="Times New Roman" w:hAnsi="Times New Roman" w:cs="Times New Roman"/>
          <w:color w:val="000000"/>
          <w:kern w:val="0"/>
          <w:lang w:eastAsia="en-GB"/>
          <w14:ligatures w14:val="none"/>
        </w:rPr>
        <w:t>Urban air pollution has become one of the most dangerous and harmful environmental challenge</w:t>
      </w:r>
      <w:r w:rsidR="002841D2">
        <w:rPr>
          <w:rFonts w:ascii="Times New Roman" w:eastAsia="Times New Roman" w:hAnsi="Times New Roman" w:cs="Times New Roman"/>
          <w:color w:val="000000"/>
          <w:kern w:val="0"/>
          <w:lang w:eastAsia="en-GB"/>
          <w14:ligatures w14:val="none"/>
        </w:rPr>
        <w:t>s</w:t>
      </w:r>
      <w:r>
        <w:rPr>
          <w:rFonts w:ascii="Times New Roman" w:eastAsia="Times New Roman" w:hAnsi="Times New Roman" w:cs="Times New Roman"/>
          <w:color w:val="000000"/>
          <w:kern w:val="0"/>
          <w:lang w:eastAsia="en-GB"/>
          <w14:ligatures w14:val="none"/>
        </w:rPr>
        <w:t xml:space="preserve"> of th</w:t>
      </w:r>
      <w:r w:rsidR="002841D2">
        <w:rPr>
          <w:rFonts w:ascii="Times New Roman" w:eastAsia="Times New Roman" w:hAnsi="Times New Roman" w:cs="Times New Roman"/>
          <w:color w:val="000000"/>
          <w:kern w:val="0"/>
          <w:lang w:eastAsia="en-GB"/>
          <w14:ligatures w14:val="none"/>
        </w:rPr>
        <w:t>e</w:t>
      </w:r>
      <w:r>
        <w:rPr>
          <w:rFonts w:ascii="Times New Roman" w:eastAsia="Times New Roman" w:hAnsi="Times New Roman" w:cs="Times New Roman"/>
          <w:color w:val="000000"/>
          <w:kern w:val="0"/>
          <w:lang w:eastAsia="en-GB"/>
          <w14:ligatures w14:val="none"/>
        </w:rPr>
        <w:t xml:space="preserve"> century</w:t>
      </w:r>
      <w:r w:rsidR="002841D2">
        <w:rPr>
          <w:rFonts w:ascii="Times New Roman" w:eastAsia="Times New Roman" w:hAnsi="Times New Roman" w:cs="Times New Roman"/>
          <w:color w:val="000000"/>
          <w:kern w:val="0"/>
          <w:lang w:eastAsia="en-GB"/>
          <w14:ligatures w14:val="none"/>
        </w:rPr>
        <w:t>. Rapid urbanisation, increasing energy demand</w:t>
      </w:r>
      <w:r w:rsidR="00F25AB1">
        <w:rPr>
          <w:rFonts w:ascii="Times New Roman" w:eastAsia="Times New Roman" w:hAnsi="Times New Roman" w:cs="Times New Roman"/>
          <w:color w:val="000000"/>
          <w:kern w:val="0"/>
          <w:lang w:eastAsia="en-GB"/>
          <w14:ligatures w14:val="none"/>
        </w:rPr>
        <w:t xml:space="preserve">, and the growing reliance on vehicular transport have significantly deteriorated air quality </w:t>
      </w:r>
      <w:r w:rsidR="003640DE">
        <w:rPr>
          <w:rFonts w:ascii="Times New Roman" w:eastAsia="Times New Roman" w:hAnsi="Times New Roman" w:cs="Times New Roman"/>
          <w:color w:val="000000"/>
          <w:kern w:val="0"/>
          <w:lang w:eastAsia="en-GB"/>
          <w14:ligatures w14:val="none"/>
        </w:rPr>
        <w:t xml:space="preserve">in cities worldwide. The World Health Organisation (WHO) </w:t>
      </w:r>
      <w:r w:rsidR="00AD6998">
        <w:rPr>
          <w:rFonts w:ascii="Times New Roman" w:eastAsia="Times New Roman" w:hAnsi="Times New Roman" w:cs="Times New Roman"/>
          <w:color w:val="000000"/>
          <w:kern w:val="0"/>
          <w:lang w:eastAsia="en-GB"/>
          <w14:ligatures w14:val="none"/>
        </w:rPr>
        <w:t>estimates that approximately seven million premature deaths annually are due to air pollution exposure</w:t>
      </w:r>
      <w:r w:rsidR="006608F5">
        <w:rPr>
          <w:rFonts w:ascii="Times New Roman" w:eastAsia="Times New Roman" w:hAnsi="Times New Roman" w:cs="Times New Roman"/>
          <w:color w:val="000000"/>
          <w:kern w:val="0"/>
          <w:lang w:eastAsia="en-GB"/>
          <w14:ligatures w14:val="none"/>
        </w:rPr>
        <w:t xml:space="preserve"> </w:t>
      </w:r>
      <w:sdt>
        <w:sdtPr>
          <w:rPr>
            <w:rFonts w:ascii="Times New Roman" w:eastAsia="Times New Roman" w:hAnsi="Times New Roman" w:cs="Times New Roman"/>
            <w:color w:val="000000"/>
            <w:kern w:val="0"/>
            <w:lang w:eastAsia="en-GB"/>
            <w14:ligatures w14:val="none"/>
          </w:rPr>
          <w:id w:val="1897778216"/>
          <w:citation/>
        </w:sdtPr>
        <w:sdtEndPr/>
        <w:sdtContent>
          <w:r w:rsidR="00E62757">
            <w:rPr>
              <w:rFonts w:ascii="Times New Roman" w:eastAsia="Times New Roman" w:hAnsi="Times New Roman" w:cs="Times New Roman"/>
              <w:color w:val="000000"/>
              <w:kern w:val="0"/>
              <w:lang w:eastAsia="en-GB"/>
              <w14:ligatures w14:val="none"/>
            </w:rPr>
            <w:fldChar w:fldCharType="begin"/>
          </w:r>
          <w:r w:rsidR="00E62757">
            <w:rPr>
              <w:rFonts w:ascii="Times New Roman" w:eastAsia="Times New Roman" w:hAnsi="Times New Roman" w:cs="Times New Roman"/>
              <w:color w:val="000000"/>
              <w:kern w:val="0"/>
              <w:lang w:eastAsia="en-GB"/>
              <w14:ligatures w14:val="none"/>
            </w:rPr>
            <w:instrText xml:space="preserve"> CITATION The24 \l 6153 </w:instrText>
          </w:r>
          <w:r w:rsidR="00E62757">
            <w:rPr>
              <w:rFonts w:ascii="Times New Roman" w:eastAsia="Times New Roman" w:hAnsi="Times New Roman" w:cs="Times New Roman"/>
              <w:color w:val="000000"/>
              <w:kern w:val="0"/>
              <w:lang w:eastAsia="en-GB"/>
              <w14:ligatures w14:val="none"/>
            </w:rPr>
            <w:fldChar w:fldCharType="separate"/>
          </w:r>
          <w:r w:rsidR="006410AA" w:rsidRPr="006410AA">
            <w:rPr>
              <w:rFonts w:ascii="Times New Roman" w:eastAsia="Times New Roman" w:hAnsi="Times New Roman" w:cs="Times New Roman"/>
              <w:noProof/>
              <w:color w:val="000000"/>
              <w:kern w:val="0"/>
              <w:lang w:eastAsia="en-GB"/>
              <w14:ligatures w14:val="none"/>
            </w:rPr>
            <w:t>(The World Health Organisation, 2024)</w:t>
          </w:r>
          <w:r w:rsidR="00E62757">
            <w:rPr>
              <w:rFonts w:ascii="Times New Roman" w:eastAsia="Times New Roman" w:hAnsi="Times New Roman" w:cs="Times New Roman"/>
              <w:color w:val="000000"/>
              <w:kern w:val="0"/>
              <w:lang w:eastAsia="en-GB"/>
              <w14:ligatures w14:val="none"/>
            </w:rPr>
            <w:fldChar w:fldCharType="end"/>
          </w:r>
        </w:sdtContent>
      </w:sdt>
      <w:r w:rsidR="006608F5">
        <w:rPr>
          <w:rFonts w:ascii="Times New Roman" w:eastAsia="Times New Roman" w:hAnsi="Times New Roman" w:cs="Times New Roman"/>
          <w:color w:val="000000"/>
          <w:kern w:val="0"/>
          <w:lang w:eastAsia="en-GB"/>
          <w14:ligatures w14:val="none"/>
        </w:rPr>
        <w:t>, with the majority happening in urban areas where</w:t>
      </w:r>
      <w:r w:rsidR="00836FD9">
        <w:rPr>
          <w:rFonts w:ascii="Times New Roman" w:eastAsia="Times New Roman" w:hAnsi="Times New Roman" w:cs="Times New Roman"/>
          <w:color w:val="000000"/>
          <w:kern w:val="0"/>
          <w:lang w:eastAsia="en-GB"/>
          <w14:ligatures w14:val="none"/>
        </w:rPr>
        <w:t xml:space="preserve"> the pollutant concentrations exceed international health guidelines. </w:t>
      </w:r>
      <w:r w:rsidR="00E86666">
        <w:rPr>
          <w:rFonts w:ascii="Times New Roman" w:eastAsia="Times New Roman" w:hAnsi="Times New Roman" w:cs="Times New Roman"/>
          <w:color w:val="000000"/>
          <w:kern w:val="0"/>
          <w:lang w:eastAsia="en-GB"/>
          <w14:ligatures w14:val="none"/>
        </w:rPr>
        <w:t xml:space="preserve">Air </w:t>
      </w:r>
      <w:r w:rsidR="00B604BA">
        <w:rPr>
          <w:rFonts w:ascii="Times New Roman" w:eastAsia="Times New Roman" w:hAnsi="Times New Roman" w:cs="Times New Roman"/>
          <w:color w:val="000000"/>
          <w:kern w:val="0"/>
          <w:lang w:eastAsia="en-GB"/>
          <w14:ligatures w14:val="none"/>
        </w:rPr>
        <w:t>pollution contributes to respiratory and cardiovascular disease, reduced life expectancy</w:t>
      </w:r>
      <w:r w:rsidR="004A3ABF">
        <w:rPr>
          <w:rFonts w:ascii="Times New Roman" w:eastAsia="Times New Roman" w:hAnsi="Times New Roman" w:cs="Times New Roman"/>
          <w:color w:val="000000"/>
          <w:kern w:val="0"/>
          <w:lang w:eastAsia="en-GB"/>
          <w14:ligatures w14:val="none"/>
        </w:rPr>
        <w:t xml:space="preserve"> and economic loss, therefore understanding its</w:t>
      </w:r>
      <w:r w:rsidR="00617479">
        <w:rPr>
          <w:rFonts w:ascii="Times New Roman" w:eastAsia="Times New Roman" w:hAnsi="Times New Roman" w:cs="Times New Roman"/>
          <w:color w:val="000000"/>
          <w:kern w:val="0"/>
          <w:lang w:eastAsia="en-GB"/>
          <w14:ligatures w14:val="none"/>
        </w:rPr>
        <w:t xml:space="preserve"> spatial and temporal dynamics is extremely important for public health and urban planning.</w:t>
      </w:r>
    </w:p>
    <w:p w14:paraId="5AC97CD4" w14:textId="643D0BD3" w:rsidR="00617479" w:rsidRDefault="00AB19E0" w:rsidP="00B12A03">
      <w:pPr>
        <w:spacing w:before="100" w:beforeAutospacing="1" w:after="100" w:afterAutospacing="1"/>
        <w:jc w:val="both"/>
        <w:rPr>
          <w:rFonts w:ascii="Times New Roman" w:eastAsia="Times New Roman" w:hAnsi="Times New Roman" w:cs="Times New Roman"/>
          <w:color w:val="000000"/>
          <w:kern w:val="0"/>
          <w:lang w:eastAsia="en-GB"/>
          <w14:ligatures w14:val="none"/>
        </w:rPr>
      </w:pPr>
      <w:r>
        <w:rPr>
          <w:rFonts w:ascii="Times New Roman" w:eastAsia="Times New Roman" w:hAnsi="Times New Roman" w:cs="Times New Roman"/>
          <w:color w:val="000000"/>
          <w:kern w:val="0"/>
          <w:lang w:eastAsia="en-GB"/>
          <w14:ligatures w14:val="none"/>
        </w:rPr>
        <w:t xml:space="preserve">The </w:t>
      </w:r>
      <w:r w:rsidR="001570B5">
        <w:rPr>
          <w:rFonts w:ascii="Times New Roman" w:eastAsia="Times New Roman" w:hAnsi="Times New Roman" w:cs="Times New Roman"/>
          <w:color w:val="000000"/>
          <w:kern w:val="0"/>
          <w:lang w:eastAsia="en-GB"/>
          <w14:ligatures w14:val="none"/>
        </w:rPr>
        <w:t>study</w:t>
      </w:r>
      <w:r>
        <w:rPr>
          <w:rFonts w:ascii="Times New Roman" w:eastAsia="Times New Roman" w:hAnsi="Times New Roman" w:cs="Times New Roman"/>
          <w:color w:val="000000"/>
          <w:kern w:val="0"/>
          <w:lang w:eastAsia="en-GB"/>
          <w14:ligatures w14:val="none"/>
        </w:rPr>
        <w:t xml:space="preserve"> </w:t>
      </w:r>
      <w:r w:rsidR="001570B5">
        <w:rPr>
          <w:rFonts w:ascii="Times New Roman" w:eastAsia="Times New Roman" w:hAnsi="Times New Roman" w:cs="Times New Roman"/>
          <w:color w:val="000000"/>
          <w:kern w:val="0"/>
          <w:lang w:eastAsia="en-GB"/>
          <w14:ligatures w14:val="none"/>
        </w:rPr>
        <w:t>of urban air pollution, combines atmospheric physics, environmental engineering, data science and epidemiology</w:t>
      </w:r>
      <w:r w:rsidR="00AA3219">
        <w:rPr>
          <w:rFonts w:ascii="Times New Roman" w:eastAsia="Times New Roman" w:hAnsi="Times New Roman" w:cs="Times New Roman"/>
          <w:color w:val="000000"/>
          <w:kern w:val="0"/>
          <w:lang w:eastAsia="en-GB"/>
          <w14:ligatures w14:val="none"/>
        </w:rPr>
        <w:t>. Studies have been conducted to identify the various sources of pollution</w:t>
      </w:r>
      <w:r w:rsidR="004D67B8">
        <w:rPr>
          <w:rFonts w:ascii="Times New Roman" w:eastAsia="Times New Roman" w:hAnsi="Times New Roman" w:cs="Times New Roman"/>
          <w:color w:val="000000"/>
          <w:kern w:val="0"/>
          <w:lang w:eastAsia="en-GB"/>
          <w14:ligatures w14:val="none"/>
        </w:rPr>
        <w:t xml:space="preserve">, characterise the behaviour of the pollution, model dispersion processes, </w:t>
      </w:r>
      <w:r w:rsidR="007F27B8">
        <w:rPr>
          <w:rFonts w:ascii="Times New Roman" w:eastAsia="Times New Roman" w:hAnsi="Times New Roman" w:cs="Times New Roman"/>
          <w:color w:val="000000"/>
          <w:kern w:val="0"/>
          <w:lang w:eastAsia="en-GB"/>
          <w14:ligatures w14:val="none"/>
        </w:rPr>
        <w:t>quantify exposure and to evaluate the health implications associated with inhaling polluted air</w:t>
      </w:r>
      <w:r w:rsidR="000B3D8F">
        <w:rPr>
          <w:rFonts w:ascii="Times New Roman" w:eastAsia="Times New Roman" w:hAnsi="Times New Roman" w:cs="Times New Roman"/>
          <w:color w:val="000000"/>
          <w:kern w:val="0"/>
          <w:lang w:eastAsia="en-GB"/>
          <w14:ligatures w14:val="none"/>
        </w:rPr>
        <w:t xml:space="preserve"> </w:t>
      </w:r>
      <w:sdt>
        <w:sdtPr>
          <w:rPr>
            <w:rFonts w:ascii="Times New Roman" w:eastAsia="Times New Roman" w:hAnsi="Times New Roman" w:cs="Times New Roman"/>
            <w:color w:val="000000"/>
            <w:kern w:val="0"/>
            <w:lang w:eastAsia="en-GB"/>
            <w14:ligatures w14:val="none"/>
          </w:rPr>
          <w:id w:val="174456263"/>
          <w:citation/>
        </w:sdtPr>
        <w:sdtEndPr/>
        <w:sdtContent>
          <w:r w:rsidR="009104B7">
            <w:rPr>
              <w:rFonts w:ascii="Times New Roman" w:eastAsia="Times New Roman" w:hAnsi="Times New Roman" w:cs="Times New Roman"/>
              <w:color w:val="000000"/>
              <w:kern w:val="0"/>
              <w:lang w:eastAsia="en-GB"/>
              <w14:ligatures w14:val="none"/>
            </w:rPr>
            <w:fldChar w:fldCharType="begin"/>
          </w:r>
          <w:r w:rsidR="009104B7">
            <w:rPr>
              <w:rFonts w:ascii="Times New Roman" w:eastAsia="Times New Roman" w:hAnsi="Times New Roman" w:cs="Times New Roman"/>
              <w:color w:val="000000"/>
              <w:kern w:val="0"/>
              <w:lang w:eastAsia="en-GB"/>
              <w14:ligatures w14:val="none"/>
            </w:rPr>
            <w:instrText xml:space="preserve"> CITATION Man20 \l 6153 </w:instrText>
          </w:r>
          <w:r w:rsidR="009104B7">
            <w:rPr>
              <w:rFonts w:ascii="Times New Roman" w:eastAsia="Times New Roman" w:hAnsi="Times New Roman" w:cs="Times New Roman"/>
              <w:color w:val="000000"/>
              <w:kern w:val="0"/>
              <w:lang w:eastAsia="en-GB"/>
              <w14:ligatures w14:val="none"/>
            </w:rPr>
            <w:fldChar w:fldCharType="separate"/>
          </w:r>
          <w:r w:rsidR="006410AA" w:rsidRPr="006410AA">
            <w:rPr>
              <w:rFonts w:ascii="Times New Roman" w:eastAsia="Times New Roman" w:hAnsi="Times New Roman" w:cs="Times New Roman"/>
              <w:noProof/>
              <w:color w:val="000000"/>
              <w:kern w:val="0"/>
              <w:lang w:eastAsia="en-GB"/>
              <w14:ligatures w14:val="none"/>
            </w:rPr>
            <w:t>(Manisalidis, 2020)</w:t>
          </w:r>
          <w:r w:rsidR="009104B7">
            <w:rPr>
              <w:rFonts w:ascii="Times New Roman" w:eastAsia="Times New Roman" w:hAnsi="Times New Roman" w:cs="Times New Roman"/>
              <w:color w:val="000000"/>
              <w:kern w:val="0"/>
              <w:lang w:eastAsia="en-GB"/>
              <w14:ligatures w14:val="none"/>
            </w:rPr>
            <w:fldChar w:fldCharType="end"/>
          </w:r>
        </w:sdtContent>
      </w:sdt>
      <w:r w:rsidR="007F27B8">
        <w:rPr>
          <w:rFonts w:ascii="Times New Roman" w:eastAsia="Times New Roman" w:hAnsi="Times New Roman" w:cs="Times New Roman"/>
          <w:color w:val="000000"/>
          <w:kern w:val="0"/>
          <w:lang w:eastAsia="en-GB"/>
          <w14:ligatures w14:val="none"/>
        </w:rPr>
        <w:t>.</w:t>
      </w:r>
      <w:r w:rsidR="00D63511">
        <w:rPr>
          <w:rFonts w:ascii="Times New Roman" w:eastAsia="Times New Roman" w:hAnsi="Times New Roman" w:cs="Times New Roman"/>
          <w:color w:val="000000"/>
          <w:kern w:val="0"/>
          <w:lang w:eastAsia="en-GB"/>
          <w14:ligatures w14:val="none"/>
        </w:rPr>
        <w:t xml:space="preserve"> Recently, over the past 20 years, new analytical methods</w:t>
      </w:r>
      <w:r w:rsidR="000D3576">
        <w:rPr>
          <w:rFonts w:ascii="Times New Roman" w:eastAsia="Times New Roman" w:hAnsi="Times New Roman" w:cs="Times New Roman"/>
          <w:color w:val="000000"/>
          <w:kern w:val="0"/>
          <w:lang w:eastAsia="en-GB"/>
          <w14:ligatures w14:val="none"/>
        </w:rPr>
        <w:t xml:space="preserve">, enhanced monitoring networks and advances in computational modelling </w:t>
      </w:r>
      <w:r w:rsidR="00DC72DC">
        <w:rPr>
          <w:rFonts w:ascii="Times New Roman" w:eastAsia="Times New Roman" w:hAnsi="Times New Roman" w:cs="Times New Roman"/>
          <w:color w:val="000000"/>
          <w:kern w:val="0"/>
          <w:lang w:eastAsia="en-GB"/>
          <w14:ligatures w14:val="none"/>
        </w:rPr>
        <w:t xml:space="preserve">has increased our understanding of how pollutants come to be, transform and disperse </w:t>
      </w:r>
      <w:r w:rsidR="001478F7">
        <w:rPr>
          <w:rFonts w:ascii="Times New Roman" w:eastAsia="Times New Roman" w:hAnsi="Times New Roman" w:cs="Times New Roman"/>
          <w:color w:val="000000"/>
          <w:kern w:val="0"/>
          <w:lang w:eastAsia="en-GB"/>
          <w14:ligatures w14:val="none"/>
        </w:rPr>
        <w:t>within urban environments.</w:t>
      </w:r>
      <w:r w:rsidR="00D63511">
        <w:rPr>
          <w:rFonts w:ascii="Times New Roman" w:eastAsia="Times New Roman" w:hAnsi="Times New Roman" w:cs="Times New Roman"/>
          <w:color w:val="000000"/>
          <w:kern w:val="0"/>
          <w:lang w:eastAsia="en-GB"/>
          <w14:ligatures w14:val="none"/>
        </w:rPr>
        <w:t xml:space="preserve"> </w:t>
      </w:r>
    </w:p>
    <w:p w14:paraId="158FBFB5" w14:textId="7BA98AFC" w:rsidR="001478F7" w:rsidRDefault="000B03CF" w:rsidP="00B12A03">
      <w:pPr>
        <w:spacing w:before="100" w:beforeAutospacing="1" w:after="100" w:afterAutospacing="1"/>
        <w:jc w:val="both"/>
        <w:rPr>
          <w:rFonts w:ascii="Times New Roman" w:eastAsia="Times New Roman" w:hAnsi="Times New Roman" w:cs="Times New Roman"/>
          <w:color w:val="000000"/>
          <w:kern w:val="0"/>
          <w:lang w:eastAsia="en-GB"/>
          <w14:ligatures w14:val="none"/>
        </w:rPr>
      </w:pPr>
      <w:r>
        <w:rPr>
          <w:rFonts w:ascii="Times New Roman" w:eastAsia="Times New Roman" w:hAnsi="Times New Roman" w:cs="Times New Roman"/>
          <w:color w:val="000000"/>
          <w:kern w:val="0"/>
          <w:lang w:eastAsia="en-GB"/>
          <w14:ligatures w14:val="none"/>
        </w:rPr>
        <w:t xml:space="preserve">This review </w:t>
      </w:r>
      <w:r w:rsidR="003B4779">
        <w:rPr>
          <w:rFonts w:ascii="Times New Roman" w:eastAsia="Times New Roman" w:hAnsi="Times New Roman" w:cs="Times New Roman"/>
          <w:color w:val="000000"/>
          <w:kern w:val="0"/>
          <w:lang w:eastAsia="en-GB"/>
          <w14:ligatures w14:val="none"/>
        </w:rPr>
        <w:t xml:space="preserve">delves into the theoretical foundations and the modern developments in the analysis of urban air pollution. </w:t>
      </w:r>
      <w:r w:rsidR="00BA3084">
        <w:rPr>
          <w:rFonts w:ascii="Times New Roman" w:eastAsia="Times New Roman" w:hAnsi="Times New Roman" w:cs="Times New Roman"/>
          <w:color w:val="000000"/>
          <w:kern w:val="0"/>
          <w:lang w:eastAsia="en-GB"/>
          <w14:ligatures w14:val="none"/>
        </w:rPr>
        <w:t>Pollution sources, key pollutant characteristics, atmospheric dynamics</w:t>
      </w:r>
      <w:r w:rsidR="00533866">
        <w:rPr>
          <w:rFonts w:ascii="Times New Roman" w:eastAsia="Times New Roman" w:hAnsi="Times New Roman" w:cs="Times New Roman"/>
          <w:color w:val="000000"/>
          <w:kern w:val="0"/>
          <w:lang w:eastAsia="en-GB"/>
          <w14:ligatures w14:val="none"/>
        </w:rPr>
        <w:t xml:space="preserve">, urban morphological effects </w:t>
      </w:r>
      <w:r w:rsidR="00E919AE">
        <w:rPr>
          <w:rFonts w:ascii="Times New Roman" w:eastAsia="Times New Roman" w:hAnsi="Times New Roman" w:cs="Times New Roman"/>
          <w:color w:val="000000"/>
          <w:kern w:val="0"/>
          <w:lang w:eastAsia="en-GB"/>
          <w14:ligatures w14:val="none"/>
        </w:rPr>
        <w:t>and exposure assessment techniques will be examined in this review.</w:t>
      </w:r>
      <w:r w:rsidR="007E35C1">
        <w:rPr>
          <w:rFonts w:ascii="Times New Roman" w:eastAsia="Times New Roman" w:hAnsi="Times New Roman" w:cs="Times New Roman"/>
          <w:color w:val="000000"/>
          <w:kern w:val="0"/>
          <w:lang w:eastAsia="en-GB"/>
          <w14:ligatures w14:val="none"/>
        </w:rPr>
        <w:t xml:space="preserve"> The purpose is to </w:t>
      </w:r>
      <w:r w:rsidR="00D66BB3">
        <w:rPr>
          <w:rFonts w:ascii="Times New Roman" w:eastAsia="Times New Roman" w:hAnsi="Times New Roman" w:cs="Times New Roman"/>
          <w:color w:val="000000"/>
          <w:kern w:val="0"/>
          <w:lang w:eastAsia="en-GB"/>
          <w14:ligatures w14:val="none"/>
        </w:rPr>
        <w:t xml:space="preserve">document </w:t>
      </w:r>
      <w:r w:rsidR="00721E9D">
        <w:rPr>
          <w:rFonts w:ascii="Times New Roman" w:eastAsia="Times New Roman" w:hAnsi="Times New Roman" w:cs="Times New Roman"/>
          <w:color w:val="000000"/>
          <w:kern w:val="0"/>
          <w:lang w:eastAsia="en-GB"/>
          <w14:ligatures w14:val="none"/>
        </w:rPr>
        <w:t>the</w:t>
      </w:r>
      <w:r w:rsidR="00D66BB3">
        <w:rPr>
          <w:rFonts w:ascii="Times New Roman" w:eastAsia="Times New Roman" w:hAnsi="Times New Roman" w:cs="Times New Roman"/>
          <w:color w:val="000000"/>
          <w:kern w:val="0"/>
          <w:lang w:eastAsia="en-GB"/>
          <w14:ligatures w14:val="none"/>
        </w:rPr>
        <w:t xml:space="preserve"> understanding of the dangers associate</w:t>
      </w:r>
      <w:r w:rsidR="00AC5A69">
        <w:rPr>
          <w:rFonts w:ascii="Times New Roman" w:eastAsia="Times New Roman" w:hAnsi="Times New Roman" w:cs="Times New Roman"/>
          <w:color w:val="000000"/>
          <w:kern w:val="0"/>
          <w:lang w:eastAsia="en-GB"/>
          <w14:ligatures w14:val="none"/>
        </w:rPr>
        <w:t xml:space="preserve">d </w:t>
      </w:r>
      <w:r w:rsidR="00D66BB3">
        <w:rPr>
          <w:rFonts w:ascii="Times New Roman" w:eastAsia="Times New Roman" w:hAnsi="Times New Roman" w:cs="Times New Roman"/>
          <w:color w:val="000000"/>
          <w:kern w:val="0"/>
          <w:lang w:eastAsia="en-GB"/>
          <w14:ligatures w14:val="none"/>
        </w:rPr>
        <w:t xml:space="preserve">with air pollution, </w:t>
      </w:r>
      <w:r w:rsidR="0083753F">
        <w:rPr>
          <w:rFonts w:ascii="Times New Roman" w:eastAsia="Times New Roman" w:hAnsi="Times New Roman" w:cs="Times New Roman"/>
          <w:color w:val="000000"/>
          <w:kern w:val="0"/>
          <w:lang w:eastAsia="en-GB"/>
          <w14:ligatures w14:val="none"/>
        </w:rPr>
        <w:t xml:space="preserve">specifically the effects it </w:t>
      </w:r>
      <w:r w:rsidR="00AC5A69">
        <w:rPr>
          <w:rFonts w:ascii="Times New Roman" w:eastAsia="Times New Roman" w:hAnsi="Times New Roman" w:cs="Times New Roman"/>
          <w:color w:val="000000"/>
          <w:kern w:val="0"/>
          <w:lang w:eastAsia="en-GB"/>
          <w14:ligatures w14:val="none"/>
        </w:rPr>
        <w:t>h</w:t>
      </w:r>
      <w:r w:rsidR="0083753F">
        <w:rPr>
          <w:rFonts w:ascii="Times New Roman" w:eastAsia="Times New Roman" w:hAnsi="Times New Roman" w:cs="Times New Roman"/>
          <w:color w:val="000000"/>
          <w:kern w:val="0"/>
          <w:lang w:eastAsia="en-GB"/>
          <w14:ligatures w14:val="none"/>
        </w:rPr>
        <w:t>as on human health and also highlight the f</w:t>
      </w:r>
      <w:r w:rsidR="004E694E">
        <w:rPr>
          <w:rFonts w:ascii="Times New Roman" w:eastAsia="Times New Roman" w:hAnsi="Times New Roman" w:cs="Times New Roman"/>
          <w:color w:val="000000"/>
          <w:kern w:val="0"/>
          <w:lang w:eastAsia="en-GB"/>
          <w14:ligatures w14:val="none"/>
        </w:rPr>
        <w:t>ramework in which the pollution is created and dispersed and how this can be analysed.</w:t>
      </w:r>
    </w:p>
    <w:p w14:paraId="060B4DB7" w14:textId="010D928D" w:rsidR="00C453C3" w:rsidRPr="00C453C3" w:rsidRDefault="00C453C3" w:rsidP="00B12A03">
      <w:pPr>
        <w:spacing w:before="100" w:beforeAutospacing="1" w:after="100" w:afterAutospacing="1"/>
        <w:jc w:val="both"/>
        <w:outlineLvl w:val="1"/>
        <w:rPr>
          <w:rFonts w:ascii="Times New Roman" w:eastAsia="Times New Roman" w:hAnsi="Times New Roman" w:cs="Times New Roman"/>
          <w:b/>
          <w:bCs/>
          <w:color w:val="000000"/>
          <w:kern w:val="0"/>
          <w:lang w:eastAsia="en-GB"/>
          <w14:ligatures w14:val="none"/>
        </w:rPr>
      </w:pPr>
      <w:r w:rsidRPr="00C453C3">
        <w:rPr>
          <w:rFonts w:ascii="Times New Roman" w:eastAsia="Times New Roman" w:hAnsi="Times New Roman" w:cs="Times New Roman"/>
          <w:b/>
          <w:bCs/>
          <w:color w:val="000000"/>
          <w:kern w:val="0"/>
          <w:lang w:eastAsia="en-GB"/>
          <w14:ligatures w14:val="none"/>
        </w:rPr>
        <w:t>Major Sources of Urban Air Pollution</w:t>
      </w:r>
    </w:p>
    <w:p w14:paraId="4A4B5472" w14:textId="7451D1FE" w:rsidR="004E694E" w:rsidRPr="00C21349" w:rsidRDefault="00706F8F" w:rsidP="00B12A03">
      <w:pPr>
        <w:spacing w:before="100" w:beforeAutospacing="1" w:after="100" w:afterAutospacing="1"/>
        <w:jc w:val="both"/>
        <w:rPr>
          <w:rFonts w:ascii="Times New Roman" w:eastAsia="Times New Roman" w:hAnsi="Times New Roman" w:cs="Times New Roman"/>
          <w:color w:val="000000"/>
          <w:kern w:val="0"/>
          <w:lang w:eastAsia="en-GB"/>
          <w14:ligatures w14:val="none"/>
        </w:rPr>
      </w:pPr>
      <w:r>
        <w:rPr>
          <w:rFonts w:ascii="Times New Roman" w:eastAsia="Times New Roman" w:hAnsi="Times New Roman" w:cs="Times New Roman"/>
          <w:color w:val="000000"/>
          <w:kern w:val="0"/>
          <w:lang w:eastAsia="en-GB"/>
          <w14:ligatures w14:val="none"/>
        </w:rPr>
        <w:t xml:space="preserve">Urban air pollution </w:t>
      </w:r>
      <w:r w:rsidR="005138E1">
        <w:rPr>
          <w:rFonts w:ascii="Times New Roman" w:eastAsia="Times New Roman" w:hAnsi="Times New Roman" w:cs="Times New Roman"/>
          <w:color w:val="000000"/>
          <w:kern w:val="0"/>
          <w:lang w:eastAsia="en-GB"/>
          <w14:ligatures w14:val="none"/>
        </w:rPr>
        <w:t xml:space="preserve">reflects a combination of pollutants from various </w:t>
      </w:r>
      <w:r w:rsidR="006703CD">
        <w:rPr>
          <w:rFonts w:ascii="Times New Roman" w:eastAsia="Times New Roman" w:hAnsi="Times New Roman" w:cs="Times New Roman"/>
          <w:color w:val="000000"/>
          <w:kern w:val="0"/>
          <w:lang w:eastAsia="en-GB"/>
          <w14:ligatures w14:val="none"/>
        </w:rPr>
        <w:t xml:space="preserve">resources </w:t>
      </w:r>
      <w:r w:rsidR="0042447E">
        <w:rPr>
          <w:rFonts w:ascii="Times New Roman" w:eastAsia="Times New Roman" w:hAnsi="Times New Roman" w:cs="Times New Roman"/>
          <w:color w:val="000000"/>
          <w:kern w:val="0"/>
          <w:lang w:eastAsia="en-GB"/>
          <w14:ligatures w14:val="none"/>
        </w:rPr>
        <w:t>(natural sources), though human activity is the dominant contributor in most cities. Vehicular emissions</w:t>
      </w:r>
      <w:r w:rsidR="00401941">
        <w:rPr>
          <w:rFonts w:ascii="Times New Roman" w:eastAsia="Times New Roman" w:hAnsi="Times New Roman" w:cs="Times New Roman"/>
          <w:color w:val="000000"/>
          <w:kern w:val="0"/>
          <w:lang w:eastAsia="en-GB"/>
          <w14:ligatures w14:val="none"/>
        </w:rPr>
        <w:t xml:space="preserve"> is a primary source of nitrogen oxides (NO and NO</w:t>
      </w:r>
      <w:r w:rsidR="00401941">
        <w:rPr>
          <w:rFonts w:ascii="Times New Roman" w:eastAsia="Times New Roman" w:hAnsi="Times New Roman" w:cs="Times New Roman"/>
          <w:color w:val="000000"/>
          <w:kern w:val="0"/>
          <w:vertAlign w:val="subscript"/>
          <w:lang w:eastAsia="en-GB"/>
          <w14:ligatures w14:val="none"/>
        </w:rPr>
        <w:t>2</w:t>
      </w:r>
      <w:r w:rsidR="00401941">
        <w:rPr>
          <w:rFonts w:ascii="Times New Roman" w:eastAsia="Times New Roman" w:hAnsi="Times New Roman" w:cs="Times New Roman"/>
          <w:color w:val="000000"/>
          <w:kern w:val="0"/>
          <w:lang w:eastAsia="en-GB"/>
          <w14:ligatures w14:val="none"/>
        </w:rPr>
        <w:t>), carbon mon</w:t>
      </w:r>
      <w:r w:rsidR="001A29F7">
        <w:rPr>
          <w:rFonts w:ascii="Times New Roman" w:eastAsia="Times New Roman" w:hAnsi="Times New Roman" w:cs="Times New Roman"/>
          <w:color w:val="000000"/>
          <w:kern w:val="0"/>
          <w:lang w:eastAsia="en-GB"/>
          <w14:ligatures w14:val="none"/>
        </w:rPr>
        <w:t xml:space="preserve">oxide, unburned hydrocarbons and particulate matter </w:t>
      </w:r>
      <w:sdt>
        <w:sdtPr>
          <w:rPr>
            <w:rFonts w:ascii="Times New Roman" w:eastAsia="Times New Roman" w:hAnsi="Times New Roman" w:cs="Times New Roman"/>
            <w:color w:val="000000"/>
            <w:kern w:val="0"/>
            <w:lang w:eastAsia="en-GB"/>
            <w14:ligatures w14:val="none"/>
          </w:rPr>
          <w:id w:val="1999845452"/>
          <w:citation/>
        </w:sdtPr>
        <w:sdtEndPr/>
        <w:sdtContent>
          <w:r w:rsidR="00737333">
            <w:rPr>
              <w:rFonts w:ascii="Times New Roman" w:eastAsia="Times New Roman" w:hAnsi="Times New Roman" w:cs="Times New Roman"/>
              <w:color w:val="000000"/>
              <w:kern w:val="0"/>
              <w:lang w:eastAsia="en-GB"/>
              <w14:ligatures w14:val="none"/>
            </w:rPr>
            <w:fldChar w:fldCharType="begin"/>
          </w:r>
          <w:r w:rsidR="00737333">
            <w:rPr>
              <w:rFonts w:ascii="Times New Roman" w:eastAsia="Times New Roman" w:hAnsi="Times New Roman" w:cs="Times New Roman"/>
              <w:color w:val="000000"/>
              <w:kern w:val="0"/>
              <w:lang w:eastAsia="en-GB"/>
              <w14:ligatures w14:val="none"/>
            </w:rPr>
            <w:instrText xml:space="preserve"> CITATION Roy21 \l 6153 </w:instrText>
          </w:r>
          <w:r w:rsidR="00737333">
            <w:rPr>
              <w:rFonts w:ascii="Times New Roman" w:eastAsia="Times New Roman" w:hAnsi="Times New Roman" w:cs="Times New Roman"/>
              <w:color w:val="000000"/>
              <w:kern w:val="0"/>
              <w:lang w:eastAsia="en-GB"/>
              <w14:ligatures w14:val="none"/>
            </w:rPr>
            <w:fldChar w:fldCharType="separate"/>
          </w:r>
          <w:r w:rsidR="006410AA" w:rsidRPr="006410AA">
            <w:rPr>
              <w:rFonts w:ascii="Times New Roman" w:eastAsia="Times New Roman" w:hAnsi="Times New Roman" w:cs="Times New Roman"/>
              <w:noProof/>
              <w:color w:val="000000"/>
              <w:kern w:val="0"/>
              <w:lang w:eastAsia="en-GB"/>
              <w14:ligatures w14:val="none"/>
            </w:rPr>
            <w:t>(Roy M. Harrison, 2021)</w:t>
          </w:r>
          <w:r w:rsidR="00737333">
            <w:rPr>
              <w:rFonts w:ascii="Times New Roman" w:eastAsia="Times New Roman" w:hAnsi="Times New Roman" w:cs="Times New Roman"/>
              <w:color w:val="000000"/>
              <w:kern w:val="0"/>
              <w:lang w:eastAsia="en-GB"/>
              <w14:ligatures w14:val="none"/>
            </w:rPr>
            <w:fldChar w:fldCharType="end"/>
          </w:r>
        </w:sdtContent>
      </w:sdt>
      <w:r w:rsidR="001A29F7">
        <w:rPr>
          <w:rFonts w:ascii="Times New Roman" w:eastAsia="Times New Roman" w:hAnsi="Times New Roman" w:cs="Times New Roman"/>
          <w:color w:val="000000"/>
          <w:kern w:val="0"/>
          <w:lang w:eastAsia="en-GB"/>
          <w14:ligatures w14:val="none"/>
        </w:rPr>
        <w:t xml:space="preserve">. </w:t>
      </w:r>
      <w:r w:rsidR="00C408B7">
        <w:rPr>
          <w:rFonts w:ascii="Times New Roman" w:eastAsia="Times New Roman" w:hAnsi="Times New Roman" w:cs="Times New Roman"/>
          <w:color w:val="000000"/>
          <w:kern w:val="0"/>
          <w:lang w:eastAsia="en-GB"/>
          <w14:ligatures w14:val="none"/>
        </w:rPr>
        <w:t>Studies have shown that traffic exhibits</w:t>
      </w:r>
      <w:r w:rsidR="00F21D88">
        <w:rPr>
          <w:rFonts w:ascii="Times New Roman" w:eastAsia="Times New Roman" w:hAnsi="Times New Roman" w:cs="Times New Roman"/>
          <w:color w:val="000000"/>
          <w:kern w:val="0"/>
          <w:lang w:eastAsia="en-GB"/>
          <w14:ligatures w14:val="none"/>
        </w:rPr>
        <w:t xml:space="preserve"> some of the highest pollutant concentrations due to the high emission density and street canyon effects </w:t>
      </w:r>
      <w:sdt>
        <w:sdtPr>
          <w:rPr>
            <w:rFonts w:ascii="Times New Roman" w:eastAsia="Times New Roman" w:hAnsi="Times New Roman" w:cs="Times New Roman"/>
            <w:color w:val="000000"/>
            <w:kern w:val="0"/>
            <w:lang w:eastAsia="en-GB"/>
            <w14:ligatures w14:val="none"/>
          </w:rPr>
          <w:id w:val="629136010"/>
          <w:citation/>
        </w:sdtPr>
        <w:sdtEndPr/>
        <w:sdtContent>
          <w:r w:rsidR="00DE0600">
            <w:rPr>
              <w:rFonts w:ascii="Times New Roman" w:eastAsia="Times New Roman" w:hAnsi="Times New Roman" w:cs="Times New Roman"/>
              <w:color w:val="000000"/>
              <w:kern w:val="0"/>
              <w:lang w:eastAsia="en-GB"/>
              <w14:ligatures w14:val="none"/>
            </w:rPr>
            <w:fldChar w:fldCharType="begin"/>
          </w:r>
          <w:r w:rsidR="00DE0600">
            <w:rPr>
              <w:rFonts w:ascii="Times New Roman" w:eastAsia="Times New Roman" w:hAnsi="Times New Roman" w:cs="Times New Roman"/>
              <w:color w:val="000000"/>
              <w:kern w:val="0"/>
              <w:lang w:eastAsia="en-GB"/>
              <w14:ligatures w14:val="none"/>
            </w:rPr>
            <w:instrText xml:space="preserve"> CITATION LvW21 \l 6153 </w:instrText>
          </w:r>
          <w:r w:rsidR="00DE0600">
            <w:rPr>
              <w:rFonts w:ascii="Times New Roman" w:eastAsia="Times New Roman" w:hAnsi="Times New Roman" w:cs="Times New Roman"/>
              <w:color w:val="000000"/>
              <w:kern w:val="0"/>
              <w:lang w:eastAsia="en-GB"/>
              <w14:ligatures w14:val="none"/>
            </w:rPr>
            <w:fldChar w:fldCharType="separate"/>
          </w:r>
          <w:r w:rsidR="006410AA" w:rsidRPr="006410AA">
            <w:rPr>
              <w:rFonts w:ascii="Times New Roman" w:eastAsia="Times New Roman" w:hAnsi="Times New Roman" w:cs="Times New Roman"/>
              <w:noProof/>
              <w:color w:val="000000"/>
              <w:kern w:val="0"/>
              <w:lang w:eastAsia="en-GB"/>
              <w14:ligatures w14:val="none"/>
            </w:rPr>
            <w:t>(Lv, Wu, &amp; Zang, 2021)</w:t>
          </w:r>
          <w:r w:rsidR="00DE0600">
            <w:rPr>
              <w:rFonts w:ascii="Times New Roman" w:eastAsia="Times New Roman" w:hAnsi="Times New Roman" w:cs="Times New Roman"/>
              <w:color w:val="000000"/>
              <w:kern w:val="0"/>
              <w:lang w:eastAsia="en-GB"/>
              <w14:ligatures w14:val="none"/>
            </w:rPr>
            <w:fldChar w:fldCharType="end"/>
          </w:r>
        </w:sdtContent>
      </w:sdt>
      <w:r w:rsidR="00F21D88">
        <w:rPr>
          <w:rFonts w:ascii="Times New Roman" w:eastAsia="Times New Roman" w:hAnsi="Times New Roman" w:cs="Times New Roman"/>
          <w:color w:val="000000"/>
          <w:kern w:val="0"/>
          <w:lang w:eastAsia="en-GB"/>
          <w14:ligatures w14:val="none"/>
        </w:rPr>
        <w:t>. Diesel vehicles</w:t>
      </w:r>
      <w:r w:rsidR="00C21349">
        <w:rPr>
          <w:rFonts w:ascii="Times New Roman" w:eastAsia="Times New Roman" w:hAnsi="Times New Roman" w:cs="Times New Roman"/>
          <w:color w:val="000000"/>
          <w:kern w:val="0"/>
          <w:lang w:eastAsia="en-GB"/>
          <w14:ligatures w14:val="none"/>
        </w:rPr>
        <w:t>, in particular generate large amounts of ultrafine particles (PM</w:t>
      </w:r>
      <w:r w:rsidR="00C21349">
        <w:rPr>
          <w:rFonts w:ascii="Times New Roman" w:eastAsia="Times New Roman" w:hAnsi="Times New Roman" w:cs="Times New Roman"/>
          <w:color w:val="000000"/>
          <w:kern w:val="0"/>
          <w:vertAlign w:val="subscript"/>
          <w:lang w:eastAsia="en-GB"/>
          <w14:ligatures w14:val="none"/>
        </w:rPr>
        <w:t>0</w:t>
      </w:r>
      <w:r w:rsidR="00C21349">
        <w:rPr>
          <w:rFonts w:ascii="Times New Roman" w:eastAsia="Times New Roman" w:hAnsi="Times New Roman" w:cs="Times New Roman"/>
          <w:color w:val="000000"/>
          <w:kern w:val="0"/>
          <w:vertAlign w:val="subscript"/>
          <w:lang w:eastAsia="en-GB"/>
          <w14:ligatures w14:val="none"/>
        </w:rPr>
        <w:sym w:font="Symbol" w:char="F0B7"/>
      </w:r>
      <w:r w:rsidR="00C21349">
        <w:rPr>
          <w:rFonts w:ascii="Times New Roman" w:eastAsia="Times New Roman" w:hAnsi="Times New Roman" w:cs="Times New Roman"/>
          <w:color w:val="000000"/>
          <w:kern w:val="0"/>
          <w:vertAlign w:val="subscript"/>
          <w:lang w:eastAsia="en-GB"/>
          <w14:ligatures w14:val="none"/>
        </w:rPr>
        <w:t>1</w:t>
      </w:r>
      <w:r w:rsidR="00C21349">
        <w:rPr>
          <w:rFonts w:ascii="Times New Roman" w:eastAsia="Times New Roman" w:hAnsi="Times New Roman" w:cs="Times New Roman"/>
          <w:color w:val="000000"/>
          <w:kern w:val="0"/>
          <w:lang w:eastAsia="en-GB"/>
          <w14:ligatures w14:val="none"/>
        </w:rPr>
        <w:t>), which</w:t>
      </w:r>
      <w:r w:rsidR="00433CE7">
        <w:rPr>
          <w:rFonts w:ascii="Times New Roman" w:eastAsia="Times New Roman" w:hAnsi="Times New Roman" w:cs="Times New Roman"/>
          <w:color w:val="000000"/>
          <w:kern w:val="0"/>
          <w:lang w:eastAsia="en-GB"/>
          <w14:ligatures w14:val="none"/>
        </w:rPr>
        <w:t xml:space="preserve"> pose</w:t>
      </w:r>
      <w:r w:rsidR="00213A22">
        <w:rPr>
          <w:rFonts w:ascii="Times New Roman" w:eastAsia="Times New Roman" w:hAnsi="Times New Roman" w:cs="Times New Roman"/>
          <w:color w:val="000000"/>
          <w:kern w:val="0"/>
          <w:lang w:eastAsia="en-GB"/>
          <w14:ligatures w14:val="none"/>
        </w:rPr>
        <w:t>s</w:t>
      </w:r>
      <w:r w:rsidR="00433CE7">
        <w:rPr>
          <w:rFonts w:ascii="Times New Roman" w:eastAsia="Times New Roman" w:hAnsi="Times New Roman" w:cs="Times New Roman"/>
          <w:color w:val="000000"/>
          <w:kern w:val="0"/>
          <w:lang w:eastAsia="en-GB"/>
          <w14:ligatures w14:val="none"/>
        </w:rPr>
        <w:t xml:space="preserve"> quite a significant risk due to their ability to penetrate biological membranes and enter the bloodstream.</w:t>
      </w:r>
    </w:p>
    <w:p w14:paraId="27C1C969" w14:textId="36FA5C67" w:rsidR="00C408B7" w:rsidRPr="00815DD0" w:rsidRDefault="00433CE7" w:rsidP="00B12A03">
      <w:pPr>
        <w:spacing w:before="100" w:beforeAutospacing="1" w:after="100" w:afterAutospacing="1"/>
        <w:jc w:val="both"/>
        <w:rPr>
          <w:rFonts w:ascii="Times New Roman" w:eastAsia="Times New Roman" w:hAnsi="Times New Roman" w:cs="Times New Roman"/>
          <w:color w:val="000000"/>
          <w:kern w:val="0"/>
          <w:lang w:eastAsia="en-GB"/>
          <w14:ligatures w14:val="none"/>
        </w:rPr>
      </w:pPr>
      <w:r>
        <w:rPr>
          <w:rFonts w:ascii="Times New Roman" w:eastAsia="Times New Roman" w:hAnsi="Times New Roman" w:cs="Times New Roman"/>
          <w:color w:val="000000"/>
          <w:kern w:val="0"/>
          <w:lang w:eastAsia="en-GB"/>
          <w14:ligatures w14:val="none"/>
        </w:rPr>
        <w:t>Industrial</w:t>
      </w:r>
      <w:r w:rsidR="00246413">
        <w:rPr>
          <w:rFonts w:ascii="Times New Roman" w:eastAsia="Times New Roman" w:hAnsi="Times New Roman" w:cs="Times New Roman"/>
          <w:color w:val="000000"/>
          <w:kern w:val="0"/>
          <w:lang w:eastAsia="en-GB"/>
          <w14:ligatures w14:val="none"/>
        </w:rPr>
        <w:t xml:space="preserve"> facilities, like power plants, chemical processing units and manufacturing plants contribute heavily to the emission of </w:t>
      </w:r>
      <w:proofErr w:type="spellStart"/>
      <w:r w:rsidR="00815DD0">
        <w:rPr>
          <w:rFonts w:ascii="Times New Roman" w:eastAsia="Times New Roman" w:hAnsi="Times New Roman" w:cs="Times New Roman"/>
          <w:color w:val="000000"/>
          <w:kern w:val="0"/>
          <w:lang w:eastAsia="en-GB"/>
          <w14:ligatures w14:val="none"/>
        </w:rPr>
        <w:t>sulfur</w:t>
      </w:r>
      <w:proofErr w:type="spellEnd"/>
      <w:r w:rsidR="00815DD0">
        <w:rPr>
          <w:rFonts w:ascii="Times New Roman" w:eastAsia="Times New Roman" w:hAnsi="Times New Roman" w:cs="Times New Roman"/>
          <w:color w:val="000000"/>
          <w:kern w:val="0"/>
          <w:lang w:eastAsia="en-GB"/>
          <w14:ligatures w14:val="none"/>
        </w:rPr>
        <w:t xml:space="preserve"> dioxide (SO</w:t>
      </w:r>
      <w:r w:rsidR="00815DD0">
        <w:rPr>
          <w:rFonts w:ascii="Times New Roman" w:eastAsia="Times New Roman" w:hAnsi="Times New Roman" w:cs="Times New Roman"/>
          <w:color w:val="000000"/>
          <w:kern w:val="0"/>
          <w:vertAlign w:val="subscript"/>
          <w:lang w:eastAsia="en-GB"/>
          <w14:ligatures w14:val="none"/>
        </w:rPr>
        <w:t>2</w:t>
      </w:r>
      <w:r w:rsidR="00815DD0">
        <w:rPr>
          <w:rFonts w:ascii="Times New Roman" w:eastAsia="Times New Roman" w:hAnsi="Times New Roman" w:cs="Times New Roman"/>
          <w:color w:val="000000"/>
          <w:kern w:val="0"/>
          <w:lang w:eastAsia="en-GB"/>
          <w14:ligatures w14:val="none"/>
        </w:rPr>
        <w:t xml:space="preserve">), heavy metals and volatile organic </w:t>
      </w:r>
      <w:r w:rsidR="00815DD0">
        <w:rPr>
          <w:rFonts w:ascii="Times New Roman" w:eastAsia="Times New Roman" w:hAnsi="Times New Roman" w:cs="Times New Roman"/>
          <w:color w:val="000000"/>
          <w:kern w:val="0"/>
          <w:lang w:eastAsia="en-GB"/>
          <w14:ligatures w14:val="none"/>
        </w:rPr>
        <w:lastRenderedPageBreak/>
        <w:t>compounds (VOCs)</w:t>
      </w:r>
      <w:r w:rsidR="00AD59AA">
        <w:rPr>
          <w:rFonts w:ascii="Times New Roman" w:eastAsia="Times New Roman" w:hAnsi="Times New Roman" w:cs="Times New Roman"/>
          <w:color w:val="000000"/>
          <w:kern w:val="0"/>
          <w:lang w:eastAsia="en-GB"/>
          <w14:ligatures w14:val="none"/>
        </w:rPr>
        <w:t xml:space="preserve"> </w:t>
      </w:r>
      <w:sdt>
        <w:sdtPr>
          <w:rPr>
            <w:rFonts w:ascii="Times New Roman" w:eastAsia="Times New Roman" w:hAnsi="Times New Roman" w:cs="Times New Roman"/>
            <w:color w:val="000000"/>
            <w:kern w:val="0"/>
            <w:lang w:eastAsia="en-GB"/>
            <w14:ligatures w14:val="none"/>
          </w:rPr>
          <w:id w:val="634532744"/>
          <w:citation/>
        </w:sdtPr>
        <w:sdtEndPr/>
        <w:sdtContent>
          <w:r w:rsidR="00001830">
            <w:rPr>
              <w:rFonts w:ascii="Times New Roman" w:eastAsia="Times New Roman" w:hAnsi="Times New Roman" w:cs="Times New Roman"/>
              <w:color w:val="000000"/>
              <w:kern w:val="0"/>
              <w:lang w:eastAsia="en-GB"/>
              <w14:ligatures w14:val="none"/>
            </w:rPr>
            <w:fldChar w:fldCharType="begin"/>
          </w:r>
          <w:r w:rsidR="00001830">
            <w:rPr>
              <w:rFonts w:ascii="Times New Roman" w:eastAsia="Times New Roman" w:hAnsi="Times New Roman" w:cs="Times New Roman"/>
              <w:color w:val="000000"/>
              <w:kern w:val="0"/>
              <w:lang w:eastAsia="en-GB"/>
              <w14:ligatures w14:val="none"/>
            </w:rPr>
            <w:instrText xml:space="preserve"> CITATION Gao21 \l 6153 </w:instrText>
          </w:r>
          <w:r w:rsidR="00001830">
            <w:rPr>
              <w:rFonts w:ascii="Times New Roman" w:eastAsia="Times New Roman" w:hAnsi="Times New Roman" w:cs="Times New Roman"/>
              <w:color w:val="000000"/>
              <w:kern w:val="0"/>
              <w:lang w:eastAsia="en-GB"/>
              <w14:ligatures w14:val="none"/>
            </w:rPr>
            <w:fldChar w:fldCharType="separate"/>
          </w:r>
          <w:r w:rsidR="006410AA" w:rsidRPr="006410AA">
            <w:rPr>
              <w:rFonts w:ascii="Times New Roman" w:eastAsia="Times New Roman" w:hAnsi="Times New Roman" w:cs="Times New Roman"/>
              <w:noProof/>
              <w:color w:val="000000"/>
              <w:kern w:val="0"/>
              <w:lang w:eastAsia="en-GB"/>
              <w14:ligatures w14:val="none"/>
            </w:rPr>
            <w:t>(Gao, 2021)</w:t>
          </w:r>
          <w:r w:rsidR="00001830">
            <w:rPr>
              <w:rFonts w:ascii="Times New Roman" w:eastAsia="Times New Roman" w:hAnsi="Times New Roman" w:cs="Times New Roman"/>
              <w:color w:val="000000"/>
              <w:kern w:val="0"/>
              <w:lang w:eastAsia="en-GB"/>
              <w14:ligatures w14:val="none"/>
            </w:rPr>
            <w:fldChar w:fldCharType="end"/>
          </w:r>
        </w:sdtContent>
      </w:sdt>
      <w:r w:rsidR="00815DD0">
        <w:rPr>
          <w:rFonts w:ascii="Times New Roman" w:eastAsia="Times New Roman" w:hAnsi="Times New Roman" w:cs="Times New Roman"/>
          <w:color w:val="000000"/>
          <w:kern w:val="0"/>
          <w:lang w:eastAsia="en-GB"/>
          <w14:ligatures w14:val="none"/>
        </w:rPr>
        <w:t>.</w:t>
      </w:r>
      <w:r w:rsidR="005C4925">
        <w:rPr>
          <w:rFonts w:ascii="Times New Roman" w:eastAsia="Times New Roman" w:hAnsi="Times New Roman" w:cs="Times New Roman"/>
          <w:color w:val="000000"/>
          <w:kern w:val="0"/>
          <w:lang w:eastAsia="en-GB"/>
          <w14:ligatures w14:val="none"/>
        </w:rPr>
        <w:t xml:space="preserve"> In certain developed areas, industrial emissions dominate the local air quality</w:t>
      </w:r>
      <w:r w:rsidR="007506A0">
        <w:rPr>
          <w:rFonts w:ascii="Times New Roman" w:eastAsia="Times New Roman" w:hAnsi="Times New Roman" w:cs="Times New Roman"/>
          <w:color w:val="000000"/>
          <w:kern w:val="0"/>
          <w:lang w:eastAsia="en-GB"/>
          <w14:ligatures w14:val="none"/>
        </w:rPr>
        <w:t>, especially during operational peaks or accidental releases (i.e. spills</w:t>
      </w:r>
      <w:r w:rsidR="001063C8">
        <w:rPr>
          <w:rFonts w:ascii="Times New Roman" w:eastAsia="Times New Roman" w:hAnsi="Times New Roman" w:cs="Times New Roman"/>
          <w:color w:val="000000"/>
          <w:kern w:val="0"/>
          <w:lang w:eastAsia="en-GB"/>
          <w14:ligatures w14:val="none"/>
        </w:rPr>
        <w:t>/leaks).</w:t>
      </w:r>
    </w:p>
    <w:p w14:paraId="2F03E783" w14:textId="1C9F2506" w:rsidR="00433CE7" w:rsidRPr="00B516EE" w:rsidRDefault="003938E4" w:rsidP="00B12A03">
      <w:pPr>
        <w:spacing w:before="100" w:beforeAutospacing="1" w:after="100" w:afterAutospacing="1"/>
        <w:jc w:val="both"/>
        <w:rPr>
          <w:rFonts w:ascii="Times New Roman" w:eastAsia="Times New Roman" w:hAnsi="Times New Roman" w:cs="Times New Roman"/>
          <w:color w:val="000000"/>
          <w:kern w:val="0"/>
          <w:lang w:eastAsia="en-GB"/>
          <w14:ligatures w14:val="none"/>
        </w:rPr>
      </w:pPr>
      <w:r>
        <w:rPr>
          <w:rFonts w:ascii="Times New Roman" w:eastAsia="Times New Roman" w:hAnsi="Times New Roman" w:cs="Times New Roman"/>
          <w:color w:val="000000"/>
          <w:kern w:val="0"/>
          <w:lang w:eastAsia="en-GB"/>
          <w14:ligatures w14:val="none"/>
        </w:rPr>
        <w:t>Residential activities also contribute to the air quality levels.</w:t>
      </w:r>
      <w:r w:rsidR="002E421F">
        <w:rPr>
          <w:rFonts w:ascii="Times New Roman" w:eastAsia="Times New Roman" w:hAnsi="Times New Roman" w:cs="Times New Roman"/>
          <w:color w:val="000000"/>
          <w:kern w:val="0"/>
          <w:lang w:eastAsia="en-GB"/>
          <w14:ligatures w14:val="none"/>
        </w:rPr>
        <w:t xml:space="preserve"> In colder climates</w:t>
      </w:r>
      <w:r w:rsidR="00992755">
        <w:rPr>
          <w:rFonts w:ascii="Times New Roman" w:eastAsia="Times New Roman" w:hAnsi="Times New Roman" w:cs="Times New Roman"/>
          <w:color w:val="000000"/>
          <w:kern w:val="0"/>
          <w:lang w:eastAsia="en-GB"/>
          <w14:ligatures w14:val="none"/>
        </w:rPr>
        <w:t>, domestic heating using coal, wood, or kerosene significantly elevate the PM</w:t>
      </w:r>
      <w:r w:rsidR="00992755">
        <w:rPr>
          <w:rFonts w:ascii="Times New Roman" w:eastAsia="Times New Roman" w:hAnsi="Times New Roman" w:cs="Times New Roman"/>
          <w:color w:val="000000"/>
          <w:kern w:val="0"/>
          <w:vertAlign w:val="subscript"/>
          <w:lang w:eastAsia="en-GB"/>
          <w14:ligatures w14:val="none"/>
        </w:rPr>
        <w:t>2</w:t>
      </w:r>
      <w:r w:rsidR="00992755">
        <w:rPr>
          <w:rFonts w:ascii="Times New Roman" w:eastAsia="Times New Roman" w:hAnsi="Times New Roman" w:cs="Times New Roman"/>
          <w:color w:val="000000"/>
          <w:kern w:val="0"/>
          <w:vertAlign w:val="subscript"/>
          <w:lang w:eastAsia="en-GB"/>
          <w14:ligatures w14:val="none"/>
        </w:rPr>
        <w:sym w:font="Symbol" w:char="F0B7"/>
      </w:r>
      <w:r w:rsidR="00B516EE">
        <w:rPr>
          <w:rFonts w:ascii="Times New Roman" w:eastAsia="Times New Roman" w:hAnsi="Times New Roman" w:cs="Times New Roman"/>
          <w:color w:val="000000"/>
          <w:kern w:val="0"/>
          <w:vertAlign w:val="subscript"/>
          <w:lang w:eastAsia="en-GB"/>
          <w14:ligatures w14:val="none"/>
        </w:rPr>
        <w:t>5</w:t>
      </w:r>
      <w:r w:rsidR="00B516EE">
        <w:rPr>
          <w:rFonts w:ascii="Times New Roman" w:eastAsia="Times New Roman" w:hAnsi="Times New Roman" w:cs="Times New Roman"/>
          <w:color w:val="000000"/>
          <w:kern w:val="0"/>
          <w:lang w:eastAsia="en-GB"/>
          <w14:ligatures w14:val="none"/>
        </w:rPr>
        <w:t xml:space="preserve"> concentrations </w:t>
      </w:r>
      <w:sdt>
        <w:sdtPr>
          <w:rPr>
            <w:rFonts w:ascii="Times New Roman" w:eastAsia="Times New Roman" w:hAnsi="Times New Roman" w:cs="Times New Roman"/>
            <w:color w:val="000000"/>
            <w:kern w:val="0"/>
            <w:lang w:eastAsia="en-GB"/>
            <w14:ligatures w14:val="none"/>
          </w:rPr>
          <w:id w:val="492384752"/>
          <w:citation/>
        </w:sdtPr>
        <w:sdtEndPr/>
        <w:sdtContent>
          <w:r w:rsidR="003B4593">
            <w:rPr>
              <w:rFonts w:ascii="Times New Roman" w:eastAsia="Times New Roman" w:hAnsi="Times New Roman" w:cs="Times New Roman"/>
              <w:color w:val="000000"/>
              <w:kern w:val="0"/>
              <w:lang w:eastAsia="en-GB"/>
              <w14:ligatures w14:val="none"/>
            </w:rPr>
            <w:fldChar w:fldCharType="begin"/>
          </w:r>
          <w:r w:rsidR="003B4593">
            <w:rPr>
              <w:rFonts w:ascii="Times New Roman" w:eastAsia="Times New Roman" w:hAnsi="Times New Roman" w:cs="Times New Roman"/>
              <w:color w:val="000000"/>
              <w:kern w:val="0"/>
              <w:lang w:eastAsia="en-GB"/>
              <w14:ligatures w14:val="none"/>
            </w:rPr>
            <w:instrText xml:space="preserve"> CITATION Yun21 \l 6153 </w:instrText>
          </w:r>
          <w:r w:rsidR="003B4593">
            <w:rPr>
              <w:rFonts w:ascii="Times New Roman" w:eastAsia="Times New Roman" w:hAnsi="Times New Roman" w:cs="Times New Roman"/>
              <w:color w:val="000000"/>
              <w:kern w:val="0"/>
              <w:lang w:eastAsia="en-GB"/>
              <w14:ligatures w14:val="none"/>
            </w:rPr>
            <w:fldChar w:fldCharType="separate"/>
          </w:r>
          <w:r w:rsidR="006410AA" w:rsidRPr="006410AA">
            <w:rPr>
              <w:rFonts w:ascii="Times New Roman" w:eastAsia="Times New Roman" w:hAnsi="Times New Roman" w:cs="Times New Roman"/>
              <w:noProof/>
              <w:color w:val="000000"/>
              <w:kern w:val="0"/>
              <w:lang w:eastAsia="en-GB"/>
              <w14:ligatures w14:val="none"/>
            </w:rPr>
            <w:t>(Yun, 2021)</w:t>
          </w:r>
          <w:r w:rsidR="003B4593">
            <w:rPr>
              <w:rFonts w:ascii="Times New Roman" w:eastAsia="Times New Roman" w:hAnsi="Times New Roman" w:cs="Times New Roman"/>
              <w:color w:val="000000"/>
              <w:kern w:val="0"/>
              <w:lang w:eastAsia="en-GB"/>
              <w14:ligatures w14:val="none"/>
            </w:rPr>
            <w:fldChar w:fldCharType="end"/>
          </w:r>
        </w:sdtContent>
      </w:sdt>
      <w:r w:rsidR="00B516EE">
        <w:rPr>
          <w:rFonts w:ascii="Times New Roman" w:eastAsia="Times New Roman" w:hAnsi="Times New Roman" w:cs="Times New Roman"/>
          <w:color w:val="000000"/>
          <w:kern w:val="0"/>
          <w:lang w:eastAsia="en-GB"/>
          <w14:ligatures w14:val="none"/>
        </w:rPr>
        <w:t>. In developing countries</w:t>
      </w:r>
      <w:r w:rsidR="003A5BFB">
        <w:rPr>
          <w:rFonts w:ascii="Times New Roman" w:eastAsia="Times New Roman" w:hAnsi="Times New Roman" w:cs="Times New Roman"/>
          <w:color w:val="000000"/>
          <w:kern w:val="0"/>
          <w:lang w:eastAsia="en-GB"/>
          <w14:ligatures w14:val="none"/>
        </w:rPr>
        <w:t xml:space="preserve">, biomass burning for cooking </w:t>
      </w:r>
      <w:r w:rsidR="005F0356">
        <w:rPr>
          <w:rFonts w:ascii="Times New Roman" w:eastAsia="Times New Roman" w:hAnsi="Times New Roman" w:cs="Times New Roman"/>
          <w:color w:val="000000"/>
          <w:kern w:val="0"/>
          <w:lang w:eastAsia="en-GB"/>
          <w14:ligatures w14:val="none"/>
        </w:rPr>
        <w:t xml:space="preserve">remains a major </w:t>
      </w:r>
      <w:r w:rsidR="00A53D13">
        <w:rPr>
          <w:rFonts w:ascii="Times New Roman" w:eastAsia="Times New Roman" w:hAnsi="Times New Roman" w:cs="Times New Roman"/>
          <w:color w:val="000000"/>
          <w:kern w:val="0"/>
          <w:lang w:eastAsia="en-GB"/>
          <w14:ligatures w14:val="none"/>
        </w:rPr>
        <w:t xml:space="preserve">contributor to pollution levels </w:t>
      </w:r>
      <w:sdt>
        <w:sdtPr>
          <w:rPr>
            <w:rFonts w:ascii="Times New Roman" w:eastAsia="Times New Roman" w:hAnsi="Times New Roman" w:cs="Times New Roman"/>
            <w:color w:val="000000"/>
            <w:kern w:val="0"/>
            <w:lang w:eastAsia="en-GB"/>
            <w14:ligatures w14:val="none"/>
          </w:rPr>
          <w:id w:val="-554467427"/>
          <w:citation/>
        </w:sdtPr>
        <w:sdtEndPr/>
        <w:sdtContent>
          <w:r w:rsidR="004C18CB">
            <w:rPr>
              <w:rFonts w:ascii="Times New Roman" w:eastAsia="Times New Roman" w:hAnsi="Times New Roman" w:cs="Times New Roman"/>
              <w:color w:val="000000"/>
              <w:kern w:val="0"/>
              <w:lang w:eastAsia="en-GB"/>
              <w14:ligatures w14:val="none"/>
            </w:rPr>
            <w:fldChar w:fldCharType="begin"/>
          </w:r>
          <w:r w:rsidR="004C18CB">
            <w:rPr>
              <w:rFonts w:ascii="Times New Roman" w:eastAsia="Times New Roman" w:hAnsi="Times New Roman" w:cs="Times New Roman"/>
              <w:color w:val="000000"/>
              <w:kern w:val="0"/>
              <w:lang w:eastAsia="en-GB"/>
              <w14:ligatures w14:val="none"/>
            </w:rPr>
            <w:instrText xml:space="preserve"> CITATION Zoë14 \l 6153 </w:instrText>
          </w:r>
          <w:r w:rsidR="004C18CB">
            <w:rPr>
              <w:rFonts w:ascii="Times New Roman" w:eastAsia="Times New Roman" w:hAnsi="Times New Roman" w:cs="Times New Roman"/>
              <w:color w:val="000000"/>
              <w:kern w:val="0"/>
              <w:lang w:eastAsia="en-GB"/>
              <w14:ligatures w14:val="none"/>
            </w:rPr>
            <w:fldChar w:fldCharType="separate"/>
          </w:r>
          <w:r w:rsidR="006410AA" w:rsidRPr="006410AA">
            <w:rPr>
              <w:rFonts w:ascii="Times New Roman" w:eastAsia="Times New Roman" w:hAnsi="Times New Roman" w:cs="Times New Roman"/>
              <w:noProof/>
              <w:color w:val="000000"/>
              <w:kern w:val="0"/>
              <w:lang w:eastAsia="en-GB"/>
              <w14:ligatures w14:val="none"/>
            </w:rPr>
            <w:t>(Zoë A Chafe, 2014)</w:t>
          </w:r>
          <w:r w:rsidR="004C18CB">
            <w:rPr>
              <w:rFonts w:ascii="Times New Roman" w:eastAsia="Times New Roman" w:hAnsi="Times New Roman" w:cs="Times New Roman"/>
              <w:color w:val="000000"/>
              <w:kern w:val="0"/>
              <w:lang w:eastAsia="en-GB"/>
              <w14:ligatures w14:val="none"/>
            </w:rPr>
            <w:fldChar w:fldCharType="end"/>
          </w:r>
        </w:sdtContent>
      </w:sdt>
      <w:r w:rsidR="00A53D13">
        <w:rPr>
          <w:rFonts w:ascii="Times New Roman" w:eastAsia="Times New Roman" w:hAnsi="Times New Roman" w:cs="Times New Roman"/>
          <w:color w:val="000000"/>
          <w:kern w:val="0"/>
          <w:lang w:eastAsia="en-GB"/>
          <w14:ligatures w14:val="none"/>
        </w:rPr>
        <w:t>.</w:t>
      </w:r>
    </w:p>
    <w:p w14:paraId="288D7259" w14:textId="78C9CE4D" w:rsidR="001063C8" w:rsidRDefault="006F0A59" w:rsidP="00B12A03">
      <w:pPr>
        <w:spacing w:before="100" w:beforeAutospacing="1" w:after="100" w:afterAutospacing="1"/>
        <w:jc w:val="both"/>
        <w:rPr>
          <w:rFonts w:ascii="Times New Roman" w:eastAsia="Times New Roman" w:hAnsi="Times New Roman" w:cs="Times New Roman"/>
          <w:color w:val="000000"/>
          <w:kern w:val="0"/>
          <w:lang w:eastAsia="en-GB"/>
          <w14:ligatures w14:val="none"/>
        </w:rPr>
      </w:pPr>
      <w:r>
        <w:rPr>
          <w:rFonts w:ascii="Times New Roman" w:eastAsia="Times New Roman" w:hAnsi="Times New Roman" w:cs="Times New Roman"/>
          <w:color w:val="000000"/>
          <w:kern w:val="0"/>
          <w:lang w:eastAsia="en-GB"/>
          <w14:ligatures w14:val="none"/>
        </w:rPr>
        <w:t>Natural sources that contribute to the air quality</w:t>
      </w:r>
      <w:r w:rsidR="007C0E8E">
        <w:rPr>
          <w:rFonts w:ascii="Times New Roman" w:eastAsia="Times New Roman" w:hAnsi="Times New Roman" w:cs="Times New Roman"/>
          <w:color w:val="000000"/>
          <w:kern w:val="0"/>
          <w:lang w:eastAsia="en-GB"/>
          <w14:ligatures w14:val="none"/>
        </w:rPr>
        <w:t xml:space="preserve"> levels,</w:t>
      </w:r>
      <w:r w:rsidR="00D2209D">
        <w:rPr>
          <w:rFonts w:ascii="Times New Roman" w:eastAsia="Times New Roman" w:hAnsi="Times New Roman" w:cs="Times New Roman"/>
          <w:color w:val="000000"/>
          <w:kern w:val="0"/>
          <w:lang w:eastAsia="en-GB"/>
          <w14:ligatures w14:val="none"/>
        </w:rPr>
        <w:t xml:space="preserve"> include Saharan dust transport, wildfires, pollen, and sea spray</w:t>
      </w:r>
      <w:r>
        <w:rPr>
          <w:rFonts w:ascii="Times New Roman" w:eastAsia="Times New Roman" w:hAnsi="Times New Roman" w:cs="Times New Roman"/>
          <w:color w:val="000000"/>
          <w:kern w:val="0"/>
          <w:lang w:eastAsia="en-GB"/>
          <w14:ligatures w14:val="none"/>
        </w:rPr>
        <w:t xml:space="preserve"> </w:t>
      </w:r>
      <w:r w:rsidR="001D4B2D">
        <w:rPr>
          <w:rFonts w:ascii="Times New Roman" w:eastAsia="Times New Roman" w:hAnsi="Times New Roman" w:cs="Times New Roman"/>
          <w:color w:val="000000"/>
          <w:kern w:val="0"/>
          <w:lang w:eastAsia="en-GB"/>
          <w14:ligatures w14:val="none"/>
        </w:rPr>
        <w:t xml:space="preserve">although their contributions are episodic and heavily modulated by meteorology </w:t>
      </w:r>
      <w:sdt>
        <w:sdtPr>
          <w:rPr>
            <w:rFonts w:ascii="Times New Roman" w:eastAsia="Times New Roman" w:hAnsi="Times New Roman" w:cs="Times New Roman"/>
            <w:color w:val="000000"/>
            <w:kern w:val="0"/>
            <w:lang w:eastAsia="en-GB"/>
            <w14:ligatures w14:val="none"/>
          </w:rPr>
          <w:id w:val="1056356652"/>
          <w:citation/>
        </w:sdtPr>
        <w:sdtEndPr/>
        <w:sdtContent>
          <w:r w:rsidR="00D741AA">
            <w:rPr>
              <w:rFonts w:ascii="Times New Roman" w:eastAsia="Times New Roman" w:hAnsi="Times New Roman" w:cs="Times New Roman"/>
              <w:color w:val="000000"/>
              <w:kern w:val="0"/>
              <w:lang w:eastAsia="en-GB"/>
              <w14:ligatures w14:val="none"/>
            </w:rPr>
            <w:fldChar w:fldCharType="begin"/>
          </w:r>
          <w:r w:rsidR="00D741AA">
            <w:rPr>
              <w:rFonts w:ascii="Times New Roman" w:eastAsia="Times New Roman" w:hAnsi="Times New Roman" w:cs="Times New Roman"/>
              <w:color w:val="000000"/>
              <w:kern w:val="0"/>
              <w:lang w:eastAsia="en-GB"/>
              <w14:ligatures w14:val="none"/>
            </w:rPr>
            <w:instrText xml:space="preserve"> CITATION Via14 \l 6153 </w:instrText>
          </w:r>
          <w:r w:rsidR="00D741AA">
            <w:rPr>
              <w:rFonts w:ascii="Times New Roman" w:eastAsia="Times New Roman" w:hAnsi="Times New Roman" w:cs="Times New Roman"/>
              <w:color w:val="000000"/>
              <w:kern w:val="0"/>
              <w:lang w:eastAsia="en-GB"/>
              <w14:ligatures w14:val="none"/>
            </w:rPr>
            <w:fldChar w:fldCharType="separate"/>
          </w:r>
          <w:r w:rsidR="006410AA" w:rsidRPr="006410AA">
            <w:rPr>
              <w:rFonts w:ascii="Times New Roman" w:eastAsia="Times New Roman" w:hAnsi="Times New Roman" w:cs="Times New Roman"/>
              <w:noProof/>
              <w:color w:val="000000"/>
              <w:kern w:val="0"/>
              <w:lang w:eastAsia="en-GB"/>
              <w14:ligatures w14:val="none"/>
            </w:rPr>
            <w:t>(Viana M, 2014)</w:t>
          </w:r>
          <w:r w:rsidR="00D741AA">
            <w:rPr>
              <w:rFonts w:ascii="Times New Roman" w:eastAsia="Times New Roman" w:hAnsi="Times New Roman" w:cs="Times New Roman"/>
              <w:color w:val="000000"/>
              <w:kern w:val="0"/>
              <w:lang w:eastAsia="en-GB"/>
              <w14:ligatures w14:val="none"/>
            </w:rPr>
            <w:fldChar w:fldCharType="end"/>
          </w:r>
        </w:sdtContent>
      </w:sdt>
      <w:r w:rsidR="001D4B2D">
        <w:rPr>
          <w:rFonts w:ascii="Times New Roman" w:eastAsia="Times New Roman" w:hAnsi="Times New Roman" w:cs="Times New Roman"/>
          <w:color w:val="000000"/>
          <w:kern w:val="0"/>
          <w:lang w:eastAsia="en-GB"/>
          <w14:ligatures w14:val="none"/>
        </w:rPr>
        <w:t xml:space="preserve">. </w:t>
      </w:r>
    </w:p>
    <w:p w14:paraId="2F546A33" w14:textId="0B9026DB" w:rsidR="00660F5E" w:rsidRPr="00660F5E" w:rsidRDefault="00660F5E" w:rsidP="00B12A03">
      <w:pPr>
        <w:spacing w:before="100" w:beforeAutospacing="1" w:after="100" w:afterAutospacing="1"/>
        <w:jc w:val="both"/>
        <w:outlineLvl w:val="1"/>
        <w:rPr>
          <w:rFonts w:ascii="Times New Roman" w:eastAsia="Times New Roman" w:hAnsi="Times New Roman" w:cs="Times New Roman"/>
          <w:b/>
          <w:bCs/>
          <w:color w:val="000000"/>
          <w:kern w:val="0"/>
          <w:sz w:val="32"/>
          <w:szCs w:val="32"/>
          <w:lang w:eastAsia="en-GB"/>
          <w14:ligatures w14:val="none"/>
        </w:rPr>
      </w:pPr>
      <w:r w:rsidRPr="00660F5E">
        <w:rPr>
          <w:rFonts w:ascii="Times New Roman" w:eastAsia="Times New Roman" w:hAnsi="Times New Roman" w:cs="Times New Roman"/>
          <w:b/>
          <w:bCs/>
          <w:color w:val="000000"/>
          <w:kern w:val="0"/>
          <w:sz w:val="32"/>
          <w:szCs w:val="32"/>
          <w:lang w:eastAsia="en-GB"/>
          <w14:ligatures w14:val="none"/>
        </w:rPr>
        <w:t>Characteristics and Impacts of Key Pollutants</w:t>
      </w:r>
    </w:p>
    <w:p w14:paraId="547AE94A" w14:textId="549F976D" w:rsidR="00660F5E" w:rsidRPr="00660F5E" w:rsidRDefault="00660F5E" w:rsidP="00B12A03">
      <w:pPr>
        <w:spacing w:before="100" w:beforeAutospacing="1" w:after="100" w:afterAutospacing="1"/>
        <w:jc w:val="both"/>
        <w:outlineLvl w:val="2"/>
        <w:rPr>
          <w:rFonts w:ascii="Times New Roman" w:eastAsia="Times New Roman" w:hAnsi="Times New Roman" w:cs="Times New Roman"/>
          <w:b/>
          <w:bCs/>
          <w:color w:val="000000"/>
          <w:kern w:val="0"/>
          <w:lang w:eastAsia="en-GB"/>
          <w14:ligatures w14:val="none"/>
        </w:rPr>
      </w:pPr>
      <w:r w:rsidRPr="00660F5E">
        <w:rPr>
          <w:rFonts w:ascii="Times New Roman" w:eastAsia="Times New Roman" w:hAnsi="Times New Roman" w:cs="Times New Roman"/>
          <w:b/>
          <w:bCs/>
          <w:color w:val="000000"/>
          <w:kern w:val="0"/>
          <w:lang w:eastAsia="en-GB"/>
          <w14:ligatures w14:val="none"/>
        </w:rPr>
        <w:t>Particulate Matter (PM₂.₅)</w:t>
      </w:r>
    </w:p>
    <w:p w14:paraId="0A548FA8" w14:textId="3554EA35" w:rsidR="00660F5E" w:rsidRPr="00660F5E" w:rsidRDefault="00660F5E" w:rsidP="00B12A03">
      <w:pPr>
        <w:spacing w:before="100" w:beforeAutospacing="1" w:after="100" w:afterAutospacing="1"/>
        <w:jc w:val="both"/>
        <w:rPr>
          <w:rFonts w:ascii="Times New Roman" w:eastAsia="Times New Roman" w:hAnsi="Times New Roman" w:cs="Times New Roman"/>
          <w:color w:val="000000"/>
          <w:kern w:val="0"/>
          <w:lang w:eastAsia="en-GB"/>
          <w14:ligatures w14:val="none"/>
        </w:rPr>
      </w:pPr>
      <w:r w:rsidRPr="00660F5E">
        <w:rPr>
          <w:rFonts w:ascii="Times New Roman" w:eastAsia="Times New Roman" w:hAnsi="Times New Roman" w:cs="Times New Roman"/>
          <w:color w:val="000000"/>
          <w:kern w:val="0"/>
          <w:lang w:eastAsia="en-GB"/>
          <w14:ligatures w14:val="none"/>
        </w:rPr>
        <w:t xml:space="preserve">Particulate matter is a heterogeneous mixture of solid and liquid particles suspended in air. PM₂.₅,  particles with diameters </w:t>
      </w:r>
      <w:r w:rsidR="0036290A">
        <w:rPr>
          <w:rFonts w:ascii="Times New Roman" w:eastAsia="Times New Roman" w:hAnsi="Times New Roman" w:cs="Times New Roman"/>
          <w:color w:val="000000"/>
          <w:kern w:val="0"/>
          <w:lang w:eastAsia="en-GB"/>
          <w14:ligatures w14:val="none"/>
        </w:rPr>
        <w:t xml:space="preserve">less than </w:t>
      </w:r>
      <w:r w:rsidRPr="00660F5E">
        <w:rPr>
          <w:rFonts w:ascii="Times New Roman" w:eastAsia="Times New Roman" w:hAnsi="Times New Roman" w:cs="Times New Roman"/>
          <w:color w:val="000000"/>
          <w:kern w:val="0"/>
          <w:lang w:eastAsia="en-GB"/>
          <w14:ligatures w14:val="none"/>
        </w:rPr>
        <w:t xml:space="preserve">2.5 µm, </w:t>
      </w:r>
      <w:r w:rsidR="00320E04">
        <w:rPr>
          <w:rFonts w:ascii="Times New Roman" w:eastAsia="Times New Roman" w:hAnsi="Times New Roman" w:cs="Times New Roman"/>
          <w:color w:val="000000"/>
          <w:kern w:val="0"/>
          <w:lang w:eastAsia="en-GB"/>
          <w14:ligatures w14:val="none"/>
        </w:rPr>
        <w:t>are</w:t>
      </w:r>
      <w:r w:rsidRPr="00660F5E">
        <w:rPr>
          <w:rFonts w:ascii="Times New Roman" w:eastAsia="Times New Roman" w:hAnsi="Times New Roman" w:cs="Times New Roman"/>
          <w:color w:val="000000"/>
          <w:kern w:val="0"/>
          <w:lang w:eastAsia="en-GB"/>
          <w14:ligatures w14:val="none"/>
        </w:rPr>
        <w:t xml:space="preserve"> widely recognised as one of the most harmful pollutants </w:t>
      </w:r>
      <w:r w:rsidR="0036290A">
        <w:rPr>
          <w:rFonts w:ascii="Times New Roman" w:eastAsia="Times New Roman" w:hAnsi="Times New Roman" w:cs="Times New Roman"/>
          <w:color w:val="000000"/>
          <w:kern w:val="0"/>
          <w:lang w:eastAsia="en-GB"/>
          <w14:ligatures w14:val="none"/>
        </w:rPr>
        <w:t xml:space="preserve">as </w:t>
      </w:r>
      <w:r w:rsidR="00320E04">
        <w:rPr>
          <w:rFonts w:ascii="Times New Roman" w:eastAsia="Times New Roman" w:hAnsi="Times New Roman" w:cs="Times New Roman"/>
          <w:color w:val="000000"/>
          <w:kern w:val="0"/>
          <w:lang w:eastAsia="en-GB"/>
          <w14:ligatures w14:val="none"/>
        </w:rPr>
        <w:t>they</w:t>
      </w:r>
      <w:r w:rsidR="0036290A">
        <w:rPr>
          <w:rFonts w:ascii="Times New Roman" w:eastAsia="Times New Roman" w:hAnsi="Times New Roman" w:cs="Times New Roman"/>
          <w:color w:val="000000"/>
          <w:kern w:val="0"/>
          <w:lang w:eastAsia="en-GB"/>
          <w14:ligatures w14:val="none"/>
        </w:rPr>
        <w:t xml:space="preserve"> </w:t>
      </w:r>
      <w:r w:rsidR="0098513A">
        <w:rPr>
          <w:rFonts w:ascii="Times New Roman" w:eastAsia="Times New Roman" w:hAnsi="Times New Roman" w:cs="Times New Roman"/>
          <w:color w:val="000000"/>
          <w:kern w:val="0"/>
          <w:lang w:eastAsia="en-GB"/>
          <w14:ligatures w14:val="none"/>
        </w:rPr>
        <w:t>can</w:t>
      </w:r>
      <w:r w:rsidRPr="00660F5E">
        <w:rPr>
          <w:rFonts w:ascii="Times New Roman" w:eastAsia="Times New Roman" w:hAnsi="Times New Roman" w:cs="Times New Roman"/>
          <w:color w:val="000000"/>
          <w:kern w:val="0"/>
          <w:lang w:eastAsia="en-GB"/>
          <w14:ligatures w14:val="none"/>
        </w:rPr>
        <w:t xml:space="preserve"> penetra</w:t>
      </w:r>
      <w:r w:rsidR="0098513A">
        <w:rPr>
          <w:rFonts w:ascii="Times New Roman" w:eastAsia="Times New Roman" w:hAnsi="Times New Roman" w:cs="Times New Roman"/>
          <w:color w:val="000000"/>
          <w:kern w:val="0"/>
          <w:lang w:eastAsia="en-GB"/>
          <w14:ligatures w14:val="none"/>
        </w:rPr>
        <w:t>te deep</w:t>
      </w:r>
      <w:r w:rsidRPr="00660F5E">
        <w:rPr>
          <w:rFonts w:ascii="Times New Roman" w:eastAsia="Times New Roman" w:hAnsi="Times New Roman" w:cs="Times New Roman"/>
          <w:color w:val="000000"/>
          <w:kern w:val="0"/>
          <w:lang w:eastAsia="en-GB"/>
          <w14:ligatures w14:val="none"/>
        </w:rPr>
        <w:t xml:space="preserve"> into the alveolar regions of the lungs and systemic circulation</w:t>
      </w:r>
      <w:r w:rsidR="00504EA8">
        <w:rPr>
          <w:rFonts w:ascii="Times New Roman" w:eastAsia="Times New Roman" w:hAnsi="Times New Roman" w:cs="Times New Roman"/>
          <w:color w:val="000000"/>
          <w:kern w:val="0"/>
          <w:lang w:eastAsia="en-GB"/>
          <w14:ligatures w14:val="none"/>
        </w:rPr>
        <w:t xml:space="preserve">. </w:t>
      </w:r>
      <w:r w:rsidRPr="00660F5E">
        <w:rPr>
          <w:rFonts w:ascii="Times New Roman" w:eastAsia="Times New Roman" w:hAnsi="Times New Roman" w:cs="Times New Roman"/>
          <w:color w:val="000000"/>
          <w:kern w:val="0"/>
          <w:lang w:eastAsia="en-GB"/>
          <w14:ligatures w14:val="none"/>
        </w:rPr>
        <w:t>Numerous epidemiological studies have linked PM₂.₅ exposure to increased risks of coronary heart disease, stroke, chronic obstructive pulmonary disease, and lung cancer</w:t>
      </w:r>
      <w:r w:rsidR="00504EA8">
        <w:rPr>
          <w:rFonts w:ascii="Times New Roman" w:eastAsia="Times New Roman" w:hAnsi="Times New Roman" w:cs="Times New Roman"/>
          <w:color w:val="000000"/>
          <w:kern w:val="0"/>
          <w:lang w:eastAsia="en-GB"/>
          <w14:ligatures w14:val="none"/>
        </w:rPr>
        <w:t xml:space="preserve"> </w:t>
      </w:r>
      <w:sdt>
        <w:sdtPr>
          <w:rPr>
            <w:rFonts w:ascii="Times New Roman" w:eastAsia="Times New Roman" w:hAnsi="Times New Roman" w:cs="Times New Roman"/>
            <w:color w:val="000000"/>
            <w:kern w:val="0"/>
            <w:lang w:eastAsia="en-GB"/>
            <w14:ligatures w14:val="none"/>
          </w:rPr>
          <w:id w:val="-1284878175"/>
          <w:citation/>
        </w:sdtPr>
        <w:sdtEndPr/>
        <w:sdtContent>
          <w:r w:rsidR="00504EA8">
            <w:rPr>
              <w:rFonts w:ascii="Times New Roman" w:eastAsia="Times New Roman" w:hAnsi="Times New Roman" w:cs="Times New Roman"/>
              <w:color w:val="000000"/>
              <w:kern w:val="0"/>
              <w:lang w:eastAsia="en-GB"/>
              <w14:ligatures w14:val="none"/>
            </w:rPr>
            <w:fldChar w:fldCharType="begin"/>
          </w:r>
          <w:r w:rsidR="00504EA8">
            <w:rPr>
              <w:rFonts w:ascii="Times New Roman" w:eastAsia="Times New Roman" w:hAnsi="Times New Roman" w:cs="Times New Roman"/>
              <w:color w:val="000000"/>
              <w:kern w:val="0"/>
              <w:lang w:eastAsia="en-GB"/>
              <w14:ligatures w14:val="none"/>
            </w:rPr>
            <w:instrText xml:space="preserve"> CITATION Gar23 \l 6153 </w:instrText>
          </w:r>
          <w:r w:rsidR="00504EA8">
            <w:rPr>
              <w:rFonts w:ascii="Times New Roman" w:eastAsia="Times New Roman" w:hAnsi="Times New Roman" w:cs="Times New Roman"/>
              <w:color w:val="000000"/>
              <w:kern w:val="0"/>
              <w:lang w:eastAsia="en-GB"/>
              <w14:ligatures w14:val="none"/>
            </w:rPr>
            <w:fldChar w:fldCharType="separate"/>
          </w:r>
          <w:r w:rsidR="006410AA" w:rsidRPr="006410AA">
            <w:rPr>
              <w:rFonts w:ascii="Times New Roman" w:eastAsia="Times New Roman" w:hAnsi="Times New Roman" w:cs="Times New Roman"/>
              <w:noProof/>
              <w:color w:val="000000"/>
              <w:kern w:val="0"/>
              <w:lang w:eastAsia="en-GB"/>
              <w14:ligatures w14:val="none"/>
            </w:rPr>
            <w:t>(Garcia, 2023)</w:t>
          </w:r>
          <w:r w:rsidR="00504EA8">
            <w:rPr>
              <w:rFonts w:ascii="Times New Roman" w:eastAsia="Times New Roman" w:hAnsi="Times New Roman" w:cs="Times New Roman"/>
              <w:color w:val="000000"/>
              <w:kern w:val="0"/>
              <w:lang w:eastAsia="en-GB"/>
              <w14:ligatures w14:val="none"/>
            </w:rPr>
            <w:fldChar w:fldCharType="end"/>
          </w:r>
        </w:sdtContent>
      </w:sdt>
      <w:r w:rsidR="00504EA8" w:rsidRPr="00660F5E">
        <w:rPr>
          <w:rFonts w:ascii="Times New Roman" w:eastAsia="Times New Roman" w:hAnsi="Times New Roman" w:cs="Times New Roman"/>
          <w:color w:val="000000"/>
          <w:kern w:val="0"/>
          <w:lang w:eastAsia="en-GB"/>
          <w14:ligatures w14:val="none"/>
        </w:rPr>
        <w:t>.</w:t>
      </w:r>
    </w:p>
    <w:p w14:paraId="6917D65A" w14:textId="40514DAC" w:rsidR="00660F5E" w:rsidRPr="00660F5E" w:rsidRDefault="00660F5E" w:rsidP="00B12A03">
      <w:pPr>
        <w:spacing w:before="100" w:beforeAutospacing="1" w:after="100" w:afterAutospacing="1"/>
        <w:jc w:val="both"/>
        <w:outlineLvl w:val="2"/>
        <w:rPr>
          <w:rFonts w:ascii="Times New Roman" w:eastAsia="Times New Roman" w:hAnsi="Times New Roman" w:cs="Times New Roman"/>
          <w:b/>
          <w:bCs/>
          <w:color w:val="000000"/>
          <w:kern w:val="0"/>
          <w:lang w:eastAsia="en-GB"/>
          <w14:ligatures w14:val="none"/>
        </w:rPr>
      </w:pPr>
      <w:r w:rsidRPr="00660F5E">
        <w:rPr>
          <w:rFonts w:ascii="Times New Roman" w:eastAsia="Times New Roman" w:hAnsi="Times New Roman" w:cs="Times New Roman"/>
          <w:b/>
          <w:bCs/>
          <w:color w:val="000000"/>
          <w:kern w:val="0"/>
          <w:lang w:eastAsia="en-GB"/>
          <w14:ligatures w14:val="none"/>
        </w:rPr>
        <w:t>Nitrogen Dioxide (NO₂)</w:t>
      </w:r>
    </w:p>
    <w:p w14:paraId="52872EFC" w14:textId="465AC4B9" w:rsidR="00660F5E" w:rsidRPr="00660F5E" w:rsidRDefault="00660F5E" w:rsidP="00B12A03">
      <w:pPr>
        <w:spacing w:before="100" w:beforeAutospacing="1" w:after="100" w:afterAutospacing="1"/>
        <w:jc w:val="both"/>
        <w:rPr>
          <w:rFonts w:ascii="Times New Roman" w:eastAsia="Times New Roman" w:hAnsi="Times New Roman" w:cs="Times New Roman"/>
          <w:color w:val="000000"/>
          <w:kern w:val="0"/>
          <w:lang w:eastAsia="en-GB"/>
          <w14:ligatures w14:val="none"/>
        </w:rPr>
      </w:pPr>
      <w:r w:rsidRPr="00660F5E">
        <w:rPr>
          <w:rFonts w:ascii="Times New Roman" w:eastAsia="Times New Roman" w:hAnsi="Times New Roman" w:cs="Times New Roman"/>
          <w:color w:val="000000"/>
          <w:kern w:val="0"/>
          <w:lang w:eastAsia="en-GB"/>
          <w14:ligatures w14:val="none"/>
        </w:rPr>
        <w:t>NO₂ is produced primarily through combustion processes, especially from vehicle exhaust</w:t>
      </w:r>
      <w:r w:rsidR="002C59F5">
        <w:rPr>
          <w:rFonts w:ascii="Times New Roman" w:eastAsia="Times New Roman" w:hAnsi="Times New Roman" w:cs="Times New Roman"/>
          <w:color w:val="000000"/>
          <w:kern w:val="0"/>
          <w:lang w:eastAsia="en-GB"/>
          <w14:ligatures w14:val="none"/>
        </w:rPr>
        <w:t>s</w:t>
      </w:r>
      <w:r w:rsidRPr="00660F5E">
        <w:rPr>
          <w:rFonts w:ascii="Times New Roman" w:eastAsia="Times New Roman" w:hAnsi="Times New Roman" w:cs="Times New Roman"/>
          <w:color w:val="000000"/>
          <w:kern w:val="0"/>
          <w:lang w:eastAsia="en-GB"/>
          <w14:ligatures w14:val="none"/>
        </w:rPr>
        <w:t xml:space="preserve">. It </w:t>
      </w:r>
      <w:r w:rsidR="002C59F5">
        <w:rPr>
          <w:rFonts w:ascii="Times New Roman" w:eastAsia="Times New Roman" w:hAnsi="Times New Roman" w:cs="Times New Roman"/>
          <w:color w:val="000000"/>
          <w:kern w:val="0"/>
          <w:lang w:eastAsia="en-GB"/>
          <w14:ligatures w14:val="none"/>
        </w:rPr>
        <w:t>is</w:t>
      </w:r>
      <w:r w:rsidRPr="00660F5E">
        <w:rPr>
          <w:rFonts w:ascii="Times New Roman" w:eastAsia="Times New Roman" w:hAnsi="Times New Roman" w:cs="Times New Roman"/>
          <w:color w:val="000000"/>
          <w:kern w:val="0"/>
          <w:lang w:eastAsia="en-GB"/>
          <w14:ligatures w14:val="none"/>
        </w:rPr>
        <w:t xml:space="preserve"> as a precursor to both ozone (O₃) and nitrate aerosols, contributing to secondary pollution formation</w:t>
      </w:r>
      <w:r w:rsidR="00605EF1">
        <w:rPr>
          <w:rFonts w:ascii="Times New Roman" w:eastAsia="Times New Roman" w:hAnsi="Times New Roman" w:cs="Times New Roman"/>
          <w:color w:val="000000"/>
          <w:kern w:val="0"/>
          <w:lang w:eastAsia="en-GB"/>
          <w14:ligatures w14:val="none"/>
        </w:rPr>
        <w:t xml:space="preserve"> </w:t>
      </w:r>
      <w:sdt>
        <w:sdtPr>
          <w:rPr>
            <w:rFonts w:ascii="Times New Roman" w:eastAsia="Times New Roman" w:hAnsi="Times New Roman" w:cs="Times New Roman"/>
            <w:color w:val="000000"/>
            <w:kern w:val="0"/>
            <w:lang w:eastAsia="en-GB"/>
            <w14:ligatures w14:val="none"/>
          </w:rPr>
          <w:id w:val="146022877"/>
          <w:citation/>
        </w:sdtPr>
        <w:sdtEndPr/>
        <w:sdtContent>
          <w:r w:rsidR="008B7987">
            <w:rPr>
              <w:rFonts w:ascii="Times New Roman" w:eastAsia="Times New Roman" w:hAnsi="Times New Roman" w:cs="Times New Roman"/>
              <w:color w:val="000000"/>
              <w:kern w:val="0"/>
              <w:lang w:eastAsia="en-GB"/>
              <w14:ligatures w14:val="none"/>
            </w:rPr>
            <w:fldChar w:fldCharType="begin"/>
          </w:r>
          <w:r w:rsidR="008B7987">
            <w:rPr>
              <w:rFonts w:ascii="Times New Roman" w:eastAsia="Times New Roman" w:hAnsi="Times New Roman" w:cs="Times New Roman"/>
              <w:color w:val="000000"/>
              <w:kern w:val="0"/>
              <w:lang w:eastAsia="en-GB"/>
              <w14:ligatures w14:val="none"/>
            </w:rPr>
            <w:instrText xml:space="preserve"> CITATION Duy22 \l 6153 </w:instrText>
          </w:r>
          <w:r w:rsidR="008B7987">
            <w:rPr>
              <w:rFonts w:ascii="Times New Roman" w:eastAsia="Times New Roman" w:hAnsi="Times New Roman" w:cs="Times New Roman"/>
              <w:color w:val="000000"/>
              <w:kern w:val="0"/>
              <w:lang w:eastAsia="en-GB"/>
              <w14:ligatures w14:val="none"/>
            </w:rPr>
            <w:fldChar w:fldCharType="separate"/>
          </w:r>
          <w:r w:rsidR="006410AA" w:rsidRPr="006410AA">
            <w:rPr>
              <w:rFonts w:ascii="Times New Roman" w:eastAsia="Times New Roman" w:hAnsi="Times New Roman" w:cs="Times New Roman"/>
              <w:noProof/>
              <w:color w:val="000000"/>
              <w:kern w:val="0"/>
              <w:lang w:eastAsia="en-GB"/>
              <w14:ligatures w14:val="none"/>
            </w:rPr>
            <w:t>(Duy-Hieu Nguyen, 2022)</w:t>
          </w:r>
          <w:r w:rsidR="008B7987">
            <w:rPr>
              <w:rFonts w:ascii="Times New Roman" w:eastAsia="Times New Roman" w:hAnsi="Times New Roman" w:cs="Times New Roman"/>
              <w:color w:val="000000"/>
              <w:kern w:val="0"/>
              <w:lang w:eastAsia="en-GB"/>
              <w14:ligatures w14:val="none"/>
            </w:rPr>
            <w:fldChar w:fldCharType="end"/>
          </w:r>
        </w:sdtContent>
      </w:sdt>
      <w:r w:rsidRPr="00660F5E">
        <w:rPr>
          <w:rFonts w:ascii="Times New Roman" w:eastAsia="Times New Roman" w:hAnsi="Times New Roman" w:cs="Times New Roman"/>
          <w:color w:val="000000"/>
          <w:kern w:val="0"/>
          <w:lang w:eastAsia="en-GB"/>
          <w14:ligatures w14:val="none"/>
        </w:rPr>
        <w:t>. Prolonged exposure to NO₂ is associated with the development of asthma in children, reduced lung function, and heightened susceptibility to respiratory infections</w:t>
      </w:r>
      <w:r w:rsidR="001B5E65">
        <w:rPr>
          <w:rFonts w:ascii="Times New Roman" w:eastAsia="Times New Roman" w:hAnsi="Times New Roman" w:cs="Times New Roman"/>
          <w:color w:val="000000"/>
          <w:kern w:val="0"/>
          <w:lang w:eastAsia="en-GB"/>
          <w14:ligatures w14:val="none"/>
        </w:rPr>
        <w:t xml:space="preserve"> </w:t>
      </w:r>
      <w:sdt>
        <w:sdtPr>
          <w:rPr>
            <w:rFonts w:ascii="Times New Roman" w:eastAsia="Times New Roman" w:hAnsi="Times New Roman" w:cs="Times New Roman"/>
            <w:color w:val="000000"/>
            <w:kern w:val="0"/>
            <w:lang w:eastAsia="en-GB"/>
            <w14:ligatures w14:val="none"/>
          </w:rPr>
          <w:id w:val="1138916532"/>
          <w:citation/>
        </w:sdtPr>
        <w:sdtEndPr>
          <w:rPr>
            <w:highlight w:val="yellow"/>
          </w:rPr>
        </w:sdtEndPr>
        <w:sdtContent>
          <w:r w:rsidR="001B6CD7" w:rsidRPr="001B6CD7">
            <w:rPr>
              <w:rFonts w:ascii="Times New Roman" w:eastAsia="Times New Roman" w:hAnsi="Times New Roman" w:cs="Times New Roman"/>
              <w:color w:val="000000"/>
              <w:kern w:val="0"/>
              <w:lang w:eastAsia="en-GB"/>
              <w14:ligatures w14:val="none"/>
            </w:rPr>
            <w:fldChar w:fldCharType="begin"/>
          </w:r>
          <w:r w:rsidR="001B6CD7" w:rsidRPr="001B6CD7">
            <w:rPr>
              <w:rFonts w:ascii="Times New Roman" w:eastAsia="Times New Roman" w:hAnsi="Times New Roman" w:cs="Times New Roman"/>
              <w:color w:val="000000"/>
              <w:kern w:val="0"/>
              <w:lang w:eastAsia="en-GB"/>
              <w14:ligatures w14:val="none"/>
            </w:rPr>
            <w:instrText xml:space="preserve"> CITATION WJa04 \l 6153 </w:instrText>
          </w:r>
          <w:r w:rsidR="001B6CD7" w:rsidRPr="001B6CD7">
            <w:rPr>
              <w:rFonts w:ascii="Times New Roman" w:eastAsia="Times New Roman" w:hAnsi="Times New Roman" w:cs="Times New Roman"/>
              <w:color w:val="000000"/>
              <w:kern w:val="0"/>
              <w:lang w:eastAsia="en-GB"/>
              <w14:ligatures w14:val="none"/>
            </w:rPr>
            <w:fldChar w:fldCharType="separate"/>
          </w:r>
          <w:r w:rsidR="006410AA" w:rsidRPr="006410AA">
            <w:rPr>
              <w:rFonts w:ascii="Times New Roman" w:eastAsia="Times New Roman" w:hAnsi="Times New Roman" w:cs="Times New Roman"/>
              <w:noProof/>
              <w:color w:val="000000"/>
              <w:kern w:val="0"/>
              <w:lang w:eastAsia="en-GB"/>
              <w14:ligatures w14:val="none"/>
            </w:rPr>
            <w:t>(W. James Gauderman, 2004)</w:t>
          </w:r>
          <w:r w:rsidR="001B6CD7" w:rsidRPr="001B6CD7">
            <w:rPr>
              <w:rFonts w:ascii="Times New Roman" w:eastAsia="Times New Roman" w:hAnsi="Times New Roman" w:cs="Times New Roman"/>
              <w:color w:val="000000"/>
              <w:kern w:val="0"/>
              <w:lang w:eastAsia="en-GB"/>
              <w14:ligatures w14:val="none"/>
            </w:rPr>
            <w:fldChar w:fldCharType="end"/>
          </w:r>
        </w:sdtContent>
      </w:sdt>
      <w:r w:rsidRPr="00660F5E">
        <w:rPr>
          <w:rFonts w:ascii="Times New Roman" w:eastAsia="Times New Roman" w:hAnsi="Times New Roman" w:cs="Times New Roman"/>
          <w:color w:val="000000"/>
          <w:kern w:val="0"/>
          <w:lang w:eastAsia="en-GB"/>
          <w14:ligatures w14:val="none"/>
        </w:rPr>
        <w:t>.</w:t>
      </w:r>
    </w:p>
    <w:p w14:paraId="27224FCB" w14:textId="190A3DE9" w:rsidR="00660F5E" w:rsidRPr="00660F5E" w:rsidRDefault="00660F5E" w:rsidP="00B12A03">
      <w:pPr>
        <w:spacing w:before="100" w:beforeAutospacing="1" w:after="100" w:afterAutospacing="1"/>
        <w:jc w:val="both"/>
        <w:outlineLvl w:val="2"/>
        <w:rPr>
          <w:rFonts w:ascii="Times New Roman" w:eastAsia="Times New Roman" w:hAnsi="Times New Roman" w:cs="Times New Roman"/>
          <w:b/>
          <w:bCs/>
          <w:color w:val="000000"/>
          <w:kern w:val="0"/>
          <w:lang w:eastAsia="en-GB"/>
          <w14:ligatures w14:val="none"/>
        </w:rPr>
      </w:pPr>
      <w:r w:rsidRPr="00660F5E">
        <w:rPr>
          <w:rFonts w:ascii="Times New Roman" w:eastAsia="Times New Roman" w:hAnsi="Times New Roman" w:cs="Times New Roman"/>
          <w:b/>
          <w:bCs/>
          <w:color w:val="000000"/>
          <w:kern w:val="0"/>
          <w:lang w:eastAsia="en-GB"/>
          <w14:ligatures w14:val="none"/>
        </w:rPr>
        <w:t>Sulfur Dioxide (SO₂)</w:t>
      </w:r>
    </w:p>
    <w:p w14:paraId="6A5BD4D8" w14:textId="72E98D89" w:rsidR="00660F5E" w:rsidRPr="00660F5E" w:rsidRDefault="00660F5E" w:rsidP="00B12A03">
      <w:pPr>
        <w:spacing w:before="100" w:beforeAutospacing="1" w:after="100" w:afterAutospacing="1"/>
        <w:jc w:val="both"/>
        <w:rPr>
          <w:rFonts w:ascii="Times New Roman" w:eastAsia="Times New Roman" w:hAnsi="Times New Roman" w:cs="Times New Roman"/>
          <w:color w:val="000000"/>
          <w:kern w:val="0"/>
          <w:lang w:eastAsia="en-GB"/>
          <w14:ligatures w14:val="none"/>
        </w:rPr>
      </w:pPr>
      <w:r w:rsidRPr="00660F5E">
        <w:rPr>
          <w:rFonts w:ascii="Times New Roman" w:eastAsia="Times New Roman" w:hAnsi="Times New Roman" w:cs="Times New Roman"/>
          <w:color w:val="000000"/>
          <w:kern w:val="0"/>
          <w:lang w:eastAsia="en-GB"/>
          <w14:ligatures w14:val="none"/>
        </w:rPr>
        <w:t>Emitted from coal and heavy oil combustion, SO₂ contributes to acid rain and can trigger bronchoconstriction, particularly in individuals with asthma. Its health effects are most pronounced in industrial regions or cities reliant on fossil-fuel-based power generation</w:t>
      </w:r>
      <w:r w:rsidR="00FF09BF">
        <w:rPr>
          <w:rFonts w:ascii="Times New Roman" w:eastAsia="Times New Roman" w:hAnsi="Times New Roman" w:cs="Times New Roman"/>
          <w:color w:val="000000"/>
          <w:kern w:val="0"/>
          <w:lang w:eastAsia="en-GB"/>
          <w14:ligatures w14:val="none"/>
        </w:rPr>
        <w:t xml:space="preserve"> </w:t>
      </w:r>
      <w:sdt>
        <w:sdtPr>
          <w:rPr>
            <w:rFonts w:ascii="Times New Roman" w:eastAsia="Times New Roman" w:hAnsi="Times New Roman" w:cs="Times New Roman"/>
            <w:color w:val="000000"/>
            <w:kern w:val="0"/>
            <w:lang w:eastAsia="en-GB"/>
            <w14:ligatures w14:val="none"/>
          </w:rPr>
          <w:id w:val="-2001273576"/>
          <w:citation/>
        </w:sdtPr>
        <w:sdtEndPr/>
        <w:sdtContent>
          <w:r w:rsidR="00E34421">
            <w:rPr>
              <w:rFonts w:ascii="Times New Roman" w:eastAsia="Times New Roman" w:hAnsi="Times New Roman" w:cs="Times New Roman"/>
              <w:color w:val="000000"/>
              <w:kern w:val="0"/>
              <w:lang w:eastAsia="en-GB"/>
              <w14:ligatures w14:val="none"/>
            </w:rPr>
            <w:fldChar w:fldCharType="begin"/>
          </w:r>
          <w:r w:rsidR="00E34421">
            <w:rPr>
              <w:rFonts w:ascii="Times New Roman" w:eastAsia="Times New Roman" w:hAnsi="Times New Roman" w:cs="Times New Roman"/>
              <w:color w:val="000000"/>
              <w:kern w:val="0"/>
              <w:lang w:eastAsia="en-GB"/>
              <w14:ligatures w14:val="none"/>
            </w:rPr>
            <w:instrText xml:space="preserve"> CITATION The21 \l 6153 </w:instrText>
          </w:r>
          <w:r w:rsidR="00E34421">
            <w:rPr>
              <w:rFonts w:ascii="Times New Roman" w:eastAsia="Times New Roman" w:hAnsi="Times New Roman" w:cs="Times New Roman"/>
              <w:color w:val="000000"/>
              <w:kern w:val="0"/>
              <w:lang w:eastAsia="en-GB"/>
              <w14:ligatures w14:val="none"/>
            </w:rPr>
            <w:fldChar w:fldCharType="separate"/>
          </w:r>
          <w:r w:rsidR="006410AA" w:rsidRPr="006410AA">
            <w:rPr>
              <w:rFonts w:ascii="Times New Roman" w:eastAsia="Times New Roman" w:hAnsi="Times New Roman" w:cs="Times New Roman"/>
              <w:noProof/>
              <w:color w:val="000000"/>
              <w:kern w:val="0"/>
              <w:lang w:eastAsia="en-GB"/>
              <w14:ligatures w14:val="none"/>
            </w:rPr>
            <w:t>(The World Health Organisation, 2021)</w:t>
          </w:r>
          <w:r w:rsidR="00E34421">
            <w:rPr>
              <w:rFonts w:ascii="Times New Roman" w:eastAsia="Times New Roman" w:hAnsi="Times New Roman" w:cs="Times New Roman"/>
              <w:color w:val="000000"/>
              <w:kern w:val="0"/>
              <w:lang w:eastAsia="en-GB"/>
              <w14:ligatures w14:val="none"/>
            </w:rPr>
            <w:fldChar w:fldCharType="end"/>
          </w:r>
        </w:sdtContent>
      </w:sdt>
      <w:r w:rsidRPr="00660F5E">
        <w:rPr>
          <w:rFonts w:ascii="Times New Roman" w:eastAsia="Times New Roman" w:hAnsi="Times New Roman" w:cs="Times New Roman"/>
          <w:color w:val="000000"/>
          <w:kern w:val="0"/>
          <w:lang w:eastAsia="en-GB"/>
          <w14:ligatures w14:val="none"/>
        </w:rPr>
        <w:t>.</w:t>
      </w:r>
    </w:p>
    <w:p w14:paraId="600141DA" w14:textId="5DD3147C" w:rsidR="00660F5E" w:rsidRPr="00660F5E" w:rsidRDefault="00660F5E" w:rsidP="00B12A03">
      <w:pPr>
        <w:spacing w:before="100" w:beforeAutospacing="1" w:after="100" w:afterAutospacing="1"/>
        <w:jc w:val="both"/>
        <w:outlineLvl w:val="2"/>
        <w:rPr>
          <w:rFonts w:ascii="Times New Roman" w:eastAsia="Times New Roman" w:hAnsi="Times New Roman" w:cs="Times New Roman"/>
          <w:b/>
          <w:bCs/>
          <w:color w:val="000000"/>
          <w:kern w:val="0"/>
          <w:lang w:eastAsia="en-GB"/>
          <w14:ligatures w14:val="none"/>
        </w:rPr>
      </w:pPr>
      <w:r w:rsidRPr="00660F5E">
        <w:rPr>
          <w:rFonts w:ascii="Times New Roman" w:eastAsia="Times New Roman" w:hAnsi="Times New Roman" w:cs="Times New Roman"/>
          <w:b/>
          <w:bCs/>
          <w:color w:val="000000"/>
          <w:kern w:val="0"/>
          <w:lang w:eastAsia="en-GB"/>
          <w14:ligatures w14:val="none"/>
        </w:rPr>
        <w:t>Ozone (O₃)</w:t>
      </w:r>
    </w:p>
    <w:p w14:paraId="2B482ACD" w14:textId="50E11320" w:rsidR="00660F5E" w:rsidRPr="00660F5E" w:rsidRDefault="00660F5E" w:rsidP="00B12A03">
      <w:pPr>
        <w:spacing w:before="100" w:beforeAutospacing="1" w:after="100" w:afterAutospacing="1"/>
        <w:jc w:val="both"/>
        <w:rPr>
          <w:rFonts w:ascii="Times New Roman" w:eastAsia="Times New Roman" w:hAnsi="Times New Roman" w:cs="Times New Roman"/>
          <w:color w:val="000000"/>
          <w:kern w:val="0"/>
          <w:lang w:eastAsia="en-GB"/>
          <w14:ligatures w14:val="none"/>
        </w:rPr>
      </w:pPr>
      <w:r w:rsidRPr="00660F5E">
        <w:rPr>
          <w:rFonts w:ascii="Times New Roman" w:eastAsia="Times New Roman" w:hAnsi="Times New Roman" w:cs="Times New Roman"/>
          <w:color w:val="000000"/>
          <w:kern w:val="0"/>
          <w:lang w:eastAsia="en-GB"/>
          <w14:ligatures w14:val="none"/>
        </w:rPr>
        <w:t>Ground-level ozone is formed via sunlight-driven reactions involving VOCs and NOₓ. Although beneficial in the stratosphere, ozone near the surface causes respiratory distress, aggravates lung diseases, and reduces agricultural productivity. Ozone episodes typically peak during summer months under high temperatures and strong solar radiation</w:t>
      </w:r>
      <w:r w:rsidR="003800C1">
        <w:rPr>
          <w:rFonts w:ascii="Times New Roman" w:eastAsia="Times New Roman" w:hAnsi="Times New Roman" w:cs="Times New Roman"/>
          <w:color w:val="000000"/>
          <w:kern w:val="0"/>
          <w:lang w:eastAsia="en-GB"/>
          <w14:ligatures w14:val="none"/>
        </w:rPr>
        <w:t xml:space="preserve"> </w:t>
      </w:r>
      <w:sdt>
        <w:sdtPr>
          <w:rPr>
            <w:rFonts w:ascii="Times New Roman" w:eastAsia="Times New Roman" w:hAnsi="Times New Roman" w:cs="Times New Roman"/>
            <w:color w:val="000000"/>
            <w:kern w:val="0"/>
            <w:lang w:eastAsia="en-GB"/>
            <w14:ligatures w14:val="none"/>
          </w:rPr>
          <w:id w:val="-208261670"/>
          <w:citation/>
        </w:sdtPr>
        <w:sdtEndPr/>
        <w:sdtContent>
          <w:r w:rsidR="00C505D7">
            <w:rPr>
              <w:rFonts w:ascii="Times New Roman" w:eastAsia="Times New Roman" w:hAnsi="Times New Roman" w:cs="Times New Roman"/>
              <w:color w:val="000000"/>
              <w:kern w:val="0"/>
              <w:lang w:eastAsia="en-GB"/>
              <w14:ligatures w14:val="none"/>
            </w:rPr>
            <w:fldChar w:fldCharType="begin"/>
          </w:r>
          <w:r w:rsidR="00C505D7">
            <w:rPr>
              <w:rFonts w:ascii="Times New Roman" w:eastAsia="Times New Roman" w:hAnsi="Times New Roman" w:cs="Times New Roman"/>
              <w:color w:val="000000"/>
              <w:kern w:val="0"/>
              <w:lang w:eastAsia="en-GB"/>
              <w14:ligatures w14:val="none"/>
            </w:rPr>
            <w:instrText xml:space="preserve"> CITATION Bet24 \l 6153 </w:instrText>
          </w:r>
          <w:r w:rsidR="00C505D7">
            <w:rPr>
              <w:rFonts w:ascii="Times New Roman" w:eastAsia="Times New Roman" w:hAnsi="Times New Roman" w:cs="Times New Roman"/>
              <w:color w:val="000000"/>
              <w:kern w:val="0"/>
              <w:lang w:eastAsia="en-GB"/>
              <w14:ligatures w14:val="none"/>
            </w:rPr>
            <w:fldChar w:fldCharType="separate"/>
          </w:r>
          <w:r w:rsidR="006410AA" w:rsidRPr="006410AA">
            <w:rPr>
              <w:rFonts w:ascii="Times New Roman" w:eastAsia="Times New Roman" w:hAnsi="Times New Roman" w:cs="Times New Roman"/>
              <w:noProof/>
              <w:color w:val="000000"/>
              <w:kern w:val="0"/>
              <w:lang w:eastAsia="en-GB"/>
              <w14:ligatures w14:val="none"/>
            </w:rPr>
            <w:t>(Beth S. Nelson, 2024)</w:t>
          </w:r>
          <w:r w:rsidR="00C505D7">
            <w:rPr>
              <w:rFonts w:ascii="Times New Roman" w:eastAsia="Times New Roman" w:hAnsi="Times New Roman" w:cs="Times New Roman"/>
              <w:color w:val="000000"/>
              <w:kern w:val="0"/>
              <w:lang w:eastAsia="en-GB"/>
              <w14:ligatures w14:val="none"/>
            </w:rPr>
            <w:fldChar w:fldCharType="end"/>
          </w:r>
        </w:sdtContent>
      </w:sdt>
      <w:r w:rsidRPr="00660F5E">
        <w:rPr>
          <w:rFonts w:ascii="Times New Roman" w:eastAsia="Times New Roman" w:hAnsi="Times New Roman" w:cs="Times New Roman"/>
          <w:color w:val="000000"/>
          <w:kern w:val="0"/>
          <w:lang w:eastAsia="en-GB"/>
          <w14:ligatures w14:val="none"/>
        </w:rPr>
        <w:t>.</w:t>
      </w:r>
    </w:p>
    <w:p w14:paraId="692EF6AD" w14:textId="2246E0E5" w:rsidR="00081774" w:rsidRDefault="00660F5E" w:rsidP="00081774">
      <w:pPr>
        <w:spacing w:before="100" w:beforeAutospacing="1" w:after="100" w:afterAutospacing="1"/>
        <w:jc w:val="both"/>
        <w:rPr>
          <w:rFonts w:ascii="Times New Roman" w:eastAsia="Times New Roman" w:hAnsi="Times New Roman" w:cs="Times New Roman"/>
          <w:color w:val="000000"/>
          <w:kern w:val="0"/>
          <w:lang w:eastAsia="en-GB"/>
          <w14:ligatures w14:val="none"/>
        </w:rPr>
      </w:pPr>
      <w:r w:rsidRPr="00660F5E">
        <w:rPr>
          <w:rFonts w:ascii="Times New Roman" w:eastAsia="Times New Roman" w:hAnsi="Times New Roman" w:cs="Times New Roman"/>
          <w:color w:val="000000"/>
          <w:kern w:val="0"/>
          <w:lang w:eastAsia="en-GB"/>
          <w14:ligatures w14:val="none"/>
        </w:rPr>
        <w:t>Understanding the behaviour and interactions of these pollutants is essential for analysing urban air quality trends</w:t>
      </w:r>
      <w:r w:rsidR="009359F9">
        <w:rPr>
          <w:rFonts w:ascii="Times New Roman" w:eastAsia="Times New Roman" w:hAnsi="Times New Roman" w:cs="Times New Roman"/>
          <w:color w:val="000000"/>
          <w:kern w:val="0"/>
          <w:lang w:eastAsia="en-GB"/>
          <w14:ligatures w14:val="none"/>
        </w:rPr>
        <w:t>, their</w:t>
      </w:r>
      <w:r w:rsidRPr="00660F5E">
        <w:rPr>
          <w:rFonts w:ascii="Times New Roman" w:eastAsia="Times New Roman" w:hAnsi="Times New Roman" w:cs="Times New Roman"/>
          <w:color w:val="000000"/>
          <w:kern w:val="0"/>
          <w:lang w:eastAsia="en-GB"/>
          <w14:ligatures w14:val="none"/>
        </w:rPr>
        <w:t xml:space="preserve"> health risks</w:t>
      </w:r>
      <w:r w:rsidR="009359F9">
        <w:rPr>
          <w:rFonts w:ascii="Times New Roman" w:eastAsia="Times New Roman" w:hAnsi="Times New Roman" w:cs="Times New Roman"/>
          <w:color w:val="000000"/>
          <w:kern w:val="0"/>
          <w:lang w:eastAsia="en-GB"/>
          <w14:ligatures w14:val="none"/>
        </w:rPr>
        <w:t xml:space="preserve"> and </w:t>
      </w:r>
      <w:r w:rsidR="00A46D57">
        <w:rPr>
          <w:rFonts w:ascii="Times New Roman" w:eastAsia="Times New Roman" w:hAnsi="Times New Roman" w:cs="Times New Roman"/>
          <w:color w:val="000000"/>
          <w:kern w:val="0"/>
          <w:lang w:eastAsia="en-GB"/>
          <w14:ligatures w14:val="none"/>
        </w:rPr>
        <w:t xml:space="preserve">ways </w:t>
      </w:r>
      <w:r w:rsidR="002B791D">
        <w:rPr>
          <w:rFonts w:ascii="Times New Roman" w:eastAsia="Times New Roman" w:hAnsi="Times New Roman" w:cs="Times New Roman"/>
          <w:color w:val="000000"/>
          <w:kern w:val="0"/>
          <w:lang w:eastAsia="en-GB"/>
          <w14:ligatures w14:val="none"/>
        </w:rPr>
        <w:t xml:space="preserve">to </w:t>
      </w:r>
      <w:r w:rsidR="00A46D57">
        <w:rPr>
          <w:rFonts w:ascii="Times New Roman" w:eastAsia="Times New Roman" w:hAnsi="Times New Roman" w:cs="Times New Roman"/>
          <w:color w:val="000000"/>
          <w:kern w:val="0"/>
          <w:lang w:eastAsia="en-GB"/>
          <w14:ligatures w14:val="none"/>
        </w:rPr>
        <w:t>mitigate these risks.</w:t>
      </w:r>
    </w:p>
    <w:p w14:paraId="225675CB" w14:textId="47C845EA" w:rsidR="00660F5E" w:rsidRPr="00081774" w:rsidRDefault="00660F5E" w:rsidP="00081774">
      <w:pPr>
        <w:spacing w:before="100" w:beforeAutospacing="1" w:after="100" w:afterAutospacing="1"/>
        <w:jc w:val="both"/>
        <w:rPr>
          <w:rFonts w:ascii="Times New Roman" w:eastAsia="Times New Roman" w:hAnsi="Times New Roman" w:cs="Times New Roman"/>
          <w:color w:val="000000"/>
          <w:kern w:val="0"/>
          <w:lang w:eastAsia="en-GB"/>
          <w14:ligatures w14:val="none"/>
        </w:rPr>
      </w:pPr>
      <w:r w:rsidRPr="00660F5E">
        <w:rPr>
          <w:rFonts w:ascii="Times New Roman" w:eastAsia="Times New Roman" w:hAnsi="Times New Roman" w:cs="Times New Roman"/>
          <w:b/>
          <w:bCs/>
          <w:color w:val="000000"/>
          <w:kern w:val="0"/>
          <w:sz w:val="32"/>
          <w:szCs w:val="32"/>
          <w:lang w:eastAsia="en-GB"/>
          <w14:ligatures w14:val="none"/>
        </w:rPr>
        <w:lastRenderedPageBreak/>
        <w:t>Atmospheric Physics of Pollutant Transport and Dispersion</w:t>
      </w:r>
    </w:p>
    <w:p w14:paraId="69F1A025" w14:textId="77777777" w:rsidR="00660F5E" w:rsidRPr="00660F5E" w:rsidRDefault="00660F5E" w:rsidP="00B12A03">
      <w:pPr>
        <w:spacing w:before="100" w:beforeAutospacing="1" w:after="100" w:afterAutospacing="1"/>
        <w:jc w:val="both"/>
        <w:rPr>
          <w:rFonts w:ascii="Times New Roman" w:eastAsia="Times New Roman" w:hAnsi="Times New Roman" w:cs="Times New Roman"/>
          <w:color w:val="000000"/>
          <w:kern w:val="0"/>
          <w:lang w:eastAsia="en-GB"/>
          <w14:ligatures w14:val="none"/>
        </w:rPr>
      </w:pPr>
      <w:r w:rsidRPr="00660F5E">
        <w:rPr>
          <w:rFonts w:ascii="Times New Roman" w:eastAsia="Times New Roman" w:hAnsi="Times New Roman" w:cs="Times New Roman"/>
          <w:color w:val="000000"/>
          <w:kern w:val="0"/>
          <w:lang w:eastAsia="en-GB"/>
          <w14:ligatures w14:val="none"/>
        </w:rPr>
        <w:t>Pollutant transport in urban areas is governed by core principles of atmospheric physics, including advection, diffusion, turbulence, chemical transformation, and deposition.</w:t>
      </w:r>
    </w:p>
    <w:p w14:paraId="211604BD" w14:textId="67EAE55E" w:rsidR="00660F5E" w:rsidRPr="00660F5E" w:rsidRDefault="00660F5E" w:rsidP="00B12A03">
      <w:pPr>
        <w:spacing w:before="100" w:beforeAutospacing="1" w:after="100" w:afterAutospacing="1"/>
        <w:jc w:val="both"/>
        <w:rPr>
          <w:rFonts w:ascii="Times New Roman" w:eastAsia="Times New Roman" w:hAnsi="Times New Roman" w:cs="Times New Roman"/>
          <w:color w:val="000000"/>
          <w:kern w:val="0"/>
          <w:lang w:eastAsia="en-GB"/>
          <w14:ligatures w14:val="none"/>
        </w:rPr>
      </w:pPr>
      <w:r w:rsidRPr="00660F5E">
        <w:rPr>
          <w:rFonts w:ascii="Times New Roman" w:eastAsia="Times New Roman" w:hAnsi="Times New Roman" w:cs="Times New Roman"/>
          <w:color w:val="000000"/>
          <w:kern w:val="0"/>
          <w:lang w:eastAsia="en-GB"/>
          <w14:ligatures w14:val="none"/>
        </w:rPr>
        <w:t>Advection refers to horizontal transport by the mean wind field and is the primary mechanism moving pollutants across urban landscapes. Diffusion, driven by atmospheric turbulence, is responsible for spreading pollutants vertically and horizontally. Turbulent diffusion is far more significant than molecular diffusion at urban scales and varies with surface roughness, wind shear, and thermal convection</w:t>
      </w:r>
      <w:r w:rsidR="009748D1">
        <w:rPr>
          <w:rFonts w:ascii="Times New Roman" w:eastAsia="Times New Roman" w:hAnsi="Times New Roman" w:cs="Times New Roman"/>
          <w:color w:val="000000"/>
          <w:kern w:val="0"/>
          <w:lang w:eastAsia="en-GB"/>
          <w14:ligatures w14:val="none"/>
        </w:rPr>
        <w:t xml:space="preserve"> </w:t>
      </w:r>
      <w:sdt>
        <w:sdtPr>
          <w:rPr>
            <w:rFonts w:ascii="Times New Roman" w:eastAsia="Times New Roman" w:hAnsi="Times New Roman" w:cs="Times New Roman"/>
            <w:color w:val="000000"/>
            <w:kern w:val="0"/>
            <w:lang w:eastAsia="en-GB"/>
            <w14:ligatures w14:val="none"/>
          </w:rPr>
          <w:id w:val="2119943675"/>
          <w:citation/>
        </w:sdtPr>
        <w:sdtEndPr/>
        <w:sdtContent>
          <w:r w:rsidR="009748D1">
            <w:rPr>
              <w:rFonts w:ascii="Times New Roman" w:eastAsia="Times New Roman" w:hAnsi="Times New Roman" w:cs="Times New Roman"/>
              <w:color w:val="000000"/>
              <w:kern w:val="0"/>
              <w:lang w:eastAsia="en-GB"/>
              <w14:ligatures w14:val="none"/>
            </w:rPr>
            <w:fldChar w:fldCharType="begin"/>
          </w:r>
          <w:r w:rsidR="009748D1">
            <w:rPr>
              <w:rFonts w:ascii="Times New Roman" w:eastAsia="Times New Roman" w:hAnsi="Times New Roman" w:cs="Times New Roman"/>
              <w:color w:val="000000"/>
              <w:kern w:val="0"/>
              <w:lang w:eastAsia="en-GB"/>
              <w14:ligatures w14:val="none"/>
            </w:rPr>
            <w:instrText xml:space="preserve"> CITATION Fer01 \l 6153 </w:instrText>
          </w:r>
          <w:r w:rsidR="009748D1">
            <w:rPr>
              <w:rFonts w:ascii="Times New Roman" w:eastAsia="Times New Roman" w:hAnsi="Times New Roman" w:cs="Times New Roman"/>
              <w:color w:val="000000"/>
              <w:kern w:val="0"/>
              <w:lang w:eastAsia="en-GB"/>
              <w14:ligatures w14:val="none"/>
            </w:rPr>
            <w:fldChar w:fldCharType="separate"/>
          </w:r>
          <w:r w:rsidR="006410AA" w:rsidRPr="006410AA">
            <w:rPr>
              <w:rFonts w:ascii="Times New Roman" w:eastAsia="Times New Roman" w:hAnsi="Times New Roman" w:cs="Times New Roman"/>
              <w:noProof/>
              <w:color w:val="000000"/>
              <w:kern w:val="0"/>
              <w:lang w:eastAsia="en-GB"/>
              <w14:ligatures w14:val="none"/>
            </w:rPr>
            <w:t>(Fernando, 2001)</w:t>
          </w:r>
          <w:r w:rsidR="009748D1">
            <w:rPr>
              <w:rFonts w:ascii="Times New Roman" w:eastAsia="Times New Roman" w:hAnsi="Times New Roman" w:cs="Times New Roman"/>
              <w:color w:val="000000"/>
              <w:kern w:val="0"/>
              <w:lang w:eastAsia="en-GB"/>
              <w14:ligatures w14:val="none"/>
            </w:rPr>
            <w:fldChar w:fldCharType="end"/>
          </w:r>
        </w:sdtContent>
      </w:sdt>
      <w:r w:rsidR="009748D1">
        <w:rPr>
          <w:rFonts w:ascii="Times New Roman" w:eastAsia="Times New Roman" w:hAnsi="Times New Roman" w:cs="Times New Roman"/>
          <w:color w:val="000000"/>
          <w:kern w:val="0"/>
          <w:lang w:eastAsia="en-GB"/>
          <w14:ligatures w14:val="none"/>
        </w:rPr>
        <w:t>.</w:t>
      </w:r>
    </w:p>
    <w:p w14:paraId="4B0E34DD" w14:textId="45EA5BDF" w:rsidR="00660F5E" w:rsidRPr="00660F5E" w:rsidRDefault="00660F5E" w:rsidP="00B12A03">
      <w:pPr>
        <w:spacing w:before="100" w:beforeAutospacing="1" w:after="100" w:afterAutospacing="1"/>
        <w:jc w:val="both"/>
        <w:rPr>
          <w:rFonts w:ascii="Times New Roman" w:eastAsia="Times New Roman" w:hAnsi="Times New Roman" w:cs="Times New Roman"/>
          <w:color w:val="000000"/>
          <w:kern w:val="0"/>
          <w:lang w:eastAsia="en-GB"/>
          <w14:ligatures w14:val="none"/>
        </w:rPr>
      </w:pPr>
      <w:r w:rsidRPr="00660F5E">
        <w:rPr>
          <w:rFonts w:ascii="Times New Roman" w:eastAsia="Times New Roman" w:hAnsi="Times New Roman" w:cs="Times New Roman"/>
          <w:color w:val="000000"/>
          <w:kern w:val="0"/>
          <w:lang w:eastAsia="en-GB"/>
          <w14:ligatures w14:val="none"/>
        </w:rPr>
        <w:t>Atmospheric stability plays a central role in determining pollutant concentrations. Under unstable conditions</w:t>
      </w:r>
      <w:r w:rsidR="00086E98">
        <w:rPr>
          <w:rFonts w:ascii="Times New Roman" w:eastAsia="Times New Roman" w:hAnsi="Times New Roman" w:cs="Times New Roman"/>
          <w:color w:val="000000"/>
          <w:kern w:val="0"/>
          <w:lang w:eastAsia="en-GB"/>
          <w14:ligatures w14:val="none"/>
        </w:rPr>
        <w:t xml:space="preserve">, </w:t>
      </w:r>
      <w:r w:rsidRPr="00660F5E">
        <w:rPr>
          <w:rFonts w:ascii="Times New Roman" w:eastAsia="Times New Roman" w:hAnsi="Times New Roman" w:cs="Times New Roman"/>
          <w:color w:val="000000"/>
          <w:kern w:val="0"/>
          <w:lang w:eastAsia="en-GB"/>
          <w14:ligatures w14:val="none"/>
        </w:rPr>
        <w:t>typically observed during daytime heating</w:t>
      </w:r>
      <w:r w:rsidR="00086E98">
        <w:rPr>
          <w:rFonts w:ascii="Times New Roman" w:eastAsia="Times New Roman" w:hAnsi="Times New Roman" w:cs="Times New Roman"/>
          <w:color w:val="000000"/>
          <w:kern w:val="0"/>
          <w:lang w:eastAsia="en-GB"/>
          <w14:ligatures w14:val="none"/>
        </w:rPr>
        <w:t xml:space="preserve">, </w:t>
      </w:r>
      <w:r w:rsidRPr="00660F5E">
        <w:rPr>
          <w:rFonts w:ascii="Times New Roman" w:eastAsia="Times New Roman" w:hAnsi="Times New Roman" w:cs="Times New Roman"/>
          <w:color w:val="000000"/>
          <w:kern w:val="0"/>
          <w:lang w:eastAsia="en-GB"/>
          <w14:ligatures w14:val="none"/>
        </w:rPr>
        <w:t xml:space="preserve">strong vertical mixing reduces surface pollutant levels. </w:t>
      </w:r>
      <w:r w:rsidR="00086E98">
        <w:rPr>
          <w:rFonts w:ascii="Times New Roman" w:eastAsia="Times New Roman" w:hAnsi="Times New Roman" w:cs="Times New Roman"/>
          <w:color w:val="000000"/>
          <w:kern w:val="0"/>
          <w:lang w:eastAsia="en-GB"/>
          <w14:ligatures w14:val="none"/>
        </w:rPr>
        <w:t xml:space="preserve">On the other hand, </w:t>
      </w:r>
      <w:r w:rsidRPr="00660F5E">
        <w:rPr>
          <w:rFonts w:ascii="Times New Roman" w:eastAsia="Times New Roman" w:hAnsi="Times New Roman" w:cs="Times New Roman"/>
          <w:color w:val="000000"/>
          <w:kern w:val="0"/>
          <w:lang w:eastAsia="en-GB"/>
          <w14:ligatures w14:val="none"/>
        </w:rPr>
        <w:t xml:space="preserve">stable conditions suppress vertical motions, causing pollutants to accumulate near the ground. Temperature inversions, in which warm air overlays cooler surface air, </w:t>
      </w:r>
      <w:r w:rsidR="00AD1096">
        <w:rPr>
          <w:rFonts w:ascii="Times New Roman" w:eastAsia="Times New Roman" w:hAnsi="Times New Roman" w:cs="Times New Roman"/>
          <w:color w:val="000000"/>
          <w:kern w:val="0"/>
          <w:lang w:eastAsia="en-GB"/>
          <w14:ligatures w14:val="none"/>
        </w:rPr>
        <w:t>typically cause high pollution events</w:t>
      </w:r>
      <w:r w:rsidRPr="00660F5E">
        <w:rPr>
          <w:rFonts w:ascii="Times New Roman" w:eastAsia="Times New Roman" w:hAnsi="Times New Roman" w:cs="Times New Roman"/>
          <w:color w:val="000000"/>
          <w:kern w:val="0"/>
          <w:lang w:eastAsia="en-GB"/>
          <w14:ligatures w14:val="none"/>
        </w:rPr>
        <w:t>, as they act as a lid</w:t>
      </w:r>
      <w:r w:rsidR="00AD1096">
        <w:rPr>
          <w:rFonts w:ascii="Times New Roman" w:eastAsia="Times New Roman" w:hAnsi="Times New Roman" w:cs="Times New Roman"/>
          <w:color w:val="000000"/>
          <w:kern w:val="0"/>
          <w:lang w:eastAsia="en-GB"/>
          <w14:ligatures w14:val="none"/>
        </w:rPr>
        <w:t>,</w:t>
      </w:r>
      <w:r w:rsidRPr="00660F5E">
        <w:rPr>
          <w:rFonts w:ascii="Times New Roman" w:eastAsia="Times New Roman" w:hAnsi="Times New Roman" w:cs="Times New Roman"/>
          <w:color w:val="000000"/>
          <w:kern w:val="0"/>
          <w:lang w:eastAsia="en-GB"/>
          <w14:ligatures w14:val="none"/>
        </w:rPr>
        <w:t xml:space="preserve"> preventing upward dispersion</w:t>
      </w:r>
      <w:r w:rsidR="00AD1096">
        <w:rPr>
          <w:rFonts w:ascii="Times New Roman" w:eastAsia="Times New Roman" w:hAnsi="Times New Roman" w:cs="Times New Roman"/>
          <w:color w:val="000000"/>
          <w:kern w:val="0"/>
          <w:lang w:eastAsia="en-GB"/>
          <w14:ligatures w14:val="none"/>
        </w:rPr>
        <w:t xml:space="preserve"> </w:t>
      </w:r>
      <w:sdt>
        <w:sdtPr>
          <w:rPr>
            <w:rFonts w:ascii="Times New Roman" w:eastAsia="Times New Roman" w:hAnsi="Times New Roman" w:cs="Times New Roman"/>
            <w:color w:val="000000"/>
            <w:kern w:val="0"/>
            <w:lang w:eastAsia="en-GB"/>
            <w14:ligatures w14:val="none"/>
          </w:rPr>
          <w:id w:val="1950587826"/>
          <w:citation/>
        </w:sdtPr>
        <w:sdtEndPr/>
        <w:sdtContent>
          <w:r w:rsidR="00393072">
            <w:rPr>
              <w:rFonts w:ascii="Times New Roman" w:eastAsia="Times New Roman" w:hAnsi="Times New Roman" w:cs="Times New Roman"/>
              <w:color w:val="000000"/>
              <w:kern w:val="0"/>
              <w:lang w:eastAsia="en-GB"/>
              <w14:ligatures w14:val="none"/>
            </w:rPr>
            <w:fldChar w:fldCharType="begin"/>
          </w:r>
          <w:r w:rsidR="00393072">
            <w:rPr>
              <w:rFonts w:ascii="Times New Roman" w:eastAsia="Times New Roman" w:hAnsi="Times New Roman" w:cs="Times New Roman"/>
              <w:color w:val="000000"/>
              <w:kern w:val="0"/>
              <w:lang w:eastAsia="en-GB"/>
              <w14:ligatures w14:val="none"/>
            </w:rPr>
            <w:instrText xml:space="preserve"> CITATION Mey23 \l 6153 </w:instrText>
          </w:r>
          <w:r w:rsidR="00393072">
            <w:rPr>
              <w:rFonts w:ascii="Times New Roman" w:eastAsia="Times New Roman" w:hAnsi="Times New Roman" w:cs="Times New Roman"/>
              <w:color w:val="000000"/>
              <w:kern w:val="0"/>
              <w:lang w:eastAsia="en-GB"/>
              <w14:ligatures w14:val="none"/>
            </w:rPr>
            <w:fldChar w:fldCharType="separate"/>
          </w:r>
          <w:r w:rsidR="006410AA" w:rsidRPr="006410AA">
            <w:rPr>
              <w:rFonts w:ascii="Times New Roman" w:eastAsia="Times New Roman" w:hAnsi="Times New Roman" w:cs="Times New Roman"/>
              <w:noProof/>
              <w:color w:val="000000"/>
              <w:kern w:val="0"/>
              <w:lang w:eastAsia="en-GB"/>
              <w14:ligatures w14:val="none"/>
            </w:rPr>
            <w:t>(Meysam Toulabi Nejad, 2023)</w:t>
          </w:r>
          <w:r w:rsidR="00393072">
            <w:rPr>
              <w:rFonts w:ascii="Times New Roman" w:eastAsia="Times New Roman" w:hAnsi="Times New Roman" w:cs="Times New Roman"/>
              <w:color w:val="000000"/>
              <w:kern w:val="0"/>
              <w:lang w:eastAsia="en-GB"/>
              <w14:ligatures w14:val="none"/>
            </w:rPr>
            <w:fldChar w:fldCharType="end"/>
          </w:r>
        </w:sdtContent>
      </w:sdt>
      <w:r w:rsidRPr="00660F5E">
        <w:rPr>
          <w:rFonts w:ascii="Times New Roman" w:eastAsia="Times New Roman" w:hAnsi="Times New Roman" w:cs="Times New Roman"/>
          <w:color w:val="000000"/>
          <w:kern w:val="0"/>
          <w:lang w:eastAsia="en-GB"/>
          <w14:ligatures w14:val="none"/>
        </w:rPr>
        <w:t>.</w:t>
      </w:r>
    </w:p>
    <w:p w14:paraId="3F275E98" w14:textId="33E33D5C" w:rsidR="002E1BFF" w:rsidRDefault="00660F5E" w:rsidP="00B12A03">
      <w:pPr>
        <w:spacing w:before="100" w:beforeAutospacing="1" w:after="100" w:afterAutospacing="1"/>
        <w:jc w:val="both"/>
        <w:rPr>
          <w:rFonts w:ascii="Times New Roman" w:eastAsia="Times New Roman" w:hAnsi="Times New Roman" w:cs="Times New Roman"/>
          <w:color w:val="000000"/>
          <w:kern w:val="0"/>
          <w:lang w:eastAsia="en-GB"/>
          <w14:ligatures w14:val="none"/>
        </w:rPr>
      </w:pPr>
      <w:r w:rsidRPr="00660F5E">
        <w:rPr>
          <w:rFonts w:ascii="Times New Roman" w:eastAsia="Times New Roman" w:hAnsi="Times New Roman" w:cs="Times New Roman"/>
          <w:color w:val="000000"/>
          <w:kern w:val="0"/>
          <w:lang w:eastAsia="en-GB"/>
          <w14:ligatures w14:val="none"/>
        </w:rPr>
        <w:t xml:space="preserve">Pollutants undergo chemical transformations through oxidation, photolysis, and reactions with atmospheric constituents. Deposition processes, including dry settling and scavenging by precipitation, further shape pollutant distributions. </w:t>
      </w:r>
      <w:r w:rsidR="00A403BC">
        <w:rPr>
          <w:rFonts w:ascii="Times New Roman" w:eastAsia="Times New Roman" w:hAnsi="Times New Roman" w:cs="Times New Roman"/>
          <w:color w:val="000000"/>
          <w:kern w:val="0"/>
          <w:lang w:eastAsia="en-GB"/>
          <w14:ligatures w14:val="none"/>
        </w:rPr>
        <w:t xml:space="preserve">The mix of these physical and chemical processes creates the complex spatiotemporal patterns that are typical of </w:t>
      </w:r>
      <w:r w:rsidR="00F41C0F">
        <w:rPr>
          <w:rFonts w:ascii="Times New Roman" w:eastAsia="Times New Roman" w:hAnsi="Times New Roman" w:cs="Times New Roman"/>
          <w:color w:val="000000"/>
          <w:kern w:val="0"/>
          <w:lang w:eastAsia="en-GB"/>
          <w14:ligatures w14:val="none"/>
        </w:rPr>
        <w:t xml:space="preserve">urban air pollution </w:t>
      </w:r>
      <w:sdt>
        <w:sdtPr>
          <w:rPr>
            <w:rFonts w:ascii="Times New Roman" w:eastAsia="Times New Roman" w:hAnsi="Times New Roman" w:cs="Times New Roman"/>
            <w:color w:val="000000"/>
            <w:kern w:val="0"/>
            <w:lang w:eastAsia="en-GB"/>
            <w14:ligatures w14:val="none"/>
          </w:rPr>
          <w:id w:val="528065141"/>
          <w:citation/>
        </w:sdtPr>
        <w:sdtEndPr/>
        <w:sdtContent>
          <w:r w:rsidR="008C3087">
            <w:rPr>
              <w:rFonts w:ascii="Times New Roman" w:eastAsia="Times New Roman" w:hAnsi="Times New Roman" w:cs="Times New Roman"/>
              <w:color w:val="000000"/>
              <w:kern w:val="0"/>
              <w:lang w:eastAsia="en-GB"/>
              <w14:ligatures w14:val="none"/>
            </w:rPr>
            <w:fldChar w:fldCharType="begin"/>
          </w:r>
          <w:r w:rsidR="008C3087">
            <w:rPr>
              <w:rFonts w:ascii="Times New Roman" w:eastAsia="Times New Roman" w:hAnsi="Times New Roman" w:cs="Times New Roman"/>
              <w:color w:val="000000"/>
              <w:kern w:val="0"/>
              <w:lang w:eastAsia="en-GB"/>
              <w14:ligatures w14:val="none"/>
            </w:rPr>
            <w:instrText xml:space="preserve"> CITATION Che21 \l 6153 </w:instrText>
          </w:r>
          <w:r w:rsidR="008C3087">
            <w:rPr>
              <w:rFonts w:ascii="Times New Roman" w:eastAsia="Times New Roman" w:hAnsi="Times New Roman" w:cs="Times New Roman"/>
              <w:color w:val="000000"/>
              <w:kern w:val="0"/>
              <w:lang w:eastAsia="en-GB"/>
              <w14:ligatures w14:val="none"/>
            </w:rPr>
            <w:fldChar w:fldCharType="separate"/>
          </w:r>
          <w:r w:rsidR="006410AA" w:rsidRPr="006410AA">
            <w:rPr>
              <w:rFonts w:ascii="Times New Roman" w:eastAsia="Times New Roman" w:hAnsi="Times New Roman" w:cs="Times New Roman"/>
              <w:noProof/>
              <w:color w:val="000000"/>
              <w:kern w:val="0"/>
              <w:lang w:eastAsia="en-GB"/>
              <w14:ligatures w14:val="none"/>
            </w:rPr>
            <w:t>(Cheng, 2021)</w:t>
          </w:r>
          <w:r w:rsidR="008C3087">
            <w:rPr>
              <w:rFonts w:ascii="Times New Roman" w:eastAsia="Times New Roman" w:hAnsi="Times New Roman" w:cs="Times New Roman"/>
              <w:color w:val="000000"/>
              <w:kern w:val="0"/>
              <w:lang w:eastAsia="en-GB"/>
              <w14:ligatures w14:val="none"/>
            </w:rPr>
            <w:fldChar w:fldCharType="end"/>
          </w:r>
        </w:sdtContent>
      </w:sdt>
      <w:r w:rsidR="00F41C0F">
        <w:rPr>
          <w:rFonts w:ascii="Times New Roman" w:eastAsia="Times New Roman" w:hAnsi="Times New Roman" w:cs="Times New Roman"/>
          <w:color w:val="000000"/>
          <w:kern w:val="0"/>
          <w:lang w:eastAsia="en-GB"/>
          <w14:ligatures w14:val="none"/>
        </w:rPr>
        <w:t>.</w:t>
      </w:r>
    </w:p>
    <w:p w14:paraId="31CD85A0" w14:textId="2E7E0B25" w:rsidR="006F5212" w:rsidRPr="006F5212" w:rsidRDefault="006F5212" w:rsidP="00B12A03">
      <w:pPr>
        <w:spacing w:before="100" w:beforeAutospacing="1" w:after="100" w:afterAutospacing="1"/>
        <w:jc w:val="both"/>
        <w:outlineLvl w:val="1"/>
        <w:rPr>
          <w:rFonts w:ascii="Times New Roman" w:eastAsia="Times New Roman" w:hAnsi="Times New Roman" w:cs="Times New Roman"/>
          <w:b/>
          <w:bCs/>
          <w:color w:val="000000"/>
          <w:kern w:val="0"/>
          <w:sz w:val="32"/>
          <w:szCs w:val="32"/>
          <w:lang w:eastAsia="en-GB"/>
          <w14:ligatures w14:val="none"/>
        </w:rPr>
      </w:pPr>
      <w:r w:rsidRPr="006F5212">
        <w:rPr>
          <w:rFonts w:ascii="Times New Roman" w:eastAsia="Times New Roman" w:hAnsi="Times New Roman" w:cs="Times New Roman"/>
          <w:b/>
          <w:bCs/>
          <w:color w:val="000000"/>
          <w:kern w:val="0"/>
          <w:sz w:val="32"/>
          <w:szCs w:val="32"/>
          <w:lang w:eastAsia="en-GB"/>
          <w14:ligatures w14:val="none"/>
        </w:rPr>
        <w:t>Urban Morphology and Its Influence on Pollution Dynamics</w:t>
      </w:r>
    </w:p>
    <w:p w14:paraId="348C2890" w14:textId="69886EEE" w:rsidR="006F5212" w:rsidRPr="006F5212" w:rsidRDefault="006F5212" w:rsidP="00B12A03">
      <w:pPr>
        <w:spacing w:before="100" w:beforeAutospacing="1" w:after="100" w:afterAutospacing="1"/>
        <w:jc w:val="both"/>
        <w:rPr>
          <w:rFonts w:ascii="Times New Roman" w:eastAsia="Times New Roman" w:hAnsi="Times New Roman" w:cs="Times New Roman"/>
          <w:color w:val="000000"/>
          <w:kern w:val="0"/>
          <w:lang w:eastAsia="en-GB"/>
          <w14:ligatures w14:val="none"/>
        </w:rPr>
      </w:pPr>
      <w:r w:rsidRPr="006F5212">
        <w:rPr>
          <w:rFonts w:ascii="Times New Roman" w:eastAsia="Times New Roman" w:hAnsi="Times New Roman" w:cs="Times New Roman"/>
          <w:color w:val="000000"/>
          <w:kern w:val="0"/>
          <w:lang w:eastAsia="en-GB"/>
          <w14:ligatures w14:val="none"/>
        </w:rPr>
        <w:t>The built</w:t>
      </w:r>
      <w:r w:rsidR="005347C5">
        <w:rPr>
          <w:rFonts w:ascii="Times New Roman" w:eastAsia="Times New Roman" w:hAnsi="Times New Roman" w:cs="Times New Roman"/>
          <w:color w:val="000000"/>
          <w:kern w:val="0"/>
          <w:lang w:eastAsia="en-GB"/>
          <w14:ligatures w14:val="none"/>
        </w:rPr>
        <w:t>-up</w:t>
      </w:r>
      <w:r w:rsidRPr="006F5212">
        <w:rPr>
          <w:rFonts w:ascii="Times New Roman" w:eastAsia="Times New Roman" w:hAnsi="Times New Roman" w:cs="Times New Roman"/>
          <w:color w:val="000000"/>
          <w:kern w:val="0"/>
          <w:lang w:eastAsia="en-GB"/>
          <w14:ligatures w14:val="none"/>
        </w:rPr>
        <w:t xml:space="preserve"> environment has a </w:t>
      </w:r>
      <w:r w:rsidR="00275BB5">
        <w:rPr>
          <w:rFonts w:ascii="Times New Roman" w:eastAsia="Times New Roman" w:hAnsi="Times New Roman" w:cs="Times New Roman"/>
          <w:color w:val="000000"/>
          <w:kern w:val="0"/>
          <w:lang w:eastAsia="en-GB"/>
          <w14:ligatures w14:val="none"/>
        </w:rPr>
        <w:t>great</w:t>
      </w:r>
      <w:r w:rsidRPr="006F5212">
        <w:rPr>
          <w:rFonts w:ascii="Times New Roman" w:eastAsia="Times New Roman" w:hAnsi="Times New Roman" w:cs="Times New Roman"/>
          <w:color w:val="000000"/>
          <w:kern w:val="0"/>
          <w:lang w:eastAsia="en-GB"/>
          <w14:ligatures w14:val="none"/>
        </w:rPr>
        <w:t xml:space="preserve"> influence on airflow patterns and pollutant retention. Urban morphology determines how pollutants disperse, accumulate, or escape from city centres.</w:t>
      </w:r>
    </w:p>
    <w:p w14:paraId="6A291EEE" w14:textId="2AAC9FD9" w:rsidR="006F5212" w:rsidRPr="006F5212" w:rsidRDefault="006F5212" w:rsidP="00B12A03">
      <w:pPr>
        <w:spacing w:before="100" w:beforeAutospacing="1" w:after="100" w:afterAutospacing="1"/>
        <w:jc w:val="both"/>
        <w:rPr>
          <w:rFonts w:ascii="Times New Roman" w:eastAsia="Times New Roman" w:hAnsi="Times New Roman" w:cs="Times New Roman"/>
          <w:color w:val="000000"/>
          <w:kern w:val="0"/>
          <w:lang w:eastAsia="en-GB"/>
          <w14:ligatures w14:val="none"/>
        </w:rPr>
      </w:pPr>
      <w:r w:rsidRPr="006F5212">
        <w:rPr>
          <w:rFonts w:ascii="Times New Roman" w:eastAsia="Times New Roman" w:hAnsi="Times New Roman" w:cs="Times New Roman"/>
          <w:color w:val="000000"/>
          <w:kern w:val="0"/>
          <w:lang w:eastAsia="en-GB"/>
          <w14:ligatures w14:val="none"/>
        </w:rPr>
        <w:t>Street canyons</w:t>
      </w:r>
      <w:r w:rsidR="00DA22CD">
        <w:rPr>
          <w:rFonts w:ascii="Times New Roman" w:eastAsia="Times New Roman" w:hAnsi="Times New Roman" w:cs="Times New Roman"/>
          <w:color w:val="000000"/>
          <w:kern w:val="0"/>
          <w:lang w:eastAsia="en-GB"/>
          <w14:ligatures w14:val="none"/>
        </w:rPr>
        <w:t>,</w:t>
      </w:r>
      <w:r w:rsidR="002C4865">
        <w:rPr>
          <w:rFonts w:ascii="Times New Roman" w:eastAsia="Times New Roman" w:hAnsi="Times New Roman" w:cs="Times New Roman"/>
          <w:color w:val="000000"/>
          <w:kern w:val="0"/>
          <w:lang w:eastAsia="en-GB"/>
          <w14:ligatures w14:val="none"/>
        </w:rPr>
        <w:t xml:space="preserve"> </w:t>
      </w:r>
      <w:r w:rsidRPr="006F5212">
        <w:rPr>
          <w:rFonts w:ascii="Times New Roman" w:eastAsia="Times New Roman" w:hAnsi="Times New Roman" w:cs="Times New Roman"/>
          <w:color w:val="000000"/>
          <w:kern w:val="0"/>
          <w:lang w:eastAsia="en-GB"/>
          <w14:ligatures w14:val="none"/>
        </w:rPr>
        <w:t>narrow streets flanked by tall buildings</w:t>
      </w:r>
      <w:r w:rsidR="002C4865">
        <w:rPr>
          <w:rFonts w:ascii="Times New Roman" w:eastAsia="Times New Roman" w:hAnsi="Times New Roman" w:cs="Times New Roman"/>
          <w:color w:val="000000"/>
          <w:kern w:val="0"/>
          <w:lang w:eastAsia="en-GB"/>
          <w14:ligatures w14:val="none"/>
        </w:rPr>
        <w:t xml:space="preserve">, </w:t>
      </w:r>
      <w:r w:rsidRPr="006F5212">
        <w:rPr>
          <w:rFonts w:ascii="Times New Roman" w:eastAsia="Times New Roman" w:hAnsi="Times New Roman" w:cs="Times New Roman"/>
          <w:color w:val="000000"/>
          <w:kern w:val="0"/>
          <w:lang w:eastAsia="en-GB"/>
          <w14:ligatures w14:val="none"/>
        </w:rPr>
        <w:t xml:space="preserve">are among the most studied urban structures. They reduce air circulation, enhance pollutant trapping, and create recirculation zones that lead to elevated pollutant concentrations. Numerous experimental and modelling studies have shown that pollutant levels in deep canyons can exceed adjacent open areas </w:t>
      </w:r>
      <w:r w:rsidR="00037D83">
        <w:rPr>
          <w:rFonts w:ascii="Times New Roman" w:eastAsia="Times New Roman" w:hAnsi="Times New Roman" w:cs="Times New Roman"/>
          <w:color w:val="000000"/>
          <w:kern w:val="0"/>
          <w:lang w:eastAsia="en-GB"/>
          <w14:ligatures w14:val="none"/>
        </w:rPr>
        <w:t>significantly,</w:t>
      </w:r>
      <w:r w:rsidRPr="006F5212">
        <w:rPr>
          <w:rFonts w:ascii="Times New Roman" w:eastAsia="Times New Roman" w:hAnsi="Times New Roman" w:cs="Times New Roman"/>
          <w:color w:val="000000"/>
          <w:kern w:val="0"/>
          <w:lang w:eastAsia="en-GB"/>
          <w14:ligatures w14:val="none"/>
        </w:rPr>
        <w:t xml:space="preserve"> with pollutant gradients often varying by building height and traffic density.</w:t>
      </w:r>
      <w:r w:rsidR="002973BE">
        <w:rPr>
          <w:rFonts w:ascii="Times New Roman" w:eastAsia="Times New Roman" w:hAnsi="Times New Roman" w:cs="Times New Roman"/>
          <w:color w:val="000000"/>
          <w:kern w:val="0"/>
          <w:lang w:eastAsia="en-GB"/>
          <w14:ligatures w14:val="none"/>
        </w:rPr>
        <w:t xml:space="preserve"> </w:t>
      </w:r>
      <w:r w:rsidRPr="006F5212">
        <w:rPr>
          <w:rFonts w:ascii="Times New Roman" w:eastAsia="Times New Roman" w:hAnsi="Times New Roman" w:cs="Times New Roman"/>
          <w:color w:val="000000"/>
          <w:kern w:val="0"/>
          <w:lang w:eastAsia="en-GB"/>
          <w14:ligatures w14:val="none"/>
        </w:rPr>
        <w:t xml:space="preserve">Building height, spacing, and orientation relative to prevailing winds affect </w:t>
      </w:r>
      <w:r w:rsidR="00037D83">
        <w:rPr>
          <w:rFonts w:ascii="Times New Roman" w:eastAsia="Times New Roman" w:hAnsi="Times New Roman" w:cs="Times New Roman"/>
          <w:color w:val="000000"/>
          <w:kern w:val="0"/>
          <w:lang w:eastAsia="en-GB"/>
          <w14:ligatures w14:val="none"/>
        </w:rPr>
        <w:t xml:space="preserve">the </w:t>
      </w:r>
      <w:r w:rsidRPr="006F5212">
        <w:rPr>
          <w:rFonts w:ascii="Times New Roman" w:eastAsia="Times New Roman" w:hAnsi="Times New Roman" w:cs="Times New Roman"/>
          <w:color w:val="000000"/>
          <w:kern w:val="0"/>
          <w:lang w:eastAsia="en-GB"/>
          <w14:ligatures w14:val="none"/>
        </w:rPr>
        <w:t xml:space="preserve">natural ventilation. Skyscrapers can either channel wind (increasing ventilation) or generate stagnation zones. The sky view factor (SVF), representing the proportion of visible sky from ground level, is often used as a </w:t>
      </w:r>
      <w:r w:rsidR="00037D83">
        <w:rPr>
          <w:rFonts w:ascii="Times New Roman" w:eastAsia="Times New Roman" w:hAnsi="Times New Roman" w:cs="Times New Roman"/>
          <w:color w:val="000000"/>
          <w:kern w:val="0"/>
          <w:lang w:eastAsia="en-GB"/>
          <w14:ligatures w14:val="none"/>
        </w:rPr>
        <w:t>measure</w:t>
      </w:r>
      <w:r w:rsidRPr="006F5212">
        <w:rPr>
          <w:rFonts w:ascii="Times New Roman" w:eastAsia="Times New Roman" w:hAnsi="Times New Roman" w:cs="Times New Roman"/>
          <w:color w:val="000000"/>
          <w:kern w:val="0"/>
          <w:lang w:eastAsia="en-GB"/>
          <w14:ligatures w14:val="none"/>
        </w:rPr>
        <w:t xml:space="preserve"> for ventilation potential; low SVF values correlate strongly with poor air quality</w:t>
      </w:r>
      <w:r w:rsidR="00156DD8">
        <w:rPr>
          <w:rFonts w:ascii="Times New Roman" w:eastAsia="Times New Roman" w:hAnsi="Times New Roman" w:cs="Times New Roman"/>
          <w:color w:val="000000"/>
          <w:kern w:val="0"/>
          <w:lang w:eastAsia="en-GB"/>
          <w14:ligatures w14:val="none"/>
        </w:rPr>
        <w:t xml:space="preserve"> </w:t>
      </w:r>
      <w:sdt>
        <w:sdtPr>
          <w:rPr>
            <w:rFonts w:ascii="Times New Roman" w:eastAsia="Times New Roman" w:hAnsi="Times New Roman" w:cs="Times New Roman"/>
            <w:color w:val="000000"/>
            <w:kern w:val="0"/>
            <w:lang w:eastAsia="en-GB"/>
            <w14:ligatures w14:val="none"/>
          </w:rPr>
          <w:id w:val="-1106191643"/>
          <w:citation/>
        </w:sdtPr>
        <w:sdtEndPr/>
        <w:sdtContent>
          <w:r w:rsidR="00156DD8">
            <w:rPr>
              <w:rFonts w:ascii="Times New Roman" w:eastAsia="Times New Roman" w:hAnsi="Times New Roman" w:cs="Times New Roman"/>
              <w:color w:val="000000"/>
              <w:kern w:val="0"/>
              <w:lang w:eastAsia="en-GB"/>
              <w14:ligatures w14:val="none"/>
            </w:rPr>
            <w:fldChar w:fldCharType="begin"/>
          </w:r>
          <w:r w:rsidR="00156DD8">
            <w:rPr>
              <w:rFonts w:ascii="Times New Roman" w:eastAsia="Times New Roman" w:hAnsi="Times New Roman" w:cs="Times New Roman"/>
              <w:color w:val="000000"/>
              <w:kern w:val="0"/>
              <w:lang w:eastAsia="en-GB"/>
              <w14:ligatures w14:val="none"/>
            </w:rPr>
            <w:instrText xml:space="preserve"> CITATION TRO03 \l 6153 </w:instrText>
          </w:r>
          <w:r w:rsidR="00156DD8">
            <w:rPr>
              <w:rFonts w:ascii="Times New Roman" w:eastAsia="Times New Roman" w:hAnsi="Times New Roman" w:cs="Times New Roman"/>
              <w:color w:val="000000"/>
              <w:kern w:val="0"/>
              <w:lang w:eastAsia="en-GB"/>
              <w14:ligatures w14:val="none"/>
            </w:rPr>
            <w:fldChar w:fldCharType="separate"/>
          </w:r>
          <w:r w:rsidR="006410AA" w:rsidRPr="006410AA">
            <w:rPr>
              <w:rFonts w:ascii="Times New Roman" w:eastAsia="Times New Roman" w:hAnsi="Times New Roman" w:cs="Times New Roman"/>
              <w:noProof/>
              <w:color w:val="000000"/>
              <w:kern w:val="0"/>
              <w:lang w:eastAsia="en-GB"/>
              <w14:ligatures w14:val="none"/>
            </w:rPr>
            <w:t>(Oke, 2003)</w:t>
          </w:r>
          <w:r w:rsidR="00156DD8">
            <w:rPr>
              <w:rFonts w:ascii="Times New Roman" w:eastAsia="Times New Roman" w:hAnsi="Times New Roman" w:cs="Times New Roman"/>
              <w:color w:val="000000"/>
              <w:kern w:val="0"/>
              <w:lang w:eastAsia="en-GB"/>
              <w14:ligatures w14:val="none"/>
            </w:rPr>
            <w:fldChar w:fldCharType="end"/>
          </w:r>
        </w:sdtContent>
      </w:sdt>
      <w:r w:rsidRPr="006F5212">
        <w:rPr>
          <w:rFonts w:ascii="Times New Roman" w:eastAsia="Times New Roman" w:hAnsi="Times New Roman" w:cs="Times New Roman"/>
          <w:color w:val="000000"/>
          <w:kern w:val="0"/>
          <w:lang w:eastAsia="en-GB"/>
          <w14:ligatures w14:val="none"/>
        </w:rPr>
        <w:t>.</w:t>
      </w:r>
    </w:p>
    <w:p w14:paraId="4B0EABFC" w14:textId="75B6A662" w:rsidR="006F5212" w:rsidRPr="006F5212" w:rsidRDefault="006F5212" w:rsidP="00B12A03">
      <w:pPr>
        <w:spacing w:before="100" w:beforeAutospacing="1" w:after="100" w:afterAutospacing="1"/>
        <w:jc w:val="both"/>
        <w:rPr>
          <w:rFonts w:ascii="Times New Roman" w:eastAsia="Times New Roman" w:hAnsi="Times New Roman" w:cs="Times New Roman"/>
          <w:color w:val="000000"/>
          <w:kern w:val="0"/>
          <w:lang w:eastAsia="en-GB"/>
          <w14:ligatures w14:val="none"/>
        </w:rPr>
      </w:pPr>
      <w:r w:rsidRPr="006F5212">
        <w:rPr>
          <w:rFonts w:ascii="Times New Roman" w:eastAsia="Times New Roman" w:hAnsi="Times New Roman" w:cs="Times New Roman"/>
          <w:color w:val="000000"/>
          <w:kern w:val="0"/>
          <w:lang w:eastAsia="en-GB"/>
          <w14:ligatures w14:val="none"/>
        </w:rPr>
        <w:t>Dense urban areas experience reduced ventilation and enhanced heat island effects. Elevated temperatures accelerate chemical reactions that generate ozone and secondary aerosols. The combined effects of heat and limited ventilation amplify pollution levels during summer months.</w:t>
      </w:r>
    </w:p>
    <w:p w14:paraId="560EC4F7" w14:textId="18C6107C" w:rsidR="006F5212" w:rsidRPr="006F5212" w:rsidRDefault="006F5212" w:rsidP="00B12A03">
      <w:pPr>
        <w:spacing w:before="100" w:beforeAutospacing="1" w:after="100" w:afterAutospacing="1"/>
        <w:jc w:val="both"/>
        <w:rPr>
          <w:rFonts w:ascii="Times New Roman" w:eastAsia="Times New Roman" w:hAnsi="Times New Roman" w:cs="Times New Roman"/>
          <w:color w:val="000000"/>
          <w:kern w:val="0"/>
          <w:lang w:eastAsia="en-GB"/>
          <w14:ligatures w14:val="none"/>
        </w:rPr>
      </w:pPr>
      <w:r w:rsidRPr="006F5212">
        <w:rPr>
          <w:rFonts w:ascii="Times New Roman" w:eastAsia="Times New Roman" w:hAnsi="Times New Roman" w:cs="Times New Roman"/>
          <w:color w:val="000000"/>
          <w:kern w:val="0"/>
          <w:lang w:eastAsia="en-GB"/>
          <w14:ligatures w14:val="none"/>
        </w:rPr>
        <w:t xml:space="preserve">Vegetation influences dispersion in complex ways. Trees capture particulate matter through deposition on leaves, yet dense canopies in narrow streets can reduce airflow and increase </w:t>
      </w:r>
      <w:r w:rsidRPr="006F5212">
        <w:rPr>
          <w:rFonts w:ascii="Times New Roman" w:eastAsia="Times New Roman" w:hAnsi="Times New Roman" w:cs="Times New Roman"/>
          <w:color w:val="000000"/>
          <w:kern w:val="0"/>
          <w:lang w:eastAsia="en-GB"/>
          <w14:ligatures w14:val="none"/>
        </w:rPr>
        <w:lastRenderedPageBreak/>
        <w:t>pollutant concentrations locally. Green walls and vegetation corridors may enhance dispersion at a broader scale by creating turbulence and promoting air exchange</w:t>
      </w:r>
      <w:r w:rsidR="0043177D">
        <w:rPr>
          <w:rFonts w:ascii="Times New Roman" w:eastAsia="Times New Roman" w:hAnsi="Times New Roman" w:cs="Times New Roman"/>
          <w:color w:val="000000"/>
          <w:kern w:val="0"/>
          <w:lang w:eastAsia="en-GB"/>
          <w14:ligatures w14:val="none"/>
        </w:rPr>
        <w:t xml:space="preserve"> </w:t>
      </w:r>
      <w:sdt>
        <w:sdtPr>
          <w:rPr>
            <w:rFonts w:ascii="Times New Roman" w:eastAsia="Times New Roman" w:hAnsi="Times New Roman" w:cs="Times New Roman"/>
            <w:color w:val="000000"/>
            <w:kern w:val="0"/>
            <w:lang w:eastAsia="en-GB"/>
            <w14:ligatures w14:val="none"/>
          </w:rPr>
          <w:id w:val="-1374222540"/>
          <w:citation/>
        </w:sdtPr>
        <w:sdtEndPr/>
        <w:sdtContent>
          <w:r w:rsidR="00816A98">
            <w:rPr>
              <w:rFonts w:ascii="Times New Roman" w:eastAsia="Times New Roman" w:hAnsi="Times New Roman" w:cs="Times New Roman"/>
              <w:color w:val="000000"/>
              <w:kern w:val="0"/>
              <w:lang w:eastAsia="en-GB"/>
              <w14:ligatures w14:val="none"/>
            </w:rPr>
            <w:fldChar w:fldCharType="begin"/>
          </w:r>
          <w:r w:rsidR="00816A98">
            <w:rPr>
              <w:rFonts w:ascii="Times New Roman" w:eastAsia="Times New Roman" w:hAnsi="Times New Roman" w:cs="Times New Roman"/>
              <w:color w:val="000000"/>
              <w:kern w:val="0"/>
              <w:lang w:eastAsia="en-GB"/>
              <w14:ligatures w14:val="none"/>
            </w:rPr>
            <w:instrText xml:space="preserve"> CITATION KVA17 \l 6153 </w:instrText>
          </w:r>
          <w:r w:rsidR="00816A98">
            <w:rPr>
              <w:rFonts w:ascii="Times New Roman" w:eastAsia="Times New Roman" w:hAnsi="Times New Roman" w:cs="Times New Roman"/>
              <w:color w:val="000000"/>
              <w:kern w:val="0"/>
              <w:lang w:eastAsia="en-GB"/>
              <w14:ligatures w14:val="none"/>
            </w:rPr>
            <w:fldChar w:fldCharType="separate"/>
          </w:r>
          <w:r w:rsidR="006410AA" w:rsidRPr="006410AA">
            <w:rPr>
              <w:rFonts w:ascii="Times New Roman" w:eastAsia="Times New Roman" w:hAnsi="Times New Roman" w:cs="Times New Roman"/>
              <w:noProof/>
              <w:color w:val="000000"/>
              <w:kern w:val="0"/>
              <w:lang w:eastAsia="en-GB"/>
              <w14:ligatures w14:val="none"/>
            </w:rPr>
            <w:t>(K.V. Abhijith, 2017)</w:t>
          </w:r>
          <w:r w:rsidR="00816A98">
            <w:rPr>
              <w:rFonts w:ascii="Times New Roman" w:eastAsia="Times New Roman" w:hAnsi="Times New Roman" w:cs="Times New Roman"/>
              <w:color w:val="000000"/>
              <w:kern w:val="0"/>
              <w:lang w:eastAsia="en-GB"/>
              <w14:ligatures w14:val="none"/>
            </w:rPr>
            <w:fldChar w:fldCharType="end"/>
          </w:r>
        </w:sdtContent>
      </w:sdt>
      <w:r w:rsidRPr="006F5212">
        <w:rPr>
          <w:rFonts w:ascii="Times New Roman" w:eastAsia="Times New Roman" w:hAnsi="Times New Roman" w:cs="Times New Roman"/>
          <w:color w:val="000000"/>
          <w:kern w:val="0"/>
          <w:lang w:eastAsia="en-GB"/>
          <w14:ligatures w14:val="none"/>
        </w:rPr>
        <w:t>.</w:t>
      </w:r>
    </w:p>
    <w:p w14:paraId="0FA72042" w14:textId="77777777" w:rsidR="006F5212" w:rsidRPr="006F5212" w:rsidRDefault="006F5212" w:rsidP="00B12A03">
      <w:pPr>
        <w:spacing w:before="100" w:beforeAutospacing="1" w:after="100" w:afterAutospacing="1"/>
        <w:jc w:val="both"/>
        <w:rPr>
          <w:rFonts w:ascii="Times New Roman" w:eastAsia="Times New Roman" w:hAnsi="Times New Roman" w:cs="Times New Roman"/>
          <w:color w:val="000000"/>
          <w:kern w:val="0"/>
          <w:lang w:eastAsia="en-GB"/>
          <w14:ligatures w14:val="none"/>
        </w:rPr>
      </w:pPr>
      <w:r w:rsidRPr="006F5212">
        <w:rPr>
          <w:rFonts w:ascii="Times New Roman" w:eastAsia="Times New Roman" w:hAnsi="Times New Roman" w:cs="Times New Roman"/>
          <w:color w:val="000000"/>
          <w:kern w:val="0"/>
          <w:lang w:eastAsia="en-GB"/>
          <w14:ligatures w14:val="none"/>
        </w:rPr>
        <w:t>Research consistently demonstrates that understanding urban morphology is essential for analysing spatial variation in pollutant concentrations.</w:t>
      </w:r>
    </w:p>
    <w:p w14:paraId="1E57F2DE" w14:textId="279E6649" w:rsidR="006F5212" w:rsidRPr="006F5212" w:rsidRDefault="006F5212" w:rsidP="00B12A03">
      <w:pPr>
        <w:spacing w:before="100" w:beforeAutospacing="1" w:after="100" w:afterAutospacing="1"/>
        <w:jc w:val="both"/>
        <w:outlineLvl w:val="1"/>
        <w:rPr>
          <w:rFonts w:ascii="Times New Roman" w:eastAsia="Times New Roman" w:hAnsi="Times New Roman" w:cs="Times New Roman"/>
          <w:b/>
          <w:bCs/>
          <w:color w:val="000000"/>
          <w:kern w:val="0"/>
          <w:sz w:val="32"/>
          <w:szCs w:val="32"/>
          <w:lang w:eastAsia="en-GB"/>
          <w14:ligatures w14:val="none"/>
        </w:rPr>
      </w:pPr>
      <w:r w:rsidRPr="006F5212">
        <w:rPr>
          <w:rFonts w:ascii="Times New Roman" w:eastAsia="Times New Roman" w:hAnsi="Times New Roman" w:cs="Times New Roman"/>
          <w:b/>
          <w:bCs/>
          <w:color w:val="000000"/>
          <w:kern w:val="0"/>
          <w:sz w:val="32"/>
          <w:szCs w:val="32"/>
          <w:lang w:eastAsia="en-GB"/>
          <w14:ligatures w14:val="none"/>
        </w:rPr>
        <w:t>Meteorological Drivers of Urban Air Pollution</w:t>
      </w:r>
    </w:p>
    <w:p w14:paraId="19D0D199" w14:textId="2E229AF9" w:rsidR="006F5212" w:rsidRPr="006F5212" w:rsidRDefault="006F5212" w:rsidP="00B12A03">
      <w:pPr>
        <w:spacing w:before="100" w:beforeAutospacing="1" w:after="100" w:afterAutospacing="1"/>
        <w:jc w:val="both"/>
        <w:rPr>
          <w:rFonts w:ascii="Times New Roman" w:eastAsia="Times New Roman" w:hAnsi="Times New Roman" w:cs="Times New Roman"/>
          <w:color w:val="000000"/>
          <w:kern w:val="0"/>
          <w:lang w:eastAsia="en-GB"/>
          <w14:ligatures w14:val="none"/>
        </w:rPr>
      </w:pPr>
      <w:r w:rsidRPr="006F5212">
        <w:rPr>
          <w:rFonts w:ascii="Times New Roman" w:eastAsia="Times New Roman" w:hAnsi="Times New Roman" w:cs="Times New Roman"/>
          <w:color w:val="000000"/>
          <w:kern w:val="0"/>
          <w:lang w:eastAsia="en-GB"/>
          <w14:ligatures w14:val="none"/>
        </w:rPr>
        <w:t xml:space="preserve">Meteorological conditions </w:t>
      </w:r>
      <w:r w:rsidR="003B4A9E">
        <w:rPr>
          <w:rFonts w:ascii="Times New Roman" w:eastAsia="Times New Roman" w:hAnsi="Times New Roman" w:cs="Times New Roman"/>
          <w:color w:val="000000"/>
          <w:kern w:val="0"/>
          <w:lang w:eastAsia="en-GB"/>
          <w14:ligatures w14:val="none"/>
        </w:rPr>
        <w:t>have a strong</w:t>
      </w:r>
      <w:r w:rsidRPr="006F5212">
        <w:rPr>
          <w:rFonts w:ascii="Times New Roman" w:eastAsia="Times New Roman" w:hAnsi="Times New Roman" w:cs="Times New Roman"/>
          <w:color w:val="000000"/>
          <w:kern w:val="0"/>
          <w:lang w:eastAsia="en-GB"/>
          <w14:ligatures w14:val="none"/>
        </w:rPr>
        <w:t xml:space="preserve"> </w:t>
      </w:r>
      <w:r w:rsidR="003B4A9E">
        <w:rPr>
          <w:rFonts w:ascii="Times New Roman" w:eastAsia="Times New Roman" w:hAnsi="Times New Roman" w:cs="Times New Roman"/>
          <w:color w:val="000000"/>
          <w:kern w:val="0"/>
          <w:lang w:eastAsia="en-GB"/>
          <w14:ligatures w14:val="none"/>
        </w:rPr>
        <w:t>impact</w:t>
      </w:r>
      <w:r w:rsidRPr="006F5212">
        <w:rPr>
          <w:rFonts w:ascii="Times New Roman" w:eastAsia="Times New Roman" w:hAnsi="Times New Roman" w:cs="Times New Roman"/>
          <w:color w:val="000000"/>
          <w:kern w:val="0"/>
          <w:lang w:eastAsia="en-GB"/>
          <w14:ligatures w14:val="none"/>
        </w:rPr>
        <w:t xml:space="preserve"> on pollutant concentrations</w:t>
      </w:r>
      <w:r w:rsidR="003B4A9E">
        <w:rPr>
          <w:rFonts w:ascii="Times New Roman" w:eastAsia="Times New Roman" w:hAnsi="Times New Roman" w:cs="Times New Roman"/>
          <w:color w:val="000000"/>
          <w:kern w:val="0"/>
          <w:lang w:eastAsia="en-GB"/>
          <w14:ligatures w14:val="none"/>
        </w:rPr>
        <w:t xml:space="preserve"> naturally</w:t>
      </w:r>
      <w:r w:rsidRPr="006F5212">
        <w:rPr>
          <w:rFonts w:ascii="Times New Roman" w:eastAsia="Times New Roman" w:hAnsi="Times New Roman" w:cs="Times New Roman"/>
          <w:color w:val="000000"/>
          <w:kern w:val="0"/>
          <w:lang w:eastAsia="en-GB"/>
          <w14:ligatures w14:val="none"/>
        </w:rPr>
        <w:t>.</w:t>
      </w:r>
      <w:r w:rsidR="009D713D">
        <w:rPr>
          <w:rFonts w:ascii="Times New Roman" w:eastAsia="Times New Roman" w:hAnsi="Times New Roman" w:cs="Times New Roman"/>
          <w:color w:val="000000"/>
          <w:kern w:val="0"/>
          <w:lang w:eastAsia="en-GB"/>
          <w14:ligatures w14:val="none"/>
        </w:rPr>
        <w:t xml:space="preserve"> </w:t>
      </w:r>
      <w:r w:rsidRPr="006F5212">
        <w:rPr>
          <w:rFonts w:ascii="Times New Roman" w:eastAsia="Times New Roman" w:hAnsi="Times New Roman" w:cs="Times New Roman"/>
          <w:color w:val="000000"/>
          <w:kern w:val="0"/>
          <w:lang w:eastAsia="en-GB"/>
          <w14:ligatures w14:val="none"/>
        </w:rPr>
        <w:t>Wind is the primary determinant of horizontal pollutant transport. Low-wind or stagnant conditions are strongly associated with severe pollution episodes. Prevailing wind direction shapes spatial gradients, often transporting pollutants from industrial or high-traffic zones into residential areas.</w:t>
      </w:r>
    </w:p>
    <w:p w14:paraId="67739A9E" w14:textId="0B32ADE5" w:rsidR="00CC0A93" w:rsidRDefault="006F5212" w:rsidP="00B12A03">
      <w:pPr>
        <w:spacing w:before="100" w:beforeAutospacing="1" w:after="100" w:afterAutospacing="1"/>
        <w:jc w:val="both"/>
        <w:rPr>
          <w:rFonts w:ascii="Times New Roman" w:eastAsia="Times New Roman" w:hAnsi="Times New Roman" w:cs="Times New Roman"/>
          <w:color w:val="000000"/>
          <w:kern w:val="0"/>
          <w:lang w:eastAsia="en-GB"/>
          <w14:ligatures w14:val="none"/>
        </w:rPr>
      </w:pPr>
      <w:r w:rsidRPr="006F5212">
        <w:rPr>
          <w:rFonts w:ascii="Times New Roman" w:eastAsia="Times New Roman" w:hAnsi="Times New Roman" w:cs="Times New Roman"/>
          <w:color w:val="000000"/>
          <w:kern w:val="0"/>
          <w:lang w:eastAsia="en-GB"/>
          <w14:ligatures w14:val="none"/>
        </w:rPr>
        <w:t>Temperature modulates atmospheric stability, chemical reaction rates, and emission patterns. High temperatures favour ozone production, while low temperatures increase PM₂.₅ concentrations due to domestic heating and suppressed boundary layer heights</w:t>
      </w:r>
      <w:r w:rsidR="00CC0A93">
        <w:rPr>
          <w:rFonts w:ascii="Times New Roman" w:eastAsia="Times New Roman" w:hAnsi="Times New Roman" w:cs="Times New Roman"/>
          <w:color w:val="000000"/>
          <w:kern w:val="0"/>
          <w:lang w:eastAsia="en-GB"/>
          <w14:ligatures w14:val="none"/>
        </w:rPr>
        <w:t xml:space="preserve"> </w:t>
      </w:r>
      <w:sdt>
        <w:sdtPr>
          <w:rPr>
            <w:rFonts w:ascii="Times New Roman" w:eastAsia="Times New Roman" w:hAnsi="Times New Roman" w:cs="Times New Roman"/>
            <w:color w:val="000000"/>
            <w:kern w:val="0"/>
            <w:lang w:eastAsia="en-GB"/>
            <w14:ligatures w14:val="none"/>
          </w:rPr>
          <w:id w:val="841288341"/>
          <w:citation/>
        </w:sdtPr>
        <w:sdtEndPr/>
        <w:sdtContent>
          <w:r w:rsidR="00063700">
            <w:rPr>
              <w:rFonts w:ascii="Times New Roman" w:eastAsia="Times New Roman" w:hAnsi="Times New Roman" w:cs="Times New Roman"/>
              <w:color w:val="000000"/>
              <w:kern w:val="0"/>
              <w:lang w:eastAsia="en-GB"/>
              <w14:ligatures w14:val="none"/>
            </w:rPr>
            <w:fldChar w:fldCharType="begin"/>
          </w:r>
          <w:r w:rsidR="00063700">
            <w:rPr>
              <w:rFonts w:ascii="Times New Roman" w:eastAsia="Times New Roman" w:hAnsi="Times New Roman" w:cs="Times New Roman"/>
              <w:color w:val="000000"/>
              <w:kern w:val="0"/>
              <w:lang w:eastAsia="en-GB"/>
              <w14:ligatures w14:val="none"/>
            </w:rPr>
            <w:instrText xml:space="preserve"> CITATION Dan09 \l 6153 </w:instrText>
          </w:r>
          <w:r w:rsidR="00063700">
            <w:rPr>
              <w:rFonts w:ascii="Times New Roman" w:eastAsia="Times New Roman" w:hAnsi="Times New Roman" w:cs="Times New Roman"/>
              <w:color w:val="000000"/>
              <w:kern w:val="0"/>
              <w:lang w:eastAsia="en-GB"/>
              <w14:ligatures w14:val="none"/>
            </w:rPr>
            <w:fldChar w:fldCharType="separate"/>
          </w:r>
          <w:r w:rsidR="006410AA" w:rsidRPr="006410AA">
            <w:rPr>
              <w:rFonts w:ascii="Times New Roman" w:eastAsia="Times New Roman" w:hAnsi="Times New Roman" w:cs="Times New Roman"/>
              <w:noProof/>
              <w:color w:val="000000"/>
              <w:kern w:val="0"/>
              <w:lang w:eastAsia="en-GB"/>
              <w14:ligatures w14:val="none"/>
            </w:rPr>
            <w:t>(Daniel J. Jacob, 2009)</w:t>
          </w:r>
          <w:r w:rsidR="00063700">
            <w:rPr>
              <w:rFonts w:ascii="Times New Roman" w:eastAsia="Times New Roman" w:hAnsi="Times New Roman" w:cs="Times New Roman"/>
              <w:color w:val="000000"/>
              <w:kern w:val="0"/>
              <w:lang w:eastAsia="en-GB"/>
              <w14:ligatures w14:val="none"/>
            </w:rPr>
            <w:fldChar w:fldCharType="end"/>
          </w:r>
        </w:sdtContent>
      </w:sdt>
      <w:r w:rsidRPr="006F5212">
        <w:rPr>
          <w:rFonts w:ascii="Times New Roman" w:eastAsia="Times New Roman" w:hAnsi="Times New Roman" w:cs="Times New Roman"/>
          <w:color w:val="000000"/>
          <w:kern w:val="0"/>
          <w:lang w:eastAsia="en-GB"/>
          <w14:ligatures w14:val="none"/>
        </w:rPr>
        <w:t>.</w:t>
      </w:r>
    </w:p>
    <w:p w14:paraId="2EF7CA8A" w14:textId="2CF2CBC2" w:rsidR="000B179A" w:rsidRPr="006F5212" w:rsidRDefault="006F5212" w:rsidP="00B12A03">
      <w:pPr>
        <w:spacing w:before="100" w:beforeAutospacing="1" w:after="100" w:afterAutospacing="1"/>
        <w:jc w:val="both"/>
        <w:rPr>
          <w:rFonts w:ascii="Times New Roman" w:eastAsia="Times New Roman" w:hAnsi="Times New Roman" w:cs="Times New Roman"/>
          <w:color w:val="000000"/>
          <w:kern w:val="0"/>
          <w:lang w:eastAsia="en-GB"/>
          <w14:ligatures w14:val="none"/>
        </w:rPr>
      </w:pPr>
      <w:r w:rsidRPr="006F5212">
        <w:rPr>
          <w:rFonts w:ascii="Times New Roman" w:eastAsia="Times New Roman" w:hAnsi="Times New Roman" w:cs="Times New Roman"/>
          <w:color w:val="000000"/>
          <w:kern w:val="0"/>
          <w:lang w:eastAsia="en-GB"/>
          <w14:ligatures w14:val="none"/>
        </w:rPr>
        <w:t>Humidity affects particle hygroscopic growth, which alters particle size and optical properties. Precipitation removes pollutants through wet deposition, although the cleansing effect varies across pollutant species</w:t>
      </w:r>
      <w:r w:rsidR="00BA7BB5">
        <w:rPr>
          <w:rFonts w:ascii="Times New Roman" w:eastAsia="Times New Roman" w:hAnsi="Times New Roman" w:cs="Times New Roman"/>
          <w:color w:val="000000"/>
          <w:kern w:val="0"/>
          <w:lang w:eastAsia="en-GB"/>
          <w14:ligatures w14:val="none"/>
        </w:rPr>
        <w:t xml:space="preserve"> </w:t>
      </w:r>
      <w:sdt>
        <w:sdtPr>
          <w:rPr>
            <w:rFonts w:ascii="Times New Roman" w:eastAsia="Times New Roman" w:hAnsi="Times New Roman" w:cs="Times New Roman"/>
            <w:color w:val="000000"/>
            <w:kern w:val="0"/>
            <w:lang w:eastAsia="en-GB"/>
            <w14:ligatures w14:val="none"/>
          </w:rPr>
          <w:id w:val="1294561453"/>
          <w:citation/>
        </w:sdtPr>
        <w:sdtEndPr/>
        <w:sdtContent>
          <w:r w:rsidR="00CC6DF4">
            <w:rPr>
              <w:rFonts w:ascii="Times New Roman" w:eastAsia="Times New Roman" w:hAnsi="Times New Roman" w:cs="Times New Roman"/>
              <w:color w:val="000000"/>
              <w:kern w:val="0"/>
              <w:lang w:eastAsia="en-GB"/>
              <w14:ligatures w14:val="none"/>
            </w:rPr>
            <w:fldChar w:fldCharType="begin"/>
          </w:r>
          <w:r w:rsidR="00CC6DF4">
            <w:rPr>
              <w:rFonts w:ascii="Times New Roman" w:eastAsia="Times New Roman" w:hAnsi="Times New Roman" w:cs="Times New Roman"/>
              <w:color w:val="000000"/>
              <w:kern w:val="0"/>
              <w:lang w:eastAsia="en-GB"/>
              <w14:ligatures w14:val="none"/>
            </w:rPr>
            <w:instrText xml:space="preserve"> CITATION Min19 \l 6153 </w:instrText>
          </w:r>
          <w:r w:rsidR="00CC6DF4">
            <w:rPr>
              <w:rFonts w:ascii="Times New Roman" w:eastAsia="Times New Roman" w:hAnsi="Times New Roman" w:cs="Times New Roman"/>
              <w:color w:val="000000"/>
              <w:kern w:val="0"/>
              <w:lang w:eastAsia="en-GB"/>
              <w14:ligatures w14:val="none"/>
            </w:rPr>
            <w:fldChar w:fldCharType="separate"/>
          </w:r>
          <w:r w:rsidR="006410AA" w:rsidRPr="006410AA">
            <w:rPr>
              <w:rFonts w:ascii="Times New Roman" w:eastAsia="Times New Roman" w:hAnsi="Times New Roman" w:cs="Times New Roman"/>
              <w:noProof/>
              <w:color w:val="000000"/>
              <w:kern w:val="0"/>
              <w:lang w:eastAsia="en-GB"/>
              <w14:ligatures w14:val="none"/>
            </w:rPr>
            <w:t>(Mingjin Tang, 2019)</w:t>
          </w:r>
          <w:r w:rsidR="00CC6DF4">
            <w:rPr>
              <w:rFonts w:ascii="Times New Roman" w:eastAsia="Times New Roman" w:hAnsi="Times New Roman" w:cs="Times New Roman"/>
              <w:color w:val="000000"/>
              <w:kern w:val="0"/>
              <w:lang w:eastAsia="en-GB"/>
              <w14:ligatures w14:val="none"/>
            </w:rPr>
            <w:fldChar w:fldCharType="end"/>
          </w:r>
        </w:sdtContent>
      </w:sdt>
      <w:sdt>
        <w:sdtPr>
          <w:rPr>
            <w:rFonts w:ascii="Times New Roman" w:eastAsia="Times New Roman" w:hAnsi="Times New Roman" w:cs="Times New Roman"/>
            <w:color w:val="000000"/>
            <w:kern w:val="0"/>
            <w:lang w:eastAsia="en-GB"/>
            <w14:ligatures w14:val="none"/>
          </w:rPr>
          <w:id w:val="-273939094"/>
          <w:citation/>
        </w:sdtPr>
        <w:sdtEndPr/>
        <w:sdtContent>
          <w:r w:rsidR="0079726A">
            <w:rPr>
              <w:rFonts w:ascii="Times New Roman" w:eastAsia="Times New Roman" w:hAnsi="Times New Roman" w:cs="Times New Roman"/>
              <w:color w:val="000000"/>
              <w:kern w:val="0"/>
              <w:lang w:eastAsia="en-GB"/>
              <w14:ligatures w14:val="none"/>
            </w:rPr>
            <w:fldChar w:fldCharType="begin"/>
          </w:r>
          <w:r w:rsidR="0079726A">
            <w:rPr>
              <w:rFonts w:ascii="Times New Roman" w:eastAsia="Times New Roman" w:hAnsi="Times New Roman" w:cs="Times New Roman"/>
              <w:color w:val="000000"/>
              <w:kern w:val="0"/>
              <w:lang w:eastAsia="en-GB"/>
              <w14:ligatures w14:val="none"/>
            </w:rPr>
            <w:instrText xml:space="preserve"> CITATION Sin22 \l 6153 </w:instrText>
          </w:r>
          <w:r w:rsidR="0079726A">
            <w:rPr>
              <w:rFonts w:ascii="Times New Roman" w:eastAsia="Times New Roman" w:hAnsi="Times New Roman" w:cs="Times New Roman"/>
              <w:color w:val="000000"/>
              <w:kern w:val="0"/>
              <w:lang w:eastAsia="en-GB"/>
              <w14:ligatures w14:val="none"/>
            </w:rPr>
            <w:fldChar w:fldCharType="separate"/>
          </w:r>
          <w:r w:rsidR="006410AA">
            <w:rPr>
              <w:rFonts w:ascii="Times New Roman" w:eastAsia="Times New Roman" w:hAnsi="Times New Roman" w:cs="Times New Roman"/>
              <w:noProof/>
              <w:color w:val="000000"/>
              <w:kern w:val="0"/>
              <w:lang w:eastAsia="en-GB"/>
              <w14:ligatures w14:val="none"/>
            </w:rPr>
            <w:t xml:space="preserve"> </w:t>
          </w:r>
          <w:r w:rsidR="006410AA" w:rsidRPr="006410AA">
            <w:rPr>
              <w:rFonts w:ascii="Times New Roman" w:eastAsia="Times New Roman" w:hAnsi="Times New Roman" w:cs="Times New Roman"/>
              <w:noProof/>
              <w:color w:val="000000"/>
              <w:kern w:val="0"/>
              <w:lang w:eastAsia="en-GB"/>
              <w14:ligatures w14:val="none"/>
            </w:rPr>
            <w:t>(Sini Isokääntä, 2022)</w:t>
          </w:r>
          <w:r w:rsidR="0079726A">
            <w:rPr>
              <w:rFonts w:ascii="Times New Roman" w:eastAsia="Times New Roman" w:hAnsi="Times New Roman" w:cs="Times New Roman"/>
              <w:color w:val="000000"/>
              <w:kern w:val="0"/>
              <w:lang w:eastAsia="en-GB"/>
              <w14:ligatures w14:val="none"/>
            </w:rPr>
            <w:fldChar w:fldCharType="end"/>
          </w:r>
        </w:sdtContent>
      </w:sdt>
      <w:r w:rsidRPr="006F5212">
        <w:rPr>
          <w:rFonts w:ascii="Times New Roman" w:eastAsia="Times New Roman" w:hAnsi="Times New Roman" w:cs="Times New Roman"/>
          <w:color w:val="000000"/>
          <w:kern w:val="0"/>
          <w:lang w:eastAsia="en-GB"/>
          <w14:ligatures w14:val="none"/>
        </w:rPr>
        <w:t>.</w:t>
      </w:r>
    </w:p>
    <w:p w14:paraId="67D0AB9F" w14:textId="5B0298DE" w:rsidR="005112F8" w:rsidRPr="006F5212" w:rsidRDefault="006F5212" w:rsidP="00B12A03">
      <w:pPr>
        <w:spacing w:before="100" w:beforeAutospacing="1" w:after="100" w:afterAutospacing="1"/>
        <w:jc w:val="both"/>
        <w:rPr>
          <w:rFonts w:ascii="Times New Roman" w:eastAsia="Times New Roman" w:hAnsi="Times New Roman" w:cs="Times New Roman"/>
          <w:color w:val="000000"/>
          <w:kern w:val="0"/>
          <w:lang w:eastAsia="en-GB"/>
          <w14:ligatures w14:val="none"/>
        </w:rPr>
      </w:pPr>
      <w:r w:rsidRPr="006F5212">
        <w:rPr>
          <w:rFonts w:ascii="Times New Roman" w:eastAsia="Times New Roman" w:hAnsi="Times New Roman" w:cs="Times New Roman"/>
          <w:color w:val="000000"/>
          <w:kern w:val="0"/>
          <w:lang w:eastAsia="en-GB"/>
          <w14:ligatures w14:val="none"/>
        </w:rPr>
        <w:t>Meteorological influences must be accounted for when interpreting pollutant patterns or comparing air quality across seasons or locations.</w:t>
      </w:r>
    </w:p>
    <w:p w14:paraId="2E82BB80" w14:textId="33566DC6" w:rsidR="006F5212" w:rsidRPr="006F5212" w:rsidRDefault="006F5212" w:rsidP="00B12A03">
      <w:pPr>
        <w:spacing w:before="100" w:beforeAutospacing="1" w:after="100" w:afterAutospacing="1"/>
        <w:jc w:val="both"/>
        <w:outlineLvl w:val="1"/>
        <w:rPr>
          <w:rFonts w:ascii="Times New Roman" w:eastAsia="Times New Roman" w:hAnsi="Times New Roman" w:cs="Times New Roman"/>
          <w:b/>
          <w:bCs/>
          <w:color w:val="000000"/>
          <w:kern w:val="0"/>
          <w:sz w:val="32"/>
          <w:szCs w:val="32"/>
          <w:lang w:eastAsia="en-GB"/>
          <w14:ligatures w14:val="none"/>
        </w:rPr>
      </w:pPr>
      <w:r w:rsidRPr="006F5212">
        <w:rPr>
          <w:rFonts w:ascii="Times New Roman" w:eastAsia="Times New Roman" w:hAnsi="Times New Roman" w:cs="Times New Roman"/>
          <w:b/>
          <w:bCs/>
          <w:color w:val="000000"/>
          <w:kern w:val="0"/>
          <w:sz w:val="32"/>
          <w:szCs w:val="32"/>
          <w:lang w:eastAsia="en-GB"/>
          <w14:ligatures w14:val="none"/>
        </w:rPr>
        <w:t>Dispersion Modelling and Analytical Approaches</w:t>
      </w:r>
    </w:p>
    <w:p w14:paraId="685FFAC9" w14:textId="77777777" w:rsidR="006F5212" w:rsidRPr="006F5212" w:rsidRDefault="006F5212" w:rsidP="00B12A03">
      <w:pPr>
        <w:spacing w:before="100" w:beforeAutospacing="1" w:after="100" w:afterAutospacing="1"/>
        <w:jc w:val="both"/>
        <w:rPr>
          <w:rFonts w:ascii="Times New Roman" w:eastAsia="Times New Roman" w:hAnsi="Times New Roman" w:cs="Times New Roman"/>
          <w:color w:val="000000"/>
          <w:kern w:val="0"/>
          <w:lang w:eastAsia="en-GB"/>
          <w14:ligatures w14:val="none"/>
        </w:rPr>
      </w:pPr>
      <w:r w:rsidRPr="006F5212">
        <w:rPr>
          <w:rFonts w:ascii="Times New Roman" w:eastAsia="Times New Roman" w:hAnsi="Times New Roman" w:cs="Times New Roman"/>
          <w:color w:val="000000"/>
          <w:kern w:val="0"/>
          <w:lang w:eastAsia="en-GB"/>
          <w14:ligatures w14:val="none"/>
        </w:rPr>
        <w:t>Air pollution modelling techniques range from simple empirical models to sophisticated numerical simulations.</w:t>
      </w:r>
    </w:p>
    <w:p w14:paraId="30590227" w14:textId="4CF3BB5E" w:rsidR="006F5212" w:rsidRPr="006F5212" w:rsidRDefault="006F5212" w:rsidP="00B12A03">
      <w:pPr>
        <w:spacing w:before="100" w:beforeAutospacing="1" w:after="100" w:afterAutospacing="1"/>
        <w:jc w:val="both"/>
        <w:rPr>
          <w:rFonts w:ascii="Times New Roman" w:eastAsia="Times New Roman" w:hAnsi="Times New Roman" w:cs="Times New Roman"/>
          <w:color w:val="000000"/>
          <w:kern w:val="0"/>
          <w:lang w:eastAsia="en-GB"/>
          <w14:ligatures w14:val="none"/>
        </w:rPr>
      </w:pPr>
      <w:r w:rsidRPr="006F5212">
        <w:rPr>
          <w:rFonts w:ascii="Times New Roman" w:eastAsia="Times New Roman" w:hAnsi="Times New Roman" w:cs="Times New Roman"/>
          <w:color w:val="000000"/>
          <w:kern w:val="0"/>
          <w:lang w:eastAsia="en-GB"/>
          <w14:ligatures w14:val="none"/>
        </w:rPr>
        <w:t>Gaussian plume and puff models provide simplified representations of pollutant dispersion. They assume normal distribution of pollutant concentration and are widely used due to their computational efficiency and transparent physics. However, they are limited under conditions of varying meteorology or complex urban structures</w:t>
      </w:r>
      <w:r w:rsidR="009D713D">
        <w:rPr>
          <w:rFonts w:ascii="Times New Roman" w:eastAsia="Times New Roman" w:hAnsi="Times New Roman" w:cs="Times New Roman"/>
          <w:color w:val="000000"/>
          <w:kern w:val="0"/>
          <w:lang w:eastAsia="en-GB"/>
          <w14:ligatures w14:val="none"/>
        </w:rPr>
        <w:t xml:space="preserve"> </w:t>
      </w:r>
      <w:sdt>
        <w:sdtPr>
          <w:rPr>
            <w:rFonts w:ascii="Times New Roman" w:eastAsia="Times New Roman" w:hAnsi="Times New Roman" w:cs="Times New Roman"/>
            <w:color w:val="000000"/>
            <w:kern w:val="0"/>
            <w:lang w:eastAsia="en-GB"/>
            <w14:ligatures w14:val="none"/>
          </w:rPr>
          <w:id w:val="258406234"/>
          <w:citation/>
        </w:sdtPr>
        <w:sdtEndPr/>
        <w:sdtContent>
          <w:r w:rsidR="00961150">
            <w:rPr>
              <w:rFonts w:ascii="Times New Roman" w:eastAsia="Times New Roman" w:hAnsi="Times New Roman" w:cs="Times New Roman"/>
              <w:color w:val="000000"/>
              <w:kern w:val="0"/>
              <w:lang w:eastAsia="en-GB"/>
              <w14:ligatures w14:val="none"/>
            </w:rPr>
            <w:fldChar w:fldCharType="begin"/>
          </w:r>
          <w:r w:rsidR="0044538E">
            <w:rPr>
              <w:rFonts w:ascii="Times New Roman" w:eastAsia="Times New Roman" w:hAnsi="Times New Roman" w:cs="Times New Roman"/>
              <w:color w:val="000000"/>
              <w:kern w:val="0"/>
              <w:lang w:eastAsia="en-GB"/>
              <w14:ligatures w14:val="none"/>
            </w:rPr>
            <w:instrText xml:space="preserve">CITATION Mil87 \l 6153 </w:instrText>
          </w:r>
          <w:r w:rsidR="00961150">
            <w:rPr>
              <w:rFonts w:ascii="Times New Roman" w:eastAsia="Times New Roman" w:hAnsi="Times New Roman" w:cs="Times New Roman"/>
              <w:color w:val="000000"/>
              <w:kern w:val="0"/>
              <w:lang w:eastAsia="en-GB"/>
              <w14:ligatures w14:val="none"/>
            </w:rPr>
            <w:fldChar w:fldCharType="separate"/>
          </w:r>
          <w:r w:rsidR="006410AA" w:rsidRPr="006410AA">
            <w:rPr>
              <w:rFonts w:ascii="Times New Roman" w:eastAsia="Times New Roman" w:hAnsi="Times New Roman" w:cs="Times New Roman"/>
              <w:noProof/>
              <w:color w:val="000000"/>
              <w:kern w:val="0"/>
              <w:lang w:eastAsia="en-GB"/>
              <w14:ligatures w14:val="none"/>
            </w:rPr>
            <w:t>(Miller, 1987)</w:t>
          </w:r>
          <w:r w:rsidR="00961150">
            <w:rPr>
              <w:rFonts w:ascii="Times New Roman" w:eastAsia="Times New Roman" w:hAnsi="Times New Roman" w:cs="Times New Roman"/>
              <w:color w:val="000000"/>
              <w:kern w:val="0"/>
              <w:lang w:eastAsia="en-GB"/>
              <w14:ligatures w14:val="none"/>
            </w:rPr>
            <w:fldChar w:fldCharType="end"/>
          </w:r>
        </w:sdtContent>
      </w:sdt>
      <w:r w:rsidRPr="006F5212">
        <w:rPr>
          <w:rFonts w:ascii="Times New Roman" w:eastAsia="Times New Roman" w:hAnsi="Times New Roman" w:cs="Times New Roman"/>
          <w:color w:val="000000"/>
          <w:kern w:val="0"/>
          <w:lang w:eastAsia="en-GB"/>
          <w14:ligatures w14:val="none"/>
        </w:rPr>
        <w:t>.</w:t>
      </w:r>
    </w:p>
    <w:p w14:paraId="6277F0B2" w14:textId="638CD41D" w:rsidR="006F5212" w:rsidRPr="006F5212" w:rsidRDefault="006F5212" w:rsidP="00B12A03">
      <w:pPr>
        <w:spacing w:before="100" w:beforeAutospacing="1" w:after="100" w:afterAutospacing="1"/>
        <w:jc w:val="both"/>
        <w:rPr>
          <w:rFonts w:ascii="Times New Roman" w:eastAsia="Times New Roman" w:hAnsi="Times New Roman" w:cs="Times New Roman"/>
          <w:color w:val="000000"/>
          <w:kern w:val="0"/>
          <w:lang w:eastAsia="en-GB"/>
          <w14:ligatures w14:val="none"/>
        </w:rPr>
      </w:pPr>
      <w:r w:rsidRPr="006F5212">
        <w:rPr>
          <w:rFonts w:ascii="Times New Roman" w:eastAsia="Times New Roman" w:hAnsi="Times New Roman" w:cs="Times New Roman"/>
          <w:color w:val="000000"/>
          <w:kern w:val="0"/>
          <w:lang w:eastAsia="en-GB"/>
          <w14:ligatures w14:val="none"/>
        </w:rPr>
        <w:t>Models such as OSPM incorporate both direct plume transport and recirculating canyon flow. They are particularly effective for estimating pollution from road traffic in narrow streets and have been applied in European urban monitoring programmes</w:t>
      </w:r>
      <w:r w:rsidR="009D713D">
        <w:rPr>
          <w:rFonts w:ascii="Times New Roman" w:eastAsia="Times New Roman" w:hAnsi="Times New Roman" w:cs="Times New Roman"/>
          <w:color w:val="000000"/>
          <w:kern w:val="0"/>
          <w:lang w:eastAsia="en-GB"/>
          <w14:ligatures w14:val="none"/>
        </w:rPr>
        <w:t xml:space="preserve"> </w:t>
      </w:r>
      <w:sdt>
        <w:sdtPr>
          <w:rPr>
            <w:rFonts w:ascii="Times New Roman" w:eastAsia="Times New Roman" w:hAnsi="Times New Roman" w:cs="Times New Roman"/>
            <w:color w:val="000000"/>
            <w:kern w:val="0"/>
            <w:lang w:eastAsia="en-GB"/>
            <w14:ligatures w14:val="none"/>
          </w:rPr>
          <w:id w:val="1066066367"/>
          <w:citation/>
        </w:sdtPr>
        <w:sdtEndPr/>
        <w:sdtContent>
          <w:r w:rsidR="006B427D">
            <w:rPr>
              <w:rFonts w:ascii="Times New Roman" w:eastAsia="Times New Roman" w:hAnsi="Times New Roman" w:cs="Times New Roman"/>
              <w:color w:val="000000"/>
              <w:kern w:val="0"/>
              <w:lang w:eastAsia="en-GB"/>
              <w14:ligatures w14:val="none"/>
            </w:rPr>
            <w:fldChar w:fldCharType="begin"/>
          </w:r>
          <w:r w:rsidR="006B427D">
            <w:rPr>
              <w:rFonts w:ascii="Times New Roman" w:eastAsia="Times New Roman" w:hAnsi="Times New Roman" w:cs="Times New Roman"/>
              <w:color w:val="000000"/>
              <w:kern w:val="0"/>
              <w:lang w:eastAsia="en-GB"/>
              <w14:ligatures w14:val="none"/>
            </w:rPr>
            <w:instrText xml:space="preserve"> CITATION Ber00 \l 6153 </w:instrText>
          </w:r>
          <w:r w:rsidR="006B427D">
            <w:rPr>
              <w:rFonts w:ascii="Times New Roman" w:eastAsia="Times New Roman" w:hAnsi="Times New Roman" w:cs="Times New Roman"/>
              <w:color w:val="000000"/>
              <w:kern w:val="0"/>
              <w:lang w:eastAsia="en-GB"/>
              <w14:ligatures w14:val="none"/>
            </w:rPr>
            <w:fldChar w:fldCharType="separate"/>
          </w:r>
          <w:r w:rsidR="006410AA" w:rsidRPr="006410AA">
            <w:rPr>
              <w:rFonts w:ascii="Times New Roman" w:eastAsia="Times New Roman" w:hAnsi="Times New Roman" w:cs="Times New Roman"/>
              <w:noProof/>
              <w:color w:val="000000"/>
              <w:kern w:val="0"/>
              <w:lang w:eastAsia="en-GB"/>
              <w14:ligatures w14:val="none"/>
            </w:rPr>
            <w:t>(Berkowicz, 2000)</w:t>
          </w:r>
          <w:r w:rsidR="006B427D">
            <w:rPr>
              <w:rFonts w:ascii="Times New Roman" w:eastAsia="Times New Roman" w:hAnsi="Times New Roman" w:cs="Times New Roman"/>
              <w:color w:val="000000"/>
              <w:kern w:val="0"/>
              <w:lang w:eastAsia="en-GB"/>
              <w14:ligatures w14:val="none"/>
            </w:rPr>
            <w:fldChar w:fldCharType="end"/>
          </w:r>
        </w:sdtContent>
      </w:sdt>
      <w:r w:rsidRPr="006F5212">
        <w:rPr>
          <w:rFonts w:ascii="Times New Roman" w:eastAsia="Times New Roman" w:hAnsi="Times New Roman" w:cs="Times New Roman"/>
          <w:color w:val="000000"/>
          <w:kern w:val="0"/>
          <w:lang w:eastAsia="en-GB"/>
          <w14:ligatures w14:val="none"/>
        </w:rPr>
        <w:t>.</w:t>
      </w:r>
    </w:p>
    <w:p w14:paraId="5BA950CD" w14:textId="1BE5A944" w:rsidR="006F5212" w:rsidRDefault="006F5212" w:rsidP="00B12A03">
      <w:pPr>
        <w:spacing w:before="100" w:beforeAutospacing="1" w:after="100" w:afterAutospacing="1"/>
        <w:jc w:val="both"/>
        <w:rPr>
          <w:rFonts w:ascii="Times New Roman" w:eastAsia="Times New Roman" w:hAnsi="Times New Roman" w:cs="Times New Roman"/>
          <w:color w:val="000000"/>
          <w:kern w:val="0"/>
          <w:lang w:eastAsia="en-GB"/>
          <w14:ligatures w14:val="none"/>
        </w:rPr>
      </w:pPr>
      <w:r w:rsidRPr="006F5212">
        <w:rPr>
          <w:rFonts w:ascii="Times New Roman" w:eastAsia="Times New Roman" w:hAnsi="Times New Roman" w:cs="Times New Roman"/>
          <w:color w:val="000000"/>
          <w:kern w:val="0"/>
          <w:lang w:eastAsia="en-GB"/>
          <w14:ligatures w14:val="none"/>
        </w:rPr>
        <w:t>CFD models provide high-resolution simulations of airflow around buildings</w:t>
      </w:r>
      <w:r w:rsidR="00745F67">
        <w:rPr>
          <w:rFonts w:ascii="Times New Roman" w:eastAsia="Times New Roman" w:hAnsi="Times New Roman" w:cs="Times New Roman"/>
          <w:color w:val="000000"/>
          <w:kern w:val="0"/>
          <w:lang w:eastAsia="en-GB"/>
          <w14:ligatures w14:val="none"/>
        </w:rPr>
        <w:t>. Although</w:t>
      </w:r>
      <w:r w:rsidRPr="006F5212">
        <w:rPr>
          <w:rFonts w:ascii="Times New Roman" w:eastAsia="Times New Roman" w:hAnsi="Times New Roman" w:cs="Times New Roman"/>
          <w:color w:val="000000"/>
          <w:kern w:val="0"/>
          <w:lang w:eastAsia="en-GB"/>
          <w14:ligatures w14:val="none"/>
        </w:rPr>
        <w:t xml:space="preserve"> </w:t>
      </w:r>
      <w:r w:rsidR="00745F67">
        <w:rPr>
          <w:rFonts w:ascii="Times New Roman" w:eastAsia="Times New Roman" w:hAnsi="Times New Roman" w:cs="Times New Roman"/>
          <w:color w:val="000000"/>
          <w:kern w:val="0"/>
          <w:lang w:eastAsia="en-GB"/>
          <w14:ligatures w14:val="none"/>
        </w:rPr>
        <w:t>t</w:t>
      </w:r>
      <w:r w:rsidRPr="006F5212">
        <w:rPr>
          <w:rFonts w:ascii="Times New Roman" w:eastAsia="Times New Roman" w:hAnsi="Times New Roman" w:cs="Times New Roman"/>
          <w:color w:val="000000"/>
          <w:kern w:val="0"/>
          <w:lang w:eastAsia="en-GB"/>
          <w14:ligatures w14:val="none"/>
        </w:rPr>
        <w:t>hey are effective for studying micro-scale pollutant behaviour but are data and computatio</w:t>
      </w:r>
      <w:r w:rsidR="00337358">
        <w:rPr>
          <w:rFonts w:ascii="Times New Roman" w:eastAsia="Times New Roman" w:hAnsi="Times New Roman" w:cs="Times New Roman"/>
          <w:color w:val="000000"/>
          <w:kern w:val="0"/>
          <w:lang w:eastAsia="en-GB"/>
          <w14:ligatures w14:val="none"/>
        </w:rPr>
        <w:t xml:space="preserve">nally </w:t>
      </w:r>
      <w:r w:rsidRPr="006F5212">
        <w:rPr>
          <w:rFonts w:ascii="Times New Roman" w:eastAsia="Times New Roman" w:hAnsi="Times New Roman" w:cs="Times New Roman"/>
          <w:color w:val="000000"/>
          <w:kern w:val="0"/>
          <w:lang w:eastAsia="en-GB"/>
          <w14:ligatures w14:val="none"/>
        </w:rPr>
        <w:t>intensive.</w:t>
      </w:r>
      <w:r w:rsidR="0035419B">
        <w:rPr>
          <w:rFonts w:ascii="Times New Roman" w:eastAsia="Times New Roman" w:hAnsi="Times New Roman" w:cs="Times New Roman"/>
          <w:color w:val="000000"/>
          <w:kern w:val="0"/>
          <w:lang w:eastAsia="en-GB"/>
          <w14:ligatures w14:val="none"/>
        </w:rPr>
        <w:t xml:space="preserve"> </w:t>
      </w:r>
      <w:r w:rsidRPr="006F5212">
        <w:rPr>
          <w:rFonts w:ascii="Times New Roman" w:eastAsia="Times New Roman" w:hAnsi="Times New Roman" w:cs="Times New Roman"/>
          <w:color w:val="000000"/>
          <w:kern w:val="0"/>
          <w:lang w:eastAsia="en-GB"/>
          <w14:ligatures w14:val="none"/>
        </w:rPr>
        <w:t>Hybrid models combine physical and statistical approaches, often integrating real</w:t>
      </w:r>
      <w:r w:rsidR="00BE3E68">
        <w:rPr>
          <w:rFonts w:ascii="Times New Roman" w:eastAsia="Times New Roman" w:hAnsi="Times New Roman" w:cs="Times New Roman"/>
          <w:color w:val="000000"/>
          <w:kern w:val="0"/>
          <w:lang w:eastAsia="en-GB"/>
          <w14:ligatures w14:val="none"/>
        </w:rPr>
        <w:t xml:space="preserve"> </w:t>
      </w:r>
      <w:r w:rsidRPr="006F5212">
        <w:rPr>
          <w:rFonts w:ascii="Times New Roman" w:eastAsia="Times New Roman" w:hAnsi="Times New Roman" w:cs="Times New Roman"/>
          <w:color w:val="000000"/>
          <w:kern w:val="0"/>
          <w:lang w:eastAsia="en-GB"/>
          <w14:ligatures w14:val="none"/>
        </w:rPr>
        <w:t>time sensor data to improve accuracy. Data assimilation techniques, such as Kalman filtering, enhance model performance by reconciling simulations with observations</w:t>
      </w:r>
      <w:r w:rsidR="00CE4608">
        <w:rPr>
          <w:rFonts w:ascii="Times New Roman" w:eastAsia="Times New Roman" w:hAnsi="Times New Roman" w:cs="Times New Roman"/>
          <w:color w:val="000000"/>
          <w:kern w:val="0"/>
          <w:lang w:eastAsia="en-GB"/>
          <w14:ligatures w14:val="none"/>
        </w:rPr>
        <w:t xml:space="preserve"> </w:t>
      </w:r>
      <w:sdt>
        <w:sdtPr>
          <w:rPr>
            <w:rFonts w:ascii="Times New Roman" w:eastAsia="Times New Roman" w:hAnsi="Times New Roman" w:cs="Times New Roman"/>
            <w:color w:val="000000"/>
            <w:kern w:val="0"/>
            <w:lang w:eastAsia="en-GB"/>
            <w14:ligatures w14:val="none"/>
          </w:rPr>
          <w:id w:val="-836846053"/>
          <w:citation/>
        </w:sdtPr>
        <w:sdtEndPr/>
        <w:sdtContent>
          <w:r w:rsidR="00BE3E68">
            <w:rPr>
              <w:rFonts w:ascii="Times New Roman" w:eastAsia="Times New Roman" w:hAnsi="Times New Roman" w:cs="Times New Roman"/>
              <w:color w:val="000000"/>
              <w:kern w:val="0"/>
              <w:lang w:eastAsia="en-GB"/>
              <w14:ligatures w14:val="none"/>
            </w:rPr>
            <w:fldChar w:fldCharType="begin"/>
          </w:r>
          <w:r w:rsidR="00BE3E68">
            <w:rPr>
              <w:rFonts w:ascii="Times New Roman" w:eastAsia="Times New Roman" w:hAnsi="Times New Roman" w:cs="Times New Roman"/>
              <w:color w:val="000000"/>
              <w:kern w:val="0"/>
              <w:lang w:eastAsia="en-GB"/>
              <w14:ligatures w14:val="none"/>
            </w:rPr>
            <w:instrText xml:space="preserve"> CITATION Lab13 \l 6153 </w:instrText>
          </w:r>
          <w:r w:rsidR="00BE3E68">
            <w:rPr>
              <w:rFonts w:ascii="Times New Roman" w:eastAsia="Times New Roman" w:hAnsi="Times New Roman" w:cs="Times New Roman"/>
              <w:color w:val="000000"/>
              <w:kern w:val="0"/>
              <w:lang w:eastAsia="en-GB"/>
              <w14:ligatures w14:val="none"/>
            </w:rPr>
            <w:fldChar w:fldCharType="separate"/>
          </w:r>
          <w:r w:rsidR="006410AA" w:rsidRPr="006410AA">
            <w:rPr>
              <w:rFonts w:ascii="Times New Roman" w:eastAsia="Times New Roman" w:hAnsi="Times New Roman" w:cs="Times New Roman"/>
              <w:noProof/>
              <w:color w:val="000000"/>
              <w:kern w:val="0"/>
              <w:lang w:eastAsia="en-GB"/>
              <w14:ligatures w14:val="none"/>
            </w:rPr>
            <w:t>(Labovský, 2013)</w:t>
          </w:r>
          <w:r w:rsidR="00BE3E68">
            <w:rPr>
              <w:rFonts w:ascii="Times New Roman" w:eastAsia="Times New Roman" w:hAnsi="Times New Roman" w:cs="Times New Roman"/>
              <w:color w:val="000000"/>
              <w:kern w:val="0"/>
              <w:lang w:eastAsia="en-GB"/>
              <w14:ligatures w14:val="none"/>
            </w:rPr>
            <w:fldChar w:fldCharType="end"/>
          </w:r>
        </w:sdtContent>
      </w:sdt>
      <w:r w:rsidRPr="006F5212">
        <w:rPr>
          <w:rFonts w:ascii="Times New Roman" w:eastAsia="Times New Roman" w:hAnsi="Times New Roman" w:cs="Times New Roman"/>
          <w:color w:val="000000"/>
          <w:kern w:val="0"/>
          <w:lang w:eastAsia="en-GB"/>
          <w14:ligatures w14:val="none"/>
        </w:rPr>
        <w:t>.</w:t>
      </w:r>
    </w:p>
    <w:p w14:paraId="25B6BAC8" w14:textId="77777777" w:rsidR="00DF1B3B" w:rsidRDefault="00DF1B3B" w:rsidP="00B12A03">
      <w:pPr>
        <w:spacing w:before="100" w:beforeAutospacing="1" w:after="100" w:afterAutospacing="1"/>
        <w:jc w:val="both"/>
        <w:rPr>
          <w:rFonts w:ascii="Times New Roman" w:eastAsia="Times New Roman" w:hAnsi="Times New Roman" w:cs="Times New Roman"/>
          <w:color w:val="000000"/>
          <w:kern w:val="0"/>
          <w:lang w:eastAsia="en-GB"/>
          <w14:ligatures w14:val="none"/>
        </w:rPr>
      </w:pPr>
    </w:p>
    <w:p w14:paraId="1D0EE00C" w14:textId="77777777" w:rsidR="00DF1B3B" w:rsidRPr="006F5212" w:rsidRDefault="00DF1B3B" w:rsidP="00B12A03">
      <w:pPr>
        <w:spacing w:before="100" w:beforeAutospacing="1" w:after="100" w:afterAutospacing="1"/>
        <w:jc w:val="both"/>
        <w:rPr>
          <w:rFonts w:ascii="Times New Roman" w:eastAsia="Times New Roman" w:hAnsi="Times New Roman" w:cs="Times New Roman"/>
          <w:color w:val="000000"/>
          <w:kern w:val="0"/>
          <w:lang w:eastAsia="en-GB"/>
          <w14:ligatures w14:val="none"/>
        </w:rPr>
      </w:pPr>
    </w:p>
    <w:p w14:paraId="3C46284E" w14:textId="2D6F5FD7" w:rsidR="006F5212" w:rsidRPr="006F5212" w:rsidRDefault="006F5212" w:rsidP="00B12A03">
      <w:pPr>
        <w:spacing w:before="100" w:beforeAutospacing="1" w:after="100" w:afterAutospacing="1"/>
        <w:jc w:val="both"/>
        <w:outlineLvl w:val="1"/>
        <w:rPr>
          <w:rFonts w:ascii="Times New Roman" w:eastAsia="Times New Roman" w:hAnsi="Times New Roman" w:cs="Times New Roman"/>
          <w:b/>
          <w:bCs/>
          <w:color w:val="000000"/>
          <w:kern w:val="0"/>
          <w:sz w:val="32"/>
          <w:szCs w:val="32"/>
          <w:lang w:eastAsia="en-GB"/>
          <w14:ligatures w14:val="none"/>
        </w:rPr>
      </w:pPr>
      <w:r w:rsidRPr="006F5212">
        <w:rPr>
          <w:rFonts w:ascii="Times New Roman" w:eastAsia="Times New Roman" w:hAnsi="Times New Roman" w:cs="Times New Roman"/>
          <w:b/>
          <w:bCs/>
          <w:color w:val="000000"/>
          <w:kern w:val="0"/>
          <w:sz w:val="32"/>
          <w:szCs w:val="32"/>
          <w:lang w:eastAsia="en-GB"/>
          <w14:ligatures w14:val="none"/>
        </w:rPr>
        <w:lastRenderedPageBreak/>
        <w:t>Data-Driven and Machine Learning Approaches</w:t>
      </w:r>
    </w:p>
    <w:p w14:paraId="5649ACEA" w14:textId="7A85B4BE" w:rsidR="006F5212" w:rsidRPr="006F5212" w:rsidRDefault="006F5212" w:rsidP="00B12A03">
      <w:pPr>
        <w:spacing w:before="100" w:beforeAutospacing="1" w:after="100" w:afterAutospacing="1"/>
        <w:jc w:val="both"/>
        <w:rPr>
          <w:rFonts w:ascii="Times New Roman" w:eastAsia="Times New Roman" w:hAnsi="Times New Roman" w:cs="Times New Roman"/>
          <w:color w:val="000000"/>
          <w:kern w:val="0"/>
          <w:lang w:eastAsia="en-GB"/>
          <w14:ligatures w14:val="none"/>
        </w:rPr>
      </w:pPr>
      <w:r w:rsidRPr="006F5212">
        <w:rPr>
          <w:rFonts w:ascii="Times New Roman" w:eastAsia="Times New Roman" w:hAnsi="Times New Roman" w:cs="Times New Roman"/>
          <w:color w:val="000000"/>
          <w:kern w:val="0"/>
          <w:lang w:eastAsia="en-GB"/>
          <w14:ligatures w14:val="none"/>
        </w:rPr>
        <w:t>Machine learning (ML) methods have gained prominence due to the increased availability of sensor data and computational power.</w:t>
      </w:r>
      <w:r w:rsidR="00CE4608">
        <w:rPr>
          <w:rFonts w:ascii="Times New Roman" w:eastAsia="Times New Roman" w:hAnsi="Times New Roman" w:cs="Times New Roman"/>
          <w:color w:val="000000"/>
          <w:kern w:val="0"/>
          <w:lang w:eastAsia="en-GB"/>
          <w14:ligatures w14:val="none"/>
        </w:rPr>
        <w:t xml:space="preserve"> </w:t>
      </w:r>
      <w:r w:rsidRPr="006F5212">
        <w:rPr>
          <w:rFonts w:ascii="Times New Roman" w:eastAsia="Times New Roman" w:hAnsi="Times New Roman" w:cs="Times New Roman"/>
          <w:color w:val="000000"/>
          <w:kern w:val="0"/>
          <w:lang w:eastAsia="en-GB"/>
          <w14:ligatures w14:val="none"/>
        </w:rPr>
        <w:t xml:space="preserve">LUR models estimate spatial variations in pollution using geographic </w:t>
      </w:r>
      <w:r w:rsidR="00514200">
        <w:rPr>
          <w:rFonts w:ascii="Times New Roman" w:eastAsia="Times New Roman" w:hAnsi="Times New Roman" w:cs="Times New Roman"/>
          <w:color w:val="000000"/>
          <w:kern w:val="0"/>
          <w:lang w:eastAsia="en-GB"/>
          <w14:ligatures w14:val="none"/>
        </w:rPr>
        <w:t>measurements</w:t>
      </w:r>
      <w:r w:rsidRPr="006F5212">
        <w:rPr>
          <w:rFonts w:ascii="Times New Roman" w:eastAsia="Times New Roman" w:hAnsi="Times New Roman" w:cs="Times New Roman"/>
          <w:color w:val="000000"/>
          <w:kern w:val="0"/>
          <w:lang w:eastAsia="en-GB"/>
          <w14:ligatures w14:val="none"/>
        </w:rPr>
        <w:t xml:space="preserve"> such as road density, building height, traffic flow and industrial proximity. They are widely used for exposure assessment but may struggle in regions with spatially sparse monitoring.</w:t>
      </w:r>
    </w:p>
    <w:p w14:paraId="11059A6B" w14:textId="55F3EC5C" w:rsidR="006F5212" w:rsidRPr="006F5212" w:rsidRDefault="006F5212" w:rsidP="00B12A03">
      <w:pPr>
        <w:spacing w:before="100" w:beforeAutospacing="1" w:after="100" w:afterAutospacing="1"/>
        <w:jc w:val="both"/>
        <w:rPr>
          <w:rFonts w:ascii="Times New Roman" w:eastAsia="Times New Roman" w:hAnsi="Times New Roman" w:cs="Times New Roman"/>
          <w:color w:val="000000"/>
          <w:kern w:val="0"/>
          <w:lang w:eastAsia="en-GB"/>
          <w14:ligatures w14:val="none"/>
        </w:rPr>
      </w:pPr>
      <w:r w:rsidRPr="006F5212">
        <w:rPr>
          <w:rFonts w:ascii="Times New Roman" w:eastAsia="Times New Roman" w:hAnsi="Times New Roman" w:cs="Times New Roman"/>
          <w:color w:val="000000"/>
          <w:kern w:val="0"/>
          <w:lang w:eastAsia="en-GB"/>
          <w14:ligatures w14:val="none"/>
        </w:rPr>
        <w:t>Deep learning approaches</w:t>
      </w:r>
      <w:r w:rsidR="00514200">
        <w:rPr>
          <w:rFonts w:ascii="Times New Roman" w:eastAsia="Times New Roman" w:hAnsi="Times New Roman" w:cs="Times New Roman"/>
          <w:color w:val="000000"/>
          <w:kern w:val="0"/>
          <w:lang w:eastAsia="en-GB"/>
          <w14:ligatures w14:val="none"/>
        </w:rPr>
        <w:t xml:space="preserve">, </w:t>
      </w:r>
      <w:r w:rsidRPr="006F5212">
        <w:rPr>
          <w:rFonts w:ascii="Times New Roman" w:eastAsia="Times New Roman" w:hAnsi="Times New Roman" w:cs="Times New Roman"/>
          <w:color w:val="000000"/>
          <w:kern w:val="0"/>
          <w:lang w:eastAsia="en-GB"/>
          <w14:ligatures w14:val="none"/>
        </w:rPr>
        <w:t>including convolutional neural networks (CNNs), long short-term memory networks (LSTMs), and hybrid architectures</w:t>
      </w:r>
      <w:r w:rsidR="00514200">
        <w:rPr>
          <w:rFonts w:ascii="Times New Roman" w:eastAsia="Times New Roman" w:hAnsi="Times New Roman" w:cs="Times New Roman"/>
          <w:color w:val="000000"/>
          <w:kern w:val="0"/>
          <w:lang w:eastAsia="en-GB"/>
          <w14:ligatures w14:val="none"/>
        </w:rPr>
        <w:t xml:space="preserve"> are able to </w:t>
      </w:r>
      <w:r w:rsidRPr="006F5212">
        <w:rPr>
          <w:rFonts w:ascii="Times New Roman" w:eastAsia="Times New Roman" w:hAnsi="Times New Roman" w:cs="Times New Roman"/>
          <w:color w:val="000000"/>
          <w:kern w:val="0"/>
          <w:lang w:eastAsia="en-GB"/>
          <w14:ligatures w14:val="none"/>
        </w:rPr>
        <w:t>capture nonlinear relationships and spatiotemporal dependencies in pollutant data. These models have demonstrated strong predictive performance, particularly when integrating meteorological variables</w:t>
      </w:r>
      <w:r w:rsidR="00514200">
        <w:rPr>
          <w:rFonts w:ascii="Times New Roman" w:eastAsia="Times New Roman" w:hAnsi="Times New Roman" w:cs="Times New Roman"/>
          <w:color w:val="000000"/>
          <w:kern w:val="0"/>
          <w:lang w:eastAsia="en-GB"/>
          <w14:ligatures w14:val="none"/>
        </w:rPr>
        <w:t xml:space="preserve"> </w:t>
      </w:r>
      <w:sdt>
        <w:sdtPr>
          <w:rPr>
            <w:rFonts w:ascii="Times New Roman" w:eastAsia="Times New Roman" w:hAnsi="Times New Roman" w:cs="Times New Roman"/>
            <w:color w:val="000000"/>
            <w:kern w:val="0"/>
            <w:lang w:eastAsia="en-GB"/>
            <w14:ligatures w14:val="none"/>
          </w:rPr>
          <w:id w:val="649708353"/>
          <w:citation/>
        </w:sdtPr>
        <w:sdtEndPr/>
        <w:sdtContent>
          <w:r w:rsidR="00426C58">
            <w:rPr>
              <w:rFonts w:ascii="Times New Roman" w:eastAsia="Times New Roman" w:hAnsi="Times New Roman" w:cs="Times New Roman"/>
              <w:color w:val="000000"/>
              <w:kern w:val="0"/>
              <w:lang w:eastAsia="en-GB"/>
              <w14:ligatures w14:val="none"/>
            </w:rPr>
            <w:fldChar w:fldCharType="begin"/>
          </w:r>
          <w:r w:rsidR="00426C58">
            <w:rPr>
              <w:rFonts w:ascii="Times New Roman" w:eastAsia="Times New Roman" w:hAnsi="Times New Roman" w:cs="Times New Roman"/>
              <w:color w:val="000000"/>
              <w:kern w:val="0"/>
              <w:lang w:eastAsia="en-GB"/>
              <w14:ligatures w14:val="none"/>
            </w:rPr>
            <w:instrText xml:space="preserve"> CITATION Ger08 \l 6153 </w:instrText>
          </w:r>
          <w:r w:rsidR="00426C58">
            <w:rPr>
              <w:rFonts w:ascii="Times New Roman" w:eastAsia="Times New Roman" w:hAnsi="Times New Roman" w:cs="Times New Roman"/>
              <w:color w:val="000000"/>
              <w:kern w:val="0"/>
              <w:lang w:eastAsia="en-GB"/>
              <w14:ligatures w14:val="none"/>
            </w:rPr>
            <w:fldChar w:fldCharType="separate"/>
          </w:r>
          <w:r w:rsidR="006410AA" w:rsidRPr="006410AA">
            <w:rPr>
              <w:rFonts w:ascii="Times New Roman" w:eastAsia="Times New Roman" w:hAnsi="Times New Roman" w:cs="Times New Roman"/>
              <w:noProof/>
              <w:color w:val="000000"/>
              <w:kern w:val="0"/>
              <w:lang w:eastAsia="en-GB"/>
              <w14:ligatures w14:val="none"/>
            </w:rPr>
            <w:t>(Gerard Hoek, 2008)</w:t>
          </w:r>
          <w:r w:rsidR="00426C58">
            <w:rPr>
              <w:rFonts w:ascii="Times New Roman" w:eastAsia="Times New Roman" w:hAnsi="Times New Roman" w:cs="Times New Roman"/>
              <w:color w:val="000000"/>
              <w:kern w:val="0"/>
              <w:lang w:eastAsia="en-GB"/>
              <w14:ligatures w14:val="none"/>
            </w:rPr>
            <w:fldChar w:fldCharType="end"/>
          </w:r>
        </w:sdtContent>
      </w:sdt>
      <w:r w:rsidRPr="006F5212">
        <w:rPr>
          <w:rFonts w:ascii="Times New Roman" w:eastAsia="Times New Roman" w:hAnsi="Times New Roman" w:cs="Times New Roman"/>
          <w:color w:val="000000"/>
          <w:kern w:val="0"/>
          <w:lang w:eastAsia="en-GB"/>
          <w14:ligatures w14:val="none"/>
        </w:rPr>
        <w:t>.</w:t>
      </w:r>
    </w:p>
    <w:p w14:paraId="1F01C5BA" w14:textId="155D6EEF" w:rsidR="006F5212" w:rsidRPr="006F5212" w:rsidRDefault="006F5212" w:rsidP="00B12A03">
      <w:pPr>
        <w:spacing w:before="100" w:beforeAutospacing="1" w:after="100" w:afterAutospacing="1"/>
        <w:jc w:val="both"/>
        <w:outlineLvl w:val="2"/>
        <w:rPr>
          <w:rFonts w:ascii="Times New Roman" w:eastAsia="Times New Roman" w:hAnsi="Times New Roman" w:cs="Times New Roman"/>
          <w:b/>
          <w:bCs/>
          <w:color w:val="000000"/>
          <w:kern w:val="0"/>
          <w:lang w:eastAsia="en-GB"/>
          <w14:ligatures w14:val="none"/>
        </w:rPr>
      </w:pPr>
      <w:r w:rsidRPr="006F5212">
        <w:rPr>
          <w:rFonts w:ascii="Times New Roman" w:eastAsia="Times New Roman" w:hAnsi="Times New Roman" w:cs="Times New Roman"/>
          <w:b/>
          <w:bCs/>
          <w:color w:val="000000"/>
          <w:kern w:val="0"/>
          <w:lang w:eastAsia="en-GB"/>
          <w14:ligatures w14:val="none"/>
        </w:rPr>
        <w:t>Limitations</w:t>
      </w:r>
    </w:p>
    <w:p w14:paraId="220B35A8" w14:textId="76675A7B" w:rsidR="006F5212" w:rsidRPr="006F5212" w:rsidRDefault="006F5212" w:rsidP="00B12A03">
      <w:pPr>
        <w:spacing w:before="100" w:beforeAutospacing="1" w:after="100" w:afterAutospacing="1"/>
        <w:jc w:val="both"/>
        <w:rPr>
          <w:rFonts w:ascii="Times New Roman" w:eastAsia="Times New Roman" w:hAnsi="Times New Roman" w:cs="Times New Roman"/>
          <w:color w:val="000000"/>
          <w:kern w:val="0"/>
          <w:lang w:eastAsia="en-GB"/>
          <w14:ligatures w14:val="none"/>
        </w:rPr>
      </w:pPr>
      <w:r w:rsidRPr="006F5212">
        <w:rPr>
          <w:rFonts w:ascii="Times New Roman" w:eastAsia="Times New Roman" w:hAnsi="Times New Roman" w:cs="Times New Roman"/>
          <w:color w:val="000000"/>
          <w:kern w:val="0"/>
          <w:lang w:eastAsia="en-GB"/>
          <w14:ligatures w14:val="none"/>
        </w:rPr>
        <w:t xml:space="preserve">ML models </w:t>
      </w:r>
      <w:r w:rsidR="006D3B00">
        <w:rPr>
          <w:rFonts w:ascii="Times New Roman" w:eastAsia="Times New Roman" w:hAnsi="Times New Roman" w:cs="Times New Roman"/>
          <w:color w:val="000000"/>
          <w:kern w:val="0"/>
          <w:lang w:eastAsia="en-GB"/>
          <w14:ligatures w14:val="none"/>
        </w:rPr>
        <w:t>can</w:t>
      </w:r>
      <w:r w:rsidRPr="006F5212">
        <w:rPr>
          <w:rFonts w:ascii="Times New Roman" w:eastAsia="Times New Roman" w:hAnsi="Times New Roman" w:cs="Times New Roman"/>
          <w:color w:val="000000"/>
          <w:kern w:val="0"/>
          <w:lang w:eastAsia="en-GB"/>
          <w14:ligatures w14:val="none"/>
        </w:rPr>
        <w:t xml:space="preserve"> suffer from:</w:t>
      </w:r>
    </w:p>
    <w:p w14:paraId="231633A4" w14:textId="77777777" w:rsidR="006F5212" w:rsidRPr="006F5212" w:rsidRDefault="006F5212" w:rsidP="00B12A03">
      <w:pPr>
        <w:numPr>
          <w:ilvl w:val="0"/>
          <w:numId w:val="3"/>
        </w:numPr>
        <w:spacing w:before="100" w:beforeAutospacing="1" w:after="100" w:afterAutospacing="1"/>
        <w:jc w:val="both"/>
        <w:rPr>
          <w:rFonts w:ascii="Times New Roman" w:eastAsia="Times New Roman" w:hAnsi="Times New Roman" w:cs="Times New Roman"/>
          <w:color w:val="000000"/>
          <w:kern w:val="0"/>
          <w:lang w:eastAsia="en-GB"/>
          <w14:ligatures w14:val="none"/>
        </w:rPr>
      </w:pPr>
      <w:r w:rsidRPr="006F5212">
        <w:rPr>
          <w:rFonts w:ascii="Times New Roman" w:eastAsia="Times New Roman" w:hAnsi="Times New Roman" w:cs="Times New Roman"/>
          <w:color w:val="000000"/>
          <w:kern w:val="0"/>
          <w:lang w:eastAsia="en-GB"/>
          <w14:ligatures w14:val="none"/>
        </w:rPr>
        <w:t>Overfitting</w:t>
      </w:r>
    </w:p>
    <w:p w14:paraId="25C7EA9A" w14:textId="77777777" w:rsidR="006F5212" w:rsidRPr="006F5212" w:rsidRDefault="006F5212" w:rsidP="00B12A03">
      <w:pPr>
        <w:numPr>
          <w:ilvl w:val="0"/>
          <w:numId w:val="3"/>
        </w:numPr>
        <w:spacing w:before="100" w:beforeAutospacing="1" w:after="100" w:afterAutospacing="1"/>
        <w:jc w:val="both"/>
        <w:rPr>
          <w:rFonts w:ascii="Times New Roman" w:eastAsia="Times New Roman" w:hAnsi="Times New Roman" w:cs="Times New Roman"/>
          <w:color w:val="000000"/>
          <w:kern w:val="0"/>
          <w:lang w:eastAsia="en-GB"/>
          <w14:ligatures w14:val="none"/>
        </w:rPr>
      </w:pPr>
      <w:r w:rsidRPr="006F5212">
        <w:rPr>
          <w:rFonts w:ascii="Times New Roman" w:eastAsia="Times New Roman" w:hAnsi="Times New Roman" w:cs="Times New Roman"/>
          <w:color w:val="000000"/>
          <w:kern w:val="0"/>
          <w:lang w:eastAsia="en-GB"/>
          <w14:ligatures w14:val="none"/>
        </w:rPr>
        <w:t>Lack of interpretability</w:t>
      </w:r>
    </w:p>
    <w:p w14:paraId="017FEF7D" w14:textId="77777777" w:rsidR="006F5212" w:rsidRPr="006F5212" w:rsidRDefault="006F5212" w:rsidP="00B12A03">
      <w:pPr>
        <w:numPr>
          <w:ilvl w:val="0"/>
          <w:numId w:val="3"/>
        </w:numPr>
        <w:spacing w:before="100" w:beforeAutospacing="1" w:after="100" w:afterAutospacing="1"/>
        <w:jc w:val="both"/>
        <w:rPr>
          <w:rFonts w:ascii="Times New Roman" w:eastAsia="Times New Roman" w:hAnsi="Times New Roman" w:cs="Times New Roman"/>
          <w:color w:val="000000"/>
          <w:kern w:val="0"/>
          <w:lang w:eastAsia="en-GB"/>
          <w14:ligatures w14:val="none"/>
        </w:rPr>
      </w:pPr>
      <w:r w:rsidRPr="006F5212">
        <w:rPr>
          <w:rFonts w:ascii="Times New Roman" w:eastAsia="Times New Roman" w:hAnsi="Times New Roman" w:cs="Times New Roman"/>
          <w:color w:val="000000"/>
          <w:kern w:val="0"/>
          <w:lang w:eastAsia="en-GB"/>
          <w14:ligatures w14:val="none"/>
        </w:rPr>
        <w:t>Limited portability between cities</w:t>
      </w:r>
    </w:p>
    <w:p w14:paraId="24134436" w14:textId="77777777" w:rsidR="006F5212" w:rsidRPr="006F5212" w:rsidRDefault="006F5212" w:rsidP="00B12A03">
      <w:pPr>
        <w:numPr>
          <w:ilvl w:val="0"/>
          <w:numId w:val="3"/>
        </w:numPr>
        <w:spacing w:before="100" w:beforeAutospacing="1" w:after="100" w:afterAutospacing="1"/>
        <w:jc w:val="both"/>
        <w:rPr>
          <w:rFonts w:ascii="Times New Roman" w:eastAsia="Times New Roman" w:hAnsi="Times New Roman" w:cs="Times New Roman"/>
          <w:color w:val="000000"/>
          <w:kern w:val="0"/>
          <w:lang w:eastAsia="en-GB"/>
          <w14:ligatures w14:val="none"/>
        </w:rPr>
      </w:pPr>
      <w:r w:rsidRPr="006F5212">
        <w:rPr>
          <w:rFonts w:ascii="Times New Roman" w:eastAsia="Times New Roman" w:hAnsi="Times New Roman" w:cs="Times New Roman"/>
          <w:color w:val="000000"/>
          <w:kern w:val="0"/>
          <w:lang w:eastAsia="en-GB"/>
          <w14:ligatures w14:val="none"/>
        </w:rPr>
        <w:t>Dependence on high-quality training data</w:t>
      </w:r>
    </w:p>
    <w:p w14:paraId="122C8F22" w14:textId="77777777" w:rsidR="006F5212" w:rsidRPr="006F5212" w:rsidRDefault="006F5212" w:rsidP="00B12A03">
      <w:pPr>
        <w:spacing w:before="100" w:beforeAutospacing="1" w:after="100" w:afterAutospacing="1"/>
        <w:jc w:val="both"/>
        <w:rPr>
          <w:rFonts w:ascii="Times New Roman" w:eastAsia="Times New Roman" w:hAnsi="Times New Roman" w:cs="Times New Roman"/>
          <w:color w:val="000000"/>
          <w:kern w:val="0"/>
          <w:lang w:eastAsia="en-GB"/>
          <w14:ligatures w14:val="none"/>
        </w:rPr>
      </w:pPr>
      <w:r w:rsidRPr="006F5212">
        <w:rPr>
          <w:rFonts w:ascii="Times New Roman" w:eastAsia="Times New Roman" w:hAnsi="Times New Roman" w:cs="Times New Roman"/>
          <w:color w:val="000000"/>
          <w:kern w:val="0"/>
          <w:lang w:eastAsia="en-GB"/>
          <w14:ligatures w14:val="none"/>
        </w:rPr>
        <w:t>These limitations have led to growing interest in physics-informed machine learning.</w:t>
      </w:r>
    </w:p>
    <w:p w14:paraId="247FD2C0" w14:textId="6ADF400E" w:rsidR="00BA3518" w:rsidRPr="00BA3518" w:rsidRDefault="00BA3518" w:rsidP="00B12A03">
      <w:pPr>
        <w:spacing w:before="100" w:beforeAutospacing="1" w:after="100" w:afterAutospacing="1"/>
        <w:jc w:val="both"/>
        <w:outlineLvl w:val="1"/>
        <w:rPr>
          <w:rFonts w:ascii="Times New Roman" w:eastAsia="Times New Roman" w:hAnsi="Times New Roman" w:cs="Times New Roman"/>
          <w:b/>
          <w:bCs/>
          <w:color w:val="000000"/>
          <w:kern w:val="0"/>
          <w:sz w:val="32"/>
          <w:szCs w:val="32"/>
          <w:lang w:eastAsia="en-GB"/>
          <w14:ligatures w14:val="none"/>
        </w:rPr>
      </w:pPr>
      <w:r w:rsidRPr="00BA3518">
        <w:rPr>
          <w:rFonts w:ascii="Times New Roman" w:eastAsia="Times New Roman" w:hAnsi="Times New Roman" w:cs="Times New Roman"/>
          <w:b/>
          <w:bCs/>
          <w:color w:val="000000"/>
          <w:kern w:val="0"/>
          <w:sz w:val="32"/>
          <w:szCs w:val="32"/>
          <w:lang w:eastAsia="en-GB"/>
          <w14:ligatures w14:val="none"/>
        </w:rPr>
        <w:t>Human Exposure and Health Assessment</w:t>
      </w:r>
    </w:p>
    <w:p w14:paraId="5CBE046C" w14:textId="4DB06012" w:rsidR="00BA3518" w:rsidRPr="00BA3518" w:rsidRDefault="00BA3518" w:rsidP="00B12A03">
      <w:pPr>
        <w:spacing w:before="100" w:beforeAutospacing="1" w:after="100" w:afterAutospacing="1"/>
        <w:jc w:val="both"/>
        <w:rPr>
          <w:rFonts w:ascii="Times New Roman" w:eastAsia="Times New Roman" w:hAnsi="Times New Roman" w:cs="Times New Roman"/>
          <w:color w:val="000000"/>
          <w:kern w:val="0"/>
          <w:lang w:eastAsia="en-GB"/>
          <w14:ligatures w14:val="none"/>
        </w:rPr>
      </w:pPr>
      <w:r w:rsidRPr="00BA3518">
        <w:rPr>
          <w:rFonts w:ascii="Times New Roman" w:eastAsia="Times New Roman" w:hAnsi="Times New Roman" w:cs="Times New Roman"/>
          <w:color w:val="000000"/>
          <w:kern w:val="0"/>
          <w:lang w:eastAsia="en-GB"/>
          <w14:ligatures w14:val="none"/>
        </w:rPr>
        <w:t>Accurate exposure assessment is essential for evaluating public health risks.</w:t>
      </w:r>
      <w:r w:rsidR="00BF4AFC">
        <w:rPr>
          <w:rFonts w:ascii="Times New Roman" w:eastAsia="Times New Roman" w:hAnsi="Times New Roman" w:cs="Times New Roman"/>
          <w:color w:val="000000"/>
          <w:kern w:val="0"/>
          <w:lang w:eastAsia="en-GB"/>
          <w14:ligatures w14:val="none"/>
        </w:rPr>
        <w:t xml:space="preserve"> </w:t>
      </w:r>
      <w:r w:rsidRPr="00BA3518">
        <w:rPr>
          <w:rFonts w:ascii="Times New Roman" w:eastAsia="Times New Roman" w:hAnsi="Times New Roman" w:cs="Times New Roman"/>
          <w:color w:val="000000"/>
          <w:kern w:val="0"/>
          <w:lang w:eastAsia="en-GB"/>
          <w14:ligatures w14:val="none"/>
        </w:rPr>
        <w:t>Exposure depends on both ambient concentrations and human behaviour. Factors influencing exposure include:</w:t>
      </w:r>
    </w:p>
    <w:p w14:paraId="00BC9C9F" w14:textId="77777777" w:rsidR="00BA3518" w:rsidRPr="00BA3518" w:rsidRDefault="00BA3518" w:rsidP="00B12A03">
      <w:pPr>
        <w:numPr>
          <w:ilvl w:val="0"/>
          <w:numId w:val="4"/>
        </w:numPr>
        <w:spacing w:before="100" w:beforeAutospacing="1" w:after="100" w:afterAutospacing="1"/>
        <w:jc w:val="both"/>
        <w:rPr>
          <w:rFonts w:ascii="Times New Roman" w:eastAsia="Times New Roman" w:hAnsi="Times New Roman" w:cs="Times New Roman"/>
          <w:color w:val="000000"/>
          <w:kern w:val="0"/>
          <w:lang w:eastAsia="en-GB"/>
          <w14:ligatures w14:val="none"/>
        </w:rPr>
      </w:pPr>
      <w:r w:rsidRPr="00BA3518">
        <w:rPr>
          <w:rFonts w:ascii="Times New Roman" w:eastAsia="Times New Roman" w:hAnsi="Times New Roman" w:cs="Times New Roman"/>
          <w:color w:val="000000"/>
          <w:kern w:val="0"/>
          <w:lang w:eastAsia="en-GB"/>
          <w14:ligatures w14:val="none"/>
        </w:rPr>
        <w:t>Indoor infiltration of outdoor pollutants</w:t>
      </w:r>
    </w:p>
    <w:p w14:paraId="5ED13D20" w14:textId="77777777" w:rsidR="00BA3518" w:rsidRPr="00BA3518" w:rsidRDefault="00BA3518" w:rsidP="00B12A03">
      <w:pPr>
        <w:numPr>
          <w:ilvl w:val="0"/>
          <w:numId w:val="4"/>
        </w:numPr>
        <w:spacing w:before="100" w:beforeAutospacing="1" w:after="100" w:afterAutospacing="1"/>
        <w:jc w:val="both"/>
        <w:rPr>
          <w:rFonts w:ascii="Times New Roman" w:eastAsia="Times New Roman" w:hAnsi="Times New Roman" w:cs="Times New Roman"/>
          <w:color w:val="000000"/>
          <w:kern w:val="0"/>
          <w:lang w:eastAsia="en-GB"/>
          <w14:ligatures w14:val="none"/>
        </w:rPr>
      </w:pPr>
      <w:r w:rsidRPr="00BA3518">
        <w:rPr>
          <w:rFonts w:ascii="Times New Roman" w:eastAsia="Times New Roman" w:hAnsi="Times New Roman" w:cs="Times New Roman"/>
          <w:color w:val="000000"/>
          <w:kern w:val="0"/>
          <w:lang w:eastAsia="en-GB"/>
          <w14:ligatures w14:val="none"/>
        </w:rPr>
        <w:t>Time spent commuting</w:t>
      </w:r>
    </w:p>
    <w:p w14:paraId="1C22EBC4" w14:textId="77777777" w:rsidR="00BA3518" w:rsidRPr="00BA3518" w:rsidRDefault="00BA3518" w:rsidP="00B12A03">
      <w:pPr>
        <w:numPr>
          <w:ilvl w:val="0"/>
          <w:numId w:val="4"/>
        </w:numPr>
        <w:spacing w:before="100" w:beforeAutospacing="1" w:after="100" w:afterAutospacing="1"/>
        <w:jc w:val="both"/>
        <w:rPr>
          <w:rFonts w:ascii="Times New Roman" w:eastAsia="Times New Roman" w:hAnsi="Times New Roman" w:cs="Times New Roman"/>
          <w:color w:val="000000"/>
          <w:kern w:val="0"/>
          <w:lang w:eastAsia="en-GB"/>
          <w14:ligatures w14:val="none"/>
        </w:rPr>
      </w:pPr>
      <w:r w:rsidRPr="00BA3518">
        <w:rPr>
          <w:rFonts w:ascii="Times New Roman" w:eastAsia="Times New Roman" w:hAnsi="Times New Roman" w:cs="Times New Roman"/>
          <w:color w:val="000000"/>
          <w:kern w:val="0"/>
          <w:lang w:eastAsia="en-GB"/>
          <w14:ligatures w14:val="none"/>
        </w:rPr>
        <w:t>Occupational exposure</w:t>
      </w:r>
    </w:p>
    <w:p w14:paraId="02BB75CE" w14:textId="77777777" w:rsidR="00BA3518" w:rsidRPr="00BA3518" w:rsidRDefault="00BA3518" w:rsidP="00B12A03">
      <w:pPr>
        <w:numPr>
          <w:ilvl w:val="0"/>
          <w:numId w:val="4"/>
        </w:numPr>
        <w:spacing w:before="100" w:beforeAutospacing="1" w:after="100" w:afterAutospacing="1"/>
        <w:jc w:val="both"/>
        <w:rPr>
          <w:rFonts w:ascii="Times New Roman" w:eastAsia="Times New Roman" w:hAnsi="Times New Roman" w:cs="Times New Roman"/>
          <w:color w:val="000000"/>
          <w:kern w:val="0"/>
          <w:lang w:eastAsia="en-GB"/>
          <w14:ligatures w14:val="none"/>
        </w:rPr>
      </w:pPr>
      <w:r w:rsidRPr="00BA3518">
        <w:rPr>
          <w:rFonts w:ascii="Times New Roman" w:eastAsia="Times New Roman" w:hAnsi="Times New Roman" w:cs="Times New Roman"/>
          <w:color w:val="000000"/>
          <w:kern w:val="0"/>
          <w:lang w:eastAsia="en-GB"/>
          <w14:ligatures w14:val="none"/>
        </w:rPr>
        <w:t>Proximity to emissions sources</w:t>
      </w:r>
    </w:p>
    <w:p w14:paraId="45E1047B" w14:textId="398AF531" w:rsidR="00BA3518" w:rsidRPr="00BA3518" w:rsidRDefault="00BA3518" w:rsidP="00B12A03">
      <w:pPr>
        <w:spacing w:before="100" w:beforeAutospacing="1" w:after="100" w:afterAutospacing="1"/>
        <w:jc w:val="both"/>
        <w:rPr>
          <w:rFonts w:ascii="Times New Roman" w:eastAsia="Times New Roman" w:hAnsi="Times New Roman" w:cs="Times New Roman"/>
          <w:color w:val="000000"/>
          <w:kern w:val="0"/>
          <w:lang w:eastAsia="en-GB"/>
          <w14:ligatures w14:val="none"/>
        </w:rPr>
      </w:pPr>
      <w:r w:rsidRPr="00BA3518">
        <w:rPr>
          <w:rFonts w:ascii="Times New Roman" w:eastAsia="Times New Roman" w:hAnsi="Times New Roman" w:cs="Times New Roman"/>
          <w:color w:val="000000"/>
          <w:kern w:val="0"/>
          <w:lang w:eastAsia="en-GB"/>
          <w14:ligatures w14:val="none"/>
        </w:rPr>
        <w:t>Children, older adults, and individuals with respiratory or cardiovascular conditions are particularly vulnerable. Socioeconomic disparities also play a major role, with low-income communities often residing closer to high-emission zones</w:t>
      </w:r>
      <w:r w:rsidR="00BF4AFC">
        <w:rPr>
          <w:rFonts w:ascii="Times New Roman" w:eastAsia="Times New Roman" w:hAnsi="Times New Roman" w:cs="Times New Roman"/>
          <w:color w:val="000000"/>
          <w:kern w:val="0"/>
          <w:lang w:eastAsia="en-GB"/>
          <w14:ligatures w14:val="none"/>
        </w:rPr>
        <w:t xml:space="preserve"> </w:t>
      </w:r>
      <w:sdt>
        <w:sdtPr>
          <w:rPr>
            <w:rFonts w:ascii="Times New Roman" w:eastAsia="Times New Roman" w:hAnsi="Times New Roman" w:cs="Times New Roman"/>
            <w:color w:val="000000"/>
            <w:kern w:val="0"/>
            <w:lang w:eastAsia="en-GB"/>
            <w14:ligatures w14:val="none"/>
          </w:rPr>
          <w:id w:val="-934203980"/>
          <w:citation/>
        </w:sdtPr>
        <w:sdtEndPr/>
        <w:sdtContent>
          <w:r w:rsidR="00171AD9">
            <w:rPr>
              <w:rFonts w:ascii="Times New Roman" w:eastAsia="Times New Roman" w:hAnsi="Times New Roman" w:cs="Times New Roman"/>
              <w:color w:val="000000"/>
              <w:kern w:val="0"/>
              <w:lang w:eastAsia="en-GB"/>
              <w14:ligatures w14:val="none"/>
            </w:rPr>
            <w:fldChar w:fldCharType="begin"/>
          </w:r>
          <w:r w:rsidR="00171AD9">
            <w:rPr>
              <w:rFonts w:ascii="Times New Roman" w:eastAsia="Times New Roman" w:hAnsi="Times New Roman" w:cs="Times New Roman"/>
              <w:color w:val="000000"/>
              <w:kern w:val="0"/>
              <w:lang w:eastAsia="en-GB"/>
              <w14:ligatures w14:val="none"/>
            </w:rPr>
            <w:instrText xml:space="preserve"> CITATION Haj15 \l 6153 </w:instrText>
          </w:r>
          <w:r w:rsidR="00171AD9">
            <w:rPr>
              <w:rFonts w:ascii="Times New Roman" w:eastAsia="Times New Roman" w:hAnsi="Times New Roman" w:cs="Times New Roman"/>
              <w:color w:val="000000"/>
              <w:kern w:val="0"/>
              <w:lang w:eastAsia="en-GB"/>
              <w14:ligatures w14:val="none"/>
            </w:rPr>
            <w:fldChar w:fldCharType="separate"/>
          </w:r>
          <w:r w:rsidR="006410AA" w:rsidRPr="006410AA">
            <w:rPr>
              <w:rFonts w:ascii="Times New Roman" w:eastAsia="Times New Roman" w:hAnsi="Times New Roman" w:cs="Times New Roman"/>
              <w:noProof/>
              <w:color w:val="000000"/>
              <w:kern w:val="0"/>
              <w:lang w:eastAsia="en-GB"/>
              <w14:ligatures w14:val="none"/>
            </w:rPr>
            <w:t>(Hajat A, 2015)</w:t>
          </w:r>
          <w:r w:rsidR="00171AD9">
            <w:rPr>
              <w:rFonts w:ascii="Times New Roman" w:eastAsia="Times New Roman" w:hAnsi="Times New Roman" w:cs="Times New Roman"/>
              <w:color w:val="000000"/>
              <w:kern w:val="0"/>
              <w:lang w:eastAsia="en-GB"/>
              <w14:ligatures w14:val="none"/>
            </w:rPr>
            <w:fldChar w:fldCharType="end"/>
          </w:r>
        </w:sdtContent>
      </w:sdt>
      <w:r w:rsidRPr="00BA3518">
        <w:rPr>
          <w:rFonts w:ascii="Times New Roman" w:eastAsia="Times New Roman" w:hAnsi="Times New Roman" w:cs="Times New Roman"/>
          <w:color w:val="000000"/>
          <w:kern w:val="0"/>
          <w:lang w:eastAsia="en-GB"/>
          <w14:ligatures w14:val="none"/>
        </w:rPr>
        <w:t>.</w:t>
      </w:r>
    </w:p>
    <w:p w14:paraId="12DCBD38" w14:textId="7103CC9F" w:rsidR="00BA3518" w:rsidRDefault="00BA3518" w:rsidP="00B12A03">
      <w:pPr>
        <w:spacing w:before="100" w:beforeAutospacing="1" w:after="100" w:afterAutospacing="1"/>
        <w:jc w:val="both"/>
        <w:rPr>
          <w:rFonts w:ascii="Times New Roman" w:eastAsia="Times New Roman" w:hAnsi="Times New Roman" w:cs="Times New Roman"/>
          <w:color w:val="000000"/>
          <w:kern w:val="0"/>
          <w:lang w:eastAsia="en-GB"/>
          <w14:ligatures w14:val="none"/>
        </w:rPr>
      </w:pPr>
      <w:r w:rsidRPr="00BA3518">
        <w:rPr>
          <w:rFonts w:ascii="Times New Roman" w:eastAsia="Times New Roman" w:hAnsi="Times New Roman" w:cs="Times New Roman"/>
          <w:color w:val="000000"/>
          <w:kern w:val="0"/>
          <w:lang w:eastAsia="en-GB"/>
          <w14:ligatures w14:val="none"/>
        </w:rPr>
        <w:t>Long-term exposure to PM₂.₅ and NO₂ is linked to increased mortality, hospital admissions, and impaired cognitive development. Short-term exposure can trigger acute symptoms such as asthma attacks, arrhythmias, and reduced lung function.</w:t>
      </w:r>
    </w:p>
    <w:p w14:paraId="67F123E5" w14:textId="77777777" w:rsidR="00105770" w:rsidRDefault="00105770" w:rsidP="00B12A03">
      <w:pPr>
        <w:spacing w:before="100" w:beforeAutospacing="1" w:after="100" w:afterAutospacing="1"/>
        <w:jc w:val="both"/>
        <w:rPr>
          <w:rFonts w:ascii="Times New Roman" w:eastAsia="Times New Roman" w:hAnsi="Times New Roman" w:cs="Times New Roman"/>
          <w:color w:val="000000"/>
          <w:kern w:val="0"/>
          <w:lang w:eastAsia="en-GB"/>
          <w14:ligatures w14:val="none"/>
        </w:rPr>
      </w:pPr>
    </w:p>
    <w:p w14:paraId="3E590093" w14:textId="77777777" w:rsidR="00105770" w:rsidRDefault="00105770" w:rsidP="00B12A03">
      <w:pPr>
        <w:spacing w:before="100" w:beforeAutospacing="1" w:after="100" w:afterAutospacing="1"/>
        <w:jc w:val="both"/>
        <w:rPr>
          <w:rFonts w:ascii="Times New Roman" w:eastAsia="Times New Roman" w:hAnsi="Times New Roman" w:cs="Times New Roman"/>
          <w:color w:val="000000"/>
          <w:kern w:val="0"/>
          <w:lang w:eastAsia="en-GB"/>
          <w14:ligatures w14:val="none"/>
        </w:rPr>
      </w:pPr>
    </w:p>
    <w:p w14:paraId="702AEF93" w14:textId="77777777" w:rsidR="00685C61" w:rsidRPr="00BA3518" w:rsidRDefault="00685C61" w:rsidP="00B12A03">
      <w:pPr>
        <w:spacing w:before="100" w:beforeAutospacing="1" w:after="100" w:afterAutospacing="1"/>
        <w:jc w:val="both"/>
        <w:rPr>
          <w:rFonts w:ascii="Times New Roman" w:eastAsia="Times New Roman" w:hAnsi="Times New Roman" w:cs="Times New Roman"/>
          <w:color w:val="000000"/>
          <w:kern w:val="0"/>
          <w:lang w:eastAsia="en-GB"/>
          <w14:ligatures w14:val="none"/>
        </w:rPr>
      </w:pPr>
    </w:p>
    <w:p w14:paraId="5A792083" w14:textId="5CEA17FA" w:rsidR="00BA3518" w:rsidRPr="00BA3518" w:rsidRDefault="00BA3518" w:rsidP="00B12A03">
      <w:pPr>
        <w:spacing w:before="100" w:beforeAutospacing="1" w:after="100" w:afterAutospacing="1"/>
        <w:jc w:val="both"/>
        <w:outlineLvl w:val="1"/>
        <w:rPr>
          <w:rFonts w:ascii="Times New Roman" w:eastAsia="Times New Roman" w:hAnsi="Times New Roman" w:cs="Times New Roman"/>
          <w:b/>
          <w:bCs/>
          <w:color w:val="000000"/>
          <w:kern w:val="0"/>
          <w:sz w:val="32"/>
          <w:szCs w:val="32"/>
          <w:lang w:eastAsia="en-GB"/>
          <w14:ligatures w14:val="none"/>
        </w:rPr>
      </w:pPr>
      <w:r w:rsidRPr="00BA3518">
        <w:rPr>
          <w:rFonts w:ascii="Times New Roman" w:eastAsia="Times New Roman" w:hAnsi="Times New Roman" w:cs="Times New Roman"/>
          <w:b/>
          <w:bCs/>
          <w:color w:val="000000"/>
          <w:kern w:val="0"/>
          <w:sz w:val="32"/>
          <w:szCs w:val="32"/>
          <w:lang w:eastAsia="en-GB"/>
          <w14:ligatures w14:val="none"/>
        </w:rPr>
        <w:lastRenderedPageBreak/>
        <w:t>Policy Frameworks and Air Quality Management</w:t>
      </w:r>
    </w:p>
    <w:p w14:paraId="0643F396" w14:textId="7AC8EFDC" w:rsidR="00BF4AFC" w:rsidRDefault="00BA3518" w:rsidP="00B12A03">
      <w:pPr>
        <w:spacing w:before="100" w:beforeAutospacing="1" w:after="100" w:afterAutospacing="1"/>
        <w:jc w:val="both"/>
        <w:rPr>
          <w:rFonts w:ascii="Times New Roman" w:eastAsia="Times New Roman" w:hAnsi="Times New Roman" w:cs="Times New Roman"/>
          <w:color w:val="000000"/>
          <w:kern w:val="0"/>
          <w:lang w:eastAsia="en-GB"/>
          <w14:ligatures w14:val="none"/>
        </w:rPr>
      </w:pPr>
      <w:r w:rsidRPr="00BA3518">
        <w:rPr>
          <w:rFonts w:ascii="Times New Roman" w:eastAsia="Times New Roman" w:hAnsi="Times New Roman" w:cs="Times New Roman"/>
          <w:color w:val="000000"/>
          <w:kern w:val="0"/>
          <w:lang w:eastAsia="en-GB"/>
          <w14:ligatures w14:val="none"/>
        </w:rPr>
        <w:t>Governments worldwide adopt regulatory frameworks to mitigate pollution.</w:t>
      </w:r>
      <w:r w:rsidR="00BF4AFC">
        <w:rPr>
          <w:rFonts w:ascii="Times New Roman" w:eastAsia="Times New Roman" w:hAnsi="Times New Roman" w:cs="Times New Roman"/>
          <w:color w:val="000000"/>
          <w:kern w:val="0"/>
          <w:lang w:eastAsia="en-GB"/>
          <w14:ligatures w14:val="none"/>
        </w:rPr>
        <w:t xml:space="preserve"> </w:t>
      </w:r>
      <w:r w:rsidRPr="00BA3518">
        <w:rPr>
          <w:rFonts w:ascii="Times New Roman" w:eastAsia="Times New Roman" w:hAnsi="Times New Roman" w:cs="Times New Roman"/>
          <w:color w:val="000000"/>
          <w:kern w:val="0"/>
          <w:lang w:eastAsia="en-GB"/>
          <w14:ligatures w14:val="none"/>
        </w:rPr>
        <w:t>The WHO sets recommended limits for PM₂.₅, PM₁₀, NO₂, O₃, and other pollutants</w:t>
      </w:r>
      <w:r w:rsidR="00BF4AFC">
        <w:rPr>
          <w:rFonts w:ascii="Times New Roman" w:eastAsia="Times New Roman" w:hAnsi="Times New Roman" w:cs="Times New Roman"/>
          <w:color w:val="000000"/>
          <w:kern w:val="0"/>
          <w:lang w:eastAsia="en-GB"/>
          <w14:ligatures w14:val="none"/>
        </w:rPr>
        <w:t>, however m</w:t>
      </w:r>
      <w:r w:rsidRPr="00BA3518">
        <w:rPr>
          <w:rFonts w:ascii="Times New Roman" w:eastAsia="Times New Roman" w:hAnsi="Times New Roman" w:cs="Times New Roman"/>
          <w:color w:val="000000"/>
          <w:kern w:val="0"/>
          <w:lang w:eastAsia="en-GB"/>
          <w14:ligatures w14:val="none"/>
        </w:rPr>
        <w:t>any cities consistently exceed these guidelines, prompting interventions</w:t>
      </w:r>
      <w:r w:rsidR="00A311E1">
        <w:rPr>
          <w:rFonts w:ascii="Times New Roman" w:eastAsia="Times New Roman" w:hAnsi="Times New Roman" w:cs="Times New Roman"/>
          <w:color w:val="000000"/>
          <w:kern w:val="0"/>
          <w:lang w:eastAsia="en-GB"/>
          <w14:ligatures w14:val="none"/>
        </w:rPr>
        <w:t xml:space="preserve"> such as</w:t>
      </w:r>
      <w:r w:rsidR="004428D2">
        <w:rPr>
          <w:rFonts w:ascii="Times New Roman" w:eastAsia="Times New Roman" w:hAnsi="Times New Roman" w:cs="Times New Roman"/>
          <w:color w:val="000000"/>
          <w:kern w:val="0"/>
          <w:lang w:eastAsia="en-GB"/>
          <w14:ligatures w14:val="none"/>
        </w:rPr>
        <w:t>:</w:t>
      </w:r>
    </w:p>
    <w:p w14:paraId="739655CE" w14:textId="77777777" w:rsidR="00BA3518" w:rsidRPr="00BA3518" w:rsidRDefault="00BA3518" w:rsidP="00B12A03">
      <w:pPr>
        <w:numPr>
          <w:ilvl w:val="0"/>
          <w:numId w:val="5"/>
        </w:numPr>
        <w:spacing w:before="100" w:beforeAutospacing="1" w:after="100" w:afterAutospacing="1"/>
        <w:jc w:val="both"/>
        <w:rPr>
          <w:rFonts w:ascii="Times New Roman" w:eastAsia="Times New Roman" w:hAnsi="Times New Roman" w:cs="Times New Roman"/>
          <w:color w:val="000000"/>
          <w:kern w:val="0"/>
          <w:lang w:eastAsia="en-GB"/>
          <w14:ligatures w14:val="none"/>
        </w:rPr>
      </w:pPr>
      <w:r w:rsidRPr="00BA3518">
        <w:rPr>
          <w:rFonts w:ascii="Times New Roman" w:eastAsia="Times New Roman" w:hAnsi="Times New Roman" w:cs="Times New Roman"/>
          <w:color w:val="000000"/>
          <w:kern w:val="0"/>
          <w:lang w:eastAsia="en-GB"/>
          <w14:ligatures w14:val="none"/>
        </w:rPr>
        <w:t>Low-emission zones</w:t>
      </w:r>
    </w:p>
    <w:p w14:paraId="6966AD27" w14:textId="77777777" w:rsidR="00BA3518" w:rsidRPr="00BA3518" w:rsidRDefault="00BA3518" w:rsidP="00B12A03">
      <w:pPr>
        <w:numPr>
          <w:ilvl w:val="0"/>
          <w:numId w:val="5"/>
        </w:numPr>
        <w:spacing w:before="100" w:beforeAutospacing="1" w:after="100" w:afterAutospacing="1"/>
        <w:jc w:val="both"/>
        <w:rPr>
          <w:rFonts w:ascii="Times New Roman" w:eastAsia="Times New Roman" w:hAnsi="Times New Roman" w:cs="Times New Roman"/>
          <w:color w:val="000000"/>
          <w:kern w:val="0"/>
          <w:lang w:eastAsia="en-GB"/>
          <w14:ligatures w14:val="none"/>
        </w:rPr>
      </w:pPr>
      <w:r w:rsidRPr="00BA3518">
        <w:rPr>
          <w:rFonts w:ascii="Times New Roman" w:eastAsia="Times New Roman" w:hAnsi="Times New Roman" w:cs="Times New Roman"/>
          <w:color w:val="000000"/>
          <w:kern w:val="0"/>
          <w:lang w:eastAsia="en-GB"/>
          <w14:ligatures w14:val="none"/>
        </w:rPr>
        <w:t>Promoting electric transport</w:t>
      </w:r>
    </w:p>
    <w:p w14:paraId="230DB1F9" w14:textId="77777777" w:rsidR="00BA3518" w:rsidRPr="00BA3518" w:rsidRDefault="00BA3518" w:rsidP="00B12A03">
      <w:pPr>
        <w:numPr>
          <w:ilvl w:val="0"/>
          <w:numId w:val="5"/>
        </w:numPr>
        <w:spacing w:before="100" w:beforeAutospacing="1" w:after="100" w:afterAutospacing="1"/>
        <w:jc w:val="both"/>
        <w:rPr>
          <w:rFonts w:ascii="Times New Roman" w:eastAsia="Times New Roman" w:hAnsi="Times New Roman" w:cs="Times New Roman"/>
          <w:color w:val="000000"/>
          <w:kern w:val="0"/>
          <w:lang w:eastAsia="en-GB"/>
          <w14:ligatures w14:val="none"/>
        </w:rPr>
      </w:pPr>
      <w:r w:rsidRPr="00BA3518">
        <w:rPr>
          <w:rFonts w:ascii="Times New Roman" w:eastAsia="Times New Roman" w:hAnsi="Times New Roman" w:cs="Times New Roman"/>
          <w:color w:val="000000"/>
          <w:kern w:val="0"/>
          <w:lang w:eastAsia="en-GB"/>
          <w14:ligatures w14:val="none"/>
        </w:rPr>
        <w:t>Industrial emissions controls</w:t>
      </w:r>
    </w:p>
    <w:p w14:paraId="5F715A26" w14:textId="77777777" w:rsidR="00BA3518" w:rsidRPr="00BA3518" w:rsidRDefault="00BA3518" w:rsidP="00B12A03">
      <w:pPr>
        <w:numPr>
          <w:ilvl w:val="0"/>
          <w:numId w:val="5"/>
        </w:numPr>
        <w:spacing w:before="100" w:beforeAutospacing="1" w:after="100" w:afterAutospacing="1"/>
        <w:jc w:val="both"/>
        <w:rPr>
          <w:rFonts w:ascii="Times New Roman" w:eastAsia="Times New Roman" w:hAnsi="Times New Roman" w:cs="Times New Roman"/>
          <w:color w:val="000000"/>
          <w:kern w:val="0"/>
          <w:lang w:eastAsia="en-GB"/>
          <w14:ligatures w14:val="none"/>
        </w:rPr>
      </w:pPr>
      <w:r w:rsidRPr="00BA3518">
        <w:rPr>
          <w:rFonts w:ascii="Times New Roman" w:eastAsia="Times New Roman" w:hAnsi="Times New Roman" w:cs="Times New Roman"/>
          <w:color w:val="000000"/>
          <w:kern w:val="0"/>
          <w:lang w:eastAsia="en-GB"/>
          <w14:ligatures w14:val="none"/>
        </w:rPr>
        <w:t>Urban greening</w:t>
      </w:r>
    </w:p>
    <w:p w14:paraId="1A9C4297" w14:textId="77777777" w:rsidR="00BA3518" w:rsidRPr="00BA3518" w:rsidRDefault="00BA3518" w:rsidP="00B12A03">
      <w:pPr>
        <w:numPr>
          <w:ilvl w:val="0"/>
          <w:numId w:val="5"/>
        </w:numPr>
        <w:spacing w:before="100" w:beforeAutospacing="1" w:after="100" w:afterAutospacing="1"/>
        <w:jc w:val="both"/>
        <w:rPr>
          <w:rFonts w:ascii="Times New Roman" w:eastAsia="Times New Roman" w:hAnsi="Times New Roman" w:cs="Times New Roman"/>
          <w:color w:val="000000"/>
          <w:kern w:val="0"/>
          <w:lang w:eastAsia="en-GB"/>
          <w14:ligatures w14:val="none"/>
        </w:rPr>
      </w:pPr>
      <w:r w:rsidRPr="00BA3518">
        <w:rPr>
          <w:rFonts w:ascii="Times New Roman" w:eastAsia="Times New Roman" w:hAnsi="Times New Roman" w:cs="Times New Roman"/>
          <w:color w:val="000000"/>
          <w:kern w:val="0"/>
          <w:lang w:eastAsia="en-GB"/>
          <w14:ligatures w14:val="none"/>
        </w:rPr>
        <w:t>Renewable energy adoption</w:t>
      </w:r>
    </w:p>
    <w:p w14:paraId="39461136" w14:textId="1F990BAF" w:rsidR="00BA3518" w:rsidRPr="00BA3518" w:rsidRDefault="00BA3518" w:rsidP="00B12A03">
      <w:pPr>
        <w:spacing w:before="100" w:beforeAutospacing="1" w:after="100" w:afterAutospacing="1"/>
        <w:jc w:val="both"/>
        <w:rPr>
          <w:rFonts w:ascii="Times New Roman" w:eastAsia="Times New Roman" w:hAnsi="Times New Roman" w:cs="Times New Roman"/>
          <w:color w:val="000000"/>
          <w:kern w:val="0"/>
          <w:lang w:eastAsia="en-GB"/>
          <w14:ligatures w14:val="none"/>
        </w:rPr>
      </w:pPr>
      <w:r w:rsidRPr="00BA3518">
        <w:rPr>
          <w:rFonts w:ascii="Times New Roman" w:eastAsia="Times New Roman" w:hAnsi="Times New Roman" w:cs="Times New Roman"/>
          <w:color w:val="000000"/>
          <w:kern w:val="0"/>
          <w:lang w:eastAsia="en-GB"/>
          <w14:ligatures w14:val="none"/>
        </w:rPr>
        <w:t>Analytical studies have evaluated the effects of policies such as London’s Ultra Low Emission Zone (ULEZ), revealing significant reductions in NO₂</w:t>
      </w:r>
      <w:r w:rsidR="00BF4AFC">
        <w:rPr>
          <w:rFonts w:ascii="Times New Roman" w:eastAsia="Times New Roman" w:hAnsi="Times New Roman" w:cs="Times New Roman"/>
          <w:color w:val="000000"/>
          <w:kern w:val="0"/>
          <w:lang w:eastAsia="en-GB"/>
          <w14:ligatures w14:val="none"/>
        </w:rPr>
        <w:t xml:space="preserve"> </w:t>
      </w:r>
      <w:sdt>
        <w:sdtPr>
          <w:rPr>
            <w:rFonts w:ascii="Times New Roman" w:eastAsia="Times New Roman" w:hAnsi="Times New Roman" w:cs="Times New Roman"/>
            <w:color w:val="000000"/>
            <w:kern w:val="0"/>
            <w:lang w:eastAsia="en-GB"/>
            <w14:ligatures w14:val="none"/>
          </w:rPr>
          <w:id w:val="428393764"/>
          <w:citation/>
        </w:sdtPr>
        <w:sdtEndPr/>
        <w:sdtContent>
          <w:r w:rsidR="00E126FC">
            <w:rPr>
              <w:rFonts w:ascii="Times New Roman" w:eastAsia="Times New Roman" w:hAnsi="Times New Roman" w:cs="Times New Roman"/>
              <w:color w:val="000000"/>
              <w:kern w:val="0"/>
              <w:lang w:eastAsia="en-GB"/>
              <w14:ligatures w14:val="none"/>
            </w:rPr>
            <w:fldChar w:fldCharType="begin"/>
          </w:r>
          <w:r w:rsidR="00E126FC">
            <w:rPr>
              <w:rFonts w:ascii="Times New Roman" w:eastAsia="Times New Roman" w:hAnsi="Times New Roman" w:cs="Times New Roman"/>
              <w:color w:val="000000"/>
              <w:kern w:val="0"/>
              <w:lang w:eastAsia="en-GB"/>
              <w14:ligatures w14:val="none"/>
            </w:rPr>
            <w:instrText xml:space="preserve"> CITATION Haj22 \l 6153 </w:instrText>
          </w:r>
          <w:r w:rsidR="00E126FC">
            <w:rPr>
              <w:rFonts w:ascii="Times New Roman" w:eastAsia="Times New Roman" w:hAnsi="Times New Roman" w:cs="Times New Roman"/>
              <w:color w:val="000000"/>
              <w:kern w:val="0"/>
              <w:lang w:eastAsia="en-GB"/>
              <w14:ligatures w14:val="none"/>
            </w:rPr>
            <w:fldChar w:fldCharType="separate"/>
          </w:r>
          <w:r w:rsidR="006410AA" w:rsidRPr="006410AA">
            <w:rPr>
              <w:rFonts w:ascii="Times New Roman" w:eastAsia="Times New Roman" w:hAnsi="Times New Roman" w:cs="Times New Roman"/>
              <w:noProof/>
              <w:color w:val="000000"/>
              <w:kern w:val="0"/>
              <w:lang w:eastAsia="en-GB"/>
              <w14:ligatures w14:val="none"/>
            </w:rPr>
            <w:t>(Hajar Hajmohammadi, 2022)</w:t>
          </w:r>
          <w:r w:rsidR="00E126FC">
            <w:rPr>
              <w:rFonts w:ascii="Times New Roman" w:eastAsia="Times New Roman" w:hAnsi="Times New Roman" w:cs="Times New Roman"/>
              <w:color w:val="000000"/>
              <w:kern w:val="0"/>
              <w:lang w:eastAsia="en-GB"/>
              <w14:ligatures w14:val="none"/>
            </w:rPr>
            <w:fldChar w:fldCharType="end"/>
          </w:r>
        </w:sdtContent>
      </w:sdt>
      <w:r w:rsidRPr="00BA3518">
        <w:rPr>
          <w:rFonts w:ascii="Times New Roman" w:eastAsia="Times New Roman" w:hAnsi="Times New Roman" w:cs="Times New Roman"/>
          <w:color w:val="000000"/>
          <w:kern w:val="0"/>
          <w:lang w:eastAsia="en-GB"/>
          <w14:ligatures w14:val="none"/>
        </w:rPr>
        <w:t>. Similar efforts in other cities provide evidence for effective pollution management strategies.</w:t>
      </w:r>
    </w:p>
    <w:p w14:paraId="60997E01" w14:textId="192BF06C" w:rsidR="00BA3518" w:rsidRPr="00BA3518" w:rsidRDefault="00BA3518" w:rsidP="00B12A03">
      <w:pPr>
        <w:spacing w:before="100" w:beforeAutospacing="1" w:after="100" w:afterAutospacing="1"/>
        <w:jc w:val="both"/>
        <w:outlineLvl w:val="1"/>
        <w:rPr>
          <w:rFonts w:ascii="Times New Roman" w:eastAsia="Times New Roman" w:hAnsi="Times New Roman" w:cs="Times New Roman"/>
          <w:b/>
          <w:bCs/>
          <w:color w:val="000000"/>
          <w:kern w:val="0"/>
          <w:sz w:val="32"/>
          <w:szCs w:val="32"/>
          <w:lang w:eastAsia="en-GB"/>
          <w14:ligatures w14:val="none"/>
        </w:rPr>
      </w:pPr>
      <w:r w:rsidRPr="00BA3518">
        <w:rPr>
          <w:rFonts w:ascii="Times New Roman" w:eastAsia="Times New Roman" w:hAnsi="Times New Roman" w:cs="Times New Roman"/>
          <w:b/>
          <w:bCs/>
          <w:color w:val="000000"/>
          <w:kern w:val="0"/>
          <w:sz w:val="32"/>
          <w:szCs w:val="32"/>
          <w:lang w:eastAsia="en-GB"/>
          <w14:ligatures w14:val="none"/>
        </w:rPr>
        <w:t>Conclusion</w:t>
      </w:r>
    </w:p>
    <w:p w14:paraId="7B83D410" w14:textId="717D767B" w:rsidR="00BA3518" w:rsidRPr="00BA3518" w:rsidRDefault="00BA3518" w:rsidP="00B12A03">
      <w:pPr>
        <w:spacing w:before="100" w:beforeAutospacing="1" w:after="100" w:afterAutospacing="1"/>
        <w:jc w:val="both"/>
        <w:rPr>
          <w:rFonts w:ascii="Times New Roman" w:eastAsia="Times New Roman" w:hAnsi="Times New Roman" w:cs="Times New Roman"/>
          <w:color w:val="000000"/>
          <w:kern w:val="0"/>
          <w:lang w:eastAsia="en-GB"/>
          <w14:ligatures w14:val="none"/>
        </w:rPr>
      </w:pPr>
      <w:r w:rsidRPr="00BA3518">
        <w:rPr>
          <w:rFonts w:ascii="Times New Roman" w:eastAsia="Times New Roman" w:hAnsi="Times New Roman" w:cs="Times New Roman"/>
          <w:color w:val="000000"/>
          <w:kern w:val="0"/>
          <w:lang w:eastAsia="en-GB"/>
          <w14:ligatures w14:val="none"/>
        </w:rPr>
        <w:t xml:space="preserve">Urban air pollution research spans a wide range of scientific disciplines, from physics and atmospheric chemistry to epidemiology and environmental policy. </w:t>
      </w:r>
      <w:r w:rsidR="001D0A6F">
        <w:rPr>
          <w:rFonts w:ascii="Times New Roman" w:eastAsia="Times New Roman" w:hAnsi="Times New Roman" w:cs="Times New Roman"/>
          <w:color w:val="000000"/>
          <w:kern w:val="0"/>
          <w:lang w:eastAsia="en-GB"/>
          <w14:ligatures w14:val="none"/>
        </w:rPr>
        <w:t>The research</w:t>
      </w:r>
      <w:r w:rsidRPr="00BA3518">
        <w:rPr>
          <w:rFonts w:ascii="Times New Roman" w:eastAsia="Times New Roman" w:hAnsi="Times New Roman" w:cs="Times New Roman"/>
          <w:color w:val="000000"/>
          <w:kern w:val="0"/>
          <w:lang w:eastAsia="en-GB"/>
          <w14:ligatures w14:val="none"/>
        </w:rPr>
        <w:t xml:space="preserve"> seeks to understand complex interactions between emission sources, meteorological conditions, urban form, and human behaviour. The </w:t>
      </w:r>
      <w:r w:rsidR="001D0A6F">
        <w:rPr>
          <w:rFonts w:ascii="Times New Roman" w:eastAsia="Times New Roman" w:hAnsi="Times New Roman" w:cs="Times New Roman"/>
          <w:color w:val="000000"/>
          <w:kern w:val="0"/>
          <w:lang w:eastAsia="en-GB"/>
          <w14:ligatures w14:val="none"/>
        </w:rPr>
        <w:t>work</w:t>
      </w:r>
      <w:r w:rsidRPr="00BA3518">
        <w:rPr>
          <w:rFonts w:ascii="Times New Roman" w:eastAsia="Times New Roman" w:hAnsi="Times New Roman" w:cs="Times New Roman"/>
          <w:color w:val="000000"/>
          <w:kern w:val="0"/>
          <w:lang w:eastAsia="en-GB"/>
          <w14:ligatures w14:val="none"/>
        </w:rPr>
        <w:t xml:space="preserve"> </w:t>
      </w:r>
      <w:r w:rsidR="001D0A6F">
        <w:rPr>
          <w:rFonts w:ascii="Times New Roman" w:eastAsia="Times New Roman" w:hAnsi="Times New Roman" w:cs="Times New Roman"/>
          <w:color w:val="000000"/>
          <w:kern w:val="0"/>
          <w:lang w:eastAsia="en-GB"/>
          <w14:ligatures w14:val="none"/>
        </w:rPr>
        <w:t>shows</w:t>
      </w:r>
      <w:r w:rsidRPr="00BA3518">
        <w:rPr>
          <w:rFonts w:ascii="Times New Roman" w:eastAsia="Times New Roman" w:hAnsi="Times New Roman" w:cs="Times New Roman"/>
          <w:color w:val="000000"/>
          <w:kern w:val="0"/>
          <w:lang w:eastAsia="en-GB"/>
          <w14:ligatures w14:val="none"/>
        </w:rPr>
        <w:t xml:space="preserve"> that pollutant behaviour in urban areas is shaped by dynamic atmospheric processes, built-environment characteristics, and temporal patterns of human activity. Despite substantial advances in monitoring and modelling, significant challenges persist, particularly in predicting fine-scale variations and assessing exposure across diverse populations.</w:t>
      </w:r>
    </w:p>
    <w:p w14:paraId="00B15F48" w14:textId="22CD1007" w:rsidR="007B5EE6" w:rsidRDefault="00BA3518" w:rsidP="0047348C">
      <w:pPr>
        <w:spacing w:before="100" w:beforeAutospacing="1" w:after="100" w:afterAutospacing="1"/>
        <w:jc w:val="both"/>
        <w:rPr>
          <w:rFonts w:ascii="Times New Roman" w:eastAsia="Times New Roman" w:hAnsi="Times New Roman" w:cs="Times New Roman"/>
          <w:color w:val="000000"/>
          <w:kern w:val="0"/>
          <w:lang w:eastAsia="en-GB"/>
          <w14:ligatures w14:val="none"/>
        </w:rPr>
      </w:pPr>
      <w:r w:rsidRPr="00BA3518">
        <w:rPr>
          <w:rFonts w:ascii="Times New Roman" w:eastAsia="Times New Roman" w:hAnsi="Times New Roman" w:cs="Times New Roman"/>
          <w:color w:val="000000"/>
          <w:kern w:val="0"/>
          <w:lang w:eastAsia="en-GB"/>
          <w14:ligatures w14:val="none"/>
        </w:rPr>
        <w:t>Continued research remains essential to support evidence-based environmental policy, enhance public health, and guide sustainable urban development.</w:t>
      </w:r>
    </w:p>
    <w:p w14:paraId="68FDDAFC" w14:textId="77777777" w:rsidR="0084730E" w:rsidRDefault="0084730E" w:rsidP="0047348C">
      <w:pPr>
        <w:spacing w:before="100" w:beforeAutospacing="1" w:after="100" w:afterAutospacing="1"/>
        <w:jc w:val="both"/>
        <w:rPr>
          <w:rFonts w:ascii="Times New Roman" w:eastAsia="Times New Roman" w:hAnsi="Times New Roman" w:cs="Times New Roman"/>
          <w:color w:val="000000"/>
          <w:kern w:val="0"/>
          <w:lang w:eastAsia="en-GB"/>
          <w14:ligatures w14:val="none"/>
        </w:rPr>
      </w:pPr>
    </w:p>
    <w:p w14:paraId="005F2B83" w14:textId="77777777" w:rsidR="0084730E" w:rsidRDefault="0084730E" w:rsidP="0047348C">
      <w:pPr>
        <w:spacing w:before="100" w:beforeAutospacing="1" w:after="100" w:afterAutospacing="1"/>
        <w:jc w:val="both"/>
        <w:rPr>
          <w:rFonts w:ascii="Times New Roman" w:eastAsia="Times New Roman" w:hAnsi="Times New Roman" w:cs="Times New Roman"/>
          <w:color w:val="000000"/>
          <w:kern w:val="0"/>
          <w:lang w:eastAsia="en-GB"/>
          <w14:ligatures w14:val="none"/>
        </w:rPr>
      </w:pPr>
    </w:p>
    <w:p w14:paraId="61912821" w14:textId="77777777" w:rsidR="0084730E" w:rsidRDefault="0084730E" w:rsidP="0047348C">
      <w:pPr>
        <w:spacing w:before="100" w:beforeAutospacing="1" w:after="100" w:afterAutospacing="1"/>
        <w:jc w:val="both"/>
        <w:rPr>
          <w:rFonts w:ascii="Times New Roman" w:eastAsia="Times New Roman" w:hAnsi="Times New Roman" w:cs="Times New Roman"/>
          <w:color w:val="000000"/>
          <w:kern w:val="0"/>
          <w:lang w:eastAsia="en-GB"/>
          <w14:ligatures w14:val="none"/>
        </w:rPr>
      </w:pPr>
    </w:p>
    <w:p w14:paraId="33317315" w14:textId="77777777" w:rsidR="0084730E" w:rsidRDefault="0084730E" w:rsidP="0047348C">
      <w:pPr>
        <w:spacing w:before="100" w:beforeAutospacing="1" w:after="100" w:afterAutospacing="1"/>
        <w:jc w:val="both"/>
        <w:rPr>
          <w:rFonts w:ascii="Times New Roman" w:eastAsia="Times New Roman" w:hAnsi="Times New Roman" w:cs="Times New Roman"/>
          <w:color w:val="000000"/>
          <w:kern w:val="0"/>
          <w:lang w:eastAsia="en-GB"/>
          <w14:ligatures w14:val="none"/>
        </w:rPr>
      </w:pPr>
    </w:p>
    <w:p w14:paraId="518B2F5E" w14:textId="77777777" w:rsidR="0084730E" w:rsidRPr="00E22E19" w:rsidRDefault="0084730E" w:rsidP="0047348C">
      <w:pPr>
        <w:spacing w:before="100" w:beforeAutospacing="1" w:after="100" w:afterAutospacing="1"/>
        <w:jc w:val="both"/>
        <w:rPr>
          <w:rFonts w:ascii="Times New Roman" w:eastAsia="Times New Roman" w:hAnsi="Times New Roman" w:cs="Times New Roman"/>
          <w:color w:val="000000"/>
          <w:kern w:val="0"/>
          <w:lang w:eastAsia="en-GB"/>
          <w14:ligatures w14:val="none"/>
        </w:rPr>
      </w:pPr>
    </w:p>
    <w:p w14:paraId="4D0BAE99" w14:textId="77777777" w:rsidR="0084730E" w:rsidRDefault="0084730E" w:rsidP="0047348C">
      <w:pPr>
        <w:spacing w:before="100" w:beforeAutospacing="1" w:after="100" w:afterAutospacing="1"/>
        <w:jc w:val="both"/>
        <w:rPr>
          <w:rFonts w:ascii="Times New Roman" w:eastAsia="Times New Roman" w:hAnsi="Times New Roman" w:cs="Times New Roman"/>
          <w:color w:val="000000"/>
          <w:kern w:val="0"/>
          <w:lang w:eastAsia="en-GB"/>
          <w14:ligatures w14:val="none"/>
        </w:rPr>
      </w:pPr>
    </w:p>
    <w:p w14:paraId="7F281A5F" w14:textId="77777777" w:rsidR="0084730E" w:rsidRDefault="0084730E" w:rsidP="0047348C">
      <w:pPr>
        <w:spacing w:before="100" w:beforeAutospacing="1" w:after="100" w:afterAutospacing="1"/>
        <w:jc w:val="both"/>
        <w:rPr>
          <w:rFonts w:ascii="Times New Roman" w:eastAsia="Times New Roman" w:hAnsi="Times New Roman" w:cs="Times New Roman"/>
          <w:color w:val="000000"/>
          <w:kern w:val="0"/>
          <w:lang w:eastAsia="en-GB"/>
          <w14:ligatures w14:val="none"/>
        </w:rPr>
      </w:pPr>
    </w:p>
    <w:p w14:paraId="2BE5CD6E" w14:textId="77777777" w:rsidR="002B791D" w:rsidRDefault="002B791D" w:rsidP="0047348C">
      <w:pPr>
        <w:spacing w:before="100" w:beforeAutospacing="1" w:after="100" w:afterAutospacing="1"/>
        <w:jc w:val="both"/>
        <w:rPr>
          <w:rFonts w:ascii="Times New Roman" w:eastAsia="Times New Roman" w:hAnsi="Times New Roman" w:cs="Times New Roman"/>
          <w:color w:val="000000"/>
          <w:kern w:val="0"/>
          <w:lang w:eastAsia="en-GB"/>
          <w14:ligatures w14:val="none"/>
        </w:rPr>
      </w:pPr>
    </w:p>
    <w:p w14:paraId="77051BE1" w14:textId="77777777" w:rsidR="0084730E" w:rsidRDefault="0084730E" w:rsidP="0047348C">
      <w:pPr>
        <w:spacing w:before="100" w:beforeAutospacing="1" w:after="100" w:afterAutospacing="1"/>
        <w:jc w:val="both"/>
        <w:rPr>
          <w:rFonts w:ascii="Times New Roman" w:eastAsia="Times New Roman" w:hAnsi="Times New Roman" w:cs="Times New Roman"/>
          <w:color w:val="000000"/>
          <w:kern w:val="0"/>
          <w:lang w:eastAsia="en-GB"/>
          <w14:ligatures w14:val="none"/>
        </w:rPr>
      </w:pPr>
    </w:p>
    <w:p w14:paraId="633323A0" w14:textId="77777777" w:rsidR="00091B26" w:rsidRPr="0047348C" w:rsidRDefault="00091B26" w:rsidP="0047348C">
      <w:pPr>
        <w:spacing w:before="100" w:beforeAutospacing="1" w:after="100" w:afterAutospacing="1"/>
        <w:jc w:val="both"/>
        <w:rPr>
          <w:rFonts w:ascii="Times New Roman" w:eastAsia="Times New Roman" w:hAnsi="Times New Roman" w:cs="Times New Roman"/>
          <w:color w:val="000000"/>
          <w:kern w:val="0"/>
          <w:lang w:eastAsia="en-GB"/>
          <w14:ligatures w14:val="none"/>
        </w:rPr>
      </w:pPr>
    </w:p>
    <w:sdt>
      <w:sdtPr>
        <w:rPr>
          <w:rFonts w:ascii="Times New Roman" w:eastAsia="Times New Roman" w:hAnsi="Times New Roman" w:cs="Times New Roman"/>
          <w:b/>
          <w:bCs/>
          <w:color w:val="000000"/>
          <w:kern w:val="0"/>
          <w:sz w:val="32"/>
          <w:szCs w:val="32"/>
          <w:lang w:eastAsia="en-GB"/>
          <w14:ligatures w14:val="none"/>
        </w:rPr>
        <w:id w:val="-1264069567"/>
        <w:docPartObj>
          <w:docPartGallery w:val="Bibliographies"/>
          <w:docPartUnique/>
        </w:docPartObj>
      </w:sdtPr>
      <w:sdtEndPr>
        <w:rPr>
          <w:rFonts w:asciiTheme="minorHAnsi" w:eastAsiaTheme="minorHAnsi" w:hAnsiTheme="minorHAnsi" w:cstheme="minorBidi"/>
          <w:b w:val="0"/>
          <w:bCs w:val="0"/>
          <w:color w:val="auto"/>
          <w:kern w:val="2"/>
          <w:sz w:val="24"/>
          <w:szCs w:val="24"/>
          <w:lang w:eastAsia="en-US"/>
          <w14:ligatures w14:val="standardContextual"/>
        </w:rPr>
      </w:sdtEndPr>
      <w:sdtContent>
        <w:p w14:paraId="33D69491" w14:textId="46FBDEA4" w:rsidR="0055705E" w:rsidRPr="00C07F61" w:rsidRDefault="00091B26" w:rsidP="00C07F61">
          <w:pPr>
            <w:spacing w:before="5" w:after="5"/>
            <w:jc w:val="both"/>
            <w:outlineLvl w:val="1"/>
            <w:rPr>
              <w:rFonts w:ascii="Times New Roman" w:eastAsia="Times New Roman" w:hAnsi="Times New Roman" w:cs="Times New Roman"/>
              <w:b/>
              <w:bCs/>
              <w:color w:val="000000"/>
              <w:kern w:val="0"/>
              <w:sz w:val="28"/>
              <w:szCs w:val="28"/>
              <w:lang w:eastAsia="en-GB"/>
              <w14:ligatures w14:val="none"/>
            </w:rPr>
          </w:pPr>
          <w:r w:rsidRPr="00C07F61">
            <w:rPr>
              <w:rFonts w:ascii="Times New Roman" w:eastAsia="Times New Roman" w:hAnsi="Times New Roman" w:cs="Times New Roman"/>
              <w:b/>
              <w:bCs/>
              <w:color w:val="000000"/>
              <w:kern w:val="0"/>
              <w:sz w:val="28"/>
              <w:szCs w:val="28"/>
              <w:lang w:eastAsia="en-GB"/>
              <w14:ligatures w14:val="none"/>
            </w:rPr>
            <w:t>References</w:t>
          </w:r>
        </w:p>
        <w:p w14:paraId="0BCF0F6C" w14:textId="032A2CF2" w:rsidR="006410AA" w:rsidRPr="00C07F61" w:rsidRDefault="006410AA" w:rsidP="00C07F61">
          <w:pPr>
            <w:pStyle w:val="Bibliography"/>
            <w:ind w:left="720" w:hanging="720"/>
            <w:rPr>
              <w:noProof/>
              <w:sz w:val="23"/>
              <w:szCs w:val="23"/>
            </w:rPr>
          </w:pPr>
          <w:r w:rsidRPr="00C07F61">
            <w:rPr>
              <w:noProof/>
              <w:sz w:val="23"/>
              <w:szCs w:val="23"/>
            </w:rPr>
            <w:t xml:space="preserve">Berkowicz, R. (2000). OSPM - A parameterised street pollution model. </w:t>
          </w:r>
          <w:r w:rsidRPr="00C07F61">
            <w:rPr>
              <w:i/>
              <w:iCs/>
              <w:noProof/>
              <w:sz w:val="23"/>
              <w:szCs w:val="23"/>
            </w:rPr>
            <w:t>Environmental Monitoring and Assessment</w:t>
          </w:r>
          <w:r w:rsidRPr="00C07F61">
            <w:rPr>
              <w:noProof/>
              <w:sz w:val="23"/>
              <w:szCs w:val="23"/>
            </w:rPr>
            <w:t>.</w:t>
          </w:r>
        </w:p>
        <w:p w14:paraId="24A846B5" w14:textId="77777777" w:rsidR="006410AA" w:rsidRPr="00C07F61" w:rsidRDefault="006410AA" w:rsidP="00C07F61">
          <w:pPr>
            <w:rPr>
              <w:sz w:val="23"/>
              <w:szCs w:val="23"/>
            </w:rPr>
          </w:pPr>
        </w:p>
        <w:p w14:paraId="218F6C1E" w14:textId="77777777" w:rsidR="006410AA" w:rsidRPr="00C07F61" w:rsidRDefault="006410AA" w:rsidP="00C07F61">
          <w:pPr>
            <w:pStyle w:val="Bibliography"/>
            <w:ind w:left="720" w:hanging="720"/>
            <w:rPr>
              <w:noProof/>
              <w:sz w:val="23"/>
              <w:szCs w:val="23"/>
            </w:rPr>
          </w:pPr>
          <w:r w:rsidRPr="00C07F61">
            <w:rPr>
              <w:noProof/>
              <w:sz w:val="23"/>
              <w:szCs w:val="23"/>
            </w:rPr>
            <w:t xml:space="preserve">Beth S. Nelson, Z. L. (2024). The effect of different climate and air quality policies in China on in situ ozone production in Beijing. </w:t>
          </w:r>
          <w:r w:rsidRPr="00C07F61">
            <w:rPr>
              <w:i/>
              <w:iCs/>
              <w:noProof/>
              <w:sz w:val="23"/>
              <w:szCs w:val="23"/>
            </w:rPr>
            <w:t>Atmospheric Chemistry and Physics</w:t>
          </w:r>
          <w:r w:rsidRPr="00C07F61">
            <w:rPr>
              <w:noProof/>
              <w:sz w:val="23"/>
              <w:szCs w:val="23"/>
            </w:rPr>
            <w:t>.</w:t>
          </w:r>
        </w:p>
        <w:p w14:paraId="245DD00D" w14:textId="77777777" w:rsidR="006410AA" w:rsidRPr="00C07F61" w:rsidRDefault="006410AA" w:rsidP="00C07F61">
          <w:pPr>
            <w:rPr>
              <w:sz w:val="23"/>
              <w:szCs w:val="23"/>
            </w:rPr>
          </w:pPr>
        </w:p>
        <w:p w14:paraId="16337220" w14:textId="77777777" w:rsidR="006410AA" w:rsidRPr="00C07F61" w:rsidRDefault="006410AA" w:rsidP="00C07F61">
          <w:pPr>
            <w:pStyle w:val="Bibliography"/>
            <w:ind w:left="720" w:hanging="720"/>
            <w:rPr>
              <w:noProof/>
              <w:sz w:val="23"/>
              <w:szCs w:val="23"/>
            </w:rPr>
          </w:pPr>
          <w:r w:rsidRPr="00C07F61">
            <w:rPr>
              <w:noProof/>
              <w:sz w:val="23"/>
              <w:szCs w:val="23"/>
            </w:rPr>
            <w:t xml:space="preserve">Cheng, Y. &amp;. (2021). Formation of secondary inorganic aerosol in a frigid urban atmosphere. </w:t>
          </w:r>
          <w:r w:rsidRPr="00C07F61">
            <w:rPr>
              <w:i/>
              <w:iCs/>
              <w:noProof/>
              <w:sz w:val="23"/>
              <w:szCs w:val="23"/>
            </w:rPr>
            <w:t>Frontiers of Environmental Science &amp; Engineering, 16</w:t>
          </w:r>
          <w:r w:rsidRPr="00C07F61">
            <w:rPr>
              <w:noProof/>
              <w:sz w:val="23"/>
              <w:szCs w:val="23"/>
            </w:rPr>
            <w:t>(10).</w:t>
          </w:r>
        </w:p>
        <w:p w14:paraId="1879522A" w14:textId="77777777" w:rsidR="00C07F61" w:rsidRPr="00C07F61" w:rsidRDefault="00C07F61" w:rsidP="00C07F61">
          <w:pPr>
            <w:rPr>
              <w:sz w:val="23"/>
              <w:szCs w:val="23"/>
            </w:rPr>
          </w:pPr>
        </w:p>
        <w:p w14:paraId="4EADE414" w14:textId="77777777" w:rsidR="006410AA" w:rsidRPr="00C07F61" w:rsidRDefault="006410AA" w:rsidP="00C07F61">
          <w:pPr>
            <w:pStyle w:val="Bibliography"/>
            <w:ind w:left="720" w:hanging="720"/>
            <w:rPr>
              <w:noProof/>
              <w:sz w:val="23"/>
              <w:szCs w:val="23"/>
              <w:lang w:val="fr-FR"/>
            </w:rPr>
          </w:pPr>
          <w:r w:rsidRPr="00C07F61">
            <w:rPr>
              <w:noProof/>
              <w:sz w:val="23"/>
              <w:szCs w:val="23"/>
            </w:rPr>
            <w:t xml:space="preserve">Daniel J. Jacob, D. A. (2009). Effect of climate change on air quality. </w:t>
          </w:r>
          <w:r w:rsidRPr="00C07F61">
            <w:rPr>
              <w:i/>
              <w:iCs/>
              <w:noProof/>
              <w:sz w:val="23"/>
              <w:szCs w:val="23"/>
              <w:lang w:val="fr-FR"/>
            </w:rPr>
            <w:t>ScienceDirect, 43</w:t>
          </w:r>
          <w:r w:rsidRPr="00C07F61">
            <w:rPr>
              <w:noProof/>
              <w:sz w:val="23"/>
              <w:szCs w:val="23"/>
              <w:lang w:val="fr-FR"/>
            </w:rPr>
            <w:t>(1).</w:t>
          </w:r>
        </w:p>
        <w:p w14:paraId="3A9FB9AF" w14:textId="77777777" w:rsidR="00C07F61" w:rsidRPr="00C07F61" w:rsidRDefault="00C07F61" w:rsidP="00C07F61">
          <w:pPr>
            <w:rPr>
              <w:sz w:val="23"/>
              <w:szCs w:val="23"/>
              <w:lang w:val="fr-FR"/>
            </w:rPr>
          </w:pPr>
        </w:p>
        <w:p w14:paraId="0013C4C9" w14:textId="77777777" w:rsidR="006410AA" w:rsidRPr="00C07F61" w:rsidRDefault="006410AA" w:rsidP="00C07F61">
          <w:pPr>
            <w:pStyle w:val="Bibliography"/>
            <w:ind w:left="720" w:hanging="720"/>
            <w:rPr>
              <w:noProof/>
              <w:sz w:val="23"/>
              <w:szCs w:val="23"/>
            </w:rPr>
          </w:pPr>
          <w:r w:rsidRPr="00C07F61">
            <w:rPr>
              <w:noProof/>
              <w:sz w:val="23"/>
              <w:szCs w:val="23"/>
              <w:lang w:val="fr-FR"/>
            </w:rPr>
            <w:t xml:space="preserve">Duy-Hieu Nguyen, C. L.-T.-D.-H.-T. (2022). </w:t>
          </w:r>
          <w:r w:rsidRPr="00C07F61">
            <w:rPr>
              <w:noProof/>
              <w:sz w:val="23"/>
              <w:szCs w:val="23"/>
            </w:rPr>
            <w:t xml:space="preserve">Tropospheric ozone and NO: A review of worldwide variation and meteorological influences. </w:t>
          </w:r>
          <w:r w:rsidRPr="00C07F61">
            <w:rPr>
              <w:i/>
              <w:iCs/>
              <w:noProof/>
              <w:sz w:val="23"/>
              <w:szCs w:val="23"/>
            </w:rPr>
            <w:t>Environmental Technology &amp;amp; Innovation, 28</w:t>
          </w:r>
          <w:r w:rsidRPr="00C07F61">
            <w:rPr>
              <w:noProof/>
              <w:sz w:val="23"/>
              <w:szCs w:val="23"/>
            </w:rPr>
            <w:t>.</w:t>
          </w:r>
        </w:p>
        <w:p w14:paraId="3DDED600" w14:textId="77777777" w:rsidR="00C07F61" w:rsidRPr="00C07F61" w:rsidRDefault="00C07F61" w:rsidP="00C07F61">
          <w:pPr>
            <w:rPr>
              <w:sz w:val="23"/>
              <w:szCs w:val="23"/>
            </w:rPr>
          </w:pPr>
        </w:p>
        <w:p w14:paraId="11710D9E" w14:textId="77777777" w:rsidR="006410AA" w:rsidRPr="00C07F61" w:rsidRDefault="006410AA" w:rsidP="00C07F61">
          <w:pPr>
            <w:pStyle w:val="Bibliography"/>
            <w:ind w:left="720" w:hanging="720"/>
            <w:rPr>
              <w:noProof/>
              <w:sz w:val="23"/>
              <w:szCs w:val="23"/>
            </w:rPr>
          </w:pPr>
          <w:r w:rsidRPr="00C07F61">
            <w:rPr>
              <w:noProof/>
              <w:sz w:val="23"/>
              <w:szCs w:val="23"/>
            </w:rPr>
            <w:t xml:space="preserve">Fernando, H. &amp;.-C. (2001). Urban Fluid Mechanics: Air Circulation and Contaminant Dispersion in Cities. </w:t>
          </w:r>
          <w:r w:rsidRPr="00C07F61">
            <w:rPr>
              <w:i/>
              <w:iCs/>
              <w:noProof/>
              <w:sz w:val="23"/>
              <w:szCs w:val="23"/>
            </w:rPr>
            <w:t>Environmental Fluid Mechanics</w:t>
          </w:r>
          <w:r w:rsidRPr="00C07F61">
            <w:rPr>
              <w:noProof/>
              <w:sz w:val="23"/>
              <w:szCs w:val="23"/>
            </w:rPr>
            <w:t>.</w:t>
          </w:r>
        </w:p>
        <w:p w14:paraId="174CF870" w14:textId="77777777" w:rsidR="00C07F61" w:rsidRPr="00C07F61" w:rsidRDefault="00C07F61" w:rsidP="00C07F61">
          <w:pPr>
            <w:rPr>
              <w:sz w:val="23"/>
              <w:szCs w:val="23"/>
            </w:rPr>
          </w:pPr>
        </w:p>
        <w:p w14:paraId="39241B86" w14:textId="77777777" w:rsidR="006410AA" w:rsidRPr="00C07F61" w:rsidRDefault="006410AA" w:rsidP="00C07F61">
          <w:pPr>
            <w:pStyle w:val="Bibliography"/>
            <w:ind w:left="720" w:hanging="720"/>
            <w:rPr>
              <w:noProof/>
              <w:sz w:val="23"/>
              <w:szCs w:val="23"/>
            </w:rPr>
          </w:pPr>
          <w:r w:rsidRPr="00C07F61">
            <w:rPr>
              <w:noProof/>
              <w:sz w:val="23"/>
              <w:szCs w:val="23"/>
            </w:rPr>
            <w:t xml:space="preserve">Gao, G. e. (2021). Uncovering the characteristics of air pollutants emission in industrial parks and analyzing emission reduction potential: case studies in Henan, China. </w:t>
          </w:r>
          <w:r w:rsidRPr="00C07F61">
            <w:rPr>
              <w:i/>
              <w:iCs/>
              <w:noProof/>
              <w:sz w:val="23"/>
              <w:szCs w:val="23"/>
            </w:rPr>
            <w:t>Scientific reports, 11</w:t>
          </w:r>
          <w:r w:rsidRPr="00C07F61">
            <w:rPr>
              <w:noProof/>
              <w:sz w:val="23"/>
              <w:szCs w:val="23"/>
            </w:rPr>
            <w:t>.</w:t>
          </w:r>
        </w:p>
        <w:p w14:paraId="7D898BFA" w14:textId="77777777" w:rsidR="00C07F61" w:rsidRPr="00C07F61" w:rsidRDefault="00C07F61" w:rsidP="00C07F61">
          <w:pPr>
            <w:rPr>
              <w:sz w:val="23"/>
              <w:szCs w:val="23"/>
            </w:rPr>
          </w:pPr>
        </w:p>
        <w:p w14:paraId="3940C2DC" w14:textId="77777777" w:rsidR="006410AA" w:rsidRPr="00C07F61" w:rsidRDefault="006410AA" w:rsidP="00C07F61">
          <w:pPr>
            <w:pStyle w:val="Bibliography"/>
            <w:ind w:left="720" w:hanging="720"/>
            <w:rPr>
              <w:noProof/>
              <w:sz w:val="23"/>
              <w:szCs w:val="23"/>
            </w:rPr>
          </w:pPr>
          <w:r w:rsidRPr="00C07F61">
            <w:rPr>
              <w:noProof/>
              <w:sz w:val="23"/>
              <w:szCs w:val="23"/>
            </w:rPr>
            <w:t xml:space="preserve">Garcia, A. e. (2023). Toxicological Effects of Fine Particulate Matter (PM2.5): Health Risks and Associated Systemic Injuries-Systematic Review. </w:t>
          </w:r>
          <w:r w:rsidRPr="00C07F61">
            <w:rPr>
              <w:i/>
              <w:iCs/>
              <w:noProof/>
              <w:sz w:val="23"/>
              <w:szCs w:val="23"/>
            </w:rPr>
            <w:t>Water, air, and soil pollution, 234</w:t>
          </w:r>
          <w:r w:rsidRPr="00C07F61">
            <w:rPr>
              <w:noProof/>
              <w:sz w:val="23"/>
              <w:szCs w:val="23"/>
            </w:rPr>
            <w:t>(6).</w:t>
          </w:r>
        </w:p>
        <w:p w14:paraId="4948B158" w14:textId="77777777" w:rsidR="00C07F61" w:rsidRPr="00C07F61" w:rsidRDefault="00C07F61" w:rsidP="00C07F61">
          <w:pPr>
            <w:rPr>
              <w:sz w:val="23"/>
              <w:szCs w:val="23"/>
            </w:rPr>
          </w:pPr>
        </w:p>
        <w:p w14:paraId="048037C2" w14:textId="77777777" w:rsidR="006410AA" w:rsidRPr="00C07F61" w:rsidRDefault="006410AA" w:rsidP="00C07F61">
          <w:pPr>
            <w:pStyle w:val="Bibliography"/>
            <w:ind w:left="720" w:hanging="720"/>
            <w:rPr>
              <w:noProof/>
              <w:sz w:val="23"/>
              <w:szCs w:val="23"/>
            </w:rPr>
          </w:pPr>
          <w:r w:rsidRPr="00C07F61">
            <w:rPr>
              <w:noProof/>
              <w:sz w:val="23"/>
              <w:szCs w:val="23"/>
            </w:rPr>
            <w:t xml:space="preserve">Gerard Hoek, R. B. (2008). A review of land-use regression models to assess spatial variation of outdoor air pollution. </w:t>
          </w:r>
          <w:r w:rsidRPr="00C07F61">
            <w:rPr>
              <w:i/>
              <w:iCs/>
              <w:noProof/>
              <w:sz w:val="23"/>
              <w:szCs w:val="23"/>
            </w:rPr>
            <w:t>ScienceDirect, 42</w:t>
          </w:r>
          <w:r w:rsidRPr="00C07F61">
            <w:rPr>
              <w:noProof/>
              <w:sz w:val="23"/>
              <w:szCs w:val="23"/>
            </w:rPr>
            <w:t>(33).</w:t>
          </w:r>
        </w:p>
        <w:p w14:paraId="1463B8A0" w14:textId="77777777" w:rsidR="00C07F61" w:rsidRPr="00C07F61" w:rsidRDefault="00C07F61" w:rsidP="00C07F61">
          <w:pPr>
            <w:rPr>
              <w:sz w:val="23"/>
              <w:szCs w:val="23"/>
            </w:rPr>
          </w:pPr>
        </w:p>
        <w:p w14:paraId="45E7CC0B" w14:textId="77777777" w:rsidR="006410AA" w:rsidRPr="00C07F61" w:rsidRDefault="006410AA" w:rsidP="00C07F61">
          <w:pPr>
            <w:pStyle w:val="Bibliography"/>
            <w:ind w:left="720" w:hanging="720"/>
            <w:rPr>
              <w:noProof/>
              <w:sz w:val="23"/>
              <w:szCs w:val="23"/>
            </w:rPr>
          </w:pPr>
          <w:r w:rsidRPr="00C07F61">
            <w:rPr>
              <w:noProof/>
              <w:sz w:val="23"/>
              <w:szCs w:val="23"/>
            </w:rPr>
            <w:t xml:space="preserve">Hajar Hajmohammadi, B. H. (2022). Evaluation of air quality effects of the London ultra-low emission zone by state-space modelling. </w:t>
          </w:r>
          <w:r w:rsidRPr="00C07F61">
            <w:rPr>
              <w:i/>
              <w:iCs/>
              <w:noProof/>
              <w:sz w:val="23"/>
              <w:szCs w:val="23"/>
            </w:rPr>
            <w:t>ScienceDirect, 13</w:t>
          </w:r>
          <w:r w:rsidRPr="00C07F61">
            <w:rPr>
              <w:noProof/>
              <w:sz w:val="23"/>
              <w:szCs w:val="23"/>
            </w:rPr>
            <w:t>(8).</w:t>
          </w:r>
        </w:p>
        <w:p w14:paraId="52E08FC3" w14:textId="77777777" w:rsidR="00C07F61" w:rsidRPr="00C07F61" w:rsidRDefault="00C07F61" w:rsidP="00C07F61">
          <w:pPr>
            <w:rPr>
              <w:sz w:val="23"/>
              <w:szCs w:val="23"/>
            </w:rPr>
          </w:pPr>
        </w:p>
        <w:p w14:paraId="688B8F2C" w14:textId="77777777" w:rsidR="006410AA" w:rsidRPr="00C07F61" w:rsidRDefault="006410AA" w:rsidP="00C07F61">
          <w:pPr>
            <w:pStyle w:val="Bibliography"/>
            <w:ind w:left="720" w:hanging="720"/>
            <w:rPr>
              <w:noProof/>
              <w:sz w:val="23"/>
              <w:szCs w:val="23"/>
            </w:rPr>
          </w:pPr>
          <w:r w:rsidRPr="00C07F61">
            <w:rPr>
              <w:noProof/>
              <w:sz w:val="23"/>
              <w:szCs w:val="23"/>
            </w:rPr>
            <w:t xml:space="preserve">Hajat A, H. C. (2015). Socioeconomic Disparities and Air Pollution Exposure: a Global Review. </w:t>
          </w:r>
          <w:r w:rsidRPr="00C07F61">
            <w:rPr>
              <w:i/>
              <w:iCs/>
              <w:noProof/>
              <w:sz w:val="23"/>
              <w:szCs w:val="23"/>
            </w:rPr>
            <w:t>Current environmental health reports, 2</w:t>
          </w:r>
          <w:r w:rsidRPr="00C07F61">
            <w:rPr>
              <w:noProof/>
              <w:sz w:val="23"/>
              <w:szCs w:val="23"/>
            </w:rPr>
            <w:t>(4).</w:t>
          </w:r>
        </w:p>
        <w:p w14:paraId="46B0C25B" w14:textId="77777777" w:rsidR="00C07F61" w:rsidRPr="00C07F61" w:rsidRDefault="00C07F61" w:rsidP="00C07F61">
          <w:pPr>
            <w:rPr>
              <w:sz w:val="23"/>
              <w:szCs w:val="23"/>
            </w:rPr>
          </w:pPr>
        </w:p>
        <w:p w14:paraId="4D006845" w14:textId="77777777" w:rsidR="006410AA" w:rsidRPr="00C07F61" w:rsidRDefault="006410AA" w:rsidP="00C07F61">
          <w:pPr>
            <w:pStyle w:val="Bibliography"/>
            <w:ind w:left="720" w:hanging="720"/>
            <w:rPr>
              <w:noProof/>
              <w:sz w:val="23"/>
              <w:szCs w:val="23"/>
            </w:rPr>
          </w:pPr>
          <w:r w:rsidRPr="00C07F61">
            <w:rPr>
              <w:noProof/>
              <w:sz w:val="23"/>
              <w:szCs w:val="23"/>
            </w:rPr>
            <w:t xml:space="preserve">K.V. Abhijith, P. K. (2017). Air pollution abatement performances of green infrastructure in open road and built-up street canyon environments – A review. </w:t>
          </w:r>
          <w:r w:rsidRPr="00C07F61">
            <w:rPr>
              <w:i/>
              <w:iCs/>
              <w:noProof/>
              <w:sz w:val="23"/>
              <w:szCs w:val="23"/>
            </w:rPr>
            <w:t>ScienceDirect, 162</w:t>
          </w:r>
          <w:r w:rsidRPr="00C07F61">
            <w:rPr>
              <w:noProof/>
              <w:sz w:val="23"/>
              <w:szCs w:val="23"/>
            </w:rPr>
            <w:t>.</w:t>
          </w:r>
        </w:p>
        <w:p w14:paraId="1EE2969E" w14:textId="77777777" w:rsidR="00C07F61" w:rsidRPr="00C07F61" w:rsidRDefault="00C07F61" w:rsidP="00C07F61">
          <w:pPr>
            <w:rPr>
              <w:sz w:val="23"/>
              <w:szCs w:val="23"/>
            </w:rPr>
          </w:pPr>
        </w:p>
        <w:p w14:paraId="23ACFE61" w14:textId="77777777" w:rsidR="006410AA" w:rsidRPr="00C07F61" w:rsidRDefault="006410AA" w:rsidP="00C07F61">
          <w:pPr>
            <w:pStyle w:val="Bibliography"/>
            <w:ind w:left="720" w:hanging="720"/>
            <w:rPr>
              <w:noProof/>
              <w:sz w:val="23"/>
              <w:szCs w:val="23"/>
            </w:rPr>
          </w:pPr>
          <w:r w:rsidRPr="00C07F61">
            <w:rPr>
              <w:noProof/>
              <w:sz w:val="23"/>
              <w:szCs w:val="23"/>
            </w:rPr>
            <w:t xml:space="preserve">Labovský, J. &amp;. (2013). CFD-based atmospheric dispersion modeling in real urban environments. </w:t>
          </w:r>
          <w:r w:rsidRPr="00C07F61">
            <w:rPr>
              <w:i/>
              <w:iCs/>
              <w:noProof/>
              <w:sz w:val="23"/>
              <w:szCs w:val="23"/>
            </w:rPr>
            <w:t>Chemical Papers</w:t>
          </w:r>
          <w:r w:rsidRPr="00C07F61">
            <w:rPr>
              <w:noProof/>
              <w:sz w:val="23"/>
              <w:szCs w:val="23"/>
            </w:rPr>
            <w:t>.</w:t>
          </w:r>
        </w:p>
        <w:p w14:paraId="3EA78483" w14:textId="77777777" w:rsidR="006410AA" w:rsidRPr="00C07F61" w:rsidRDefault="006410AA" w:rsidP="00C07F61">
          <w:pPr>
            <w:pStyle w:val="Bibliography"/>
            <w:ind w:left="720" w:hanging="720"/>
            <w:rPr>
              <w:noProof/>
              <w:sz w:val="23"/>
              <w:szCs w:val="23"/>
            </w:rPr>
          </w:pPr>
          <w:r w:rsidRPr="00C07F61">
            <w:rPr>
              <w:noProof/>
              <w:sz w:val="23"/>
              <w:szCs w:val="23"/>
            </w:rPr>
            <w:t xml:space="preserve">Lv, W., Wu, Y., &amp; Zang, J. (2021). A Review on the Dispersion and Distribution Characteristics of Pollutants in Street Canyons and Improvement Measures. </w:t>
          </w:r>
          <w:r w:rsidRPr="00C07F61">
            <w:rPr>
              <w:i/>
              <w:iCs/>
              <w:noProof/>
              <w:sz w:val="23"/>
              <w:szCs w:val="23"/>
            </w:rPr>
            <w:t>Energies, 14</w:t>
          </w:r>
          <w:r w:rsidRPr="00C07F61">
            <w:rPr>
              <w:noProof/>
              <w:sz w:val="23"/>
              <w:szCs w:val="23"/>
            </w:rPr>
            <w:t>(19).</w:t>
          </w:r>
        </w:p>
        <w:p w14:paraId="54BA75F6" w14:textId="77777777" w:rsidR="00C07F61" w:rsidRPr="00C07F61" w:rsidRDefault="00C07F61" w:rsidP="00C07F61">
          <w:pPr>
            <w:rPr>
              <w:sz w:val="23"/>
              <w:szCs w:val="23"/>
            </w:rPr>
          </w:pPr>
        </w:p>
        <w:p w14:paraId="3B93750D" w14:textId="77777777" w:rsidR="006410AA" w:rsidRPr="00C07F61" w:rsidRDefault="006410AA" w:rsidP="00C07F61">
          <w:pPr>
            <w:pStyle w:val="Bibliography"/>
            <w:ind w:left="720" w:hanging="720"/>
            <w:rPr>
              <w:noProof/>
              <w:sz w:val="23"/>
              <w:szCs w:val="23"/>
            </w:rPr>
          </w:pPr>
          <w:r w:rsidRPr="00C07F61">
            <w:rPr>
              <w:noProof/>
              <w:sz w:val="23"/>
              <w:szCs w:val="23"/>
            </w:rPr>
            <w:t xml:space="preserve">Manisalidis, I. e. (2020). Environmental and Health Impacts of Air Pollution: A Review. </w:t>
          </w:r>
          <w:r w:rsidRPr="00C07F61">
            <w:rPr>
              <w:i/>
              <w:iCs/>
              <w:noProof/>
              <w:sz w:val="23"/>
              <w:szCs w:val="23"/>
            </w:rPr>
            <w:t>Frontiers in public health, 8</w:t>
          </w:r>
          <w:r w:rsidRPr="00C07F61">
            <w:rPr>
              <w:noProof/>
              <w:sz w:val="23"/>
              <w:szCs w:val="23"/>
            </w:rPr>
            <w:t>(14).</w:t>
          </w:r>
        </w:p>
        <w:p w14:paraId="5A4B35F0" w14:textId="77777777" w:rsidR="00C07F61" w:rsidRPr="00C07F61" w:rsidRDefault="00C07F61" w:rsidP="00C07F61">
          <w:pPr>
            <w:rPr>
              <w:sz w:val="23"/>
              <w:szCs w:val="23"/>
            </w:rPr>
          </w:pPr>
        </w:p>
        <w:p w14:paraId="22FE36EF" w14:textId="77777777" w:rsidR="006410AA" w:rsidRPr="00C07F61" w:rsidRDefault="006410AA" w:rsidP="00C07F61">
          <w:pPr>
            <w:pStyle w:val="Bibliography"/>
            <w:ind w:left="720" w:hanging="720"/>
            <w:rPr>
              <w:noProof/>
              <w:sz w:val="23"/>
              <w:szCs w:val="23"/>
            </w:rPr>
          </w:pPr>
          <w:r w:rsidRPr="00C07F61">
            <w:rPr>
              <w:noProof/>
              <w:sz w:val="23"/>
              <w:szCs w:val="23"/>
            </w:rPr>
            <w:lastRenderedPageBreak/>
            <w:t xml:space="preserve">Meysam Toulabi Nejad, K. J. (2023). The relationship between atmospheric temperature inversion and urban air pollution characteristics: a case study of Tehran, Iran. </w:t>
          </w:r>
          <w:r w:rsidRPr="00C07F61">
            <w:rPr>
              <w:i/>
              <w:iCs/>
              <w:noProof/>
              <w:sz w:val="23"/>
              <w:szCs w:val="23"/>
            </w:rPr>
            <w:t>Springer Nature , 1</w:t>
          </w:r>
          <w:r w:rsidRPr="00C07F61">
            <w:rPr>
              <w:noProof/>
              <w:sz w:val="23"/>
              <w:szCs w:val="23"/>
            </w:rPr>
            <w:t>.</w:t>
          </w:r>
        </w:p>
        <w:p w14:paraId="328456A1" w14:textId="77777777" w:rsidR="00C07F61" w:rsidRPr="00C07F61" w:rsidRDefault="00C07F61" w:rsidP="00C07F61">
          <w:pPr>
            <w:rPr>
              <w:sz w:val="23"/>
              <w:szCs w:val="23"/>
            </w:rPr>
          </w:pPr>
        </w:p>
        <w:p w14:paraId="0D8E460B" w14:textId="77777777" w:rsidR="006410AA" w:rsidRPr="00C07F61" w:rsidRDefault="006410AA" w:rsidP="00C07F61">
          <w:pPr>
            <w:pStyle w:val="Bibliography"/>
            <w:ind w:left="720" w:hanging="720"/>
            <w:rPr>
              <w:noProof/>
              <w:sz w:val="23"/>
              <w:szCs w:val="23"/>
            </w:rPr>
          </w:pPr>
          <w:r w:rsidRPr="00C07F61">
            <w:rPr>
              <w:noProof/>
              <w:sz w:val="23"/>
              <w:szCs w:val="23"/>
            </w:rPr>
            <w:t>Miller, C. &amp;. (1987). A Review of Validation Studies for the Gaussian Plume Atmospheric Dispersion Model.</w:t>
          </w:r>
        </w:p>
        <w:p w14:paraId="7877A94F" w14:textId="77777777" w:rsidR="00C07F61" w:rsidRPr="00C07F61" w:rsidRDefault="00C07F61" w:rsidP="00C07F61">
          <w:pPr>
            <w:rPr>
              <w:sz w:val="23"/>
              <w:szCs w:val="23"/>
            </w:rPr>
          </w:pPr>
        </w:p>
        <w:p w14:paraId="2621D7F5" w14:textId="77777777" w:rsidR="006410AA" w:rsidRPr="00C07F61" w:rsidRDefault="006410AA" w:rsidP="00C07F61">
          <w:pPr>
            <w:pStyle w:val="Bibliography"/>
            <w:ind w:left="720" w:hanging="720"/>
            <w:rPr>
              <w:noProof/>
              <w:sz w:val="23"/>
              <w:szCs w:val="23"/>
            </w:rPr>
          </w:pPr>
          <w:r w:rsidRPr="00C07F61">
            <w:rPr>
              <w:noProof/>
              <w:sz w:val="23"/>
              <w:szCs w:val="23"/>
            </w:rPr>
            <w:t xml:space="preserve">Mingjin Tang, C. K. (2019). A review of experimental techniques for aerosol hygroscopicity studies. </w:t>
          </w:r>
          <w:r w:rsidRPr="00C07F61">
            <w:rPr>
              <w:i/>
              <w:iCs/>
              <w:noProof/>
              <w:sz w:val="23"/>
              <w:szCs w:val="23"/>
            </w:rPr>
            <w:t>Atmospheric Chemistry and Physics, 19</w:t>
          </w:r>
          <w:r w:rsidRPr="00C07F61">
            <w:rPr>
              <w:noProof/>
              <w:sz w:val="23"/>
              <w:szCs w:val="23"/>
            </w:rPr>
            <w:t>(19).</w:t>
          </w:r>
        </w:p>
        <w:p w14:paraId="288C54D6" w14:textId="77777777" w:rsidR="00C07F61" w:rsidRPr="00C07F61" w:rsidRDefault="00C07F61" w:rsidP="00C07F61">
          <w:pPr>
            <w:rPr>
              <w:sz w:val="23"/>
              <w:szCs w:val="23"/>
            </w:rPr>
          </w:pPr>
        </w:p>
        <w:p w14:paraId="7B66A22D" w14:textId="77777777" w:rsidR="006410AA" w:rsidRPr="00C07F61" w:rsidRDefault="006410AA" w:rsidP="00C07F61">
          <w:pPr>
            <w:pStyle w:val="Bibliography"/>
            <w:ind w:left="720" w:hanging="720"/>
            <w:rPr>
              <w:noProof/>
              <w:sz w:val="23"/>
              <w:szCs w:val="23"/>
            </w:rPr>
          </w:pPr>
          <w:r w:rsidRPr="00C07F61">
            <w:rPr>
              <w:noProof/>
              <w:sz w:val="23"/>
              <w:szCs w:val="23"/>
            </w:rPr>
            <w:t xml:space="preserve">Oke, T. (2003). Street design and urban canopy layer climate. </w:t>
          </w:r>
          <w:r w:rsidRPr="00C07F61">
            <w:rPr>
              <w:i/>
              <w:iCs/>
              <w:noProof/>
              <w:sz w:val="23"/>
              <w:szCs w:val="23"/>
            </w:rPr>
            <w:t>ScienceDirect, 11</w:t>
          </w:r>
          <w:r w:rsidRPr="00C07F61">
            <w:rPr>
              <w:noProof/>
              <w:sz w:val="23"/>
              <w:szCs w:val="23"/>
            </w:rPr>
            <w:t>(1-3).</w:t>
          </w:r>
        </w:p>
        <w:p w14:paraId="4191186A" w14:textId="77777777" w:rsidR="00C07F61" w:rsidRPr="00C07F61" w:rsidRDefault="00C07F61" w:rsidP="00C07F61">
          <w:pPr>
            <w:rPr>
              <w:sz w:val="23"/>
              <w:szCs w:val="23"/>
            </w:rPr>
          </w:pPr>
        </w:p>
        <w:p w14:paraId="2B687FD3" w14:textId="77777777" w:rsidR="006410AA" w:rsidRPr="00C07F61" w:rsidRDefault="006410AA" w:rsidP="00C07F61">
          <w:pPr>
            <w:pStyle w:val="Bibliography"/>
            <w:ind w:left="720" w:hanging="720"/>
            <w:rPr>
              <w:noProof/>
              <w:sz w:val="23"/>
              <w:szCs w:val="23"/>
            </w:rPr>
          </w:pPr>
          <w:r w:rsidRPr="00C07F61">
            <w:rPr>
              <w:noProof/>
              <w:sz w:val="23"/>
              <w:szCs w:val="23"/>
            </w:rPr>
            <w:t xml:space="preserve">Ponomareva AA, P. O. (2006). [The influence of protonophore high concentration on the structure and functions of wheat root cells]. </w:t>
          </w:r>
          <w:r w:rsidRPr="00C07F61">
            <w:rPr>
              <w:i/>
              <w:iCs/>
              <w:noProof/>
              <w:sz w:val="23"/>
              <w:szCs w:val="23"/>
            </w:rPr>
            <w:t>Tsitologiia, 48</w:t>
          </w:r>
          <w:r w:rsidRPr="00C07F61">
            <w:rPr>
              <w:noProof/>
              <w:sz w:val="23"/>
              <w:szCs w:val="23"/>
            </w:rPr>
            <w:t>(3).</w:t>
          </w:r>
        </w:p>
        <w:p w14:paraId="382AC21F" w14:textId="77777777" w:rsidR="00C07F61" w:rsidRPr="00C07F61" w:rsidRDefault="00C07F61" w:rsidP="00C07F61">
          <w:pPr>
            <w:rPr>
              <w:sz w:val="23"/>
              <w:szCs w:val="23"/>
            </w:rPr>
          </w:pPr>
        </w:p>
        <w:p w14:paraId="62FC95A5" w14:textId="77777777" w:rsidR="006410AA" w:rsidRPr="00C07F61" w:rsidRDefault="006410AA" w:rsidP="00C07F61">
          <w:pPr>
            <w:pStyle w:val="Bibliography"/>
            <w:ind w:left="720" w:hanging="720"/>
            <w:rPr>
              <w:noProof/>
              <w:sz w:val="23"/>
              <w:szCs w:val="23"/>
            </w:rPr>
          </w:pPr>
          <w:r w:rsidRPr="00C07F61">
            <w:rPr>
              <w:noProof/>
              <w:sz w:val="23"/>
              <w:szCs w:val="23"/>
            </w:rPr>
            <w:t xml:space="preserve">Roy M. Harrison, T. V. (2021). More mileage in reducing urban air pollution from road traffic. </w:t>
          </w:r>
          <w:r w:rsidRPr="00C07F61">
            <w:rPr>
              <w:i/>
              <w:iCs/>
              <w:noProof/>
              <w:sz w:val="23"/>
              <w:szCs w:val="23"/>
            </w:rPr>
            <w:t>Environment International, 149</w:t>
          </w:r>
          <w:r w:rsidRPr="00C07F61">
            <w:rPr>
              <w:noProof/>
              <w:sz w:val="23"/>
              <w:szCs w:val="23"/>
            </w:rPr>
            <w:t>.</w:t>
          </w:r>
        </w:p>
        <w:p w14:paraId="6E635689" w14:textId="77777777" w:rsidR="00C07F61" w:rsidRPr="00C07F61" w:rsidRDefault="00C07F61" w:rsidP="00C07F61">
          <w:pPr>
            <w:rPr>
              <w:sz w:val="23"/>
              <w:szCs w:val="23"/>
            </w:rPr>
          </w:pPr>
        </w:p>
        <w:p w14:paraId="0F05CC89" w14:textId="77777777" w:rsidR="006410AA" w:rsidRPr="00C07F61" w:rsidRDefault="006410AA" w:rsidP="00C07F61">
          <w:pPr>
            <w:pStyle w:val="Bibliography"/>
            <w:ind w:left="720" w:hanging="720"/>
            <w:rPr>
              <w:noProof/>
              <w:sz w:val="23"/>
              <w:szCs w:val="23"/>
            </w:rPr>
          </w:pPr>
          <w:r w:rsidRPr="00C07F61">
            <w:rPr>
              <w:noProof/>
              <w:sz w:val="23"/>
              <w:szCs w:val="23"/>
            </w:rPr>
            <w:t xml:space="preserve">Sini Isokääntä, P. K.-J. (2022). The effect of clouds and precipitation on the aerosol concentrations and composition in a boreal forest environment. </w:t>
          </w:r>
          <w:r w:rsidRPr="00C07F61">
            <w:rPr>
              <w:i/>
              <w:iCs/>
              <w:noProof/>
              <w:sz w:val="23"/>
              <w:szCs w:val="23"/>
            </w:rPr>
            <w:t>Atmospheric Chemistry and Physics, 22</w:t>
          </w:r>
          <w:r w:rsidRPr="00C07F61">
            <w:rPr>
              <w:noProof/>
              <w:sz w:val="23"/>
              <w:szCs w:val="23"/>
            </w:rPr>
            <w:t>(17).</w:t>
          </w:r>
        </w:p>
        <w:p w14:paraId="186EA6AE" w14:textId="77777777" w:rsidR="00C07F61" w:rsidRPr="00C07F61" w:rsidRDefault="00C07F61" w:rsidP="00C07F61">
          <w:pPr>
            <w:rPr>
              <w:sz w:val="23"/>
              <w:szCs w:val="23"/>
            </w:rPr>
          </w:pPr>
        </w:p>
        <w:p w14:paraId="6C846554" w14:textId="77777777" w:rsidR="006410AA" w:rsidRPr="00C07F61" w:rsidRDefault="006410AA" w:rsidP="00C07F61">
          <w:pPr>
            <w:pStyle w:val="Bibliography"/>
            <w:ind w:left="720" w:hanging="720"/>
            <w:rPr>
              <w:noProof/>
              <w:sz w:val="23"/>
              <w:szCs w:val="23"/>
            </w:rPr>
          </w:pPr>
          <w:r w:rsidRPr="00C07F61">
            <w:rPr>
              <w:noProof/>
              <w:sz w:val="23"/>
              <w:szCs w:val="23"/>
            </w:rPr>
            <w:t xml:space="preserve">The World Health Organisation. (2021). </w:t>
          </w:r>
          <w:r w:rsidRPr="00C07F61">
            <w:rPr>
              <w:i/>
              <w:iCs/>
              <w:noProof/>
              <w:sz w:val="23"/>
              <w:szCs w:val="23"/>
            </w:rPr>
            <w:t>WHO global air quality guidelines: particulate matter (‎PM2.5 and PM10)‎, ozone, nitrogen dioxide, sulfur dioxide and carbon monoxide: executive summary</w:t>
          </w:r>
          <w:r w:rsidRPr="00C07F61">
            <w:rPr>
              <w:noProof/>
              <w:sz w:val="23"/>
              <w:szCs w:val="23"/>
            </w:rPr>
            <w:t>. Retrieved November 29, 2025, from https://www.who.int/publications/i/item/9789240034433?</w:t>
          </w:r>
        </w:p>
        <w:p w14:paraId="72A23A85" w14:textId="77777777" w:rsidR="00C07F61" w:rsidRPr="00C07F61" w:rsidRDefault="00C07F61" w:rsidP="00C07F61">
          <w:pPr>
            <w:rPr>
              <w:sz w:val="23"/>
              <w:szCs w:val="23"/>
            </w:rPr>
          </w:pPr>
        </w:p>
        <w:p w14:paraId="2E30453F" w14:textId="77777777" w:rsidR="006410AA" w:rsidRPr="00C07F61" w:rsidRDefault="006410AA" w:rsidP="00C07F61">
          <w:pPr>
            <w:pStyle w:val="Bibliography"/>
            <w:ind w:left="720" w:hanging="720"/>
            <w:rPr>
              <w:noProof/>
              <w:sz w:val="23"/>
              <w:szCs w:val="23"/>
            </w:rPr>
          </w:pPr>
          <w:r w:rsidRPr="00C07F61">
            <w:rPr>
              <w:noProof/>
              <w:sz w:val="23"/>
              <w:szCs w:val="23"/>
            </w:rPr>
            <w:t xml:space="preserve">The World Health Organisation. (2024). </w:t>
          </w:r>
          <w:r w:rsidRPr="00C07F61">
            <w:rPr>
              <w:i/>
              <w:iCs/>
              <w:noProof/>
              <w:sz w:val="23"/>
              <w:szCs w:val="23"/>
            </w:rPr>
            <w:t>Ambient (outdoor) air pollution</w:t>
          </w:r>
          <w:r w:rsidRPr="00C07F61">
            <w:rPr>
              <w:noProof/>
              <w:sz w:val="23"/>
              <w:szCs w:val="23"/>
            </w:rPr>
            <w:t>. Retrieved November 29, 2025, from https://www.who.int/news-room/fact-sheets/detail/ambient-%28outdoor%29-air-quality-and-health?</w:t>
          </w:r>
        </w:p>
        <w:p w14:paraId="66043B68" w14:textId="77777777" w:rsidR="00C07F61" w:rsidRPr="00C07F61" w:rsidRDefault="00C07F61" w:rsidP="00C07F61">
          <w:pPr>
            <w:rPr>
              <w:sz w:val="23"/>
              <w:szCs w:val="23"/>
            </w:rPr>
          </w:pPr>
        </w:p>
        <w:p w14:paraId="0CDD53F0" w14:textId="77777777" w:rsidR="006410AA" w:rsidRPr="00C07F61" w:rsidRDefault="006410AA" w:rsidP="00C07F61">
          <w:pPr>
            <w:pStyle w:val="Bibliography"/>
            <w:ind w:left="720" w:hanging="720"/>
            <w:rPr>
              <w:noProof/>
              <w:sz w:val="23"/>
              <w:szCs w:val="23"/>
            </w:rPr>
          </w:pPr>
          <w:r w:rsidRPr="00C07F61">
            <w:rPr>
              <w:noProof/>
              <w:sz w:val="23"/>
              <w:szCs w:val="23"/>
            </w:rPr>
            <w:t xml:space="preserve">Viana M, P. J. (2014). Natural sources of atmospheric aerosols influencing air quality across Europe. </w:t>
          </w:r>
          <w:r w:rsidRPr="00C07F61">
            <w:rPr>
              <w:i/>
              <w:iCs/>
              <w:noProof/>
              <w:sz w:val="23"/>
              <w:szCs w:val="23"/>
            </w:rPr>
            <w:t>Sci Total Environ.</w:t>
          </w:r>
          <w:r w:rsidRPr="00C07F61">
            <w:rPr>
              <w:noProof/>
              <w:sz w:val="23"/>
              <w:szCs w:val="23"/>
            </w:rPr>
            <w:t xml:space="preserve"> </w:t>
          </w:r>
        </w:p>
        <w:p w14:paraId="6C91D763" w14:textId="77777777" w:rsidR="00C07F61" w:rsidRPr="00C07F61" w:rsidRDefault="00C07F61" w:rsidP="00C07F61">
          <w:pPr>
            <w:rPr>
              <w:sz w:val="23"/>
              <w:szCs w:val="23"/>
            </w:rPr>
          </w:pPr>
        </w:p>
        <w:p w14:paraId="21E9CDB2" w14:textId="77777777" w:rsidR="006410AA" w:rsidRPr="00C07F61" w:rsidRDefault="006410AA" w:rsidP="00C07F61">
          <w:pPr>
            <w:pStyle w:val="Bibliography"/>
            <w:ind w:left="720" w:hanging="720"/>
            <w:rPr>
              <w:noProof/>
              <w:sz w:val="23"/>
              <w:szCs w:val="23"/>
            </w:rPr>
          </w:pPr>
          <w:r w:rsidRPr="00C07F61">
            <w:rPr>
              <w:noProof/>
              <w:sz w:val="23"/>
              <w:szCs w:val="23"/>
            </w:rPr>
            <w:t xml:space="preserve">W. James Gauderman, P. E. (2004). The Effect of Air Pollution on Lung Development from 10 to 18 Years of Age. </w:t>
          </w:r>
          <w:r w:rsidRPr="00C07F61">
            <w:rPr>
              <w:i/>
              <w:iCs/>
              <w:noProof/>
              <w:sz w:val="23"/>
              <w:szCs w:val="23"/>
            </w:rPr>
            <w:t>The New England Journal of Medicine, 351</w:t>
          </w:r>
          <w:r w:rsidRPr="00C07F61">
            <w:rPr>
              <w:noProof/>
              <w:sz w:val="23"/>
              <w:szCs w:val="23"/>
            </w:rPr>
            <w:t>(11).</w:t>
          </w:r>
        </w:p>
        <w:p w14:paraId="65625C22" w14:textId="77777777" w:rsidR="00C07F61" w:rsidRPr="00C07F61" w:rsidRDefault="00C07F61" w:rsidP="00C07F61">
          <w:pPr>
            <w:rPr>
              <w:rFonts w:ascii="Times New Roman" w:hAnsi="Times New Roman" w:cs="Times New Roman"/>
              <w:sz w:val="23"/>
              <w:szCs w:val="23"/>
            </w:rPr>
          </w:pPr>
        </w:p>
        <w:p w14:paraId="108F0913" w14:textId="7B5DC407" w:rsidR="00C07F61" w:rsidRPr="00C07F61" w:rsidRDefault="006410AA" w:rsidP="00C07F61">
          <w:pPr>
            <w:pStyle w:val="Bibliography"/>
            <w:ind w:left="720" w:hanging="720"/>
            <w:rPr>
              <w:noProof/>
              <w:sz w:val="23"/>
              <w:szCs w:val="23"/>
            </w:rPr>
          </w:pPr>
          <w:r w:rsidRPr="00C07F61">
            <w:rPr>
              <w:noProof/>
              <w:sz w:val="23"/>
              <w:szCs w:val="23"/>
            </w:rPr>
            <w:t xml:space="preserve">Yun, X. e. (2021). Firewood residential heating – local versus remote influence on the aerosol burden. </w:t>
          </w:r>
          <w:r w:rsidRPr="00C07F61">
            <w:rPr>
              <w:i/>
              <w:iCs/>
              <w:noProof/>
              <w:sz w:val="23"/>
              <w:szCs w:val="23"/>
            </w:rPr>
            <w:t>Atmospheric Chemistry and Physics</w:t>
          </w:r>
          <w:r w:rsidRPr="00C07F61">
            <w:rPr>
              <w:noProof/>
              <w:sz w:val="23"/>
              <w:szCs w:val="23"/>
            </w:rPr>
            <w:t>.</w:t>
          </w:r>
        </w:p>
        <w:p w14:paraId="56AC7927" w14:textId="77777777" w:rsidR="00C07F61" w:rsidRPr="00C07F61" w:rsidRDefault="00C07F61" w:rsidP="00C07F61">
          <w:pPr>
            <w:rPr>
              <w:sz w:val="23"/>
              <w:szCs w:val="23"/>
            </w:rPr>
          </w:pPr>
        </w:p>
        <w:p w14:paraId="0176C126" w14:textId="77777777" w:rsidR="006410AA" w:rsidRPr="00C07F61" w:rsidRDefault="006410AA" w:rsidP="00C07F61">
          <w:pPr>
            <w:pStyle w:val="Bibliography"/>
            <w:ind w:left="720" w:hanging="720"/>
            <w:rPr>
              <w:noProof/>
              <w:sz w:val="23"/>
              <w:szCs w:val="23"/>
            </w:rPr>
          </w:pPr>
          <w:r w:rsidRPr="00C07F61">
            <w:rPr>
              <w:noProof/>
              <w:sz w:val="23"/>
              <w:szCs w:val="23"/>
            </w:rPr>
            <w:t xml:space="preserve">Zoë A Chafe, M. B. (2014). Household cooking with solid fuels contributes to ambient PM2.5 air pollution and the burden of disease. </w:t>
          </w:r>
          <w:r w:rsidRPr="00C07F61">
            <w:rPr>
              <w:i/>
              <w:iCs/>
              <w:noProof/>
              <w:sz w:val="23"/>
              <w:szCs w:val="23"/>
            </w:rPr>
            <w:t>Environmental Health Perspectives, 122</w:t>
          </w:r>
          <w:r w:rsidRPr="00C07F61">
            <w:rPr>
              <w:noProof/>
              <w:sz w:val="23"/>
              <w:szCs w:val="23"/>
            </w:rPr>
            <w:t>(12).</w:t>
          </w:r>
        </w:p>
        <w:p w14:paraId="1B73FB4B" w14:textId="1555444E" w:rsidR="00CC625E" w:rsidRPr="00C07F61" w:rsidRDefault="00E22E19" w:rsidP="00C07F61">
          <w:pPr>
            <w:tabs>
              <w:tab w:val="left" w:pos="2295"/>
            </w:tabs>
          </w:pPr>
        </w:p>
      </w:sdtContent>
    </w:sdt>
    <w:sectPr w:rsidR="00CC625E" w:rsidRPr="00C07F61">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2CBB66" w14:textId="77777777" w:rsidR="00091B26" w:rsidRDefault="00091B26" w:rsidP="00091B26">
      <w:r>
        <w:separator/>
      </w:r>
    </w:p>
  </w:endnote>
  <w:endnote w:type="continuationSeparator" w:id="0">
    <w:p w14:paraId="33A26A3F" w14:textId="77777777" w:rsidR="00091B26" w:rsidRDefault="00091B26" w:rsidP="00091B2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7D2570" w14:textId="77777777" w:rsidR="00091B26" w:rsidRDefault="00091B26" w:rsidP="00091B26">
      <w:r>
        <w:separator/>
      </w:r>
    </w:p>
  </w:footnote>
  <w:footnote w:type="continuationSeparator" w:id="0">
    <w:p w14:paraId="07BCB73B" w14:textId="77777777" w:rsidR="00091B26" w:rsidRDefault="00091B26" w:rsidP="00091B2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89071F"/>
    <w:multiLevelType w:val="multilevel"/>
    <w:tmpl w:val="ABA67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FE32139"/>
    <w:multiLevelType w:val="multilevel"/>
    <w:tmpl w:val="5DC0E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A6F38E1"/>
    <w:multiLevelType w:val="hybridMultilevel"/>
    <w:tmpl w:val="AEA20FD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599166FB"/>
    <w:multiLevelType w:val="multilevel"/>
    <w:tmpl w:val="F0F0C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6D261B1"/>
    <w:multiLevelType w:val="multilevel"/>
    <w:tmpl w:val="2AB4B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52609794">
    <w:abstractNumId w:val="1"/>
  </w:num>
  <w:num w:numId="2" w16cid:durableId="1615551278">
    <w:abstractNumId w:val="2"/>
  </w:num>
  <w:num w:numId="3" w16cid:durableId="1782336827">
    <w:abstractNumId w:val="4"/>
  </w:num>
  <w:num w:numId="4" w16cid:durableId="1826318860">
    <w:abstractNumId w:val="0"/>
  </w:num>
  <w:num w:numId="5" w16cid:durableId="178699952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4400"/>
    <w:rsid w:val="00001830"/>
    <w:rsid w:val="0002557E"/>
    <w:rsid w:val="00037D83"/>
    <w:rsid w:val="00042336"/>
    <w:rsid w:val="00063700"/>
    <w:rsid w:val="00081774"/>
    <w:rsid w:val="00086E98"/>
    <w:rsid w:val="00091683"/>
    <w:rsid w:val="00091B26"/>
    <w:rsid w:val="00096E0C"/>
    <w:rsid w:val="000B03CF"/>
    <w:rsid w:val="000B179A"/>
    <w:rsid w:val="000B3D8F"/>
    <w:rsid w:val="000C56BE"/>
    <w:rsid w:val="000D3576"/>
    <w:rsid w:val="000F5E87"/>
    <w:rsid w:val="00100A9C"/>
    <w:rsid w:val="00105770"/>
    <w:rsid w:val="001063C8"/>
    <w:rsid w:val="00130C18"/>
    <w:rsid w:val="00141879"/>
    <w:rsid w:val="001478F7"/>
    <w:rsid w:val="001541EB"/>
    <w:rsid w:val="001552CA"/>
    <w:rsid w:val="00156DD8"/>
    <w:rsid w:val="001570B5"/>
    <w:rsid w:val="00171AD9"/>
    <w:rsid w:val="00172991"/>
    <w:rsid w:val="001839AE"/>
    <w:rsid w:val="00194400"/>
    <w:rsid w:val="001A29F7"/>
    <w:rsid w:val="001A7FF9"/>
    <w:rsid w:val="001B5E65"/>
    <w:rsid w:val="001B6CD7"/>
    <w:rsid w:val="001C0D04"/>
    <w:rsid w:val="001D0A6F"/>
    <w:rsid w:val="001D4B2D"/>
    <w:rsid w:val="001F6F34"/>
    <w:rsid w:val="001F76C0"/>
    <w:rsid w:val="00213A22"/>
    <w:rsid w:val="002433B4"/>
    <w:rsid w:val="00246413"/>
    <w:rsid w:val="002659FE"/>
    <w:rsid w:val="00275BB5"/>
    <w:rsid w:val="002841D2"/>
    <w:rsid w:val="002973BE"/>
    <w:rsid w:val="002A4211"/>
    <w:rsid w:val="002A65A1"/>
    <w:rsid w:val="002B791D"/>
    <w:rsid w:val="002C4865"/>
    <w:rsid w:val="002C59F5"/>
    <w:rsid w:val="002E1BFF"/>
    <w:rsid w:val="002E421F"/>
    <w:rsid w:val="00302AE7"/>
    <w:rsid w:val="00320E04"/>
    <w:rsid w:val="00323899"/>
    <w:rsid w:val="00333DAE"/>
    <w:rsid w:val="00337358"/>
    <w:rsid w:val="0035419B"/>
    <w:rsid w:val="0036290A"/>
    <w:rsid w:val="003640DE"/>
    <w:rsid w:val="003800C1"/>
    <w:rsid w:val="003927F8"/>
    <w:rsid w:val="00393072"/>
    <w:rsid w:val="003938E4"/>
    <w:rsid w:val="003A5BFB"/>
    <w:rsid w:val="003B06D9"/>
    <w:rsid w:val="003B3DB6"/>
    <w:rsid w:val="003B4593"/>
    <w:rsid w:val="003B4779"/>
    <w:rsid w:val="003B4A9E"/>
    <w:rsid w:val="00401941"/>
    <w:rsid w:val="00402EDE"/>
    <w:rsid w:val="0042447E"/>
    <w:rsid w:val="00425246"/>
    <w:rsid w:val="00426C58"/>
    <w:rsid w:val="0043177D"/>
    <w:rsid w:val="00433CE7"/>
    <w:rsid w:val="004421A2"/>
    <w:rsid w:val="004428D2"/>
    <w:rsid w:val="0044538E"/>
    <w:rsid w:val="0046436F"/>
    <w:rsid w:val="0047348C"/>
    <w:rsid w:val="004770F4"/>
    <w:rsid w:val="004A3ABF"/>
    <w:rsid w:val="004B21EC"/>
    <w:rsid w:val="004B5A9B"/>
    <w:rsid w:val="004B7AFE"/>
    <w:rsid w:val="004C18CB"/>
    <w:rsid w:val="004D67B8"/>
    <w:rsid w:val="004E694E"/>
    <w:rsid w:val="004F12D1"/>
    <w:rsid w:val="00504EA8"/>
    <w:rsid w:val="00505909"/>
    <w:rsid w:val="005112F8"/>
    <w:rsid w:val="0051336D"/>
    <w:rsid w:val="005138E1"/>
    <w:rsid w:val="00513ACA"/>
    <w:rsid w:val="00514200"/>
    <w:rsid w:val="00533866"/>
    <w:rsid w:val="005347C5"/>
    <w:rsid w:val="0055705E"/>
    <w:rsid w:val="005B1BA2"/>
    <w:rsid w:val="005C4925"/>
    <w:rsid w:val="005D7838"/>
    <w:rsid w:val="005D7CE9"/>
    <w:rsid w:val="005E6B6A"/>
    <w:rsid w:val="005F0356"/>
    <w:rsid w:val="00603C79"/>
    <w:rsid w:val="00605EF1"/>
    <w:rsid w:val="00617479"/>
    <w:rsid w:val="00617797"/>
    <w:rsid w:val="006263F9"/>
    <w:rsid w:val="00637E08"/>
    <w:rsid w:val="006410AA"/>
    <w:rsid w:val="00647997"/>
    <w:rsid w:val="006608F5"/>
    <w:rsid w:val="00660F5E"/>
    <w:rsid w:val="006703CD"/>
    <w:rsid w:val="00685C61"/>
    <w:rsid w:val="006B427D"/>
    <w:rsid w:val="006B7E20"/>
    <w:rsid w:val="006D3B00"/>
    <w:rsid w:val="006E071B"/>
    <w:rsid w:val="006F0A59"/>
    <w:rsid w:val="006F5212"/>
    <w:rsid w:val="007008E1"/>
    <w:rsid w:val="0070241A"/>
    <w:rsid w:val="00706F8F"/>
    <w:rsid w:val="00707F42"/>
    <w:rsid w:val="0071018D"/>
    <w:rsid w:val="00721E9D"/>
    <w:rsid w:val="00736140"/>
    <w:rsid w:val="00737333"/>
    <w:rsid w:val="007401B6"/>
    <w:rsid w:val="00745F67"/>
    <w:rsid w:val="007506A0"/>
    <w:rsid w:val="0076087E"/>
    <w:rsid w:val="00762211"/>
    <w:rsid w:val="00790470"/>
    <w:rsid w:val="0079726A"/>
    <w:rsid w:val="007A4B96"/>
    <w:rsid w:val="007B5EE6"/>
    <w:rsid w:val="007C0E8E"/>
    <w:rsid w:val="007D1495"/>
    <w:rsid w:val="007D2A06"/>
    <w:rsid w:val="007E35C1"/>
    <w:rsid w:val="007F27B8"/>
    <w:rsid w:val="007F379E"/>
    <w:rsid w:val="0080329D"/>
    <w:rsid w:val="00815DD0"/>
    <w:rsid w:val="00816A98"/>
    <w:rsid w:val="00836FD9"/>
    <w:rsid w:val="0083753F"/>
    <w:rsid w:val="0084730E"/>
    <w:rsid w:val="0087649A"/>
    <w:rsid w:val="0088101F"/>
    <w:rsid w:val="008B7987"/>
    <w:rsid w:val="008C3087"/>
    <w:rsid w:val="009039D6"/>
    <w:rsid w:val="009104B7"/>
    <w:rsid w:val="00917918"/>
    <w:rsid w:val="009359F9"/>
    <w:rsid w:val="00947D03"/>
    <w:rsid w:val="0095534A"/>
    <w:rsid w:val="00961150"/>
    <w:rsid w:val="00967022"/>
    <w:rsid w:val="00967E06"/>
    <w:rsid w:val="00972E99"/>
    <w:rsid w:val="009748D1"/>
    <w:rsid w:val="009833B6"/>
    <w:rsid w:val="0098513A"/>
    <w:rsid w:val="00992755"/>
    <w:rsid w:val="009C2C66"/>
    <w:rsid w:val="009D6F1B"/>
    <w:rsid w:val="009D713D"/>
    <w:rsid w:val="009E61AF"/>
    <w:rsid w:val="00A311E1"/>
    <w:rsid w:val="00A32513"/>
    <w:rsid w:val="00A403BC"/>
    <w:rsid w:val="00A46476"/>
    <w:rsid w:val="00A46C3C"/>
    <w:rsid w:val="00A46D57"/>
    <w:rsid w:val="00A53D13"/>
    <w:rsid w:val="00A8355B"/>
    <w:rsid w:val="00AA3219"/>
    <w:rsid w:val="00AA7C00"/>
    <w:rsid w:val="00AB19E0"/>
    <w:rsid w:val="00AC5A69"/>
    <w:rsid w:val="00AD1096"/>
    <w:rsid w:val="00AD59AA"/>
    <w:rsid w:val="00AD6998"/>
    <w:rsid w:val="00AF217F"/>
    <w:rsid w:val="00AF500D"/>
    <w:rsid w:val="00B12A03"/>
    <w:rsid w:val="00B20001"/>
    <w:rsid w:val="00B516EE"/>
    <w:rsid w:val="00B604BA"/>
    <w:rsid w:val="00B95BFC"/>
    <w:rsid w:val="00BA27A6"/>
    <w:rsid w:val="00BA2D25"/>
    <w:rsid w:val="00BA3084"/>
    <w:rsid w:val="00BA3518"/>
    <w:rsid w:val="00BA7BB5"/>
    <w:rsid w:val="00BB3B97"/>
    <w:rsid w:val="00BD2517"/>
    <w:rsid w:val="00BD6D01"/>
    <w:rsid w:val="00BE3E68"/>
    <w:rsid w:val="00BF31EF"/>
    <w:rsid w:val="00BF4AFC"/>
    <w:rsid w:val="00C07F61"/>
    <w:rsid w:val="00C21349"/>
    <w:rsid w:val="00C21EB1"/>
    <w:rsid w:val="00C3171B"/>
    <w:rsid w:val="00C408B7"/>
    <w:rsid w:val="00C453C3"/>
    <w:rsid w:val="00C505D7"/>
    <w:rsid w:val="00CB29E7"/>
    <w:rsid w:val="00CC0A93"/>
    <w:rsid w:val="00CC1A0E"/>
    <w:rsid w:val="00CC2052"/>
    <w:rsid w:val="00CC2EA6"/>
    <w:rsid w:val="00CC625E"/>
    <w:rsid w:val="00CC6DF4"/>
    <w:rsid w:val="00CD073E"/>
    <w:rsid w:val="00CD1C7D"/>
    <w:rsid w:val="00CE4608"/>
    <w:rsid w:val="00D074C9"/>
    <w:rsid w:val="00D2209D"/>
    <w:rsid w:val="00D440E5"/>
    <w:rsid w:val="00D50FF4"/>
    <w:rsid w:val="00D56181"/>
    <w:rsid w:val="00D63511"/>
    <w:rsid w:val="00D66BB3"/>
    <w:rsid w:val="00D741AA"/>
    <w:rsid w:val="00DA22CD"/>
    <w:rsid w:val="00DC2942"/>
    <w:rsid w:val="00DC72DC"/>
    <w:rsid w:val="00DE050A"/>
    <w:rsid w:val="00DE0600"/>
    <w:rsid w:val="00DF1B3B"/>
    <w:rsid w:val="00E126FC"/>
    <w:rsid w:val="00E127A9"/>
    <w:rsid w:val="00E22E19"/>
    <w:rsid w:val="00E26E7D"/>
    <w:rsid w:val="00E34421"/>
    <w:rsid w:val="00E62757"/>
    <w:rsid w:val="00E86666"/>
    <w:rsid w:val="00E86FA7"/>
    <w:rsid w:val="00E919AE"/>
    <w:rsid w:val="00EB414E"/>
    <w:rsid w:val="00EC583D"/>
    <w:rsid w:val="00ED577A"/>
    <w:rsid w:val="00ED6EF3"/>
    <w:rsid w:val="00EE3420"/>
    <w:rsid w:val="00EE5D1F"/>
    <w:rsid w:val="00F17CB8"/>
    <w:rsid w:val="00F21D88"/>
    <w:rsid w:val="00F25AB1"/>
    <w:rsid w:val="00F30808"/>
    <w:rsid w:val="00F33EE9"/>
    <w:rsid w:val="00F41C0F"/>
    <w:rsid w:val="00F97BF5"/>
    <w:rsid w:val="00FC754B"/>
    <w:rsid w:val="00FD6CDE"/>
    <w:rsid w:val="00FF09BF"/>
    <w:rsid w:val="00FF6AE5"/>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D31B04"/>
  <w15:chartTrackingRefBased/>
  <w15:docId w15:val="{CF197EA7-A5DE-A14A-BEE2-F69E851F3D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E"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329D"/>
  </w:style>
  <w:style w:type="paragraph" w:styleId="Heading1">
    <w:name w:val="heading 1"/>
    <w:basedOn w:val="Normal"/>
    <w:next w:val="Normal"/>
    <w:link w:val="Heading1Char"/>
    <w:uiPriority w:val="9"/>
    <w:qFormat/>
    <w:rsid w:val="0019440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9440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19440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9440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9440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94400"/>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94400"/>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94400"/>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94400"/>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0329D"/>
    <w:pPr>
      <w:ind w:left="720"/>
      <w:contextualSpacing/>
    </w:pPr>
  </w:style>
  <w:style w:type="character" w:customStyle="1" w:styleId="Heading1Char">
    <w:name w:val="Heading 1 Char"/>
    <w:basedOn w:val="DefaultParagraphFont"/>
    <w:link w:val="Heading1"/>
    <w:uiPriority w:val="9"/>
    <w:rsid w:val="0019440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9440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19440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9440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9440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9440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9440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9440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94400"/>
    <w:rPr>
      <w:rFonts w:eastAsiaTheme="majorEastAsia" w:cstheme="majorBidi"/>
      <w:color w:val="272727" w:themeColor="text1" w:themeTint="D8"/>
    </w:rPr>
  </w:style>
  <w:style w:type="paragraph" w:styleId="Title">
    <w:name w:val="Title"/>
    <w:basedOn w:val="Normal"/>
    <w:next w:val="Normal"/>
    <w:link w:val="TitleChar"/>
    <w:uiPriority w:val="10"/>
    <w:qFormat/>
    <w:rsid w:val="00194400"/>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9440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94400"/>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9440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94400"/>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94400"/>
    <w:rPr>
      <w:i/>
      <w:iCs/>
      <w:color w:val="404040" w:themeColor="text1" w:themeTint="BF"/>
    </w:rPr>
  </w:style>
  <w:style w:type="character" w:styleId="IntenseEmphasis">
    <w:name w:val="Intense Emphasis"/>
    <w:basedOn w:val="DefaultParagraphFont"/>
    <w:uiPriority w:val="21"/>
    <w:qFormat/>
    <w:rsid w:val="00194400"/>
    <w:rPr>
      <w:i/>
      <w:iCs/>
      <w:color w:val="0F4761" w:themeColor="accent1" w:themeShade="BF"/>
    </w:rPr>
  </w:style>
  <w:style w:type="paragraph" w:styleId="IntenseQuote">
    <w:name w:val="Intense Quote"/>
    <w:basedOn w:val="Normal"/>
    <w:next w:val="Normal"/>
    <w:link w:val="IntenseQuoteChar"/>
    <w:uiPriority w:val="30"/>
    <w:qFormat/>
    <w:rsid w:val="0019440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94400"/>
    <w:rPr>
      <w:i/>
      <w:iCs/>
      <w:color w:val="0F4761" w:themeColor="accent1" w:themeShade="BF"/>
    </w:rPr>
  </w:style>
  <w:style w:type="character" w:styleId="IntenseReference">
    <w:name w:val="Intense Reference"/>
    <w:basedOn w:val="DefaultParagraphFont"/>
    <w:uiPriority w:val="32"/>
    <w:qFormat/>
    <w:rsid w:val="00194400"/>
    <w:rPr>
      <w:b/>
      <w:bCs/>
      <w:smallCaps/>
      <w:color w:val="0F4761" w:themeColor="accent1" w:themeShade="BF"/>
      <w:spacing w:val="5"/>
    </w:rPr>
  </w:style>
  <w:style w:type="paragraph" w:styleId="NormalWeb">
    <w:name w:val="Normal (Web)"/>
    <w:basedOn w:val="Normal"/>
    <w:uiPriority w:val="99"/>
    <w:semiHidden/>
    <w:unhideWhenUsed/>
    <w:rsid w:val="007401B6"/>
    <w:pPr>
      <w:spacing w:before="100" w:beforeAutospacing="1" w:after="100" w:afterAutospacing="1"/>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C453C3"/>
    <w:rPr>
      <w:b/>
      <w:bCs/>
    </w:rPr>
  </w:style>
  <w:style w:type="paragraph" w:styleId="Bibliography">
    <w:name w:val="Bibliography"/>
    <w:basedOn w:val="Normal"/>
    <w:next w:val="Normal"/>
    <w:uiPriority w:val="37"/>
    <w:unhideWhenUsed/>
    <w:rsid w:val="007B5EE6"/>
  </w:style>
  <w:style w:type="paragraph" w:styleId="Header">
    <w:name w:val="header"/>
    <w:basedOn w:val="Normal"/>
    <w:link w:val="HeaderChar"/>
    <w:uiPriority w:val="99"/>
    <w:unhideWhenUsed/>
    <w:rsid w:val="00091B26"/>
    <w:pPr>
      <w:tabs>
        <w:tab w:val="center" w:pos="4513"/>
        <w:tab w:val="right" w:pos="9026"/>
      </w:tabs>
    </w:pPr>
  </w:style>
  <w:style w:type="character" w:customStyle="1" w:styleId="HeaderChar">
    <w:name w:val="Header Char"/>
    <w:basedOn w:val="DefaultParagraphFont"/>
    <w:link w:val="Header"/>
    <w:uiPriority w:val="99"/>
    <w:rsid w:val="00091B26"/>
  </w:style>
  <w:style w:type="paragraph" w:styleId="Footer">
    <w:name w:val="footer"/>
    <w:basedOn w:val="Normal"/>
    <w:link w:val="FooterChar"/>
    <w:uiPriority w:val="99"/>
    <w:unhideWhenUsed/>
    <w:rsid w:val="00091B26"/>
    <w:pPr>
      <w:tabs>
        <w:tab w:val="center" w:pos="4513"/>
        <w:tab w:val="right" w:pos="9026"/>
      </w:tabs>
    </w:pPr>
  </w:style>
  <w:style w:type="character" w:customStyle="1" w:styleId="FooterChar">
    <w:name w:val="Footer Char"/>
    <w:basedOn w:val="DefaultParagraphFont"/>
    <w:link w:val="Footer"/>
    <w:uiPriority w:val="99"/>
    <w:rsid w:val="00091B2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3319">
      <w:bodyDiv w:val="1"/>
      <w:marLeft w:val="0"/>
      <w:marRight w:val="0"/>
      <w:marTop w:val="0"/>
      <w:marBottom w:val="0"/>
      <w:divBdr>
        <w:top w:val="none" w:sz="0" w:space="0" w:color="auto"/>
        <w:left w:val="none" w:sz="0" w:space="0" w:color="auto"/>
        <w:bottom w:val="none" w:sz="0" w:space="0" w:color="auto"/>
        <w:right w:val="none" w:sz="0" w:space="0" w:color="auto"/>
      </w:divBdr>
    </w:div>
    <w:div w:id="815850">
      <w:bodyDiv w:val="1"/>
      <w:marLeft w:val="0"/>
      <w:marRight w:val="0"/>
      <w:marTop w:val="0"/>
      <w:marBottom w:val="0"/>
      <w:divBdr>
        <w:top w:val="none" w:sz="0" w:space="0" w:color="auto"/>
        <w:left w:val="none" w:sz="0" w:space="0" w:color="auto"/>
        <w:bottom w:val="none" w:sz="0" w:space="0" w:color="auto"/>
        <w:right w:val="none" w:sz="0" w:space="0" w:color="auto"/>
      </w:divBdr>
    </w:div>
    <w:div w:id="10232036">
      <w:bodyDiv w:val="1"/>
      <w:marLeft w:val="0"/>
      <w:marRight w:val="0"/>
      <w:marTop w:val="0"/>
      <w:marBottom w:val="0"/>
      <w:divBdr>
        <w:top w:val="none" w:sz="0" w:space="0" w:color="auto"/>
        <w:left w:val="none" w:sz="0" w:space="0" w:color="auto"/>
        <w:bottom w:val="none" w:sz="0" w:space="0" w:color="auto"/>
        <w:right w:val="none" w:sz="0" w:space="0" w:color="auto"/>
      </w:divBdr>
    </w:div>
    <w:div w:id="31659403">
      <w:bodyDiv w:val="1"/>
      <w:marLeft w:val="0"/>
      <w:marRight w:val="0"/>
      <w:marTop w:val="0"/>
      <w:marBottom w:val="0"/>
      <w:divBdr>
        <w:top w:val="none" w:sz="0" w:space="0" w:color="auto"/>
        <w:left w:val="none" w:sz="0" w:space="0" w:color="auto"/>
        <w:bottom w:val="none" w:sz="0" w:space="0" w:color="auto"/>
        <w:right w:val="none" w:sz="0" w:space="0" w:color="auto"/>
      </w:divBdr>
    </w:div>
    <w:div w:id="55982790">
      <w:bodyDiv w:val="1"/>
      <w:marLeft w:val="0"/>
      <w:marRight w:val="0"/>
      <w:marTop w:val="0"/>
      <w:marBottom w:val="0"/>
      <w:divBdr>
        <w:top w:val="none" w:sz="0" w:space="0" w:color="auto"/>
        <w:left w:val="none" w:sz="0" w:space="0" w:color="auto"/>
        <w:bottom w:val="none" w:sz="0" w:space="0" w:color="auto"/>
        <w:right w:val="none" w:sz="0" w:space="0" w:color="auto"/>
      </w:divBdr>
    </w:div>
    <w:div w:id="57290762">
      <w:bodyDiv w:val="1"/>
      <w:marLeft w:val="0"/>
      <w:marRight w:val="0"/>
      <w:marTop w:val="0"/>
      <w:marBottom w:val="0"/>
      <w:divBdr>
        <w:top w:val="none" w:sz="0" w:space="0" w:color="auto"/>
        <w:left w:val="none" w:sz="0" w:space="0" w:color="auto"/>
        <w:bottom w:val="none" w:sz="0" w:space="0" w:color="auto"/>
        <w:right w:val="none" w:sz="0" w:space="0" w:color="auto"/>
      </w:divBdr>
    </w:div>
    <w:div w:id="57939677">
      <w:bodyDiv w:val="1"/>
      <w:marLeft w:val="0"/>
      <w:marRight w:val="0"/>
      <w:marTop w:val="0"/>
      <w:marBottom w:val="0"/>
      <w:divBdr>
        <w:top w:val="none" w:sz="0" w:space="0" w:color="auto"/>
        <w:left w:val="none" w:sz="0" w:space="0" w:color="auto"/>
        <w:bottom w:val="none" w:sz="0" w:space="0" w:color="auto"/>
        <w:right w:val="none" w:sz="0" w:space="0" w:color="auto"/>
      </w:divBdr>
    </w:div>
    <w:div w:id="60325653">
      <w:bodyDiv w:val="1"/>
      <w:marLeft w:val="0"/>
      <w:marRight w:val="0"/>
      <w:marTop w:val="0"/>
      <w:marBottom w:val="0"/>
      <w:divBdr>
        <w:top w:val="none" w:sz="0" w:space="0" w:color="auto"/>
        <w:left w:val="none" w:sz="0" w:space="0" w:color="auto"/>
        <w:bottom w:val="none" w:sz="0" w:space="0" w:color="auto"/>
        <w:right w:val="none" w:sz="0" w:space="0" w:color="auto"/>
      </w:divBdr>
    </w:div>
    <w:div w:id="66077131">
      <w:bodyDiv w:val="1"/>
      <w:marLeft w:val="0"/>
      <w:marRight w:val="0"/>
      <w:marTop w:val="0"/>
      <w:marBottom w:val="0"/>
      <w:divBdr>
        <w:top w:val="none" w:sz="0" w:space="0" w:color="auto"/>
        <w:left w:val="none" w:sz="0" w:space="0" w:color="auto"/>
        <w:bottom w:val="none" w:sz="0" w:space="0" w:color="auto"/>
        <w:right w:val="none" w:sz="0" w:space="0" w:color="auto"/>
      </w:divBdr>
    </w:div>
    <w:div w:id="67120480">
      <w:bodyDiv w:val="1"/>
      <w:marLeft w:val="0"/>
      <w:marRight w:val="0"/>
      <w:marTop w:val="0"/>
      <w:marBottom w:val="0"/>
      <w:divBdr>
        <w:top w:val="none" w:sz="0" w:space="0" w:color="auto"/>
        <w:left w:val="none" w:sz="0" w:space="0" w:color="auto"/>
        <w:bottom w:val="none" w:sz="0" w:space="0" w:color="auto"/>
        <w:right w:val="none" w:sz="0" w:space="0" w:color="auto"/>
      </w:divBdr>
    </w:div>
    <w:div w:id="77333448">
      <w:bodyDiv w:val="1"/>
      <w:marLeft w:val="0"/>
      <w:marRight w:val="0"/>
      <w:marTop w:val="0"/>
      <w:marBottom w:val="0"/>
      <w:divBdr>
        <w:top w:val="none" w:sz="0" w:space="0" w:color="auto"/>
        <w:left w:val="none" w:sz="0" w:space="0" w:color="auto"/>
        <w:bottom w:val="none" w:sz="0" w:space="0" w:color="auto"/>
        <w:right w:val="none" w:sz="0" w:space="0" w:color="auto"/>
      </w:divBdr>
    </w:div>
    <w:div w:id="77411596">
      <w:bodyDiv w:val="1"/>
      <w:marLeft w:val="0"/>
      <w:marRight w:val="0"/>
      <w:marTop w:val="0"/>
      <w:marBottom w:val="0"/>
      <w:divBdr>
        <w:top w:val="none" w:sz="0" w:space="0" w:color="auto"/>
        <w:left w:val="none" w:sz="0" w:space="0" w:color="auto"/>
        <w:bottom w:val="none" w:sz="0" w:space="0" w:color="auto"/>
        <w:right w:val="none" w:sz="0" w:space="0" w:color="auto"/>
      </w:divBdr>
    </w:div>
    <w:div w:id="80222871">
      <w:bodyDiv w:val="1"/>
      <w:marLeft w:val="0"/>
      <w:marRight w:val="0"/>
      <w:marTop w:val="0"/>
      <w:marBottom w:val="0"/>
      <w:divBdr>
        <w:top w:val="none" w:sz="0" w:space="0" w:color="auto"/>
        <w:left w:val="none" w:sz="0" w:space="0" w:color="auto"/>
        <w:bottom w:val="none" w:sz="0" w:space="0" w:color="auto"/>
        <w:right w:val="none" w:sz="0" w:space="0" w:color="auto"/>
      </w:divBdr>
    </w:div>
    <w:div w:id="86270359">
      <w:bodyDiv w:val="1"/>
      <w:marLeft w:val="0"/>
      <w:marRight w:val="0"/>
      <w:marTop w:val="0"/>
      <w:marBottom w:val="0"/>
      <w:divBdr>
        <w:top w:val="none" w:sz="0" w:space="0" w:color="auto"/>
        <w:left w:val="none" w:sz="0" w:space="0" w:color="auto"/>
        <w:bottom w:val="none" w:sz="0" w:space="0" w:color="auto"/>
        <w:right w:val="none" w:sz="0" w:space="0" w:color="auto"/>
      </w:divBdr>
    </w:div>
    <w:div w:id="88160612">
      <w:bodyDiv w:val="1"/>
      <w:marLeft w:val="0"/>
      <w:marRight w:val="0"/>
      <w:marTop w:val="0"/>
      <w:marBottom w:val="0"/>
      <w:divBdr>
        <w:top w:val="none" w:sz="0" w:space="0" w:color="auto"/>
        <w:left w:val="none" w:sz="0" w:space="0" w:color="auto"/>
        <w:bottom w:val="none" w:sz="0" w:space="0" w:color="auto"/>
        <w:right w:val="none" w:sz="0" w:space="0" w:color="auto"/>
      </w:divBdr>
    </w:div>
    <w:div w:id="89159064">
      <w:bodyDiv w:val="1"/>
      <w:marLeft w:val="0"/>
      <w:marRight w:val="0"/>
      <w:marTop w:val="0"/>
      <w:marBottom w:val="0"/>
      <w:divBdr>
        <w:top w:val="none" w:sz="0" w:space="0" w:color="auto"/>
        <w:left w:val="none" w:sz="0" w:space="0" w:color="auto"/>
        <w:bottom w:val="none" w:sz="0" w:space="0" w:color="auto"/>
        <w:right w:val="none" w:sz="0" w:space="0" w:color="auto"/>
      </w:divBdr>
    </w:div>
    <w:div w:id="89278939">
      <w:bodyDiv w:val="1"/>
      <w:marLeft w:val="0"/>
      <w:marRight w:val="0"/>
      <w:marTop w:val="0"/>
      <w:marBottom w:val="0"/>
      <w:divBdr>
        <w:top w:val="none" w:sz="0" w:space="0" w:color="auto"/>
        <w:left w:val="none" w:sz="0" w:space="0" w:color="auto"/>
        <w:bottom w:val="none" w:sz="0" w:space="0" w:color="auto"/>
        <w:right w:val="none" w:sz="0" w:space="0" w:color="auto"/>
      </w:divBdr>
    </w:div>
    <w:div w:id="103961506">
      <w:bodyDiv w:val="1"/>
      <w:marLeft w:val="0"/>
      <w:marRight w:val="0"/>
      <w:marTop w:val="0"/>
      <w:marBottom w:val="0"/>
      <w:divBdr>
        <w:top w:val="none" w:sz="0" w:space="0" w:color="auto"/>
        <w:left w:val="none" w:sz="0" w:space="0" w:color="auto"/>
        <w:bottom w:val="none" w:sz="0" w:space="0" w:color="auto"/>
        <w:right w:val="none" w:sz="0" w:space="0" w:color="auto"/>
      </w:divBdr>
    </w:div>
    <w:div w:id="108211182">
      <w:bodyDiv w:val="1"/>
      <w:marLeft w:val="0"/>
      <w:marRight w:val="0"/>
      <w:marTop w:val="0"/>
      <w:marBottom w:val="0"/>
      <w:divBdr>
        <w:top w:val="none" w:sz="0" w:space="0" w:color="auto"/>
        <w:left w:val="none" w:sz="0" w:space="0" w:color="auto"/>
        <w:bottom w:val="none" w:sz="0" w:space="0" w:color="auto"/>
        <w:right w:val="none" w:sz="0" w:space="0" w:color="auto"/>
      </w:divBdr>
    </w:div>
    <w:div w:id="112751083">
      <w:bodyDiv w:val="1"/>
      <w:marLeft w:val="0"/>
      <w:marRight w:val="0"/>
      <w:marTop w:val="0"/>
      <w:marBottom w:val="0"/>
      <w:divBdr>
        <w:top w:val="none" w:sz="0" w:space="0" w:color="auto"/>
        <w:left w:val="none" w:sz="0" w:space="0" w:color="auto"/>
        <w:bottom w:val="none" w:sz="0" w:space="0" w:color="auto"/>
        <w:right w:val="none" w:sz="0" w:space="0" w:color="auto"/>
      </w:divBdr>
    </w:div>
    <w:div w:id="116222793">
      <w:bodyDiv w:val="1"/>
      <w:marLeft w:val="0"/>
      <w:marRight w:val="0"/>
      <w:marTop w:val="0"/>
      <w:marBottom w:val="0"/>
      <w:divBdr>
        <w:top w:val="none" w:sz="0" w:space="0" w:color="auto"/>
        <w:left w:val="none" w:sz="0" w:space="0" w:color="auto"/>
        <w:bottom w:val="none" w:sz="0" w:space="0" w:color="auto"/>
        <w:right w:val="none" w:sz="0" w:space="0" w:color="auto"/>
      </w:divBdr>
    </w:div>
    <w:div w:id="119036129">
      <w:bodyDiv w:val="1"/>
      <w:marLeft w:val="0"/>
      <w:marRight w:val="0"/>
      <w:marTop w:val="0"/>
      <w:marBottom w:val="0"/>
      <w:divBdr>
        <w:top w:val="none" w:sz="0" w:space="0" w:color="auto"/>
        <w:left w:val="none" w:sz="0" w:space="0" w:color="auto"/>
        <w:bottom w:val="none" w:sz="0" w:space="0" w:color="auto"/>
        <w:right w:val="none" w:sz="0" w:space="0" w:color="auto"/>
      </w:divBdr>
    </w:div>
    <w:div w:id="120804440">
      <w:bodyDiv w:val="1"/>
      <w:marLeft w:val="0"/>
      <w:marRight w:val="0"/>
      <w:marTop w:val="0"/>
      <w:marBottom w:val="0"/>
      <w:divBdr>
        <w:top w:val="none" w:sz="0" w:space="0" w:color="auto"/>
        <w:left w:val="none" w:sz="0" w:space="0" w:color="auto"/>
        <w:bottom w:val="none" w:sz="0" w:space="0" w:color="auto"/>
        <w:right w:val="none" w:sz="0" w:space="0" w:color="auto"/>
      </w:divBdr>
    </w:div>
    <w:div w:id="120850102">
      <w:bodyDiv w:val="1"/>
      <w:marLeft w:val="0"/>
      <w:marRight w:val="0"/>
      <w:marTop w:val="0"/>
      <w:marBottom w:val="0"/>
      <w:divBdr>
        <w:top w:val="none" w:sz="0" w:space="0" w:color="auto"/>
        <w:left w:val="none" w:sz="0" w:space="0" w:color="auto"/>
        <w:bottom w:val="none" w:sz="0" w:space="0" w:color="auto"/>
        <w:right w:val="none" w:sz="0" w:space="0" w:color="auto"/>
      </w:divBdr>
    </w:div>
    <w:div w:id="126120585">
      <w:bodyDiv w:val="1"/>
      <w:marLeft w:val="0"/>
      <w:marRight w:val="0"/>
      <w:marTop w:val="0"/>
      <w:marBottom w:val="0"/>
      <w:divBdr>
        <w:top w:val="none" w:sz="0" w:space="0" w:color="auto"/>
        <w:left w:val="none" w:sz="0" w:space="0" w:color="auto"/>
        <w:bottom w:val="none" w:sz="0" w:space="0" w:color="auto"/>
        <w:right w:val="none" w:sz="0" w:space="0" w:color="auto"/>
      </w:divBdr>
    </w:div>
    <w:div w:id="133184898">
      <w:bodyDiv w:val="1"/>
      <w:marLeft w:val="0"/>
      <w:marRight w:val="0"/>
      <w:marTop w:val="0"/>
      <w:marBottom w:val="0"/>
      <w:divBdr>
        <w:top w:val="none" w:sz="0" w:space="0" w:color="auto"/>
        <w:left w:val="none" w:sz="0" w:space="0" w:color="auto"/>
        <w:bottom w:val="none" w:sz="0" w:space="0" w:color="auto"/>
        <w:right w:val="none" w:sz="0" w:space="0" w:color="auto"/>
      </w:divBdr>
    </w:div>
    <w:div w:id="141121725">
      <w:bodyDiv w:val="1"/>
      <w:marLeft w:val="0"/>
      <w:marRight w:val="0"/>
      <w:marTop w:val="0"/>
      <w:marBottom w:val="0"/>
      <w:divBdr>
        <w:top w:val="none" w:sz="0" w:space="0" w:color="auto"/>
        <w:left w:val="none" w:sz="0" w:space="0" w:color="auto"/>
        <w:bottom w:val="none" w:sz="0" w:space="0" w:color="auto"/>
        <w:right w:val="none" w:sz="0" w:space="0" w:color="auto"/>
      </w:divBdr>
    </w:div>
    <w:div w:id="144590642">
      <w:bodyDiv w:val="1"/>
      <w:marLeft w:val="0"/>
      <w:marRight w:val="0"/>
      <w:marTop w:val="0"/>
      <w:marBottom w:val="0"/>
      <w:divBdr>
        <w:top w:val="none" w:sz="0" w:space="0" w:color="auto"/>
        <w:left w:val="none" w:sz="0" w:space="0" w:color="auto"/>
        <w:bottom w:val="none" w:sz="0" w:space="0" w:color="auto"/>
        <w:right w:val="none" w:sz="0" w:space="0" w:color="auto"/>
      </w:divBdr>
    </w:div>
    <w:div w:id="149911728">
      <w:bodyDiv w:val="1"/>
      <w:marLeft w:val="0"/>
      <w:marRight w:val="0"/>
      <w:marTop w:val="0"/>
      <w:marBottom w:val="0"/>
      <w:divBdr>
        <w:top w:val="none" w:sz="0" w:space="0" w:color="auto"/>
        <w:left w:val="none" w:sz="0" w:space="0" w:color="auto"/>
        <w:bottom w:val="none" w:sz="0" w:space="0" w:color="auto"/>
        <w:right w:val="none" w:sz="0" w:space="0" w:color="auto"/>
      </w:divBdr>
    </w:div>
    <w:div w:id="155655815">
      <w:bodyDiv w:val="1"/>
      <w:marLeft w:val="0"/>
      <w:marRight w:val="0"/>
      <w:marTop w:val="0"/>
      <w:marBottom w:val="0"/>
      <w:divBdr>
        <w:top w:val="none" w:sz="0" w:space="0" w:color="auto"/>
        <w:left w:val="none" w:sz="0" w:space="0" w:color="auto"/>
        <w:bottom w:val="none" w:sz="0" w:space="0" w:color="auto"/>
        <w:right w:val="none" w:sz="0" w:space="0" w:color="auto"/>
      </w:divBdr>
    </w:div>
    <w:div w:id="156189093">
      <w:bodyDiv w:val="1"/>
      <w:marLeft w:val="0"/>
      <w:marRight w:val="0"/>
      <w:marTop w:val="0"/>
      <w:marBottom w:val="0"/>
      <w:divBdr>
        <w:top w:val="none" w:sz="0" w:space="0" w:color="auto"/>
        <w:left w:val="none" w:sz="0" w:space="0" w:color="auto"/>
        <w:bottom w:val="none" w:sz="0" w:space="0" w:color="auto"/>
        <w:right w:val="none" w:sz="0" w:space="0" w:color="auto"/>
      </w:divBdr>
    </w:div>
    <w:div w:id="161432001">
      <w:bodyDiv w:val="1"/>
      <w:marLeft w:val="0"/>
      <w:marRight w:val="0"/>
      <w:marTop w:val="0"/>
      <w:marBottom w:val="0"/>
      <w:divBdr>
        <w:top w:val="none" w:sz="0" w:space="0" w:color="auto"/>
        <w:left w:val="none" w:sz="0" w:space="0" w:color="auto"/>
        <w:bottom w:val="none" w:sz="0" w:space="0" w:color="auto"/>
        <w:right w:val="none" w:sz="0" w:space="0" w:color="auto"/>
      </w:divBdr>
    </w:div>
    <w:div w:id="170874378">
      <w:bodyDiv w:val="1"/>
      <w:marLeft w:val="0"/>
      <w:marRight w:val="0"/>
      <w:marTop w:val="0"/>
      <w:marBottom w:val="0"/>
      <w:divBdr>
        <w:top w:val="none" w:sz="0" w:space="0" w:color="auto"/>
        <w:left w:val="none" w:sz="0" w:space="0" w:color="auto"/>
        <w:bottom w:val="none" w:sz="0" w:space="0" w:color="auto"/>
        <w:right w:val="none" w:sz="0" w:space="0" w:color="auto"/>
      </w:divBdr>
    </w:div>
    <w:div w:id="175003992">
      <w:bodyDiv w:val="1"/>
      <w:marLeft w:val="0"/>
      <w:marRight w:val="0"/>
      <w:marTop w:val="0"/>
      <w:marBottom w:val="0"/>
      <w:divBdr>
        <w:top w:val="none" w:sz="0" w:space="0" w:color="auto"/>
        <w:left w:val="none" w:sz="0" w:space="0" w:color="auto"/>
        <w:bottom w:val="none" w:sz="0" w:space="0" w:color="auto"/>
        <w:right w:val="none" w:sz="0" w:space="0" w:color="auto"/>
      </w:divBdr>
    </w:div>
    <w:div w:id="176165490">
      <w:bodyDiv w:val="1"/>
      <w:marLeft w:val="0"/>
      <w:marRight w:val="0"/>
      <w:marTop w:val="0"/>
      <w:marBottom w:val="0"/>
      <w:divBdr>
        <w:top w:val="none" w:sz="0" w:space="0" w:color="auto"/>
        <w:left w:val="none" w:sz="0" w:space="0" w:color="auto"/>
        <w:bottom w:val="none" w:sz="0" w:space="0" w:color="auto"/>
        <w:right w:val="none" w:sz="0" w:space="0" w:color="auto"/>
      </w:divBdr>
    </w:div>
    <w:div w:id="178665563">
      <w:bodyDiv w:val="1"/>
      <w:marLeft w:val="0"/>
      <w:marRight w:val="0"/>
      <w:marTop w:val="0"/>
      <w:marBottom w:val="0"/>
      <w:divBdr>
        <w:top w:val="none" w:sz="0" w:space="0" w:color="auto"/>
        <w:left w:val="none" w:sz="0" w:space="0" w:color="auto"/>
        <w:bottom w:val="none" w:sz="0" w:space="0" w:color="auto"/>
        <w:right w:val="none" w:sz="0" w:space="0" w:color="auto"/>
      </w:divBdr>
    </w:div>
    <w:div w:id="180509586">
      <w:bodyDiv w:val="1"/>
      <w:marLeft w:val="0"/>
      <w:marRight w:val="0"/>
      <w:marTop w:val="0"/>
      <w:marBottom w:val="0"/>
      <w:divBdr>
        <w:top w:val="none" w:sz="0" w:space="0" w:color="auto"/>
        <w:left w:val="none" w:sz="0" w:space="0" w:color="auto"/>
        <w:bottom w:val="none" w:sz="0" w:space="0" w:color="auto"/>
        <w:right w:val="none" w:sz="0" w:space="0" w:color="auto"/>
      </w:divBdr>
    </w:div>
    <w:div w:id="196355168">
      <w:bodyDiv w:val="1"/>
      <w:marLeft w:val="0"/>
      <w:marRight w:val="0"/>
      <w:marTop w:val="0"/>
      <w:marBottom w:val="0"/>
      <w:divBdr>
        <w:top w:val="none" w:sz="0" w:space="0" w:color="auto"/>
        <w:left w:val="none" w:sz="0" w:space="0" w:color="auto"/>
        <w:bottom w:val="none" w:sz="0" w:space="0" w:color="auto"/>
        <w:right w:val="none" w:sz="0" w:space="0" w:color="auto"/>
      </w:divBdr>
    </w:div>
    <w:div w:id="197740647">
      <w:bodyDiv w:val="1"/>
      <w:marLeft w:val="0"/>
      <w:marRight w:val="0"/>
      <w:marTop w:val="0"/>
      <w:marBottom w:val="0"/>
      <w:divBdr>
        <w:top w:val="none" w:sz="0" w:space="0" w:color="auto"/>
        <w:left w:val="none" w:sz="0" w:space="0" w:color="auto"/>
        <w:bottom w:val="none" w:sz="0" w:space="0" w:color="auto"/>
        <w:right w:val="none" w:sz="0" w:space="0" w:color="auto"/>
      </w:divBdr>
    </w:div>
    <w:div w:id="204373541">
      <w:bodyDiv w:val="1"/>
      <w:marLeft w:val="0"/>
      <w:marRight w:val="0"/>
      <w:marTop w:val="0"/>
      <w:marBottom w:val="0"/>
      <w:divBdr>
        <w:top w:val="none" w:sz="0" w:space="0" w:color="auto"/>
        <w:left w:val="none" w:sz="0" w:space="0" w:color="auto"/>
        <w:bottom w:val="none" w:sz="0" w:space="0" w:color="auto"/>
        <w:right w:val="none" w:sz="0" w:space="0" w:color="auto"/>
      </w:divBdr>
    </w:div>
    <w:div w:id="211770109">
      <w:bodyDiv w:val="1"/>
      <w:marLeft w:val="0"/>
      <w:marRight w:val="0"/>
      <w:marTop w:val="0"/>
      <w:marBottom w:val="0"/>
      <w:divBdr>
        <w:top w:val="none" w:sz="0" w:space="0" w:color="auto"/>
        <w:left w:val="none" w:sz="0" w:space="0" w:color="auto"/>
        <w:bottom w:val="none" w:sz="0" w:space="0" w:color="auto"/>
        <w:right w:val="none" w:sz="0" w:space="0" w:color="auto"/>
      </w:divBdr>
    </w:div>
    <w:div w:id="211814519">
      <w:bodyDiv w:val="1"/>
      <w:marLeft w:val="0"/>
      <w:marRight w:val="0"/>
      <w:marTop w:val="0"/>
      <w:marBottom w:val="0"/>
      <w:divBdr>
        <w:top w:val="none" w:sz="0" w:space="0" w:color="auto"/>
        <w:left w:val="none" w:sz="0" w:space="0" w:color="auto"/>
        <w:bottom w:val="none" w:sz="0" w:space="0" w:color="auto"/>
        <w:right w:val="none" w:sz="0" w:space="0" w:color="auto"/>
      </w:divBdr>
    </w:div>
    <w:div w:id="215242636">
      <w:bodyDiv w:val="1"/>
      <w:marLeft w:val="0"/>
      <w:marRight w:val="0"/>
      <w:marTop w:val="0"/>
      <w:marBottom w:val="0"/>
      <w:divBdr>
        <w:top w:val="none" w:sz="0" w:space="0" w:color="auto"/>
        <w:left w:val="none" w:sz="0" w:space="0" w:color="auto"/>
        <w:bottom w:val="none" w:sz="0" w:space="0" w:color="auto"/>
        <w:right w:val="none" w:sz="0" w:space="0" w:color="auto"/>
      </w:divBdr>
    </w:div>
    <w:div w:id="215749002">
      <w:bodyDiv w:val="1"/>
      <w:marLeft w:val="0"/>
      <w:marRight w:val="0"/>
      <w:marTop w:val="0"/>
      <w:marBottom w:val="0"/>
      <w:divBdr>
        <w:top w:val="none" w:sz="0" w:space="0" w:color="auto"/>
        <w:left w:val="none" w:sz="0" w:space="0" w:color="auto"/>
        <w:bottom w:val="none" w:sz="0" w:space="0" w:color="auto"/>
        <w:right w:val="none" w:sz="0" w:space="0" w:color="auto"/>
      </w:divBdr>
    </w:div>
    <w:div w:id="219561079">
      <w:bodyDiv w:val="1"/>
      <w:marLeft w:val="0"/>
      <w:marRight w:val="0"/>
      <w:marTop w:val="0"/>
      <w:marBottom w:val="0"/>
      <w:divBdr>
        <w:top w:val="none" w:sz="0" w:space="0" w:color="auto"/>
        <w:left w:val="none" w:sz="0" w:space="0" w:color="auto"/>
        <w:bottom w:val="none" w:sz="0" w:space="0" w:color="auto"/>
        <w:right w:val="none" w:sz="0" w:space="0" w:color="auto"/>
      </w:divBdr>
    </w:div>
    <w:div w:id="228150411">
      <w:bodyDiv w:val="1"/>
      <w:marLeft w:val="0"/>
      <w:marRight w:val="0"/>
      <w:marTop w:val="0"/>
      <w:marBottom w:val="0"/>
      <w:divBdr>
        <w:top w:val="none" w:sz="0" w:space="0" w:color="auto"/>
        <w:left w:val="none" w:sz="0" w:space="0" w:color="auto"/>
        <w:bottom w:val="none" w:sz="0" w:space="0" w:color="auto"/>
        <w:right w:val="none" w:sz="0" w:space="0" w:color="auto"/>
      </w:divBdr>
    </w:div>
    <w:div w:id="230777632">
      <w:bodyDiv w:val="1"/>
      <w:marLeft w:val="0"/>
      <w:marRight w:val="0"/>
      <w:marTop w:val="0"/>
      <w:marBottom w:val="0"/>
      <w:divBdr>
        <w:top w:val="none" w:sz="0" w:space="0" w:color="auto"/>
        <w:left w:val="none" w:sz="0" w:space="0" w:color="auto"/>
        <w:bottom w:val="none" w:sz="0" w:space="0" w:color="auto"/>
        <w:right w:val="none" w:sz="0" w:space="0" w:color="auto"/>
      </w:divBdr>
    </w:div>
    <w:div w:id="232279452">
      <w:bodyDiv w:val="1"/>
      <w:marLeft w:val="0"/>
      <w:marRight w:val="0"/>
      <w:marTop w:val="0"/>
      <w:marBottom w:val="0"/>
      <w:divBdr>
        <w:top w:val="none" w:sz="0" w:space="0" w:color="auto"/>
        <w:left w:val="none" w:sz="0" w:space="0" w:color="auto"/>
        <w:bottom w:val="none" w:sz="0" w:space="0" w:color="auto"/>
        <w:right w:val="none" w:sz="0" w:space="0" w:color="auto"/>
      </w:divBdr>
    </w:div>
    <w:div w:id="239368808">
      <w:bodyDiv w:val="1"/>
      <w:marLeft w:val="0"/>
      <w:marRight w:val="0"/>
      <w:marTop w:val="0"/>
      <w:marBottom w:val="0"/>
      <w:divBdr>
        <w:top w:val="none" w:sz="0" w:space="0" w:color="auto"/>
        <w:left w:val="none" w:sz="0" w:space="0" w:color="auto"/>
        <w:bottom w:val="none" w:sz="0" w:space="0" w:color="auto"/>
        <w:right w:val="none" w:sz="0" w:space="0" w:color="auto"/>
      </w:divBdr>
    </w:div>
    <w:div w:id="242645049">
      <w:bodyDiv w:val="1"/>
      <w:marLeft w:val="0"/>
      <w:marRight w:val="0"/>
      <w:marTop w:val="0"/>
      <w:marBottom w:val="0"/>
      <w:divBdr>
        <w:top w:val="none" w:sz="0" w:space="0" w:color="auto"/>
        <w:left w:val="none" w:sz="0" w:space="0" w:color="auto"/>
        <w:bottom w:val="none" w:sz="0" w:space="0" w:color="auto"/>
        <w:right w:val="none" w:sz="0" w:space="0" w:color="auto"/>
      </w:divBdr>
    </w:div>
    <w:div w:id="256133458">
      <w:bodyDiv w:val="1"/>
      <w:marLeft w:val="0"/>
      <w:marRight w:val="0"/>
      <w:marTop w:val="0"/>
      <w:marBottom w:val="0"/>
      <w:divBdr>
        <w:top w:val="none" w:sz="0" w:space="0" w:color="auto"/>
        <w:left w:val="none" w:sz="0" w:space="0" w:color="auto"/>
        <w:bottom w:val="none" w:sz="0" w:space="0" w:color="auto"/>
        <w:right w:val="none" w:sz="0" w:space="0" w:color="auto"/>
      </w:divBdr>
    </w:div>
    <w:div w:id="257451876">
      <w:bodyDiv w:val="1"/>
      <w:marLeft w:val="0"/>
      <w:marRight w:val="0"/>
      <w:marTop w:val="0"/>
      <w:marBottom w:val="0"/>
      <w:divBdr>
        <w:top w:val="none" w:sz="0" w:space="0" w:color="auto"/>
        <w:left w:val="none" w:sz="0" w:space="0" w:color="auto"/>
        <w:bottom w:val="none" w:sz="0" w:space="0" w:color="auto"/>
        <w:right w:val="none" w:sz="0" w:space="0" w:color="auto"/>
      </w:divBdr>
    </w:div>
    <w:div w:id="263541321">
      <w:bodyDiv w:val="1"/>
      <w:marLeft w:val="0"/>
      <w:marRight w:val="0"/>
      <w:marTop w:val="0"/>
      <w:marBottom w:val="0"/>
      <w:divBdr>
        <w:top w:val="none" w:sz="0" w:space="0" w:color="auto"/>
        <w:left w:val="none" w:sz="0" w:space="0" w:color="auto"/>
        <w:bottom w:val="none" w:sz="0" w:space="0" w:color="auto"/>
        <w:right w:val="none" w:sz="0" w:space="0" w:color="auto"/>
      </w:divBdr>
    </w:div>
    <w:div w:id="280501690">
      <w:bodyDiv w:val="1"/>
      <w:marLeft w:val="0"/>
      <w:marRight w:val="0"/>
      <w:marTop w:val="0"/>
      <w:marBottom w:val="0"/>
      <w:divBdr>
        <w:top w:val="none" w:sz="0" w:space="0" w:color="auto"/>
        <w:left w:val="none" w:sz="0" w:space="0" w:color="auto"/>
        <w:bottom w:val="none" w:sz="0" w:space="0" w:color="auto"/>
        <w:right w:val="none" w:sz="0" w:space="0" w:color="auto"/>
      </w:divBdr>
    </w:div>
    <w:div w:id="282613537">
      <w:bodyDiv w:val="1"/>
      <w:marLeft w:val="0"/>
      <w:marRight w:val="0"/>
      <w:marTop w:val="0"/>
      <w:marBottom w:val="0"/>
      <w:divBdr>
        <w:top w:val="none" w:sz="0" w:space="0" w:color="auto"/>
        <w:left w:val="none" w:sz="0" w:space="0" w:color="auto"/>
        <w:bottom w:val="none" w:sz="0" w:space="0" w:color="auto"/>
        <w:right w:val="none" w:sz="0" w:space="0" w:color="auto"/>
      </w:divBdr>
    </w:div>
    <w:div w:id="286277404">
      <w:bodyDiv w:val="1"/>
      <w:marLeft w:val="0"/>
      <w:marRight w:val="0"/>
      <w:marTop w:val="0"/>
      <w:marBottom w:val="0"/>
      <w:divBdr>
        <w:top w:val="none" w:sz="0" w:space="0" w:color="auto"/>
        <w:left w:val="none" w:sz="0" w:space="0" w:color="auto"/>
        <w:bottom w:val="none" w:sz="0" w:space="0" w:color="auto"/>
        <w:right w:val="none" w:sz="0" w:space="0" w:color="auto"/>
      </w:divBdr>
    </w:div>
    <w:div w:id="289871137">
      <w:bodyDiv w:val="1"/>
      <w:marLeft w:val="0"/>
      <w:marRight w:val="0"/>
      <w:marTop w:val="0"/>
      <w:marBottom w:val="0"/>
      <w:divBdr>
        <w:top w:val="none" w:sz="0" w:space="0" w:color="auto"/>
        <w:left w:val="none" w:sz="0" w:space="0" w:color="auto"/>
        <w:bottom w:val="none" w:sz="0" w:space="0" w:color="auto"/>
        <w:right w:val="none" w:sz="0" w:space="0" w:color="auto"/>
      </w:divBdr>
    </w:div>
    <w:div w:id="296185473">
      <w:bodyDiv w:val="1"/>
      <w:marLeft w:val="0"/>
      <w:marRight w:val="0"/>
      <w:marTop w:val="0"/>
      <w:marBottom w:val="0"/>
      <w:divBdr>
        <w:top w:val="none" w:sz="0" w:space="0" w:color="auto"/>
        <w:left w:val="none" w:sz="0" w:space="0" w:color="auto"/>
        <w:bottom w:val="none" w:sz="0" w:space="0" w:color="auto"/>
        <w:right w:val="none" w:sz="0" w:space="0" w:color="auto"/>
      </w:divBdr>
    </w:div>
    <w:div w:id="307906430">
      <w:bodyDiv w:val="1"/>
      <w:marLeft w:val="0"/>
      <w:marRight w:val="0"/>
      <w:marTop w:val="0"/>
      <w:marBottom w:val="0"/>
      <w:divBdr>
        <w:top w:val="none" w:sz="0" w:space="0" w:color="auto"/>
        <w:left w:val="none" w:sz="0" w:space="0" w:color="auto"/>
        <w:bottom w:val="none" w:sz="0" w:space="0" w:color="auto"/>
        <w:right w:val="none" w:sz="0" w:space="0" w:color="auto"/>
      </w:divBdr>
    </w:div>
    <w:div w:id="310062315">
      <w:bodyDiv w:val="1"/>
      <w:marLeft w:val="0"/>
      <w:marRight w:val="0"/>
      <w:marTop w:val="0"/>
      <w:marBottom w:val="0"/>
      <w:divBdr>
        <w:top w:val="none" w:sz="0" w:space="0" w:color="auto"/>
        <w:left w:val="none" w:sz="0" w:space="0" w:color="auto"/>
        <w:bottom w:val="none" w:sz="0" w:space="0" w:color="auto"/>
        <w:right w:val="none" w:sz="0" w:space="0" w:color="auto"/>
      </w:divBdr>
    </w:div>
    <w:div w:id="319847881">
      <w:bodyDiv w:val="1"/>
      <w:marLeft w:val="0"/>
      <w:marRight w:val="0"/>
      <w:marTop w:val="0"/>
      <w:marBottom w:val="0"/>
      <w:divBdr>
        <w:top w:val="none" w:sz="0" w:space="0" w:color="auto"/>
        <w:left w:val="none" w:sz="0" w:space="0" w:color="auto"/>
        <w:bottom w:val="none" w:sz="0" w:space="0" w:color="auto"/>
        <w:right w:val="none" w:sz="0" w:space="0" w:color="auto"/>
      </w:divBdr>
    </w:div>
    <w:div w:id="325211613">
      <w:bodyDiv w:val="1"/>
      <w:marLeft w:val="0"/>
      <w:marRight w:val="0"/>
      <w:marTop w:val="0"/>
      <w:marBottom w:val="0"/>
      <w:divBdr>
        <w:top w:val="none" w:sz="0" w:space="0" w:color="auto"/>
        <w:left w:val="none" w:sz="0" w:space="0" w:color="auto"/>
        <w:bottom w:val="none" w:sz="0" w:space="0" w:color="auto"/>
        <w:right w:val="none" w:sz="0" w:space="0" w:color="auto"/>
      </w:divBdr>
    </w:div>
    <w:div w:id="331493244">
      <w:bodyDiv w:val="1"/>
      <w:marLeft w:val="0"/>
      <w:marRight w:val="0"/>
      <w:marTop w:val="0"/>
      <w:marBottom w:val="0"/>
      <w:divBdr>
        <w:top w:val="none" w:sz="0" w:space="0" w:color="auto"/>
        <w:left w:val="none" w:sz="0" w:space="0" w:color="auto"/>
        <w:bottom w:val="none" w:sz="0" w:space="0" w:color="auto"/>
        <w:right w:val="none" w:sz="0" w:space="0" w:color="auto"/>
      </w:divBdr>
    </w:div>
    <w:div w:id="335304069">
      <w:bodyDiv w:val="1"/>
      <w:marLeft w:val="0"/>
      <w:marRight w:val="0"/>
      <w:marTop w:val="0"/>
      <w:marBottom w:val="0"/>
      <w:divBdr>
        <w:top w:val="none" w:sz="0" w:space="0" w:color="auto"/>
        <w:left w:val="none" w:sz="0" w:space="0" w:color="auto"/>
        <w:bottom w:val="none" w:sz="0" w:space="0" w:color="auto"/>
        <w:right w:val="none" w:sz="0" w:space="0" w:color="auto"/>
      </w:divBdr>
    </w:div>
    <w:div w:id="338772595">
      <w:bodyDiv w:val="1"/>
      <w:marLeft w:val="0"/>
      <w:marRight w:val="0"/>
      <w:marTop w:val="0"/>
      <w:marBottom w:val="0"/>
      <w:divBdr>
        <w:top w:val="none" w:sz="0" w:space="0" w:color="auto"/>
        <w:left w:val="none" w:sz="0" w:space="0" w:color="auto"/>
        <w:bottom w:val="none" w:sz="0" w:space="0" w:color="auto"/>
        <w:right w:val="none" w:sz="0" w:space="0" w:color="auto"/>
      </w:divBdr>
    </w:div>
    <w:div w:id="344475880">
      <w:bodyDiv w:val="1"/>
      <w:marLeft w:val="0"/>
      <w:marRight w:val="0"/>
      <w:marTop w:val="0"/>
      <w:marBottom w:val="0"/>
      <w:divBdr>
        <w:top w:val="none" w:sz="0" w:space="0" w:color="auto"/>
        <w:left w:val="none" w:sz="0" w:space="0" w:color="auto"/>
        <w:bottom w:val="none" w:sz="0" w:space="0" w:color="auto"/>
        <w:right w:val="none" w:sz="0" w:space="0" w:color="auto"/>
      </w:divBdr>
    </w:div>
    <w:div w:id="345209674">
      <w:bodyDiv w:val="1"/>
      <w:marLeft w:val="0"/>
      <w:marRight w:val="0"/>
      <w:marTop w:val="0"/>
      <w:marBottom w:val="0"/>
      <w:divBdr>
        <w:top w:val="none" w:sz="0" w:space="0" w:color="auto"/>
        <w:left w:val="none" w:sz="0" w:space="0" w:color="auto"/>
        <w:bottom w:val="none" w:sz="0" w:space="0" w:color="auto"/>
        <w:right w:val="none" w:sz="0" w:space="0" w:color="auto"/>
      </w:divBdr>
    </w:div>
    <w:div w:id="345601439">
      <w:bodyDiv w:val="1"/>
      <w:marLeft w:val="0"/>
      <w:marRight w:val="0"/>
      <w:marTop w:val="0"/>
      <w:marBottom w:val="0"/>
      <w:divBdr>
        <w:top w:val="none" w:sz="0" w:space="0" w:color="auto"/>
        <w:left w:val="none" w:sz="0" w:space="0" w:color="auto"/>
        <w:bottom w:val="none" w:sz="0" w:space="0" w:color="auto"/>
        <w:right w:val="none" w:sz="0" w:space="0" w:color="auto"/>
      </w:divBdr>
    </w:div>
    <w:div w:id="360713107">
      <w:bodyDiv w:val="1"/>
      <w:marLeft w:val="0"/>
      <w:marRight w:val="0"/>
      <w:marTop w:val="0"/>
      <w:marBottom w:val="0"/>
      <w:divBdr>
        <w:top w:val="none" w:sz="0" w:space="0" w:color="auto"/>
        <w:left w:val="none" w:sz="0" w:space="0" w:color="auto"/>
        <w:bottom w:val="none" w:sz="0" w:space="0" w:color="auto"/>
        <w:right w:val="none" w:sz="0" w:space="0" w:color="auto"/>
      </w:divBdr>
    </w:div>
    <w:div w:id="361831256">
      <w:bodyDiv w:val="1"/>
      <w:marLeft w:val="0"/>
      <w:marRight w:val="0"/>
      <w:marTop w:val="0"/>
      <w:marBottom w:val="0"/>
      <w:divBdr>
        <w:top w:val="none" w:sz="0" w:space="0" w:color="auto"/>
        <w:left w:val="none" w:sz="0" w:space="0" w:color="auto"/>
        <w:bottom w:val="none" w:sz="0" w:space="0" w:color="auto"/>
        <w:right w:val="none" w:sz="0" w:space="0" w:color="auto"/>
      </w:divBdr>
    </w:div>
    <w:div w:id="364718090">
      <w:bodyDiv w:val="1"/>
      <w:marLeft w:val="0"/>
      <w:marRight w:val="0"/>
      <w:marTop w:val="0"/>
      <w:marBottom w:val="0"/>
      <w:divBdr>
        <w:top w:val="none" w:sz="0" w:space="0" w:color="auto"/>
        <w:left w:val="none" w:sz="0" w:space="0" w:color="auto"/>
        <w:bottom w:val="none" w:sz="0" w:space="0" w:color="auto"/>
        <w:right w:val="none" w:sz="0" w:space="0" w:color="auto"/>
      </w:divBdr>
    </w:div>
    <w:div w:id="374233278">
      <w:bodyDiv w:val="1"/>
      <w:marLeft w:val="0"/>
      <w:marRight w:val="0"/>
      <w:marTop w:val="0"/>
      <w:marBottom w:val="0"/>
      <w:divBdr>
        <w:top w:val="none" w:sz="0" w:space="0" w:color="auto"/>
        <w:left w:val="none" w:sz="0" w:space="0" w:color="auto"/>
        <w:bottom w:val="none" w:sz="0" w:space="0" w:color="auto"/>
        <w:right w:val="none" w:sz="0" w:space="0" w:color="auto"/>
      </w:divBdr>
    </w:div>
    <w:div w:id="378553239">
      <w:bodyDiv w:val="1"/>
      <w:marLeft w:val="0"/>
      <w:marRight w:val="0"/>
      <w:marTop w:val="0"/>
      <w:marBottom w:val="0"/>
      <w:divBdr>
        <w:top w:val="none" w:sz="0" w:space="0" w:color="auto"/>
        <w:left w:val="none" w:sz="0" w:space="0" w:color="auto"/>
        <w:bottom w:val="none" w:sz="0" w:space="0" w:color="auto"/>
        <w:right w:val="none" w:sz="0" w:space="0" w:color="auto"/>
      </w:divBdr>
    </w:div>
    <w:div w:id="392891658">
      <w:bodyDiv w:val="1"/>
      <w:marLeft w:val="0"/>
      <w:marRight w:val="0"/>
      <w:marTop w:val="0"/>
      <w:marBottom w:val="0"/>
      <w:divBdr>
        <w:top w:val="none" w:sz="0" w:space="0" w:color="auto"/>
        <w:left w:val="none" w:sz="0" w:space="0" w:color="auto"/>
        <w:bottom w:val="none" w:sz="0" w:space="0" w:color="auto"/>
        <w:right w:val="none" w:sz="0" w:space="0" w:color="auto"/>
      </w:divBdr>
    </w:div>
    <w:div w:id="408621890">
      <w:bodyDiv w:val="1"/>
      <w:marLeft w:val="0"/>
      <w:marRight w:val="0"/>
      <w:marTop w:val="0"/>
      <w:marBottom w:val="0"/>
      <w:divBdr>
        <w:top w:val="none" w:sz="0" w:space="0" w:color="auto"/>
        <w:left w:val="none" w:sz="0" w:space="0" w:color="auto"/>
        <w:bottom w:val="none" w:sz="0" w:space="0" w:color="auto"/>
        <w:right w:val="none" w:sz="0" w:space="0" w:color="auto"/>
      </w:divBdr>
    </w:div>
    <w:div w:id="412627496">
      <w:bodyDiv w:val="1"/>
      <w:marLeft w:val="0"/>
      <w:marRight w:val="0"/>
      <w:marTop w:val="0"/>
      <w:marBottom w:val="0"/>
      <w:divBdr>
        <w:top w:val="none" w:sz="0" w:space="0" w:color="auto"/>
        <w:left w:val="none" w:sz="0" w:space="0" w:color="auto"/>
        <w:bottom w:val="none" w:sz="0" w:space="0" w:color="auto"/>
        <w:right w:val="none" w:sz="0" w:space="0" w:color="auto"/>
      </w:divBdr>
    </w:div>
    <w:div w:id="420151642">
      <w:bodyDiv w:val="1"/>
      <w:marLeft w:val="0"/>
      <w:marRight w:val="0"/>
      <w:marTop w:val="0"/>
      <w:marBottom w:val="0"/>
      <w:divBdr>
        <w:top w:val="none" w:sz="0" w:space="0" w:color="auto"/>
        <w:left w:val="none" w:sz="0" w:space="0" w:color="auto"/>
        <w:bottom w:val="none" w:sz="0" w:space="0" w:color="auto"/>
        <w:right w:val="none" w:sz="0" w:space="0" w:color="auto"/>
      </w:divBdr>
    </w:div>
    <w:div w:id="423501458">
      <w:bodyDiv w:val="1"/>
      <w:marLeft w:val="0"/>
      <w:marRight w:val="0"/>
      <w:marTop w:val="0"/>
      <w:marBottom w:val="0"/>
      <w:divBdr>
        <w:top w:val="none" w:sz="0" w:space="0" w:color="auto"/>
        <w:left w:val="none" w:sz="0" w:space="0" w:color="auto"/>
        <w:bottom w:val="none" w:sz="0" w:space="0" w:color="auto"/>
        <w:right w:val="none" w:sz="0" w:space="0" w:color="auto"/>
      </w:divBdr>
    </w:div>
    <w:div w:id="436367410">
      <w:bodyDiv w:val="1"/>
      <w:marLeft w:val="0"/>
      <w:marRight w:val="0"/>
      <w:marTop w:val="0"/>
      <w:marBottom w:val="0"/>
      <w:divBdr>
        <w:top w:val="none" w:sz="0" w:space="0" w:color="auto"/>
        <w:left w:val="none" w:sz="0" w:space="0" w:color="auto"/>
        <w:bottom w:val="none" w:sz="0" w:space="0" w:color="auto"/>
        <w:right w:val="none" w:sz="0" w:space="0" w:color="auto"/>
      </w:divBdr>
    </w:div>
    <w:div w:id="436676425">
      <w:bodyDiv w:val="1"/>
      <w:marLeft w:val="0"/>
      <w:marRight w:val="0"/>
      <w:marTop w:val="0"/>
      <w:marBottom w:val="0"/>
      <w:divBdr>
        <w:top w:val="none" w:sz="0" w:space="0" w:color="auto"/>
        <w:left w:val="none" w:sz="0" w:space="0" w:color="auto"/>
        <w:bottom w:val="none" w:sz="0" w:space="0" w:color="auto"/>
        <w:right w:val="none" w:sz="0" w:space="0" w:color="auto"/>
      </w:divBdr>
    </w:div>
    <w:div w:id="442923091">
      <w:bodyDiv w:val="1"/>
      <w:marLeft w:val="0"/>
      <w:marRight w:val="0"/>
      <w:marTop w:val="0"/>
      <w:marBottom w:val="0"/>
      <w:divBdr>
        <w:top w:val="none" w:sz="0" w:space="0" w:color="auto"/>
        <w:left w:val="none" w:sz="0" w:space="0" w:color="auto"/>
        <w:bottom w:val="none" w:sz="0" w:space="0" w:color="auto"/>
        <w:right w:val="none" w:sz="0" w:space="0" w:color="auto"/>
      </w:divBdr>
    </w:div>
    <w:div w:id="444888505">
      <w:bodyDiv w:val="1"/>
      <w:marLeft w:val="0"/>
      <w:marRight w:val="0"/>
      <w:marTop w:val="0"/>
      <w:marBottom w:val="0"/>
      <w:divBdr>
        <w:top w:val="none" w:sz="0" w:space="0" w:color="auto"/>
        <w:left w:val="none" w:sz="0" w:space="0" w:color="auto"/>
        <w:bottom w:val="none" w:sz="0" w:space="0" w:color="auto"/>
        <w:right w:val="none" w:sz="0" w:space="0" w:color="auto"/>
      </w:divBdr>
    </w:div>
    <w:div w:id="451634096">
      <w:bodyDiv w:val="1"/>
      <w:marLeft w:val="0"/>
      <w:marRight w:val="0"/>
      <w:marTop w:val="0"/>
      <w:marBottom w:val="0"/>
      <w:divBdr>
        <w:top w:val="none" w:sz="0" w:space="0" w:color="auto"/>
        <w:left w:val="none" w:sz="0" w:space="0" w:color="auto"/>
        <w:bottom w:val="none" w:sz="0" w:space="0" w:color="auto"/>
        <w:right w:val="none" w:sz="0" w:space="0" w:color="auto"/>
      </w:divBdr>
    </w:div>
    <w:div w:id="452557069">
      <w:bodyDiv w:val="1"/>
      <w:marLeft w:val="0"/>
      <w:marRight w:val="0"/>
      <w:marTop w:val="0"/>
      <w:marBottom w:val="0"/>
      <w:divBdr>
        <w:top w:val="none" w:sz="0" w:space="0" w:color="auto"/>
        <w:left w:val="none" w:sz="0" w:space="0" w:color="auto"/>
        <w:bottom w:val="none" w:sz="0" w:space="0" w:color="auto"/>
        <w:right w:val="none" w:sz="0" w:space="0" w:color="auto"/>
      </w:divBdr>
    </w:div>
    <w:div w:id="476801174">
      <w:bodyDiv w:val="1"/>
      <w:marLeft w:val="0"/>
      <w:marRight w:val="0"/>
      <w:marTop w:val="0"/>
      <w:marBottom w:val="0"/>
      <w:divBdr>
        <w:top w:val="none" w:sz="0" w:space="0" w:color="auto"/>
        <w:left w:val="none" w:sz="0" w:space="0" w:color="auto"/>
        <w:bottom w:val="none" w:sz="0" w:space="0" w:color="auto"/>
        <w:right w:val="none" w:sz="0" w:space="0" w:color="auto"/>
      </w:divBdr>
    </w:div>
    <w:div w:id="480465908">
      <w:bodyDiv w:val="1"/>
      <w:marLeft w:val="0"/>
      <w:marRight w:val="0"/>
      <w:marTop w:val="0"/>
      <w:marBottom w:val="0"/>
      <w:divBdr>
        <w:top w:val="none" w:sz="0" w:space="0" w:color="auto"/>
        <w:left w:val="none" w:sz="0" w:space="0" w:color="auto"/>
        <w:bottom w:val="none" w:sz="0" w:space="0" w:color="auto"/>
        <w:right w:val="none" w:sz="0" w:space="0" w:color="auto"/>
      </w:divBdr>
    </w:div>
    <w:div w:id="483552033">
      <w:bodyDiv w:val="1"/>
      <w:marLeft w:val="0"/>
      <w:marRight w:val="0"/>
      <w:marTop w:val="0"/>
      <w:marBottom w:val="0"/>
      <w:divBdr>
        <w:top w:val="none" w:sz="0" w:space="0" w:color="auto"/>
        <w:left w:val="none" w:sz="0" w:space="0" w:color="auto"/>
        <w:bottom w:val="none" w:sz="0" w:space="0" w:color="auto"/>
        <w:right w:val="none" w:sz="0" w:space="0" w:color="auto"/>
      </w:divBdr>
    </w:div>
    <w:div w:id="495151457">
      <w:bodyDiv w:val="1"/>
      <w:marLeft w:val="0"/>
      <w:marRight w:val="0"/>
      <w:marTop w:val="0"/>
      <w:marBottom w:val="0"/>
      <w:divBdr>
        <w:top w:val="none" w:sz="0" w:space="0" w:color="auto"/>
        <w:left w:val="none" w:sz="0" w:space="0" w:color="auto"/>
        <w:bottom w:val="none" w:sz="0" w:space="0" w:color="auto"/>
        <w:right w:val="none" w:sz="0" w:space="0" w:color="auto"/>
      </w:divBdr>
    </w:div>
    <w:div w:id="505245310">
      <w:bodyDiv w:val="1"/>
      <w:marLeft w:val="0"/>
      <w:marRight w:val="0"/>
      <w:marTop w:val="0"/>
      <w:marBottom w:val="0"/>
      <w:divBdr>
        <w:top w:val="none" w:sz="0" w:space="0" w:color="auto"/>
        <w:left w:val="none" w:sz="0" w:space="0" w:color="auto"/>
        <w:bottom w:val="none" w:sz="0" w:space="0" w:color="auto"/>
        <w:right w:val="none" w:sz="0" w:space="0" w:color="auto"/>
      </w:divBdr>
    </w:div>
    <w:div w:id="508181210">
      <w:bodyDiv w:val="1"/>
      <w:marLeft w:val="0"/>
      <w:marRight w:val="0"/>
      <w:marTop w:val="0"/>
      <w:marBottom w:val="0"/>
      <w:divBdr>
        <w:top w:val="none" w:sz="0" w:space="0" w:color="auto"/>
        <w:left w:val="none" w:sz="0" w:space="0" w:color="auto"/>
        <w:bottom w:val="none" w:sz="0" w:space="0" w:color="auto"/>
        <w:right w:val="none" w:sz="0" w:space="0" w:color="auto"/>
      </w:divBdr>
    </w:div>
    <w:div w:id="510073832">
      <w:bodyDiv w:val="1"/>
      <w:marLeft w:val="0"/>
      <w:marRight w:val="0"/>
      <w:marTop w:val="0"/>
      <w:marBottom w:val="0"/>
      <w:divBdr>
        <w:top w:val="none" w:sz="0" w:space="0" w:color="auto"/>
        <w:left w:val="none" w:sz="0" w:space="0" w:color="auto"/>
        <w:bottom w:val="none" w:sz="0" w:space="0" w:color="auto"/>
        <w:right w:val="none" w:sz="0" w:space="0" w:color="auto"/>
      </w:divBdr>
    </w:div>
    <w:div w:id="514920991">
      <w:bodyDiv w:val="1"/>
      <w:marLeft w:val="0"/>
      <w:marRight w:val="0"/>
      <w:marTop w:val="0"/>
      <w:marBottom w:val="0"/>
      <w:divBdr>
        <w:top w:val="none" w:sz="0" w:space="0" w:color="auto"/>
        <w:left w:val="none" w:sz="0" w:space="0" w:color="auto"/>
        <w:bottom w:val="none" w:sz="0" w:space="0" w:color="auto"/>
        <w:right w:val="none" w:sz="0" w:space="0" w:color="auto"/>
      </w:divBdr>
    </w:div>
    <w:div w:id="515656664">
      <w:bodyDiv w:val="1"/>
      <w:marLeft w:val="0"/>
      <w:marRight w:val="0"/>
      <w:marTop w:val="0"/>
      <w:marBottom w:val="0"/>
      <w:divBdr>
        <w:top w:val="none" w:sz="0" w:space="0" w:color="auto"/>
        <w:left w:val="none" w:sz="0" w:space="0" w:color="auto"/>
        <w:bottom w:val="none" w:sz="0" w:space="0" w:color="auto"/>
        <w:right w:val="none" w:sz="0" w:space="0" w:color="auto"/>
      </w:divBdr>
    </w:div>
    <w:div w:id="518392040">
      <w:bodyDiv w:val="1"/>
      <w:marLeft w:val="0"/>
      <w:marRight w:val="0"/>
      <w:marTop w:val="0"/>
      <w:marBottom w:val="0"/>
      <w:divBdr>
        <w:top w:val="none" w:sz="0" w:space="0" w:color="auto"/>
        <w:left w:val="none" w:sz="0" w:space="0" w:color="auto"/>
        <w:bottom w:val="none" w:sz="0" w:space="0" w:color="auto"/>
        <w:right w:val="none" w:sz="0" w:space="0" w:color="auto"/>
      </w:divBdr>
    </w:div>
    <w:div w:id="518812418">
      <w:bodyDiv w:val="1"/>
      <w:marLeft w:val="0"/>
      <w:marRight w:val="0"/>
      <w:marTop w:val="0"/>
      <w:marBottom w:val="0"/>
      <w:divBdr>
        <w:top w:val="none" w:sz="0" w:space="0" w:color="auto"/>
        <w:left w:val="none" w:sz="0" w:space="0" w:color="auto"/>
        <w:bottom w:val="none" w:sz="0" w:space="0" w:color="auto"/>
        <w:right w:val="none" w:sz="0" w:space="0" w:color="auto"/>
      </w:divBdr>
    </w:div>
    <w:div w:id="519973387">
      <w:bodyDiv w:val="1"/>
      <w:marLeft w:val="0"/>
      <w:marRight w:val="0"/>
      <w:marTop w:val="0"/>
      <w:marBottom w:val="0"/>
      <w:divBdr>
        <w:top w:val="none" w:sz="0" w:space="0" w:color="auto"/>
        <w:left w:val="none" w:sz="0" w:space="0" w:color="auto"/>
        <w:bottom w:val="none" w:sz="0" w:space="0" w:color="auto"/>
        <w:right w:val="none" w:sz="0" w:space="0" w:color="auto"/>
      </w:divBdr>
    </w:div>
    <w:div w:id="522328064">
      <w:bodyDiv w:val="1"/>
      <w:marLeft w:val="0"/>
      <w:marRight w:val="0"/>
      <w:marTop w:val="0"/>
      <w:marBottom w:val="0"/>
      <w:divBdr>
        <w:top w:val="none" w:sz="0" w:space="0" w:color="auto"/>
        <w:left w:val="none" w:sz="0" w:space="0" w:color="auto"/>
        <w:bottom w:val="none" w:sz="0" w:space="0" w:color="auto"/>
        <w:right w:val="none" w:sz="0" w:space="0" w:color="auto"/>
      </w:divBdr>
    </w:div>
    <w:div w:id="528882764">
      <w:bodyDiv w:val="1"/>
      <w:marLeft w:val="0"/>
      <w:marRight w:val="0"/>
      <w:marTop w:val="0"/>
      <w:marBottom w:val="0"/>
      <w:divBdr>
        <w:top w:val="none" w:sz="0" w:space="0" w:color="auto"/>
        <w:left w:val="none" w:sz="0" w:space="0" w:color="auto"/>
        <w:bottom w:val="none" w:sz="0" w:space="0" w:color="auto"/>
        <w:right w:val="none" w:sz="0" w:space="0" w:color="auto"/>
      </w:divBdr>
    </w:div>
    <w:div w:id="548415638">
      <w:bodyDiv w:val="1"/>
      <w:marLeft w:val="0"/>
      <w:marRight w:val="0"/>
      <w:marTop w:val="0"/>
      <w:marBottom w:val="0"/>
      <w:divBdr>
        <w:top w:val="none" w:sz="0" w:space="0" w:color="auto"/>
        <w:left w:val="none" w:sz="0" w:space="0" w:color="auto"/>
        <w:bottom w:val="none" w:sz="0" w:space="0" w:color="auto"/>
        <w:right w:val="none" w:sz="0" w:space="0" w:color="auto"/>
      </w:divBdr>
    </w:div>
    <w:div w:id="558170646">
      <w:bodyDiv w:val="1"/>
      <w:marLeft w:val="0"/>
      <w:marRight w:val="0"/>
      <w:marTop w:val="0"/>
      <w:marBottom w:val="0"/>
      <w:divBdr>
        <w:top w:val="none" w:sz="0" w:space="0" w:color="auto"/>
        <w:left w:val="none" w:sz="0" w:space="0" w:color="auto"/>
        <w:bottom w:val="none" w:sz="0" w:space="0" w:color="auto"/>
        <w:right w:val="none" w:sz="0" w:space="0" w:color="auto"/>
      </w:divBdr>
    </w:div>
    <w:div w:id="562258029">
      <w:bodyDiv w:val="1"/>
      <w:marLeft w:val="0"/>
      <w:marRight w:val="0"/>
      <w:marTop w:val="0"/>
      <w:marBottom w:val="0"/>
      <w:divBdr>
        <w:top w:val="none" w:sz="0" w:space="0" w:color="auto"/>
        <w:left w:val="none" w:sz="0" w:space="0" w:color="auto"/>
        <w:bottom w:val="none" w:sz="0" w:space="0" w:color="auto"/>
        <w:right w:val="none" w:sz="0" w:space="0" w:color="auto"/>
      </w:divBdr>
    </w:div>
    <w:div w:id="562982777">
      <w:bodyDiv w:val="1"/>
      <w:marLeft w:val="0"/>
      <w:marRight w:val="0"/>
      <w:marTop w:val="0"/>
      <w:marBottom w:val="0"/>
      <w:divBdr>
        <w:top w:val="none" w:sz="0" w:space="0" w:color="auto"/>
        <w:left w:val="none" w:sz="0" w:space="0" w:color="auto"/>
        <w:bottom w:val="none" w:sz="0" w:space="0" w:color="auto"/>
        <w:right w:val="none" w:sz="0" w:space="0" w:color="auto"/>
      </w:divBdr>
    </w:div>
    <w:div w:id="565576198">
      <w:bodyDiv w:val="1"/>
      <w:marLeft w:val="0"/>
      <w:marRight w:val="0"/>
      <w:marTop w:val="0"/>
      <w:marBottom w:val="0"/>
      <w:divBdr>
        <w:top w:val="none" w:sz="0" w:space="0" w:color="auto"/>
        <w:left w:val="none" w:sz="0" w:space="0" w:color="auto"/>
        <w:bottom w:val="none" w:sz="0" w:space="0" w:color="auto"/>
        <w:right w:val="none" w:sz="0" w:space="0" w:color="auto"/>
      </w:divBdr>
    </w:div>
    <w:div w:id="574321065">
      <w:bodyDiv w:val="1"/>
      <w:marLeft w:val="0"/>
      <w:marRight w:val="0"/>
      <w:marTop w:val="0"/>
      <w:marBottom w:val="0"/>
      <w:divBdr>
        <w:top w:val="none" w:sz="0" w:space="0" w:color="auto"/>
        <w:left w:val="none" w:sz="0" w:space="0" w:color="auto"/>
        <w:bottom w:val="none" w:sz="0" w:space="0" w:color="auto"/>
        <w:right w:val="none" w:sz="0" w:space="0" w:color="auto"/>
      </w:divBdr>
    </w:div>
    <w:div w:id="588121149">
      <w:bodyDiv w:val="1"/>
      <w:marLeft w:val="0"/>
      <w:marRight w:val="0"/>
      <w:marTop w:val="0"/>
      <w:marBottom w:val="0"/>
      <w:divBdr>
        <w:top w:val="none" w:sz="0" w:space="0" w:color="auto"/>
        <w:left w:val="none" w:sz="0" w:space="0" w:color="auto"/>
        <w:bottom w:val="none" w:sz="0" w:space="0" w:color="auto"/>
        <w:right w:val="none" w:sz="0" w:space="0" w:color="auto"/>
      </w:divBdr>
    </w:div>
    <w:div w:id="588851699">
      <w:bodyDiv w:val="1"/>
      <w:marLeft w:val="0"/>
      <w:marRight w:val="0"/>
      <w:marTop w:val="0"/>
      <w:marBottom w:val="0"/>
      <w:divBdr>
        <w:top w:val="none" w:sz="0" w:space="0" w:color="auto"/>
        <w:left w:val="none" w:sz="0" w:space="0" w:color="auto"/>
        <w:bottom w:val="none" w:sz="0" w:space="0" w:color="auto"/>
        <w:right w:val="none" w:sz="0" w:space="0" w:color="auto"/>
      </w:divBdr>
    </w:div>
    <w:div w:id="595792751">
      <w:bodyDiv w:val="1"/>
      <w:marLeft w:val="0"/>
      <w:marRight w:val="0"/>
      <w:marTop w:val="0"/>
      <w:marBottom w:val="0"/>
      <w:divBdr>
        <w:top w:val="none" w:sz="0" w:space="0" w:color="auto"/>
        <w:left w:val="none" w:sz="0" w:space="0" w:color="auto"/>
        <w:bottom w:val="none" w:sz="0" w:space="0" w:color="auto"/>
        <w:right w:val="none" w:sz="0" w:space="0" w:color="auto"/>
      </w:divBdr>
    </w:div>
    <w:div w:id="605385842">
      <w:bodyDiv w:val="1"/>
      <w:marLeft w:val="0"/>
      <w:marRight w:val="0"/>
      <w:marTop w:val="0"/>
      <w:marBottom w:val="0"/>
      <w:divBdr>
        <w:top w:val="none" w:sz="0" w:space="0" w:color="auto"/>
        <w:left w:val="none" w:sz="0" w:space="0" w:color="auto"/>
        <w:bottom w:val="none" w:sz="0" w:space="0" w:color="auto"/>
        <w:right w:val="none" w:sz="0" w:space="0" w:color="auto"/>
      </w:divBdr>
    </w:div>
    <w:div w:id="608699976">
      <w:bodyDiv w:val="1"/>
      <w:marLeft w:val="0"/>
      <w:marRight w:val="0"/>
      <w:marTop w:val="0"/>
      <w:marBottom w:val="0"/>
      <w:divBdr>
        <w:top w:val="none" w:sz="0" w:space="0" w:color="auto"/>
        <w:left w:val="none" w:sz="0" w:space="0" w:color="auto"/>
        <w:bottom w:val="none" w:sz="0" w:space="0" w:color="auto"/>
        <w:right w:val="none" w:sz="0" w:space="0" w:color="auto"/>
      </w:divBdr>
    </w:div>
    <w:div w:id="612590999">
      <w:bodyDiv w:val="1"/>
      <w:marLeft w:val="0"/>
      <w:marRight w:val="0"/>
      <w:marTop w:val="0"/>
      <w:marBottom w:val="0"/>
      <w:divBdr>
        <w:top w:val="none" w:sz="0" w:space="0" w:color="auto"/>
        <w:left w:val="none" w:sz="0" w:space="0" w:color="auto"/>
        <w:bottom w:val="none" w:sz="0" w:space="0" w:color="auto"/>
        <w:right w:val="none" w:sz="0" w:space="0" w:color="auto"/>
      </w:divBdr>
    </w:div>
    <w:div w:id="617219900">
      <w:bodyDiv w:val="1"/>
      <w:marLeft w:val="0"/>
      <w:marRight w:val="0"/>
      <w:marTop w:val="0"/>
      <w:marBottom w:val="0"/>
      <w:divBdr>
        <w:top w:val="none" w:sz="0" w:space="0" w:color="auto"/>
        <w:left w:val="none" w:sz="0" w:space="0" w:color="auto"/>
        <w:bottom w:val="none" w:sz="0" w:space="0" w:color="auto"/>
        <w:right w:val="none" w:sz="0" w:space="0" w:color="auto"/>
      </w:divBdr>
    </w:div>
    <w:div w:id="627977354">
      <w:bodyDiv w:val="1"/>
      <w:marLeft w:val="0"/>
      <w:marRight w:val="0"/>
      <w:marTop w:val="0"/>
      <w:marBottom w:val="0"/>
      <w:divBdr>
        <w:top w:val="none" w:sz="0" w:space="0" w:color="auto"/>
        <w:left w:val="none" w:sz="0" w:space="0" w:color="auto"/>
        <w:bottom w:val="none" w:sz="0" w:space="0" w:color="auto"/>
        <w:right w:val="none" w:sz="0" w:space="0" w:color="auto"/>
      </w:divBdr>
    </w:div>
    <w:div w:id="636372753">
      <w:bodyDiv w:val="1"/>
      <w:marLeft w:val="0"/>
      <w:marRight w:val="0"/>
      <w:marTop w:val="0"/>
      <w:marBottom w:val="0"/>
      <w:divBdr>
        <w:top w:val="none" w:sz="0" w:space="0" w:color="auto"/>
        <w:left w:val="none" w:sz="0" w:space="0" w:color="auto"/>
        <w:bottom w:val="none" w:sz="0" w:space="0" w:color="auto"/>
        <w:right w:val="none" w:sz="0" w:space="0" w:color="auto"/>
      </w:divBdr>
    </w:div>
    <w:div w:id="639579271">
      <w:bodyDiv w:val="1"/>
      <w:marLeft w:val="0"/>
      <w:marRight w:val="0"/>
      <w:marTop w:val="0"/>
      <w:marBottom w:val="0"/>
      <w:divBdr>
        <w:top w:val="none" w:sz="0" w:space="0" w:color="auto"/>
        <w:left w:val="none" w:sz="0" w:space="0" w:color="auto"/>
        <w:bottom w:val="none" w:sz="0" w:space="0" w:color="auto"/>
        <w:right w:val="none" w:sz="0" w:space="0" w:color="auto"/>
      </w:divBdr>
    </w:div>
    <w:div w:id="646512773">
      <w:bodyDiv w:val="1"/>
      <w:marLeft w:val="0"/>
      <w:marRight w:val="0"/>
      <w:marTop w:val="0"/>
      <w:marBottom w:val="0"/>
      <w:divBdr>
        <w:top w:val="none" w:sz="0" w:space="0" w:color="auto"/>
        <w:left w:val="none" w:sz="0" w:space="0" w:color="auto"/>
        <w:bottom w:val="none" w:sz="0" w:space="0" w:color="auto"/>
        <w:right w:val="none" w:sz="0" w:space="0" w:color="auto"/>
      </w:divBdr>
    </w:div>
    <w:div w:id="665524296">
      <w:bodyDiv w:val="1"/>
      <w:marLeft w:val="0"/>
      <w:marRight w:val="0"/>
      <w:marTop w:val="0"/>
      <w:marBottom w:val="0"/>
      <w:divBdr>
        <w:top w:val="none" w:sz="0" w:space="0" w:color="auto"/>
        <w:left w:val="none" w:sz="0" w:space="0" w:color="auto"/>
        <w:bottom w:val="none" w:sz="0" w:space="0" w:color="auto"/>
        <w:right w:val="none" w:sz="0" w:space="0" w:color="auto"/>
      </w:divBdr>
    </w:div>
    <w:div w:id="665597368">
      <w:bodyDiv w:val="1"/>
      <w:marLeft w:val="0"/>
      <w:marRight w:val="0"/>
      <w:marTop w:val="0"/>
      <w:marBottom w:val="0"/>
      <w:divBdr>
        <w:top w:val="none" w:sz="0" w:space="0" w:color="auto"/>
        <w:left w:val="none" w:sz="0" w:space="0" w:color="auto"/>
        <w:bottom w:val="none" w:sz="0" w:space="0" w:color="auto"/>
        <w:right w:val="none" w:sz="0" w:space="0" w:color="auto"/>
      </w:divBdr>
    </w:div>
    <w:div w:id="673149366">
      <w:bodyDiv w:val="1"/>
      <w:marLeft w:val="0"/>
      <w:marRight w:val="0"/>
      <w:marTop w:val="0"/>
      <w:marBottom w:val="0"/>
      <w:divBdr>
        <w:top w:val="none" w:sz="0" w:space="0" w:color="auto"/>
        <w:left w:val="none" w:sz="0" w:space="0" w:color="auto"/>
        <w:bottom w:val="none" w:sz="0" w:space="0" w:color="auto"/>
        <w:right w:val="none" w:sz="0" w:space="0" w:color="auto"/>
      </w:divBdr>
    </w:div>
    <w:div w:id="675155685">
      <w:bodyDiv w:val="1"/>
      <w:marLeft w:val="0"/>
      <w:marRight w:val="0"/>
      <w:marTop w:val="0"/>
      <w:marBottom w:val="0"/>
      <w:divBdr>
        <w:top w:val="none" w:sz="0" w:space="0" w:color="auto"/>
        <w:left w:val="none" w:sz="0" w:space="0" w:color="auto"/>
        <w:bottom w:val="none" w:sz="0" w:space="0" w:color="auto"/>
        <w:right w:val="none" w:sz="0" w:space="0" w:color="auto"/>
      </w:divBdr>
    </w:div>
    <w:div w:id="679892177">
      <w:bodyDiv w:val="1"/>
      <w:marLeft w:val="0"/>
      <w:marRight w:val="0"/>
      <w:marTop w:val="0"/>
      <w:marBottom w:val="0"/>
      <w:divBdr>
        <w:top w:val="none" w:sz="0" w:space="0" w:color="auto"/>
        <w:left w:val="none" w:sz="0" w:space="0" w:color="auto"/>
        <w:bottom w:val="none" w:sz="0" w:space="0" w:color="auto"/>
        <w:right w:val="none" w:sz="0" w:space="0" w:color="auto"/>
      </w:divBdr>
    </w:div>
    <w:div w:id="680275988">
      <w:bodyDiv w:val="1"/>
      <w:marLeft w:val="0"/>
      <w:marRight w:val="0"/>
      <w:marTop w:val="0"/>
      <w:marBottom w:val="0"/>
      <w:divBdr>
        <w:top w:val="none" w:sz="0" w:space="0" w:color="auto"/>
        <w:left w:val="none" w:sz="0" w:space="0" w:color="auto"/>
        <w:bottom w:val="none" w:sz="0" w:space="0" w:color="auto"/>
        <w:right w:val="none" w:sz="0" w:space="0" w:color="auto"/>
      </w:divBdr>
    </w:div>
    <w:div w:id="681779404">
      <w:bodyDiv w:val="1"/>
      <w:marLeft w:val="0"/>
      <w:marRight w:val="0"/>
      <w:marTop w:val="0"/>
      <w:marBottom w:val="0"/>
      <w:divBdr>
        <w:top w:val="none" w:sz="0" w:space="0" w:color="auto"/>
        <w:left w:val="none" w:sz="0" w:space="0" w:color="auto"/>
        <w:bottom w:val="none" w:sz="0" w:space="0" w:color="auto"/>
        <w:right w:val="none" w:sz="0" w:space="0" w:color="auto"/>
      </w:divBdr>
    </w:div>
    <w:div w:id="683047076">
      <w:bodyDiv w:val="1"/>
      <w:marLeft w:val="0"/>
      <w:marRight w:val="0"/>
      <w:marTop w:val="0"/>
      <w:marBottom w:val="0"/>
      <w:divBdr>
        <w:top w:val="none" w:sz="0" w:space="0" w:color="auto"/>
        <w:left w:val="none" w:sz="0" w:space="0" w:color="auto"/>
        <w:bottom w:val="none" w:sz="0" w:space="0" w:color="auto"/>
        <w:right w:val="none" w:sz="0" w:space="0" w:color="auto"/>
      </w:divBdr>
    </w:div>
    <w:div w:id="690107474">
      <w:bodyDiv w:val="1"/>
      <w:marLeft w:val="0"/>
      <w:marRight w:val="0"/>
      <w:marTop w:val="0"/>
      <w:marBottom w:val="0"/>
      <w:divBdr>
        <w:top w:val="none" w:sz="0" w:space="0" w:color="auto"/>
        <w:left w:val="none" w:sz="0" w:space="0" w:color="auto"/>
        <w:bottom w:val="none" w:sz="0" w:space="0" w:color="auto"/>
        <w:right w:val="none" w:sz="0" w:space="0" w:color="auto"/>
      </w:divBdr>
    </w:div>
    <w:div w:id="694037101">
      <w:bodyDiv w:val="1"/>
      <w:marLeft w:val="0"/>
      <w:marRight w:val="0"/>
      <w:marTop w:val="0"/>
      <w:marBottom w:val="0"/>
      <w:divBdr>
        <w:top w:val="none" w:sz="0" w:space="0" w:color="auto"/>
        <w:left w:val="none" w:sz="0" w:space="0" w:color="auto"/>
        <w:bottom w:val="none" w:sz="0" w:space="0" w:color="auto"/>
        <w:right w:val="none" w:sz="0" w:space="0" w:color="auto"/>
      </w:divBdr>
    </w:div>
    <w:div w:id="700277274">
      <w:bodyDiv w:val="1"/>
      <w:marLeft w:val="0"/>
      <w:marRight w:val="0"/>
      <w:marTop w:val="0"/>
      <w:marBottom w:val="0"/>
      <w:divBdr>
        <w:top w:val="none" w:sz="0" w:space="0" w:color="auto"/>
        <w:left w:val="none" w:sz="0" w:space="0" w:color="auto"/>
        <w:bottom w:val="none" w:sz="0" w:space="0" w:color="auto"/>
        <w:right w:val="none" w:sz="0" w:space="0" w:color="auto"/>
      </w:divBdr>
    </w:div>
    <w:div w:id="703945042">
      <w:bodyDiv w:val="1"/>
      <w:marLeft w:val="0"/>
      <w:marRight w:val="0"/>
      <w:marTop w:val="0"/>
      <w:marBottom w:val="0"/>
      <w:divBdr>
        <w:top w:val="none" w:sz="0" w:space="0" w:color="auto"/>
        <w:left w:val="none" w:sz="0" w:space="0" w:color="auto"/>
        <w:bottom w:val="none" w:sz="0" w:space="0" w:color="auto"/>
        <w:right w:val="none" w:sz="0" w:space="0" w:color="auto"/>
      </w:divBdr>
    </w:div>
    <w:div w:id="714817859">
      <w:bodyDiv w:val="1"/>
      <w:marLeft w:val="0"/>
      <w:marRight w:val="0"/>
      <w:marTop w:val="0"/>
      <w:marBottom w:val="0"/>
      <w:divBdr>
        <w:top w:val="none" w:sz="0" w:space="0" w:color="auto"/>
        <w:left w:val="none" w:sz="0" w:space="0" w:color="auto"/>
        <w:bottom w:val="none" w:sz="0" w:space="0" w:color="auto"/>
        <w:right w:val="none" w:sz="0" w:space="0" w:color="auto"/>
      </w:divBdr>
    </w:div>
    <w:div w:id="722556153">
      <w:bodyDiv w:val="1"/>
      <w:marLeft w:val="0"/>
      <w:marRight w:val="0"/>
      <w:marTop w:val="0"/>
      <w:marBottom w:val="0"/>
      <w:divBdr>
        <w:top w:val="none" w:sz="0" w:space="0" w:color="auto"/>
        <w:left w:val="none" w:sz="0" w:space="0" w:color="auto"/>
        <w:bottom w:val="none" w:sz="0" w:space="0" w:color="auto"/>
        <w:right w:val="none" w:sz="0" w:space="0" w:color="auto"/>
      </w:divBdr>
    </w:div>
    <w:div w:id="724910768">
      <w:bodyDiv w:val="1"/>
      <w:marLeft w:val="0"/>
      <w:marRight w:val="0"/>
      <w:marTop w:val="0"/>
      <w:marBottom w:val="0"/>
      <w:divBdr>
        <w:top w:val="none" w:sz="0" w:space="0" w:color="auto"/>
        <w:left w:val="none" w:sz="0" w:space="0" w:color="auto"/>
        <w:bottom w:val="none" w:sz="0" w:space="0" w:color="auto"/>
        <w:right w:val="none" w:sz="0" w:space="0" w:color="auto"/>
      </w:divBdr>
    </w:div>
    <w:div w:id="728193534">
      <w:bodyDiv w:val="1"/>
      <w:marLeft w:val="0"/>
      <w:marRight w:val="0"/>
      <w:marTop w:val="0"/>
      <w:marBottom w:val="0"/>
      <w:divBdr>
        <w:top w:val="none" w:sz="0" w:space="0" w:color="auto"/>
        <w:left w:val="none" w:sz="0" w:space="0" w:color="auto"/>
        <w:bottom w:val="none" w:sz="0" w:space="0" w:color="auto"/>
        <w:right w:val="none" w:sz="0" w:space="0" w:color="auto"/>
      </w:divBdr>
    </w:div>
    <w:div w:id="732235135">
      <w:bodyDiv w:val="1"/>
      <w:marLeft w:val="0"/>
      <w:marRight w:val="0"/>
      <w:marTop w:val="0"/>
      <w:marBottom w:val="0"/>
      <w:divBdr>
        <w:top w:val="none" w:sz="0" w:space="0" w:color="auto"/>
        <w:left w:val="none" w:sz="0" w:space="0" w:color="auto"/>
        <w:bottom w:val="none" w:sz="0" w:space="0" w:color="auto"/>
        <w:right w:val="none" w:sz="0" w:space="0" w:color="auto"/>
      </w:divBdr>
    </w:div>
    <w:div w:id="735713165">
      <w:bodyDiv w:val="1"/>
      <w:marLeft w:val="0"/>
      <w:marRight w:val="0"/>
      <w:marTop w:val="0"/>
      <w:marBottom w:val="0"/>
      <w:divBdr>
        <w:top w:val="none" w:sz="0" w:space="0" w:color="auto"/>
        <w:left w:val="none" w:sz="0" w:space="0" w:color="auto"/>
        <w:bottom w:val="none" w:sz="0" w:space="0" w:color="auto"/>
        <w:right w:val="none" w:sz="0" w:space="0" w:color="auto"/>
      </w:divBdr>
    </w:div>
    <w:div w:id="735973239">
      <w:bodyDiv w:val="1"/>
      <w:marLeft w:val="0"/>
      <w:marRight w:val="0"/>
      <w:marTop w:val="0"/>
      <w:marBottom w:val="0"/>
      <w:divBdr>
        <w:top w:val="none" w:sz="0" w:space="0" w:color="auto"/>
        <w:left w:val="none" w:sz="0" w:space="0" w:color="auto"/>
        <w:bottom w:val="none" w:sz="0" w:space="0" w:color="auto"/>
        <w:right w:val="none" w:sz="0" w:space="0" w:color="auto"/>
      </w:divBdr>
    </w:div>
    <w:div w:id="748308597">
      <w:bodyDiv w:val="1"/>
      <w:marLeft w:val="0"/>
      <w:marRight w:val="0"/>
      <w:marTop w:val="0"/>
      <w:marBottom w:val="0"/>
      <w:divBdr>
        <w:top w:val="none" w:sz="0" w:space="0" w:color="auto"/>
        <w:left w:val="none" w:sz="0" w:space="0" w:color="auto"/>
        <w:bottom w:val="none" w:sz="0" w:space="0" w:color="auto"/>
        <w:right w:val="none" w:sz="0" w:space="0" w:color="auto"/>
      </w:divBdr>
    </w:div>
    <w:div w:id="750277507">
      <w:bodyDiv w:val="1"/>
      <w:marLeft w:val="0"/>
      <w:marRight w:val="0"/>
      <w:marTop w:val="0"/>
      <w:marBottom w:val="0"/>
      <w:divBdr>
        <w:top w:val="none" w:sz="0" w:space="0" w:color="auto"/>
        <w:left w:val="none" w:sz="0" w:space="0" w:color="auto"/>
        <w:bottom w:val="none" w:sz="0" w:space="0" w:color="auto"/>
        <w:right w:val="none" w:sz="0" w:space="0" w:color="auto"/>
      </w:divBdr>
    </w:div>
    <w:div w:id="750391460">
      <w:bodyDiv w:val="1"/>
      <w:marLeft w:val="0"/>
      <w:marRight w:val="0"/>
      <w:marTop w:val="0"/>
      <w:marBottom w:val="0"/>
      <w:divBdr>
        <w:top w:val="none" w:sz="0" w:space="0" w:color="auto"/>
        <w:left w:val="none" w:sz="0" w:space="0" w:color="auto"/>
        <w:bottom w:val="none" w:sz="0" w:space="0" w:color="auto"/>
        <w:right w:val="none" w:sz="0" w:space="0" w:color="auto"/>
      </w:divBdr>
    </w:div>
    <w:div w:id="753285658">
      <w:bodyDiv w:val="1"/>
      <w:marLeft w:val="0"/>
      <w:marRight w:val="0"/>
      <w:marTop w:val="0"/>
      <w:marBottom w:val="0"/>
      <w:divBdr>
        <w:top w:val="none" w:sz="0" w:space="0" w:color="auto"/>
        <w:left w:val="none" w:sz="0" w:space="0" w:color="auto"/>
        <w:bottom w:val="none" w:sz="0" w:space="0" w:color="auto"/>
        <w:right w:val="none" w:sz="0" w:space="0" w:color="auto"/>
      </w:divBdr>
    </w:div>
    <w:div w:id="754934262">
      <w:bodyDiv w:val="1"/>
      <w:marLeft w:val="0"/>
      <w:marRight w:val="0"/>
      <w:marTop w:val="0"/>
      <w:marBottom w:val="0"/>
      <w:divBdr>
        <w:top w:val="none" w:sz="0" w:space="0" w:color="auto"/>
        <w:left w:val="none" w:sz="0" w:space="0" w:color="auto"/>
        <w:bottom w:val="none" w:sz="0" w:space="0" w:color="auto"/>
        <w:right w:val="none" w:sz="0" w:space="0" w:color="auto"/>
      </w:divBdr>
    </w:div>
    <w:div w:id="757679171">
      <w:bodyDiv w:val="1"/>
      <w:marLeft w:val="0"/>
      <w:marRight w:val="0"/>
      <w:marTop w:val="0"/>
      <w:marBottom w:val="0"/>
      <w:divBdr>
        <w:top w:val="none" w:sz="0" w:space="0" w:color="auto"/>
        <w:left w:val="none" w:sz="0" w:space="0" w:color="auto"/>
        <w:bottom w:val="none" w:sz="0" w:space="0" w:color="auto"/>
        <w:right w:val="none" w:sz="0" w:space="0" w:color="auto"/>
      </w:divBdr>
    </w:div>
    <w:div w:id="765230348">
      <w:bodyDiv w:val="1"/>
      <w:marLeft w:val="0"/>
      <w:marRight w:val="0"/>
      <w:marTop w:val="0"/>
      <w:marBottom w:val="0"/>
      <w:divBdr>
        <w:top w:val="none" w:sz="0" w:space="0" w:color="auto"/>
        <w:left w:val="none" w:sz="0" w:space="0" w:color="auto"/>
        <w:bottom w:val="none" w:sz="0" w:space="0" w:color="auto"/>
        <w:right w:val="none" w:sz="0" w:space="0" w:color="auto"/>
      </w:divBdr>
    </w:div>
    <w:div w:id="765420630">
      <w:bodyDiv w:val="1"/>
      <w:marLeft w:val="0"/>
      <w:marRight w:val="0"/>
      <w:marTop w:val="0"/>
      <w:marBottom w:val="0"/>
      <w:divBdr>
        <w:top w:val="none" w:sz="0" w:space="0" w:color="auto"/>
        <w:left w:val="none" w:sz="0" w:space="0" w:color="auto"/>
        <w:bottom w:val="none" w:sz="0" w:space="0" w:color="auto"/>
        <w:right w:val="none" w:sz="0" w:space="0" w:color="auto"/>
      </w:divBdr>
    </w:div>
    <w:div w:id="772480132">
      <w:bodyDiv w:val="1"/>
      <w:marLeft w:val="0"/>
      <w:marRight w:val="0"/>
      <w:marTop w:val="0"/>
      <w:marBottom w:val="0"/>
      <w:divBdr>
        <w:top w:val="none" w:sz="0" w:space="0" w:color="auto"/>
        <w:left w:val="none" w:sz="0" w:space="0" w:color="auto"/>
        <w:bottom w:val="none" w:sz="0" w:space="0" w:color="auto"/>
        <w:right w:val="none" w:sz="0" w:space="0" w:color="auto"/>
      </w:divBdr>
    </w:div>
    <w:div w:id="782579532">
      <w:bodyDiv w:val="1"/>
      <w:marLeft w:val="0"/>
      <w:marRight w:val="0"/>
      <w:marTop w:val="0"/>
      <w:marBottom w:val="0"/>
      <w:divBdr>
        <w:top w:val="none" w:sz="0" w:space="0" w:color="auto"/>
        <w:left w:val="none" w:sz="0" w:space="0" w:color="auto"/>
        <w:bottom w:val="none" w:sz="0" w:space="0" w:color="auto"/>
        <w:right w:val="none" w:sz="0" w:space="0" w:color="auto"/>
      </w:divBdr>
    </w:div>
    <w:div w:id="785008591">
      <w:bodyDiv w:val="1"/>
      <w:marLeft w:val="0"/>
      <w:marRight w:val="0"/>
      <w:marTop w:val="0"/>
      <w:marBottom w:val="0"/>
      <w:divBdr>
        <w:top w:val="none" w:sz="0" w:space="0" w:color="auto"/>
        <w:left w:val="none" w:sz="0" w:space="0" w:color="auto"/>
        <w:bottom w:val="none" w:sz="0" w:space="0" w:color="auto"/>
        <w:right w:val="none" w:sz="0" w:space="0" w:color="auto"/>
      </w:divBdr>
    </w:div>
    <w:div w:id="785273587">
      <w:bodyDiv w:val="1"/>
      <w:marLeft w:val="0"/>
      <w:marRight w:val="0"/>
      <w:marTop w:val="0"/>
      <w:marBottom w:val="0"/>
      <w:divBdr>
        <w:top w:val="none" w:sz="0" w:space="0" w:color="auto"/>
        <w:left w:val="none" w:sz="0" w:space="0" w:color="auto"/>
        <w:bottom w:val="none" w:sz="0" w:space="0" w:color="auto"/>
        <w:right w:val="none" w:sz="0" w:space="0" w:color="auto"/>
      </w:divBdr>
    </w:div>
    <w:div w:id="785925935">
      <w:bodyDiv w:val="1"/>
      <w:marLeft w:val="0"/>
      <w:marRight w:val="0"/>
      <w:marTop w:val="0"/>
      <w:marBottom w:val="0"/>
      <w:divBdr>
        <w:top w:val="none" w:sz="0" w:space="0" w:color="auto"/>
        <w:left w:val="none" w:sz="0" w:space="0" w:color="auto"/>
        <w:bottom w:val="none" w:sz="0" w:space="0" w:color="auto"/>
        <w:right w:val="none" w:sz="0" w:space="0" w:color="auto"/>
      </w:divBdr>
    </w:div>
    <w:div w:id="789855227">
      <w:bodyDiv w:val="1"/>
      <w:marLeft w:val="0"/>
      <w:marRight w:val="0"/>
      <w:marTop w:val="0"/>
      <w:marBottom w:val="0"/>
      <w:divBdr>
        <w:top w:val="none" w:sz="0" w:space="0" w:color="auto"/>
        <w:left w:val="none" w:sz="0" w:space="0" w:color="auto"/>
        <w:bottom w:val="none" w:sz="0" w:space="0" w:color="auto"/>
        <w:right w:val="none" w:sz="0" w:space="0" w:color="auto"/>
      </w:divBdr>
    </w:div>
    <w:div w:id="790249258">
      <w:bodyDiv w:val="1"/>
      <w:marLeft w:val="0"/>
      <w:marRight w:val="0"/>
      <w:marTop w:val="0"/>
      <w:marBottom w:val="0"/>
      <w:divBdr>
        <w:top w:val="none" w:sz="0" w:space="0" w:color="auto"/>
        <w:left w:val="none" w:sz="0" w:space="0" w:color="auto"/>
        <w:bottom w:val="none" w:sz="0" w:space="0" w:color="auto"/>
        <w:right w:val="none" w:sz="0" w:space="0" w:color="auto"/>
      </w:divBdr>
    </w:div>
    <w:div w:id="821890556">
      <w:bodyDiv w:val="1"/>
      <w:marLeft w:val="0"/>
      <w:marRight w:val="0"/>
      <w:marTop w:val="0"/>
      <w:marBottom w:val="0"/>
      <w:divBdr>
        <w:top w:val="none" w:sz="0" w:space="0" w:color="auto"/>
        <w:left w:val="none" w:sz="0" w:space="0" w:color="auto"/>
        <w:bottom w:val="none" w:sz="0" w:space="0" w:color="auto"/>
        <w:right w:val="none" w:sz="0" w:space="0" w:color="auto"/>
      </w:divBdr>
    </w:div>
    <w:div w:id="825316376">
      <w:bodyDiv w:val="1"/>
      <w:marLeft w:val="0"/>
      <w:marRight w:val="0"/>
      <w:marTop w:val="0"/>
      <w:marBottom w:val="0"/>
      <w:divBdr>
        <w:top w:val="none" w:sz="0" w:space="0" w:color="auto"/>
        <w:left w:val="none" w:sz="0" w:space="0" w:color="auto"/>
        <w:bottom w:val="none" w:sz="0" w:space="0" w:color="auto"/>
        <w:right w:val="none" w:sz="0" w:space="0" w:color="auto"/>
      </w:divBdr>
    </w:div>
    <w:div w:id="839153415">
      <w:bodyDiv w:val="1"/>
      <w:marLeft w:val="0"/>
      <w:marRight w:val="0"/>
      <w:marTop w:val="0"/>
      <w:marBottom w:val="0"/>
      <w:divBdr>
        <w:top w:val="none" w:sz="0" w:space="0" w:color="auto"/>
        <w:left w:val="none" w:sz="0" w:space="0" w:color="auto"/>
        <w:bottom w:val="none" w:sz="0" w:space="0" w:color="auto"/>
        <w:right w:val="none" w:sz="0" w:space="0" w:color="auto"/>
      </w:divBdr>
    </w:div>
    <w:div w:id="840656081">
      <w:bodyDiv w:val="1"/>
      <w:marLeft w:val="0"/>
      <w:marRight w:val="0"/>
      <w:marTop w:val="0"/>
      <w:marBottom w:val="0"/>
      <w:divBdr>
        <w:top w:val="none" w:sz="0" w:space="0" w:color="auto"/>
        <w:left w:val="none" w:sz="0" w:space="0" w:color="auto"/>
        <w:bottom w:val="none" w:sz="0" w:space="0" w:color="auto"/>
        <w:right w:val="none" w:sz="0" w:space="0" w:color="auto"/>
      </w:divBdr>
    </w:div>
    <w:div w:id="853573160">
      <w:bodyDiv w:val="1"/>
      <w:marLeft w:val="0"/>
      <w:marRight w:val="0"/>
      <w:marTop w:val="0"/>
      <w:marBottom w:val="0"/>
      <w:divBdr>
        <w:top w:val="none" w:sz="0" w:space="0" w:color="auto"/>
        <w:left w:val="none" w:sz="0" w:space="0" w:color="auto"/>
        <w:bottom w:val="none" w:sz="0" w:space="0" w:color="auto"/>
        <w:right w:val="none" w:sz="0" w:space="0" w:color="auto"/>
      </w:divBdr>
    </w:div>
    <w:div w:id="856652901">
      <w:bodyDiv w:val="1"/>
      <w:marLeft w:val="0"/>
      <w:marRight w:val="0"/>
      <w:marTop w:val="0"/>
      <w:marBottom w:val="0"/>
      <w:divBdr>
        <w:top w:val="none" w:sz="0" w:space="0" w:color="auto"/>
        <w:left w:val="none" w:sz="0" w:space="0" w:color="auto"/>
        <w:bottom w:val="none" w:sz="0" w:space="0" w:color="auto"/>
        <w:right w:val="none" w:sz="0" w:space="0" w:color="auto"/>
      </w:divBdr>
    </w:div>
    <w:div w:id="861406543">
      <w:bodyDiv w:val="1"/>
      <w:marLeft w:val="0"/>
      <w:marRight w:val="0"/>
      <w:marTop w:val="0"/>
      <w:marBottom w:val="0"/>
      <w:divBdr>
        <w:top w:val="none" w:sz="0" w:space="0" w:color="auto"/>
        <w:left w:val="none" w:sz="0" w:space="0" w:color="auto"/>
        <w:bottom w:val="none" w:sz="0" w:space="0" w:color="auto"/>
        <w:right w:val="none" w:sz="0" w:space="0" w:color="auto"/>
      </w:divBdr>
    </w:div>
    <w:div w:id="865291609">
      <w:bodyDiv w:val="1"/>
      <w:marLeft w:val="0"/>
      <w:marRight w:val="0"/>
      <w:marTop w:val="0"/>
      <w:marBottom w:val="0"/>
      <w:divBdr>
        <w:top w:val="none" w:sz="0" w:space="0" w:color="auto"/>
        <w:left w:val="none" w:sz="0" w:space="0" w:color="auto"/>
        <w:bottom w:val="none" w:sz="0" w:space="0" w:color="auto"/>
        <w:right w:val="none" w:sz="0" w:space="0" w:color="auto"/>
      </w:divBdr>
    </w:div>
    <w:div w:id="889656864">
      <w:bodyDiv w:val="1"/>
      <w:marLeft w:val="0"/>
      <w:marRight w:val="0"/>
      <w:marTop w:val="0"/>
      <w:marBottom w:val="0"/>
      <w:divBdr>
        <w:top w:val="none" w:sz="0" w:space="0" w:color="auto"/>
        <w:left w:val="none" w:sz="0" w:space="0" w:color="auto"/>
        <w:bottom w:val="none" w:sz="0" w:space="0" w:color="auto"/>
        <w:right w:val="none" w:sz="0" w:space="0" w:color="auto"/>
      </w:divBdr>
    </w:div>
    <w:div w:id="890462052">
      <w:bodyDiv w:val="1"/>
      <w:marLeft w:val="0"/>
      <w:marRight w:val="0"/>
      <w:marTop w:val="0"/>
      <w:marBottom w:val="0"/>
      <w:divBdr>
        <w:top w:val="none" w:sz="0" w:space="0" w:color="auto"/>
        <w:left w:val="none" w:sz="0" w:space="0" w:color="auto"/>
        <w:bottom w:val="none" w:sz="0" w:space="0" w:color="auto"/>
        <w:right w:val="none" w:sz="0" w:space="0" w:color="auto"/>
      </w:divBdr>
    </w:div>
    <w:div w:id="891962700">
      <w:bodyDiv w:val="1"/>
      <w:marLeft w:val="0"/>
      <w:marRight w:val="0"/>
      <w:marTop w:val="0"/>
      <w:marBottom w:val="0"/>
      <w:divBdr>
        <w:top w:val="none" w:sz="0" w:space="0" w:color="auto"/>
        <w:left w:val="none" w:sz="0" w:space="0" w:color="auto"/>
        <w:bottom w:val="none" w:sz="0" w:space="0" w:color="auto"/>
        <w:right w:val="none" w:sz="0" w:space="0" w:color="auto"/>
      </w:divBdr>
    </w:div>
    <w:div w:id="893585904">
      <w:bodyDiv w:val="1"/>
      <w:marLeft w:val="0"/>
      <w:marRight w:val="0"/>
      <w:marTop w:val="0"/>
      <w:marBottom w:val="0"/>
      <w:divBdr>
        <w:top w:val="none" w:sz="0" w:space="0" w:color="auto"/>
        <w:left w:val="none" w:sz="0" w:space="0" w:color="auto"/>
        <w:bottom w:val="none" w:sz="0" w:space="0" w:color="auto"/>
        <w:right w:val="none" w:sz="0" w:space="0" w:color="auto"/>
      </w:divBdr>
    </w:div>
    <w:div w:id="900754196">
      <w:bodyDiv w:val="1"/>
      <w:marLeft w:val="0"/>
      <w:marRight w:val="0"/>
      <w:marTop w:val="0"/>
      <w:marBottom w:val="0"/>
      <w:divBdr>
        <w:top w:val="none" w:sz="0" w:space="0" w:color="auto"/>
        <w:left w:val="none" w:sz="0" w:space="0" w:color="auto"/>
        <w:bottom w:val="none" w:sz="0" w:space="0" w:color="auto"/>
        <w:right w:val="none" w:sz="0" w:space="0" w:color="auto"/>
      </w:divBdr>
    </w:div>
    <w:div w:id="903371735">
      <w:bodyDiv w:val="1"/>
      <w:marLeft w:val="0"/>
      <w:marRight w:val="0"/>
      <w:marTop w:val="0"/>
      <w:marBottom w:val="0"/>
      <w:divBdr>
        <w:top w:val="none" w:sz="0" w:space="0" w:color="auto"/>
        <w:left w:val="none" w:sz="0" w:space="0" w:color="auto"/>
        <w:bottom w:val="none" w:sz="0" w:space="0" w:color="auto"/>
        <w:right w:val="none" w:sz="0" w:space="0" w:color="auto"/>
      </w:divBdr>
    </w:div>
    <w:div w:id="907347971">
      <w:bodyDiv w:val="1"/>
      <w:marLeft w:val="0"/>
      <w:marRight w:val="0"/>
      <w:marTop w:val="0"/>
      <w:marBottom w:val="0"/>
      <w:divBdr>
        <w:top w:val="none" w:sz="0" w:space="0" w:color="auto"/>
        <w:left w:val="none" w:sz="0" w:space="0" w:color="auto"/>
        <w:bottom w:val="none" w:sz="0" w:space="0" w:color="auto"/>
        <w:right w:val="none" w:sz="0" w:space="0" w:color="auto"/>
      </w:divBdr>
    </w:div>
    <w:div w:id="911044269">
      <w:bodyDiv w:val="1"/>
      <w:marLeft w:val="0"/>
      <w:marRight w:val="0"/>
      <w:marTop w:val="0"/>
      <w:marBottom w:val="0"/>
      <w:divBdr>
        <w:top w:val="none" w:sz="0" w:space="0" w:color="auto"/>
        <w:left w:val="none" w:sz="0" w:space="0" w:color="auto"/>
        <w:bottom w:val="none" w:sz="0" w:space="0" w:color="auto"/>
        <w:right w:val="none" w:sz="0" w:space="0" w:color="auto"/>
      </w:divBdr>
    </w:div>
    <w:div w:id="912088058">
      <w:bodyDiv w:val="1"/>
      <w:marLeft w:val="0"/>
      <w:marRight w:val="0"/>
      <w:marTop w:val="0"/>
      <w:marBottom w:val="0"/>
      <w:divBdr>
        <w:top w:val="none" w:sz="0" w:space="0" w:color="auto"/>
        <w:left w:val="none" w:sz="0" w:space="0" w:color="auto"/>
        <w:bottom w:val="none" w:sz="0" w:space="0" w:color="auto"/>
        <w:right w:val="none" w:sz="0" w:space="0" w:color="auto"/>
      </w:divBdr>
    </w:div>
    <w:div w:id="926306808">
      <w:bodyDiv w:val="1"/>
      <w:marLeft w:val="0"/>
      <w:marRight w:val="0"/>
      <w:marTop w:val="0"/>
      <w:marBottom w:val="0"/>
      <w:divBdr>
        <w:top w:val="none" w:sz="0" w:space="0" w:color="auto"/>
        <w:left w:val="none" w:sz="0" w:space="0" w:color="auto"/>
        <w:bottom w:val="none" w:sz="0" w:space="0" w:color="auto"/>
        <w:right w:val="none" w:sz="0" w:space="0" w:color="auto"/>
      </w:divBdr>
    </w:div>
    <w:div w:id="932856410">
      <w:bodyDiv w:val="1"/>
      <w:marLeft w:val="0"/>
      <w:marRight w:val="0"/>
      <w:marTop w:val="0"/>
      <w:marBottom w:val="0"/>
      <w:divBdr>
        <w:top w:val="none" w:sz="0" w:space="0" w:color="auto"/>
        <w:left w:val="none" w:sz="0" w:space="0" w:color="auto"/>
        <w:bottom w:val="none" w:sz="0" w:space="0" w:color="auto"/>
        <w:right w:val="none" w:sz="0" w:space="0" w:color="auto"/>
      </w:divBdr>
    </w:div>
    <w:div w:id="933047828">
      <w:bodyDiv w:val="1"/>
      <w:marLeft w:val="0"/>
      <w:marRight w:val="0"/>
      <w:marTop w:val="0"/>
      <w:marBottom w:val="0"/>
      <w:divBdr>
        <w:top w:val="none" w:sz="0" w:space="0" w:color="auto"/>
        <w:left w:val="none" w:sz="0" w:space="0" w:color="auto"/>
        <w:bottom w:val="none" w:sz="0" w:space="0" w:color="auto"/>
        <w:right w:val="none" w:sz="0" w:space="0" w:color="auto"/>
      </w:divBdr>
    </w:div>
    <w:div w:id="955454138">
      <w:bodyDiv w:val="1"/>
      <w:marLeft w:val="0"/>
      <w:marRight w:val="0"/>
      <w:marTop w:val="0"/>
      <w:marBottom w:val="0"/>
      <w:divBdr>
        <w:top w:val="none" w:sz="0" w:space="0" w:color="auto"/>
        <w:left w:val="none" w:sz="0" w:space="0" w:color="auto"/>
        <w:bottom w:val="none" w:sz="0" w:space="0" w:color="auto"/>
        <w:right w:val="none" w:sz="0" w:space="0" w:color="auto"/>
      </w:divBdr>
    </w:div>
    <w:div w:id="956789429">
      <w:bodyDiv w:val="1"/>
      <w:marLeft w:val="0"/>
      <w:marRight w:val="0"/>
      <w:marTop w:val="0"/>
      <w:marBottom w:val="0"/>
      <w:divBdr>
        <w:top w:val="none" w:sz="0" w:space="0" w:color="auto"/>
        <w:left w:val="none" w:sz="0" w:space="0" w:color="auto"/>
        <w:bottom w:val="none" w:sz="0" w:space="0" w:color="auto"/>
        <w:right w:val="none" w:sz="0" w:space="0" w:color="auto"/>
      </w:divBdr>
    </w:div>
    <w:div w:id="958102628">
      <w:bodyDiv w:val="1"/>
      <w:marLeft w:val="0"/>
      <w:marRight w:val="0"/>
      <w:marTop w:val="0"/>
      <w:marBottom w:val="0"/>
      <w:divBdr>
        <w:top w:val="none" w:sz="0" w:space="0" w:color="auto"/>
        <w:left w:val="none" w:sz="0" w:space="0" w:color="auto"/>
        <w:bottom w:val="none" w:sz="0" w:space="0" w:color="auto"/>
        <w:right w:val="none" w:sz="0" w:space="0" w:color="auto"/>
      </w:divBdr>
    </w:div>
    <w:div w:id="959382455">
      <w:bodyDiv w:val="1"/>
      <w:marLeft w:val="0"/>
      <w:marRight w:val="0"/>
      <w:marTop w:val="0"/>
      <w:marBottom w:val="0"/>
      <w:divBdr>
        <w:top w:val="none" w:sz="0" w:space="0" w:color="auto"/>
        <w:left w:val="none" w:sz="0" w:space="0" w:color="auto"/>
        <w:bottom w:val="none" w:sz="0" w:space="0" w:color="auto"/>
        <w:right w:val="none" w:sz="0" w:space="0" w:color="auto"/>
      </w:divBdr>
    </w:div>
    <w:div w:id="970983654">
      <w:bodyDiv w:val="1"/>
      <w:marLeft w:val="0"/>
      <w:marRight w:val="0"/>
      <w:marTop w:val="0"/>
      <w:marBottom w:val="0"/>
      <w:divBdr>
        <w:top w:val="none" w:sz="0" w:space="0" w:color="auto"/>
        <w:left w:val="none" w:sz="0" w:space="0" w:color="auto"/>
        <w:bottom w:val="none" w:sz="0" w:space="0" w:color="auto"/>
        <w:right w:val="none" w:sz="0" w:space="0" w:color="auto"/>
      </w:divBdr>
    </w:div>
    <w:div w:id="971788349">
      <w:bodyDiv w:val="1"/>
      <w:marLeft w:val="0"/>
      <w:marRight w:val="0"/>
      <w:marTop w:val="0"/>
      <w:marBottom w:val="0"/>
      <w:divBdr>
        <w:top w:val="none" w:sz="0" w:space="0" w:color="auto"/>
        <w:left w:val="none" w:sz="0" w:space="0" w:color="auto"/>
        <w:bottom w:val="none" w:sz="0" w:space="0" w:color="auto"/>
        <w:right w:val="none" w:sz="0" w:space="0" w:color="auto"/>
      </w:divBdr>
    </w:div>
    <w:div w:id="974602576">
      <w:bodyDiv w:val="1"/>
      <w:marLeft w:val="0"/>
      <w:marRight w:val="0"/>
      <w:marTop w:val="0"/>
      <w:marBottom w:val="0"/>
      <w:divBdr>
        <w:top w:val="none" w:sz="0" w:space="0" w:color="auto"/>
        <w:left w:val="none" w:sz="0" w:space="0" w:color="auto"/>
        <w:bottom w:val="none" w:sz="0" w:space="0" w:color="auto"/>
        <w:right w:val="none" w:sz="0" w:space="0" w:color="auto"/>
      </w:divBdr>
    </w:div>
    <w:div w:id="985621422">
      <w:bodyDiv w:val="1"/>
      <w:marLeft w:val="0"/>
      <w:marRight w:val="0"/>
      <w:marTop w:val="0"/>
      <w:marBottom w:val="0"/>
      <w:divBdr>
        <w:top w:val="none" w:sz="0" w:space="0" w:color="auto"/>
        <w:left w:val="none" w:sz="0" w:space="0" w:color="auto"/>
        <w:bottom w:val="none" w:sz="0" w:space="0" w:color="auto"/>
        <w:right w:val="none" w:sz="0" w:space="0" w:color="auto"/>
      </w:divBdr>
    </w:div>
    <w:div w:id="990059662">
      <w:bodyDiv w:val="1"/>
      <w:marLeft w:val="0"/>
      <w:marRight w:val="0"/>
      <w:marTop w:val="0"/>
      <w:marBottom w:val="0"/>
      <w:divBdr>
        <w:top w:val="none" w:sz="0" w:space="0" w:color="auto"/>
        <w:left w:val="none" w:sz="0" w:space="0" w:color="auto"/>
        <w:bottom w:val="none" w:sz="0" w:space="0" w:color="auto"/>
        <w:right w:val="none" w:sz="0" w:space="0" w:color="auto"/>
      </w:divBdr>
    </w:div>
    <w:div w:id="994455731">
      <w:bodyDiv w:val="1"/>
      <w:marLeft w:val="0"/>
      <w:marRight w:val="0"/>
      <w:marTop w:val="0"/>
      <w:marBottom w:val="0"/>
      <w:divBdr>
        <w:top w:val="none" w:sz="0" w:space="0" w:color="auto"/>
        <w:left w:val="none" w:sz="0" w:space="0" w:color="auto"/>
        <w:bottom w:val="none" w:sz="0" w:space="0" w:color="auto"/>
        <w:right w:val="none" w:sz="0" w:space="0" w:color="auto"/>
      </w:divBdr>
    </w:div>
    <w:div w:id="1000545842">
      <w:bodyDiv w:val="1"/>
      <w:marLeft w:val="0"/>
      <w:marRight w:val="0"/>
      <w:marTop w:val="0"/>
      <w:marBottom w:val="0"/>
      <w:divBdr>
        <w:top w:val="none" w:sz="0" w:space="0" w:color="auto"/>
        <w:left w:val="none" w:sz="0" w:space="0" w:color="auto"/>
        <w:bottom w:val="none" w:sz="0" w:space="0" w:color="auto"/>
        <w:right w:val="none" w:sz="0" w:space="0" w:color="auto"/>
      </w:divBdr>
    </w:div>
    <w:div w:id="1004164374">
      <w:bodyDiv w:val="1"/>
      <w:marLeft w:val="0"/>
      <w:marRight w:val="0"/>
      <w:marTop w:val="0"/>
      <w:marBottom w:val="0"/>
      <w:divBdr>
        <w:top w:val="none" w:sz="0" w:space="0" w:color="auto"/>
        <w:left w:val="none" w:sz="0" w:space="0" w:color="auto"/>
        <w:bottom w:val="none" w:sz="0" w:space="0" w:color="auto"/>
        <w:right w:val="none" w:sz="0" w:space="0" w:color="auto"/>
      </w:divBdr>
    </w:div>
    <w:div w:id="1007176246">
      <w:bodyDiv w:val="1"/>
      <w:marLeft w:val="0"/>
      <w:marRight w:val="0"/>
      <w:marTop w:val="0"/>
      <w:marBottom w:val="0"/>
      <w:divBdr>
        <w:top w:val="none" w:sz="0" w:space="0" w:color="auto"/>
        <w:left w:val="none" w:sz="0" w:space="0" w:color="auto"/>
        <w:bottom w:val="none" w:sz="0" w:space="0" w:color="auto"/>
        <w:right w:val="none" w:sz="0" w:space="0" w:color="auto"/>
      </w:divBdr>
    </w:div>
    <w:div w:id="1009796934">
      <w:bodyDiv w:val="1"/>
      <w:marLeft w:val="0"/>
      <w:marRight w:val="0"/>
      <w:marTop w:val="0"/>
      <w:marBottom w:val="0"/>
      <w:divBdr>
        <w:top w:val="none" w:sz="0" w:space="0" w:color="auto"/>
        <w:left w:val="none" w:sz="0" w:space="0" w:color="auto"/>
        <w:bottom w:val="none" w:sz="0" w:space="0" w:color="auto"/>
        <w:right w:val="none" w:sz="0" w:space="0" w:color="auto"/>
      </w:divBdr>
    </w:div>
    <w:div w:id="1012419931">
      <w:bodyDiv w:val="1"/>
      <w:marLeft w:val="0"/>
      <w:marRight w:val="0"/>
      <w:marTop w:val="0"/>
      <w:marBottom w:val="0"/>
      <w:divBdr>
        <w:top w:val="none" w:sz="0" w:space="0" w:color="auto"/>
        <w:left w:val="none" w:sz="0" w:space="0" w:color="auto"/>
        <w:bottom w:val="none" w:sz="0" w:space="0" w:color="auto"/>
        <w:right w:val="none" w:sz="0" w:space="0" w:color="auto"/>
      </w:divBdr>
    </w:div>
    <w:div w:id="1012992782">
      <w:bodyDiv w:val="1"/>
      <w:marLeft w:val="0"/>
      <w:marRight w:val="0"/>
      <w:marTop w:val="0"/>
      <w:marBottom w:val="0"/>
      <w:divBdr>
        <w:top w:val="none" w:sz="0" w:space="0" w:color="auto"/>
        <w:left w:val="none" w:sz="0" w:space="0" w:color="auto"/>
        <w:bottom w:val="none" w:sz="0" w:space="0" w:color="auto"/>
        <w:right w:val="none" w:sz="0" w:space="0" w:color="auto"/>
      </w:divBdr>
    </w:div>
    <w:div w:id="1022584508">
      <w:bodyDiv w:val="1"/>
      <w:marLeft w:val="0"/>
      <w:marRight w:val="0"/>
      <w:marTop w:val="0"/>
      <w:marBottom w:val="0"/>
      <w:divBdr>
        <w:top w:val="none" w:sz="0" w:space="0" w:color="auto"/>
        <w:left w:val="none" w:sz="0" w:space="0" w:color="auto"/>
        <w:bottom w:val="none" w:sz="0" w:space="0" w:color="auto"/>
        <w:right w:val="none" w:sz="0" w:space="0" w:color="auto"/>
      </w:divBdr>
    </w:div>
    <w:div w:id="1024207447">
      <w:bodyDiv w:val="1"/>
      <w:marLeft w:val="0"/>
      <w:marRight w:val="0"/>
      <w:marTop w:val="0"/>
      <w:marBottom w:val="0"/>
      <w:divBdr>
        <w:top w:val="none" w:sz="0" w:space="0" w:color="auto"/>
        <w:left w:val="none" w:sz="0" w:space="0" w:color="auto"/>
        <w:bottom w:val="none" w:sz="0" w:space="0" w:color="auto"/>
        <w:right w:val="none" w:sz="0" w:space="0" w:color="auto"/>
      </w:divBdr>
    </w:div>
    <w:div w:id="1024332566">
      <w:bodyDiv w:val="1"/>
      <w:marLeft w:val="0"/>
      <w:marRight w:val="0"/>
      <w:marTop w:val="0"/>
      <w:marBottom w:val="0"/>
      <w:divBdr>
        <w:top w:val="none" w:sz="0" w:space="0" w:color="auto"/>
        <w:left w:val="none" w:sz="0" w:space="0" w:color="auto"/>
        <w:bottom w:val="none" w:sz="0" w:space="0" w:color="auto"/>
        <w:right w:val="none" w:sz="0" w:space="0" w:color="auto"/>
      </w:divBdr>
    </w:div>
    <w:div w:id="1033849342">
      <w:bodyDiv w:val="1"/>
      <w:marLeft w:val="0"/>
      <w:marRight w:val="0"/>
      <w:marTop w:val="0"/>
      <w:marBottom w:val="0"/>
      <w:divBdr>
        <w:top w:val="none" w:sz="0" w:space="0" w:color="auto"/>
        <w:left w:val="none" w:sz="0" w:space="0" w:color="auto"/>
        <w:bottom w:val="none" w:sz="0" w:space="0" w:color="auto"/>
        <w:right w:val="none" w:sz="0" w:space="0" w:color="auto"/>
      </w:divBdr>
    </w:div>
    <w:div w:id="1034116455">
      <w:bodyDiv w:val="1"/>
      <w:marLeft w:val="0"/>
      <w:marRight w:val="0"/>
      <w:marTop w:val="0"/>
      <w:marBottom w:val="0"/>
      <w:divBdr>
        <w:top w:val="none" w:sz="0" w:space="0" w:color="auto"/>
        <w:left w:val="none" w:sz="0" w:space="0" w:color="auto"/>
        <w:bottom w:val="none" w:sz="0" w:space="0" w:color="auto"/>
        <w:right w:val="none" w:sz="0" w:space="0" w:color="auto"/>
      </w:divBdr>
    </w:div>
    <w:div w:id="1041857181">
      <w:bodyDiv w:val="1"/>
      <w:marLeft w:val="0"/>
      <w:marRight w:val="0"/>
      <w:marTop w:val="0"/>
      <w:marBottom w:val="0"/>
      <w:divBdr>
        <w:top w:val="none" w:sz="0" w:space="0" w:color="auto"/>
        <w:left w:val="none" w:sz="0" w:space="0" w:color="auto"/>
        <w:bottom w:val="none" w:sz="0" w:space="0" w:color="auto"/>
        <w:right w:val="none" w:sz="0" w:space="0" w:color="auto"/>
      </w:divBdr>
    </w:div>
    <w:div w:id="1047491458">
      <w:bodyDiv w:val="1"/>
      <w:marLeft w:val="0"/>
      <w:marRight w:val="0"/>
      <w:marTop w:val="0"/>
      <w:marBottom w:val="0"/>
      <w:divBdr>
        <w:top w:val="none" w:sz="0" w:space="0" w:color="auto"/>
        <w:left w:val="none" w:sz="0" w:space="0" w:color="auto"/>
        <w:bottom w:val="none" w:sz="0" w:space="0" w:color="auto"/>
        <w:right w:val="none" w:sz="0" w:space="0" w:color="auto"/>
      </w:divBdr>
    </w:div>
    <w:div w:id="1052730375">
      <w:bodyDiv w:val="1"/>
      <w:marLeft w:val="0"/>
      <w:marRight w:val="0"/>
      <w:marTop w:val="0"/>
      <w:marBottom w:val="0"/>
      <w:divBdr>
        <w:top w:val="none" w:sz="0" w:space="0" w:color="auto"/>
        <w:left w:val="none" w:sz="0" w:space="0" w:color="auto"/>
        <w:bottom w:val="none" w:sz="0" w:space="0" w:color="auto"/>
        <w:right w:val="none" w:sz="0" w:space="0" w:color="auto"/>
      </w:divBdr>
    </w:div>
    <w:div w:id="1053312644">
      <w:bodyDiv w:val="1"/>
      <w:marLeft w:val="0"/>
      <w:marRight w:val="0"/>
      <w:marTop w:val="0"/>
      <w:marBottom w:val="0"/>
      <w:divBdr>
        <w:top w:val="none" w:sz="0" w:space="0" w:color="auto"/>
        <w:left w:val="none" w:sz="0" w:space="0" w:color="auto"/>
        <w:bottom w:val="none" w:sz="0" w:space="0" w:color="auto"/>
        <w:right w:val="none" w:sz="0" w:space="0" w:color="auto"/>
      </w:divBdr>
    </w:div>
    <w:div w:id="1058363105">
      <w:bodyDiv w:val="1"/>
      <w:marLeft w:val="0"/>
      <w:marRight w:val="0"/>
      <w:marTop w:val="0"/>
      <w:marBottom w:val="0"/>
      <w:divBdr>
        <w:top w:val="none" w:sz="0" w:space="0" w:color="auto"/>
        <w:left w:val="none" w:sz="0" w:space="0" w:color="auto"/>
        <w:bottom w:val="none" w:sz="0" w:space="0" w:color="auto"/>
        <w:right w:val="none" w:sz="0" w:space="0" w:color="auto"/>
      </w:divBdr>
    </w:div>
    <w:div w:id="1060055282">
      <w:bodyDiv w:val="1"/>
      <w:marLeft w:val="0"/>
      <w:marRight w:val="0"/>
      <w:marTop w:val="0"/>
      <w:marBottom w:val="0"/>
      <w:divBdr>
        <w:top w:val="none" w:sz="0" w:space="0" w:color="auto"/>
        <w:left w:val="none" w:sz="0" w:space="0" w:color="auto"/>
        <w:bottom w:val="none" w:sz="0" w:space="0" w:color="auto"/>
        <w:right w:val="none" w:sz="0" w:space="0" w:color="auto"/>
      </w:divBdr>
    </w:div>
    <w:div w:id="1073938893">
      <w:bodyDiv w:val="1"/>
      <w:marLeft w:val="0"/>
      <w:marRight w:val="0"/>
      <w:marTop w:val="0"/>
      <w:marBottom w:val="0"/>
      <w:divBdr>
        <w:top w:val="none" w:sz="0" w:space="0" w:color="auto"/>
        <w:left w:val="none" w:sz="0" w:space="0" w:color="auto"/>
        <w:bottom w:val="none" w:sz="0" w:space="0" w:color="auto"/>
        <w:right w:val="none" w:sz="0" w:space="0" w:color="auto"/>
      </w:divBdr>
    </w:div>
    <w:div w:id="1077751753">
      <w:bodyDiv w:val="1"/>
      <w:marLeft w:val="0"/>
      <w:marRight w:val="0"/>
      <w:marTop w:val="0"/>
      <w:marBottom w:val="0"/>
      <w:divBdr>
        <w:top w:val="none" w:sz="0" w:space="0" w:color="auto"/>
        <w:left w:val="none" w:sz="0" w:space="0" w:color="auto"/>
        <w:bottom w:val="none" w:sz="0" w:space="0" w:color="auto"/>
        <w:right w:val="none" w:sz="0" w:space="0" w:color="auto"/>
      </w:divBdr>
    </w:div>
    <w:div w:id="1085802716">
      <w:bodyDiv w:val="1"/>
      <w:marLeft w:val="0"/>
      <w:marRight w:val="0"/>
      <w:marTop w:val="0"/>
      <w:marBottom w:val="0"/>
      <w:divBdr>
        <w:top w:val="none" w:sz="0" w:space="0" w:color="auto"/>
        <w:left w:val="none" w:sz="0" w:space="0" w:color="auto"/>
        <w:bottom w:val="none" w:sz="0" w:space="0" w:color="auto"/>
        <w:right w:val="none" w:sz="0" w:space="0" w:color="auto"/>
      </w:divBdr>
    </w:div>
    <w:div w:id="1095204217">
      <w:bodyDiv w:val="1"/>
      <w:marLeft w:val="0"/>
      <w:marRight w:val="0"/>
      <w:marTop w:val="0"/>
      <w:marBottom w:val="0"/>
      <w:divBdr>
        <w:top w:val="none" w:sz="0" w:space="0" w:color="auto"/>
        <w:left w:val="none" w:sz="0" w:space="0" w:color="auto"/>
        <w:bottom w:val="none" w:sz="0" w:space="0" w:color="auto"/>
        <w:right w:val="none" w:sz="0" w:space="0" w:color="auto"/>
      </w:divBdr>
    </w:div>
    <w:div w:id="1095590964">
      <w:bodyDiv w:val="1"/>
      <w:marLeft w:val="0"/>
      <w:marRight w:val="0"/>
      <w:marTop w:val="0"/>
      <w:marBottom w:val="0"/>
      <w:divBdr>
        <w:top w:val="none" w:sz="0" w:space="0" w:color="auto"/>
        <w:left w:val="none" w:sz="0" w:space="0" w:color="auto"/>
        <w:bottom w:val="none" w:sz="0" w:space="0" w:color="auto"/>
        <w:right w:val="none" w:sz="0" w:space="0" w:color="auto"/>
      </w:divBdr>
    </w:div>
    <w:div w:id="1101989620">
      <w:bodyDiv w:val="1"/>
      <w:marLeft w:val="0"/>
      <w:marRight w:val="0"/>
      <w:marTop w:val="0"/>
      <w:marBottom w:val="0"/>
      <w:divBdr>
        <w:top w:val="none" w:sz="0" w:space="0" w:color="auto"/>
        <w:left w:val="none" w:sz="0" w:space="0" w:color="auto"/>
        <w:bottom w:val="none" w:sz="0" w:space="0" w:color="auto"/>
        <w:right w:val="none" w:sz="0" w:space="0" w:color="auto"/>
      </w:divBdr>
    </w:div>
    <w:div w:id="1109275911">
      <w:bodyDiv w:val="1"/>
      <w:marLeft w:val="0"/>
      <w:marRight w:val="0"/>
      <w:marTop w:val="0"/>
      <w:marBottom w:val="0"/>
      <w:divBdr>
        <w:top w:val="none" w:sz="0" w:space="0" w:color="auto"/>
        <w:left w:val="none" w:sz="0" w:space="0" w:color="auto"/>
        <w:bottom w:val="none" w:sz="0" w:space="0" w:color="auto"/>
        <w:right w:val="none" w:sz="0" w:space="0" w:color="auto"/>
      </w:divBdr>
    </w:div>
    <w:div w:id="1116217344">
      <w:bodyDiv w:val="1"/>
      <w:marLeft w:val="0"/>
      <w:marRight w:val="0"/>
      <w:marTop w:val="0"/>
      <w:marBottom w:val="0"/>
      <w:divBdr>
        <w:top w:val="none" w:sz="0" w:space="0" w:color="auto"/>
        <w:left w:val="none" w:sz="0" w:space="0" w:color="auto"/>
        <w:bottom w:val="none" w:sz="0" w:space="0" w:color="auto"/>
        <w:right w:val="none" w:sz="0" w:space="0" w:color="auto"/>
      </w:divBdr>
    </w:div>
    <w:div w:id="1119642397">
      <w:bodyDiv w:val="1"/>
      <w:marLeft w:val="0"/>
      <w:marRight w:val="0"/>
      <w:marTop w:val="0"/>
      <w:marBottom w:val="0"/>
      <w:divBdr>
        <w:top w:val="none" w:sz="0" w:space="0" w:color="auto"/>
        <w:left w:val="none" w:sz="0" w:space="0" w:color="auto"/>
        <w:bottom w:val="none" w:sz="0" w:space="0" w:color="auto"/>
        <w:right w:val="none" w:sz="0" w:space="0" w:color="auto"/>
      </w:divBdr>
    </w:div>
    <w:div w:id="1122115329">
      <w:bodyDiv w:val="1"/>
      <w:marLeft w:val="0"/>
      <w:marRight w:val="0"/>
      <w:marTop w:val="0"/>
      <w:marBottom w:val="0"/>
      <w:divBdr>
        <w:top w:val="none" w:sz="0" w:space="0" w:color="auto"/>
        <w:left w:val="none" w:sz="0" w:space="0" w:color="auto"/>
        <w:bottom w:val="none" w:sz="0" w:space="0" w:color="auto"/>
        <w:right w:val="none" w:sz="0" w:space="0" w:color="auto"/>
      </w:divBdr>
    </w:div>
    <w:div w:id="1124541900">
      <w:bodyDiv w:val="1"/>
      <w:marLeft w:val="0"/>
      <w:marRight w:val="0"/>
      <w:marTop w:val="0"/>
      <w:marBottom w:val="0"/>
      <w:divBdr>
        <w:top w:val="none" w:sz="0" w:space="0" w:color="auto"/>
        <w:left w:val="none" w:sz="0" w:space="0" w:color="auto"/>
        <w:bottom w:val="none" w:sz="0" w:space="0" w:color="auto"/>
        <w:right w:val="none" w:sz="0" w:space="0" w:color="auto"/>
      </w:divBdr>
    </w:div>
    <w:div w:id="1129277439">
      <w:bodyDiv w:val="1"/>
      <w:marLeft w:val="0"/>
      <w:marRight w:val="0"/>
      <w:marTop w:val="0"/>
      <w:marBottom w:val="0"/>
      <w:divBdr>
        <w:top w:val="none" w:sz="0" w:space="0" w:color="auto"/>
        <w:left w:val="none" w:sz="0" w:space="0" w:color="auto"/>
        <w:bottom w:val="none" w:sz="0" w:space="0" w:color="auto"/>
        <w:right w:val="none" w:sz="0" w:space="0" w:color="auto"/>
      </w:divBdr>
    </w:div>
    <w:div w:id="1136214168">
      <w:bodyDiv w:val="1"/>
      <w:marLeft w:val="0"/>
      <w:marRight w:val="0"/>
      <w:marTop w:val="0"/>
      <w:marBottom w:val="0"/>
      <w:divBdr>
        <w:top w:val="none" w:sz="0" w:space="0" w:color="auto"/>
        <w:left w:val="none" w:sz="0" w:space="0" w:color="auto"/>
        <w:bottom w:val="none" w:sz="0" w:space="0" w:color="auto"/>
        <w:right w:val="none" w:sz="0" w:space="0" w:color="auto"/>
      </w:divBdr>
    </w:div>
    <w:div w:id="1141116097">
      <w:bodyDiv w:val="1"/>
      <w:marLeft w:val="0"/>
      <w:marRight w:val="0"/>
      <w:marTop w:val="0"/>
      <w:marBottom w:val="0"/>
      <w:divBdr>
        <w:top w:val="none" w:sz="0" w:space="0" w:color="auto"/>
        <w:left w:val="none" w:sz="0" w:space="0" w:color="auto"/>
        <w:bottom w:val="none" w:sz="0" w:space="0" w:color="auto"/>
        <w:right w:val="none" w:sz="0" w:space="0" w:color="auto"/>
      </w:divBdr>
    </w:div>
    <w:div w:id="1142389146">
      <w:bodyDiv w:val="1"/>
      <w:marLeft w:val="0"/>
      <w:marRight w:val="0"/>
      <w:marTop w:val="0"/>
      <w:marBottom w:val="0"/>
      <w:divBdr>
        <w:top w:val="none" w:sz="0" w:space="0" w:color="auto"/>
        <w:left w:val="none" w:sz="0" w:space="0" w:color="auto"/>
        <w:bottom w:val="none" w:sz="0" w:space="0" w:color="auto"/>
        <w:right w:val="none" w:sz="0" w:space="0" w:color="auto"/>
      </w:divBdr>
    </w:div>
    <w:div w:id="1145707467">
      <w:bodyDiv w:val="1"/>
      <w:marLeft w:val="0"/>
      <w:marRight w:val="0"/>
      <w:marTop w:val="0"/>
      <w:marBottom w:val="0"/>
      <w:divBdr>
        <w:top w:val="none" w:sz="0" w:space="0" w:color="auto"/>
        <w:left w:val="none" w:sz="0" w:space="0" w:color="auto"/>
        <w:bottom w:val="none" w:sz="0" w:space="0" w:color="auto"/>
        <w:right w:val="none" w:sz="0" w:space="0" w:color="auto"/>
      </w:divBdr>
    </w:div>
    <w:div w:id="1147935464">
      <w:bodyDiv w:val="1"/>
      <w:marLeft w:val="0"/>
      <w:marRight w:val="0"/>
      <w:marTop w:val="0"/>
      <w:marBottom w:val="0"/>
      <w:divBdr>
        <w:top w:val="none" w:sz="0" w:space="0" w:color="auto"/>
        <w:left w:val="none" w:sz="0" w:space="0" w:color="auto"/>
        <w:bottom w:val="none" w:sz="0" w:space="0" w:color="auto"/>
        <w:right w:val="none" w:sz="0" w:space="0" w:color="auto"/>
      </w:divBdr>
    </w:div>
    <w:div w:id="1161048301">
      <w:bodyDiv w:val="1"/>
      <w:marLeft w:val="0"/>
      <w:marRight w:val="0"/>
      <w:marTop w:val="0"/>
      <w:marBottom w:val="0"/>
      <w:divBdr>
        <w:top w:val="none" w:sz="0" w:space="0" w:color="auto"/>
        <w:left w:val="none" w:sz="0" w:space="0" w:color="auto"/>
        <w:bottom w:val="none" w:sz="0" w:space="0" w:color="auto"/>
        <w:right w:val="none" w:sz="0" w:space="0" w:color="auto"/>
      </w:divBdr>
    </w:div>
    <w:div w:id="1161585232">
      <w:bodyDiv w:val="1"/>
      <w:marLeft w:val="0"/>
      <w:marRight w:val="0"/>
      <w:marTop w:val="0"/>
      <w:marBottom w:val="0"/>
      <w:divBdr>
        <w:top w:val="none" w:sz="0" w:space="0" w:color="auto"/>
        <w:left w:val="none" w:sz="0" w:space="0" w:color="auto"/>
        <w:bottom w:val="none" w:sz="0" w:space="0" w:color="auto"/>
        <w:right w:val="none" w:sz="0" w:space="0" w:color="auto"/>
      </w:divBdr>
    </w:div>
    <w:div w:id="1162620565">
      <w:bodyDiv w:val="1"/>
      <w:marLeft w:val="0"/>
      <w:marRight w:val="0"/>
      <w:marTop w:val="0"/>
      <w:marBottom w:val="0"/>
      <w:divBdr>
        <w:top w:val="none" w:sz="0" w:space="0" w:color="auto"/>
        <w:left w:val="none" w:sz="0" w:space="0" w:color="auto"/>
        <w:bottom w:val="none" w:sz="0" w:space="0" w:color="auto"/>
        <w:right w:val="none" w:sz="0" w:space="0" w:color="auto"/>
      </w:divBdr>
    </w:div>
    <w:div w:id="1166435833">
      <w:bodyDiv w:val="1"/>
      <w:marLeft w:val="0"/>
      <w:marRight w:val="0"/>
      <w:marTop w:val="0"/>
      <w:marBottom w:val="0"/>
      <w:divBdr>
        <w:top w:val="none" w:sz="0" w:space="0" w:color="auto"/>
        <w:left w:val="none" w:sz="0" w:space="0" w:color="auto"/>
        <w:bottom w:val="none" w:sz="0" w:space="0" w:color="auto"/>
        <w:right w:val="none" w:sz="0" w:space="0" w:color="auto"/>
      </w:divBdr>
    </w:div>
    <w:div w:id="1172723611">
      <w:bodyDiv w:val="1"/>
      <w:marLeft w:val="0"/>
      <w:marRight w:val="0"/>
      <w:marTop w:val="0"/>
      <w:marBottom w:val="0"/>
      <w:divBdr>
        <w:top w:val="none" w:sz="0" w:space="0" w:color="auto"/>
        <w:left w:val="none" w:sz="0" w:space="0" w:color="auto"/>
        <w:bottom w:val="none" w:sz="0" w:space="0" w:color="auto"/>
        <w:right w:val="none" w:sz="0" w:space="0" w:color="auto"/>
      </w:divBdr>
    </w:div>
    <w:div w:id="1172838828">
      <w:bodyDiv w:val="1"/>
      <w:marLeft w:val="0"/>
      <w:marRight w:val="0"/>
      <w:marTop w:val="0"/>
      <w:marBottom w:val="0"/>
      <w:divBdr>
        <w:top w:val="none" w:sz="0" w:space="0" w:color="auto"/>
        <w:left w:val="none" w:sz="0" w:space="0" w:color="auto"/>
        <w:bottom w:val="none" w:sz="0" w:space="0" w:color="auto"/>
        <w:right w:val="none" w:sz="0" w:space="0" w:color="auto"/>
      </w:divBdr>
    </w:div>
    <w:div w:id="1173882757">
      <w:bodyDiv w:val="1"/>
      <w:marLeft w:val="0"/>
      <w:marRight w:val="0"/>
      <w:marTop w:val="0"/>
      <w:marBottom w:val="0"/>
      <w:divBdr>
        <w:top w:val="none" w:sz="0" w:space="0" w:color="auto"/>
        <w:left w:val="none" w:sz="0" w:space="0" w:color="auto"/>
        <w:bottom w:val="none" w:sz="0" w:space="0" w:color="auto"/>
        <w:right w:val="none" w:sz="0" w:space="0" w:color="auto"/>
      </w:divBdr>
    </w:div>
    <w:div w:id="1181891560">
      <w:bodyDiv w:val="1"/>
      <w:marLeft w:val="0"/>
      <w:marRight w:val="0"/>
      <w:marTop w:val="0"/>
      <w:marBottom w:val="0"/>
      <w:divBdr>
        <w:top w:val="none" w:sz="0" w:space="0" w:color="auto"/>
        <w:left w:val="none" w:sz="0" w:space="0" w:color="auto"/>
        <w:bottom w:val="none" w:sz="0" w:space="0" w:color="auto"/>
        <w:right w:val="none" w:sz="0" w:space="0" w:color="auto"/>
      </w:divBdr>
    </w:div>
    <w:div w:id="1183209128">
      <w:bodyDiv w:val="1"/>
      <w:marLeft w:val="0"/>
      <w:marRight w:val="0"/>
      <w:marTop w:val="0"/>
      <w:marBottom w:val="0"/>
      <w:divBdr>
        <w:top w:val="none" w:sz="0" w:space="0" w:color="auto"/>
        <w:left w:val="none" w:sz="0" w:space="0" w:color="auto"/>
        <w:bottom w:val="none" w:sz="0" w:space="0" w:color="auto"/>
        <w:right w:val="none" w:sz="0" w:space="0" w:color="auto"/>
      </w:divBdr>
    </w:div>
    <w:div w:id="1188373891">
      <w:bodyDiv w:val="1"/>
      <w:marLeft w:val="0"/>
      <w:marRight w:val="0"/>
      <w:marTop w:val="0"/>
      <w:marBottom w:val="0"/>
      <w:divBdr>
        <w:top w:val="none" w:sz="0" w:space="0" w:color="auto"/>
        <w:left w:val="none" w:sz="0" w:space="0" w:color="auto"/>
        <w:bottom w:val="none" w:sz="0" w:space="0" w:color="auto"/>
        <w:right w:val="none" w:sz="0" w:space="0" w:color="auto"/>
      </w:divBdr>
    </w:div>
    <w:div w:id="1197083678">
      <w:bodyDiv w:val="1"/>
      <w:marLeft w:val="0"/>
      <w:marRight w:val="0"/>
      <w:marTop w:val="0"/>
      <w:marBottom w:val="0"/>
      <w:divBdr>
        <w:top w:val="none" w:sz="0" w:space="0" w:color="auto"/>
        <w:left w:val="none" w:sz="0" w:space="0" w:color="auto"/>
        <w:bottom w:val="none" w:sz="0" w:space="0" w:color="auto"/>
        <w:right w:val="none" w:sz="0" w:space="0" w:color="auto"/>
      </w:divBdr>
    </w:div>
    <w:div w:id="1199855032">
      <w:bodyDiv w:val="1"/>
      <w:marLeft w:val="0"/>
      <w:marRight w:val="0"/>
      <w:marTop w:val="0"/>
      <w:marBottom w:val="0"/>
      <w:divBdr>
        <w:top w:val="none" w:sz="0" w:space="0" w:color="auto"/>
        <w:left w:val="none" w:sz="0" w:space="0" w:color="auto"/>
        <w:bottom w:val="none" w:sz="0" w:space="0" w:color="auto"/>
        <w:right w:val="none" w:sz="0" w:space="0" w:color="auto"/>
      </w:divBdr>
    </w:div>
    <w:div w:id="1201044386">
      <w:bodyDiv w:val="1"/>
      <w:marLeft w:val="0"/>
      <w:marRight w:val="0"/>
      <w:marTop w:val="0"/>
      <w:marBottom w:val="0"/>
      <w:divBdr>
        <w:top w:val="none" w:sz="0" w:space="0" w:color="auto"/>
        <w:left w:val="none" w:sz="0" w:space="0" w:color="auto"/>
        <w:bottom w:val="none" w:sz="0" w:space="0" w:color="auto"/>
        <w:right w:val="none" w:sz="0" w:space="0" w:color="auto"/>
      </w:divBdr>
    </w:div>
    <w:div w:id="1202747517">
      <w:bodyDiv w:val="1"/>
      <w:marLeft w:val="0"/>
      <w:marRight w:val="0"/>
      <w:marTop w:val="0"/>
      <w:marBottom w:val="0"/>
      <w:divBdr>
        <w:top w:val="none" w:sz="0" w:space="0" w:color="auto"/>
        <w:left w:val="none" w:sz="0" w:space="0" w:color="auto"/>
        <w:bottom w:val="none" w:sz="0" w:space="0" w:color="auto"/>
        <w:right w:val="none" w:sz="0" w:space="0" w:color="auto"/>
      </w:divBdr>
    </w:div>
    <w:div w:id="1208757367">
      <w:bodyDiv w:val="1"/>
      <w:marLeft w:val="0"/>
      <w:marRight w:val="0"/>
      <w:marTop w:val="0"/>
      <w:marBottom w:val="0"/>
      <w:divBdr>
        <w:top w:val="none" w:sz="0" w:space="0" w:color="auto"/>
        <w:left w:val="none" w:sz="0" w:space="0" w:color="auto"/>
        <w:bottom w:val="none" w:sz="0" w:space="0" w:color="auto"/>
        <w:right w:val="none" w:sz="0" w:space="0" w:color="auto"/>
      </w:divBdr>
    </w:div>
    <w:div w:id="1212182740">
      <w:bodyDiv w:val="1"/>
      <w:marLeft w:val="0"/>
      <w:marRight w:val="0"/>
      <w:marTop w:val="0"/>
      <w:marBottom w:val="0"/>
      <w:divBdr>
        <w:top w:val="none" w:sz="0" w:space="0" w:color="auto"/>
        <w:left w:val="none" w:sz="0" w:space="0" w:color="auto"/>
        <w:bottom w:val="none" w:sz="0" w:space="0" w:color="auto"/>
        <w:right w:val="none" w:sz="0" w:space="0" w:color="auto"/>
      </w:divBdr>
    </w:div>
    <w:div w:id="1214728629">
      <w:bodyDiv w:val="1"/>
      <w:marLeft w:val="0"/>
      <w:marRight w:val="0"/>
      <w:marTop w:val="0"/>
      <w:marBottom w:val="0"/>
      <w:divBdr>
        <w:top w:val="none" w:sz="0" w:space="0" w:color="auto"/>
        <w:left w:val="none" w:sz="0" w:space="0" w:color="auto"/>
        <w:bottom w:val="none" w:sz="0" w:space="0" w:color="auto"/>
        <w:right w:val="none" w:sz="0" w:space="0" w:color="auto"/>
      </w:divBdr>
    </w:div>
    <w:div w:id="1227958915">
      <w:bodyDiv w:val="1"/>
      <w:marLeft w:val="0"/>
      <w:marRight w:val="0"/>
      <w:marTop w:val="0"/>
      <w:marBottom w:val="0"/>
      <w:divBdr>
        <w:top w:val="none" w:sz="0" w:space="0" w:color="auto"/>
        <w:left w:val="none" w:sz="0" w:space="0" w:color="auto"/>
        <w:bottom w:val="none" w:sz="0" w:space="0" w:color="auto"/>
        <w:right w:val="none" w:sz="0" w:space="0" w:color="auto"/>
      </w:divBdr>
    </w:div>
    <w:div w:id="1229462123">
      <w:bodyDiv w:val="1"/>
      <w:marLeft w:val="0"/>
      <w:marRight w:val="0"/>
      <w:marTop w:val="0"/>
      <w:marBottom w:val="0"/>
      <w:divBdr>
        <w:top w:val="none" w:sz="0" w:space="0" w:color="auto"/>
        <w:left w:val="none" w:sz="0" w:space="0" w:color="auto"/>
        <w:bottom w:val="none" w:sz="0" w:space="0" w:color="auto"/>
        <w:right w:val="none" w:sz="0" w:space="0" w:color="auto"/>
      </w:divBdr>
    </w:div>
    <w:div w:id="1231454189">
      <w:bodyDiv w:val="1"/>
      <w:marLeft w:val="0"/>
      <w:marRight w:val="0"/>
      <w:marTop w:val="0"/>
      <w:marBottom w:val="0"/>
      <w:divBdr>
        <w:top w:val="none" w:sz="0" w:space="0" w:color="auto"/>
        <w:left w:val="none" w:sz="0" w:space="0" w:color="auto"/>
        <w:bottom w:val="none" w:sz="0" w:space="0" w:color="auto"/>
        <w:right w:val="none" w:sz="0" w:space="0" w:color="auto"/>
      </w:divBdr>
    </w:div>
    <w:div w:id="1232157133">
      <w:bodyDiv w:val="1"/>
      <w:marLeft w:val="0"/>
      <w:marRight w:val="0"/>
      <w:marTop w:val="0"/>
      <w:marBottom w:val="0"/>
      <w:divBdr>
        <w:top w:val="none" w:sz="0" w:space="0" w:color="auto"/>
        <w:left w:val="none" w:sz="0" w:space="0" w:color="auto"/>
        <w:bottom w:val="none" w:sz="0" w:space="0" w:color="auto"/>
        <w:right w:val="none" w:sz="0" w:space="0" w:color="auto"/>
      </w:divBdr>
    </w:div>
    <w:div w:id="1233616562">
      <w:bodyDiv w:val="1"/>
      <w:marLeft w:val="0"/>
      <w:marRight w:val="0"/>
      <w:marTop w:val="0"/>
      <w:marBottom w:val="0"/>
      <w:divBdr>
        <w:top w:val="none" w:sz="0" w:space="0" w:color="auto"/>
        <w:left w:val="none" w:sz="0" w:space="0" w:color="auto"/>
        <w:bottom w:val="none" w:sz="0" w:space="0" w:color="auto"/>
        <w:right w:val="none" w:sz="0" w:space="0" w:color="auto"/>
      </w:divBdr>
    </w:div>
    <w:div w:id="1240562063">
      <w:bodyDiv w:val="1"/>
      <w:marLeft w:val="0"/>
      <w:marRight w:val="0"/>
      <w:marTop w:val="0"/>
      <w:marBottom w:val="0"/>
      <w:divBdr>
        <w:top w:val="none" w:sz="0" w:space="0" w:color="auto"/>
        <w:left w:val="none" w:sz="0" w:space="0" w:color="auto"/>
        <w:bottom w:val="none" w:sz="0" w:space="0" w:color="auto"/>
        <w:right w:val="none" w:sz="0" w:space="0" w:color="auto"/>
      </w:divBdr>
    </w:div>
    <w:div w:id="1241283800">
      <w:bodyDiv w:val="1"/>
      <w:marLeft w:val="0"/>
      <w:marRight w:val="0"/>
      <w:marTop w:val="0"/>
      <w:marBottom w:val="0"/>
      <w:divBdr>
        <w:top w:val="none" w:sz="0" w:space="0" w:color="auto"/>
        <w:left w:val="none" w:sz="0" w:space="0" w:color="auto"/>
        <w:bottom w:val="none" w:sz="0" w:space="0" w:color="auto"/>
        <w:right w:val="none" w:sz="0" w:space="0" w:color="auto"/>
      </w:divBdr>
    </w:div>
    <w:div w:id="1242373291">
      <w:bodyDiv w:val="1"/>
      <w:marLeft w:val="0"/>
      <w:marRight w:val="0"/>
      <w:marTop w:val="0"/>
      <w:marBottom w:val="0"/>
      <w:divBdr>
        <w:top w:val="none" w:sz="0" w:space="0" w:color="auto"/>
        <w:left w:val="none" w:sz="0" w:space="0" w:color="auto"/>
        <w:bottom w:val="none" w:sz="0" w:space="0" w:color="auto"/>
        <w:right w:val="none" w:sz="0" w:space="0" w:color="auto"/>
      </w:divBdr>
    </w:div>
    <w:div w:id="1245726859">
      <w:bodyDiv w:val="1"/>
      <w:marLeft w:val="0"/>
      <w:marRight w:val="0"/>
      <w:marTop w:val="0"/>
      <w:marBottom w:val="0"/>
      <w:divBdr>
        <w:top w:val="none" w:sz="0" w:space="0" w:color="auto"/>
        <w:left w:val="none" w:sz="0" w:space="0" w:color="auto"/>
        <w:bottom w:val="none" w:sz="0" w:space="0" w:color="auto"/>
        <w:right w:val="none" w:sz="0" w:space="0" w:color="auto"/>
      </w:divBdr>
    </w:div>
    <w:div w:id="1261796104">
      <w:bodyDiv w:val="1"/>
      <w:marLeft w:val="0"/>
      <w:marRight w:val="0"/>
      <w:marTop w:val="0"/>
      <w:marBottom w:val="0"/>
      <w:divBdr>
        <w:top w:val="none" w:sz="0" w:space="0" w:color="auto"/>
        <w:left w:val="none" w:sz="0" w:space="0" w:color="auto"/>
        <w:bottom w:val="none" w:sz="0" w:space="0" w:color="auto"/>
        <w:right w:val="none" w:sz="0" w:space="0" w:color="auto"/>
      </w:divBdr>
    </w:div>
    <w:div w:id="1266841416">
      <w:bodyDiv w:val="1"/>
      <w:marLeft w:val="0"/>
      <w:marRight w:val="0"/>
      <w:marTop w:val="0"/>
      <w:marBottom w:val="0"/>
      <w:divBdr>
        <w:top w:val="none" w:sz="0" w:space="0" w:color="auto"/>
        <w:left w:val="none" w:sz="0" w:space="0" w:color="auto"/>
        <w:bottom w:val="none" w:sz="0" w:space="0" w:color="auto"/>
        <w:right w:val="none" w:sz="0" w:space="0" w:color="auto"/>
      </w:divBdr>
    </w:div>
    <w:div w:id="1270426792">
      <w:bodyDiv w:val="1"/>
      <w:marLeft w:val="0"/>
      <w:marRight w:val="0"/>
      <w:marTop w:val="0"/>
      <w:marBottom w:val="0"/>
      <w:divBdr>
        <w:top w:val="none" w:sz="0" w:space="0" w:color="auto"/>
        <w:left w:val="none" w:sz="0" w:space="0" w:color="auto"/>
        <w:bottom w:val="none" w:sz="0" w:space="0" w:color="auto"/>
        <w:right w:val="none" w:sz="0" w:space="0" w:color="auto"/>
      </w:divBdr>
    </w:div>
    <w:div w:id="1271862591">
      <w:bodyDiv w:val="1"/>
      <w:marLeft w:val="0"/>
      <w:marRight w:val="0"/>
      <w:marTop w:val="0"/>
      <w:marBottom w:val="0"/>
      <w:divBdr>
        <w:top w:val="none" w:sz="0" w:space="0" w:color="auto"/>
        <w:left w:val="none" w:sz="0" w:space="0" w:color="auto"/>
        <w:bottom w:val="none" w:sz="0" w:space="0" w:color="auto"/>
        <w:right w:val="none" w:sz="0" w:space="0" w:color="auto"/>
      </w:divBdr>
    </w:div>
    <w:div w:id="1272006402">
      <w:bodyDiv w:val="1"/>
      <w:marLeft w:val="0"/>
      <w:marRight w:val="0"/>
      <w:marTop w:val="0"/>
      <w:marBottom w:val="0"/>
      <w:divBdr>
        <w:top w:val="none" w:sz="0" w:space="0" w:color="auto"/>
        <w:left w:val="none" w:sz="0" w:space="0" w:color="auto"/>
        <w:bottom w:val="none" w:sz="0" w:space="0" w:color="auto"/>
        <w:right w:val="none" w:sz="0" w:space="0" w:color="auto"/>
      </w:divBdr>
    </w:div>
    <w:div w:id="1272014129">
      <w:bodyDiv w:val="1"/>
      <w:marLeft w:val="0"/>
      <w:marRight w:val="0"/>
      <w:marTop w:val="0"/>
      <w:marBottom w:val="0"/>
      <w:divBdr>
        <w:top w:val="none" w:sz="0" w:space="0" w:color="auto"/>
        <w:left w:val="none" w:sz="0" w:space="0" w:color="auto"/>
        <w:bottom w:val="none" w:sz="0" w:space="0" w:color="auto"/>
        <w:right w:val="none" w:sz="0" w:space="0" w:color="auto"/>
      </w:divBdr>
    </w:div>
    <w:div w:id="1273443506">
      <w:bodyDiv w:val="1"/>
      <w:marLeft w:val="0"/>
      <w:marRight w:val="0"/>
      <w:marTop w:val="0"/>
      <w:marBottom w:val="0"/>
      <w:divBdr>
        <w:top w:val="none" w:sz="0" w:space="0" w:color="auto"/>
        <w:left w:val="none" w:sz="0" w:space="0" w:color="auto"/>
        <w:bottom w:val="none" w:sz="0" w:space="0" w:color="auto"/>
        <w:right w:val="none" w:sz="0" w:space="0" w:color="auto"/>
      </w:divBdr>
    </w:div>
    <w:div w:id="1276135114">
      <w:bodyDiv w:val="1"/>
      <w:marLeft w:val="0"/>
      <w:marRight w:val="0"/>
      <w:marTop w:val="0"/>
      <w:marBottom w:val="0"/>
      <w:divBdr>
        <w:top w:val="none" w:sz="0" w:space="0" w:color="auto"/>
        <w:left w:val="none" w:sz="0" w:space="0" w:color="auto"/>
        <w:bottom w:val="none" w:sz="0" w:space="0" w:color="auto"/>
        <w:right w:val="none" w:sz="0" w:space="0" w:color="auto"/>
      </w:divBdr>
    </w:div>
    <w:div w:id="1277979205">
      <w:bodyDiv w:val="1"/>
      <w:marLeft w:val="0"/>
      <w:marRight w:val="0"/>
      <w:marTop w:val="0"/>
      <w:marBottom w:val="0"/>
      <w:divBdr>
        <w:top w:val="none" w:sz="0" w:space="0" w:color="auto"/>
        <w:left w:val="none" w:sz="0" w:space="0" w:color="auto"/>
        <w:bottom w:val="none" w:sz="0" w:space="0" w:color="auto"/>
        <w:right w:val="none" w:sz="0" w:space="0" w:color="auto"/>
      </w:divBdr>
    </w:div>
    <w:div w:id="1290894509">
      <w:bodyDiv w:val="1"/>
      <w:marLeft w:val="0"/>
      <w:marRight w:val="0"/>
      <w:marTop w:val="0"/>
      <w:marBottom w:val="0"/>
      <w:divBdr>
        <w:top w:val="none" w:sz="0" w:space="0" w:color="auto"/>
        <w:left w:val="none" w:sz="0" w:space="0" w:color="auto"/>
        <w:bottom w:val="none" w:sz="0" w:space="0" w:color="auto"/>
        <w:right w:val="none" w:sz="0" w:space="0" w:color="auto"/>
      </w:divBdr>
    </w:div>
    <w:div w:id="1298797513">
      <w:bodyDiv w:val="1"/>
      <w:marLeft w:val="0"/>
      <w:marRight w:val="0"/>
      <w:marTop w:val="0"/>
      <w:marBottom w:val="0"/>
      <w:divBdr>
        <w:top w:val="none" w:sz="0" w:space="0" w:color="auto"/>
        <w:left w:val="none" w:sz="0" w:space="0" w:color="auto"/>
        <w:bottom w:val="none" w:sz="0" w:space="0" w:color="auto"/>
        <w:right w:val="none" w:sz="0" w:space="0" w:color="auto"/>
      </w:divBdr>
    </w:div>
    <w:div w:id="1308851123">
      <w:bodyDiv w:val="1"/>
      <w:marLeft w:val="0"/>
      <w:marRight w:val="0"/>
      <w:marTop w:val="0"/>
      <w:marBottom w:val="0"/>
      <w:divBdr>
        <w:top w:val="none" w:sz="0" w:space="0" w:color="auto"/>
        <w:left w:val="none" w:sz="0" w:space="0" w:color="auto"/>
        <w:bottom w:val="none" w:sz="0" w:space="0" w:color="auto"/>
        <w:right w:val="none" w:sz="0" w:space="0" w:color="auto"/>
      </w:divBdr>
    </w:div>
    <w:div w:id="1314137451">
      <w:bodyDiv w:val="1"/>
      <w:marLeft w:val="0"/>
      <w:marRight w:val="0"/>
      <w:marTop w:val="0"/>
      <w:marBottom w:val="0"/>
      <w:divBdr>
        <w:top w:val="none" w:sz="0" w:space="0" w:color="auto"/>
        <w:left w:val="none" w:sz="0" w:space="0" w:color="auto"/>
        <w:bottom w:val="none" w:sz="0" w:space="0" w:color="auto"/>
        <w:right w:val="none" w:sz="0" w:space="0" w:color="auto"/>
      </w:divBdr>
    </w:div>
    <w:div w:id="1314605390">
      <w:bodyDiv w:val="1"/>
      <w:marLeft w:val="0"/>
      <w:marRight w:val="0"/>
      <w:marTop w:val="0"/>
      <w:marBottom w:val="0"/>
      <w:divBdr>
        <w:top w:val="none" w:sz="0" w:space="0" w:color="auto"/>
        <w:left w:val="none" w:sz="0" w:space="0" w:color="auto"/>
        <w:bottom w:val="none" w:sz="0" w:space="0" w:color="auto"/>
        <w:right w:val="none" w:sz="0" w:space="0" w:color="auto"/>
      </w:divBdr>
    </w:div>
    <w:div w:id="1321693623">
      <w:bodyDiv w:val="1"/>
      <w:marLeft w:val="0"/>
      <w:marRight w:val="0"/>
      <w:marTop w:val="0"/>
      <w:marBottom w:val="0"/>
      <w:divBdr>
        <w:top w:val="none" w:sz="0" w:space="0" w:color="auto"/>
        <w:left w:val="none" w:sz="0" w:space="0" w:color="auto"/>
        <w:bottom w:val="none" w:sz="0" w:space="0" w:color="auto"/>
        <w:right w:val="none" w:sz="0" w:space="0" w:color="auto"/>
      </w:divBdr>
    </w:div>
    <w:div w:id="1331565481">
      <w:bodyDiv w:val="1"/>
      <w:marLeft w:val="0"/>
      <w:marRight w:val="0"/>
      <w:marTop w:val="0"/>
      <w:marBottom w:val="0"/>
      <w:divBdr>
        <w:top w:val="none" w:sz="0" w:space="0" w:color="auto"/>
        <w:left w:val="none" w:sz="0" w:space="0" w:color="auto"/>
        <w:bottom w:val="none" w:sz="0" w:space="0" w:color="auto"/>
        <w:right w:val="none" w:sz="0" w:space="0" w:color="auto"/>
      </w:divBdr>
    </w:div>
    <w:div w:id="1334720076">
      <w:bodyDiv w:val="1"/>
      <w:marLeft w:val="0"/>
      <w:marRight w:val="0"/>
      <w:marTop w:val="0"/>
      <w:marBottom w:val="0"/>
      <w:divBdr>
        <w:top w:val="none" w:sz="0" w:space="0" w:color="auto"/>
        <w:left w:val="none" w:sz="0" w:space="0" w:color="auto"/>
        <w:bottom w:val="none" w:sz="0" w:space="0" w:color="auto"/>
        <w:right w:val="none" w:sz="0" w:space="0" w:color="auto"/>
      </w:divBdr>
    </w:div>
    <w:div w:id="1336420077">
      <w:bodyDiv w:val="1"/>
      <w:marLeft w:val="0"/>
      <w:marRight w:val="0"/>
      <w:marTop w:val="0"/>
      <w:marBottom w:val="0"/>
      <w:divBdr>
        <w:top w:val="none" w:sz="0" w:space="0" w:color="auto"/>
        <w:left w:val="none" w:sz="0" w:space="0" w:color="auto"/>
        <w:bottom w:val="none" w:sz="0" w:space="0" w:color="auto"/>
        <w:right w:val="none" w:sz="0" w:space="0" w:color="auto"/>
      </w:divBdr>
    </w:div>
    <w:div w:id="1351492711">
      <w:bodyDiv w:val="1"/>
      <w:marLeft w:val="0"/>
      <w:marRight w:val="0"/>
      <w:marTop w:val="0"/>
      <w:marBottom w:val="0"/>
      <w:divBdr>
        <w:top w:val="none" w:sz="0" w:space="0" w:color="auto"/>
        <w:left w:val="none" w:sz="0" w:space="0" w:color="auto"/>
        <w:bottom w:val="none" w:sz="0" w:space="0" w:color="auto"/>
        <w:right w:val="none" w:sz="0" w:space="0" w:color="auto"/>
      </w:divBdr>
    </w:div>
    <w:div w:id="1355304229">
      <w:bodyDiv w:val="1"/>
      <w:marLeft w:val="0"/>
      <w:marRight w:val="0"/>
      <w:marTop w:val="0"/>
      <w:marBottom w:val="0"/>
      <w:divBdr>
        <w:top w:val="none" w:sz="0" w:space="0" w:color="auto"/>
        <w:left w:val="none" w:sz="0" w:space="0" w:color="auto"/>
        <w:bottom w:val="none" w:sz="0" w:space="0" w:color="auto"/>
        <w:right w:val="none" w:sz="0" w:space="0" w:color="auto"/>
      </w:divBdr>
    </w:div>
    <w:div w:id="1357655401">
      <w:bodyDiv w:val="1"/>
      <w:marLeft w:val="0"/>
      <w:marRight w:val="0"/>
      <w:marTop w:val="0"/>
      <w:marBottom w:val="0"/>
      <w:divBdr>
        <w:top w:val="none" w:sz="0" w:space="0" w:color="auto"/>
        <w:left w:val="none" w:sz="0" w:space="0" w:color="auto"/>
        <w:bottom w:val="none" w:sz="0" w:space="0" w:color="auto"/>
        <w:right w:val="none" w:sz="0" w:space="0" w:color="auto"/>
      </w:divBdr>
    </w:div>
    <w:div w:id="1370110286">
      <w:bodyDiv w:val="1"/>
      <w:marLeft w:val="0"/>
      <w:marRight w:val="0"/>
      <w:marTop w:val="0"/>
      <w:marBottom w:val="0"/>
      <w:divBdr>
        <w:top w:val="none" w:sz="0" w:space="0" w:color="auto"/>
        <w:left w:val="none" w:sz="0" w:space="0" w:color="auto"/>
        <w:bottom w:val="none" w:sz="0" w:space="0" w:color="auto"/>
        <w:right w:val="none" w:sz="0" w:space="0" w:color="auto"/>
      </w:divBdr>
    </w:div>
    <w:div w:id="1378774757">
      <w:bodyDiv w:val="1"/>
      <w:marLeft w:val="0"/>
      <w:marRight w:val="0"/>
      <w:marTop w:val="0"/>
      <w:marBottom w:val="0"/>
      <w:divBdr>
        <w:top w:val="none" w:sz="0" w:space="0" w:color="auto"/>
        <w:left w:val="none" w:sz="0" w:space="0" w:color="auto"/>
        <w:bottom w:val="none" w:sz="0" w:space="0" w:color="auto"/>
        <w:right w:val="none" w:sz="0" w:space="0" w:color="auto"/>
      </w:divBdr>
    </w:div>
    <w:div w:id="1401947947">
      <w:bodyDiv w:val="1"/>
      <w:marLeft w:val="0"/>
      <w:marRight w:val="0"/>
      <w:marTop w:val="0"/>
      <w:marBottom w:val="0"/>
      <w:divBdr>
        <w:top w:val="none" w:sz="0" w:space="0" w:color="auto"/>
        <w:left w:val="none" w:sz="0" w:space="0" w:color="auto"/>
        <w:bottom w:val="none" w:sz="0" w:space="0" w:color="auto"/>
        <w:right w:val="none" w:sz="0" w:space="0" w:color="auto"/>
      </w:divBdr>
    </w:div>
    <w:div w:id="1409037178">
      <w:bodyDiv w:val="1"/>
      <w:marLeft w:val="0"/>
      <w:marRight w:val="0"/>
      <w:marTop w:val="0"/>
      <w:marBottom w:val="0"/>
      <w:divBdr>
        <w:top w:val="none" w:sz="0" w:space="0" w:color="auto"/>
        <w:left w:val="none" w:sz="0" w:space="0" w:color="auto"/>
        <w:bottom w:val="none" w:sz="0" w:space="0" w:color="auto"/>
        <w:right w:val="none" w:sz="0" w:space="0" w:color="auto"/>
      </w:divBdr>
    </w:div>
    <w:div w:id="1410467974">
      <w:bodyDiv w:val="1"/>
      <w:marLeft w:val="0"/>
      <w:marRight w:val="0"/>
      <w:marTop w:val="0"/>
      <w:marBottom w:val="0"/>
      <w:divBdr>
        <w:top w:val="none" w:sz="0" w:space="0" w:color="auto"/>
        <w:left w:val="none" w:sz="0" w:space="0" w:color="auto"/>
        <w:bottom w:val="none" w:sz="0" w:space="0" w:color="auto"/>
        <w:right w:val="none" w:sz="0" w:space="0" w:color="auto"/>
      </w:divBdr>
    </w:div>
    <w:div w:id="1415005694">
      <w:bodyDiv w:val="1"/>
      <w:marLeft w:val="0"/>
      <w:marRight w:val="0"/>
      <w:marTop w:val="0"/>
      <w:marBottom w:val="0"/>
      <w:divBdr>
        <w:top w:val="none" w:sz="0" w:space="0" w:color="auto"/>
        <w:left w:val="none" w:sz="0" w:space="0" w:color="auto"/>
        <w:bottom w:val="none" w:sz="0" w:space="0" w:color="auto"/>
        <w:right w:val="none" w:sz="0" w:space="0" w:color="auto"/>
      </w:divBdr>
    </w:div>
    <w:div w:id="1418869839">
      <w:bodyDiv w:val="1"/>
      <w:marLeft w:val="0"/>
      <w:marRight w:val="0"/>
      <w:marTop w:val="0"/>
      <w:marBottom w:val="0"/>
      <w:divBdr>
        <w:top w:val="none" w:sz="0" w:space="0" w:color="auto"/>
        <w:left w:val="none" w:sz="0" w:space="0" w:color="auto"/>
        <w:bottom w:val="none" w:sz="0" w:space="0" w:color="auto"/>
        <w:right w:val="none" w:sz="0" w:space="0" w:color="auto"/>
      </w:divBdr>
    </w:div>
    <w:div w:id="1429353762">
      <w:bodyDiv w:val="1"/>
      <w:marLeft w:val="0"/>
      <w:marRight w:val="0"/>
      <w:marTop w:val="0"/>
      <w:marBottom w:val="0"/>
      <w:divBdr>
        <w:top w:val="none" w:sz="0" w:space="0" w:color="auto"/>
        <w:left w:val="none" w:sz="0" w:space="0" w:color="auto"/>
        <w:bottom w:val="none" w:sz="0" w:space="0" w:color="auto"/>
        <w:right w:val="none" w:sz="0" w:space="0" w:color="auto"/>
      </w:divBdr>
    </w:div>
    <w:div w:id="1431661726">
      <w:bodyDiv w:val="1"/>
      <w:marLeft w:val="0"/>
      <w:marRight w:val="0"/>
      <w:marTop w:val="0"/>
      <w:marBottom w:val="0"/>
      <w:divBdr>
        <w:top w:val="none" w:sz="0" w:space="0" w:color="auto"/>
        <w:left w:val="none" w:sz="0" w:space="0" w:color="auto"/>
        <w:bottom w:val="none" w:sz="0" w:space="0" w:color="auto"/>
        <w:right w:val="none" w:sz="0" w:space="0" w:color="auto"/>
      </w:divBdr>
    </w:div>
    <w:div w:id="1440490476">
      <w:bodyDiv w:val="1"/>
      <w:marLeft w:val="0"/>
      <w:marRight w:val="0"/>
      <w:marTop w:val="0"/>
      <w:marBottom w:val="0"/>
      <w:divBdr>
        <w:top w:val="none" w:sz="0" w:space="0" w:color="auto"/>
        <w:left w:val="none" w:sz="0" w:space="0" w:color="auto"/>
        <w:bottom w:val="none" w:sz="0" w:space="0" w:color="auto"/>
        <w:right w:val="none" w:sz="0" w:space="0" w:color="auto"/>
      </w:divBdr>
    </w:div>
    <w:div w:id="1445348550">
      <w:bodyDiv w:val="1"/>
      <w:marLeft w:val="0"/>
      <w:marRight w:val="0"/>
      <w:marTop w:val="0"/>
      <w:marBottom w:val="0"/>
      <w:divBdr>
        <w:top w:val="none" w:sz="0" w:space="0" w:color="auto"/>
        <w:left w:val="none" w:sz="0" w:space="0" w:color="auto"/>
        <w:bottom w:val="none" w:sz="0" w:space="0" w:color="auto"/>
        <w:right w:val="none" w:sz="0" w:space="0" w:color="auto"/>
      </w:divBdr>
    </w:div>
    <w:div w:id="1458792662">
      <w:bodyDiv w:val="1"/>
      <w:marLeft w:val="0"/>
      <w:marRight w:val="0"/>
      <w:marTop w:val="0"/>
      <w:marBottom w:val="0"/>
      <w:divBdr>
        <w:top w:val="none" w:sz="0" w:space="0" w:color="auto"/>
        <w:left w:val="none" w:sz="0" w:space="0" w:color="auto"/>
        <w:bottom w:val="none" w:sz="0" w:space="0" w:color="auto"/>
        <w:right w:val="none" w:sz="0" w:space="0" w:color="auto"/>
      </w:divBdr>
    </w:div>
    <w:div w:id="1458989130">
      <w:bodyDiv w:val="1"/>
      <w:marLeft w:val="0"/>
      <w:marRight w:val="0"/>
      <w:marTop w:val="0"/>
      <w:marBottom w:val="0"/>
      <w:divBdr>
        <w:top w:val="none" w:sz="0" w:space="0" w:color="auto"/>
        <w:left w:val="none" w:sz="0" w:space="0" w:color="auto"/>
        <w:bottom w:val="none" w:sz="0" w:space="0" w:color="auto"/>
        <w:right w:val="none" w:sz="0" w:space="0" w:color="auto"/>
      </w:divBdr>
    </w:div>
    <w:div w:id="1474710962">
      <w:bodyDiv w:val="1"/>
      <w:marLeft w:val="0"/>
      <w:marRight w:val="0"/>
      <w:marTop w:val="0"/>
      <w:marBottom w:val="0"/>
      <w:divBdr>
        <w:top w:val="none" w:sz="0" w:space="0" w:color="auto"/>
        <w:left w:val="none" w:sz="0" w:space="0" w:color="auto"/>
        <w:bottom w:val="none" w:sz="0" w:space="0" w:color="auto"/>
        <w:right w:val="none" w:sz="0" w:space="0" w:color="auto"/>
      </w:divBdr>
    </w:div>
    <w:div w:id="1475827269">
      <w:bodyDiv w:val="1"/>
      <w:marLeft w:val="0"/>
      <w:marRight w:val="0"/>
      <w:marTop w:val="0"/>
      <w:marBottom w:val="0"/>
      <w:divBdr>
        <w:top w:val="none" w:sz="0" w:space="0" w:color="auto"/>
        <w:left w:val="none" w:sz="0" w:space="0" w:color="auto"/>
        <w:bottom w:val="none" w:sz="0" w:space="0" w:color="auto"/>
        <w:right w:val="none" w:sz="0" w:space="0" w:color="auto"/>
      </w:divBdr>
    </w:div>
    <w:div w:id="1476526756">
      <w:bodyDiv w:val="1"/>
      <w:marLeft w:val="0"/>
      <w:marRight w:val="0"/>
      <w:marTop w:val="0"/>
      <w:marBottom w:val="0"/>
      <w:divBdr>
        <w:top w:val="none" w:sz="0" w:space="0" w:color="auto"/>
        <w:left w:val="none" w:sz="0" w:space="0" w:color="auto"/>
        <w:bottom w:val="none" w:sz="0" w:space="0" w:color="auto"/>
        <w:right w:val="none" w:sz="0" w:space="0" w:color="auto"/>
      </w:divBdr>
    </w:div>
    <w:div w:id="1477599587">
      <w:bodyDiv w:val="1"/>
      <w:marLeft w:val="0"/>
      <w:marRight w:val="0"/>
      <w:marTop w:val="0"/>
      <w:marBottom w:val="0"/>
      <w:divBdr>
        <w:top w:val="none" w:sz="0" w:space="0" w:color="auto"/>
        <w:left w:val="none" w:sz="0" w:space="0" w:color="auto"/>
        <w:bottom w:val="none" w:sz="0" w:space="0" w:color="auto"/>
        <w:right w:val="none" w:sz="0" w:space="0" w:color="auto"/>
      </w:divBdr>
    </w:div>
    <w:div w:id="1479376556">
      <w:bodyDiv w:val="1"/>
      <w:marLeft w:val="0"/>
      <w:marRight w:val="0"/>
      <w:marTop w:val="0"/>
      <w:marBottom w:val="0"/>
      <w:divBdr>
        <w:top w:val="none" w:sz="0" w:space="0" w:color="auto"/>
        <w:left w:val="none" w:sz="0" w:space="0" w:color="auto"/>
        <w:bottom w:val="none" w:sz="0" w:space="0" w:color="auto"/>
        <w:right w:val="none" w:sz="0" w:space="0" w:color="auto"/>
      </w:divBdr>
    </w:div>
    <w:div w:id="1485975568">
      <w:bodyDiv w:val="1"/>
      <w:marLeft w:val="0"/>
      <w:marRight w:val="0"/>
      <w:marTop w:val="0"/>
      <w:marBottom w:val="0"/>
      <w:divBdr>
        <w:top w:val="none" w:sz="0" w:space="0" w:color="auto"/>
        <w:left w:val="none" w:sz="0" w:space="0" w:color="auto"/>
        <w:bottom w:val="none" w:sz="0" w:space="0" w:color="auto"/>
        <w:right w:val="none" w:sz="0" w:space="0" w:color="auto"/>
      </w:divBdr>
    </w:div>
    <w:div w:id="1487016836">
      <w:bodyDiv w:val="1"/>
      <w:marLeft w:val="0"/>
      <w:marRight w:val="0"/>
      <w:marTop w:val="0"/>
      <w:marBottom w:val="0"/>
      <w:divBdr>
        <w:top w:val="none" w:sz="0" w:space="0" w:color="auto"/>
        <w:left w:val="none" w:sz="0" w:space="0" w:color="auto"/>
        <w:bottom w:val="none" w:sz="0" w:space="0" w:color="auto"/>
        <w:right w:val="none" w:sz="0" w:space="0" w:color="auto"/>
      </w:divBdr>
    </w:div>
    <w:div w:id="1490948236">
      <w:bodyDiv w:val="1"/>
      <w:marLeft w:val="0"/>
      <w:marRight w:val="0"/>
      <w:marTop w:val="0"/>
      <w:marBottom w:val="0"/>
      <w:divBdr>
        <w:top w:val="none" w:sz="0" w:space="0" w:color="auto"/>
        <w:left w:val="none" w:sz="0" w:space="0" w:color="auto"/>
        <w:bottom w:val="none" w:sz="0" w:space="0" w:color="auto"/>
        <w:right w:val="none" w:sz="0" w:space="0" w:color="auto"/>
      </w:divBdr>
    </w:div>
    <w:div w:id="1497721807">
      <w:bodyDiv w:val="1"/>
      <w:marLeft w:val="0"/>
      <w:marRight w:val="0"/>
      <w:marTop w:val="0"/>
      <w:marBottom w:val="0"/>
      <w:divBdr>
        <w:top w:val="none" w:sz="0" w:space="0" w:color="auto"/>
        <w:left w:val="none" w:sz="0" w:space="0" w:color="auto"/>
        <w:bottom w:val="none" w:sz="0" w:space="0" w:color="auto"/>
        <w:right w:val="none" w:sz="0" w:space="0" w:color="auto"/>
      </w:divBdr>
    </w:div>
    <w:div w:id="1499267437">
      <w:bodyDiv w:val="1"/>
      <w:marLeft w:val="0"/>
      <w:marRight w:val="0"/>
      <w:marTop w:val="0"/>
      <w:marBottom w:val="0"/>
      <w:divBdr>
        <w:top w:val="none" w:sz="0" w:space="0" w:color="auto"/>
        <w:left w:val="none" w:sz="0" w:space="0" w:color="auto"/>
        <w:bottom w:val="none" w:sz="0" w:space="0" w:color="auto"/>
        <w:right w:val="none" w:sz="0" w:space="0" w:color="auto"/>
      </w:divBdr>
    </w:div>
    <w:div w:id="1510217772">
      <w:bodyDiv w:val="1"/>
      <w:marLeft w:val="0"/>
      <w:marRight w:val="0"/>
      <w:marTop w:val="0"/>
      <w:marBottom w:val="0"/>
      <w:divBdr>
        <w:top w:val="none" w:sz="0" w:space="0" w:color="auto"/>
        <w:left w:val="none" w:sz="0" w:space="0" w:color="auto"/>
        <w:bottom w:val="none" w:sz="0" w:space="0" w:color="auto"/>
        <w:right w:val="none" w:sz="0" w:space="0" w:color="auto"/>
      </w:divBdr>
    </w:div>
    <w:div w:id="1518152656">
      <w:bodyDiv w:val="1"/>
      <w:marLeft w:val="0"/>
      <w:marRight w:val="0"/>
      <w:marTop w:val="0"/>
      <w:marBottom w:val="0"/>
      <w:divBdr>
        <w:top w:val="none" w:sz="0" w:space="0" w:color="auto"/>
        <w:left w:val="none" w:sz="0" w:space="0" w:color="auto"/>
        <w:bottom w:val="none" w:sz="0" w:space="0" w:color="auto"/>
        <w:right w:val="none" w:sz="0" w:space="0" w:color="auto"/>
      </w:divBdr>
    </w:div>
    <w:div w:id="1519388935">
      <w:bodyDiv w:val="1"/>
      <w:marLeft w:val="0"/>
      <w:marRight w:val="0"/>
      <w:marTop w:val="0"/>
      <w:marBottom w:val="0"/>
      <w:divBdr>
        <w:top w:val="none" w:sz="0" w:space="0" w:color="auto"/>
        <w:left w:val="none" w:sz="0" w:space="0" w:color="auto"/>
        <w:bottom w:val="none" w:sz="0" w:space="0" w:color="auto"/>
        <w:right w:val="none" w:sz="0" w:space="0" w:color="auto"/>
      </w:divBdr>
    </w:div>
    <w:div w:id="1528249261">
      <w:bodyDiv w:val="1"/>
      <w:marLeft w:val="0"/>
      <w:marRight w:val="0"/>
      <w:marTop w:val="0"/>
      <w:marBottom w:val="0"/>
      <w:divBdr>
        <w:top w:val="none" w:sz="0" w:space="0" w:color="auto"/>
        <w:left w:val="none" w:sz="0" w:space="0" w:color="auto"/>
        <w:bottom w:val="none" w:sz="0" w:space="0" w:color="auto"/>
        <w:right w:val="none" w:sz="0" w:space="0" w:color="auto"/>
      </w:divBdr>
    </w:div>
    <w:div w:id="1540313682">
      <w:bodyDiv w:val="1"/>
      <w:marLeft w:val="0"/>
      <w:marRight w:val="0"/>
      <w:marTop w:val="0"/>
      <w:marBottom w:val="0"/>
      <w:divBdr>
        <w:top w:val="none" w:sz="0" w:space="0" w:color="auto"/>
        <w:left w:val="none" w:sz="0" w:space="0" w:color="auto"/>
        <w:bottom w:val="none" w:sz="0" w:space="0" w:color="auto"/>
        <w:right w:val="none" w:sz="0" w:space="0" w:color="auto"/>
      </w:divBdr>
    </w:div>
    <w:div w:id="1544291896">
      <w:bodyDiv w:val="1"/>
      <w:marLeft w:val="0"/>
      <w:marRight w:val="0"/>
      <w:marTop w:val="0"/>
      <w:marBottom w:val="0"/>
      <w:divBdr>
        <w:top w:val="none" w:sz="0" w:space="0" w:color="auto"/>
        <w:left w:val="none" w:sz="0" w:space="0" w:color="auto"/>
        <w:bottom w:val="none" w:sz="0" w:space="0" w:color="auto"/>
        <w:right w:val="none" w:sz="0" w:space="0" w:color="auto"/>
      </w:divBdr>
    </w:div>
    <w:div w:id="1544948574">
      <w:bodyDiv w:val="1"/>
      <w:marLeft w:val="0"/>
      <w:marRight w:val="0"/>
      <w:marTop w:val="0"/>
      <w:marBottom w:val="0"/>
      <w:divBdr>
        <w:top w:val="none" w:sz="0" w:space="0" w:color="auto"/>
        <w:left w:val="none" w:sz="0" w:space="0" w:color="auto"/>
        <w:bottom w:val="none" w:sz="0" w:space="0" w:color="auto"/>
        <w:right w:val="none" w:sz="0" w:space="0" w:color="auto"/>
      </w:divBdr>
    </w:div>
    <w:div w:id="1549300939">
      <w:bodyDiv w:val="1"/>
      <w:marLeft w:val="0"/>
      <w:marRight w:val="0"/>
      <w:marTop w:val="0"/>
      <w:marBottom w:val="0"/>
      <w:divBdr>
        <w:top w:val="none" w:sz="0" w:space="0" w:color="auto"/>
        <w:left w:val="none" w:sz="0" w:space="0" w:color="auto"/>
        <w:bottom w:val="none" w:sz="0" w:space="0" w:color="auto"/>
        <w:right w:val="none" w:sz="0" w:space="0" w:color="auto"/>
      </w:divBdr>
    </w:div>
    <w:div w:id="1565604635">
      <w:bodyDiv w:val="1"/>
      <w:marLeft w:val="0"/>
      <w:marRight w:val="0"/>
      <w:marTop w:val="0"/>
      <w:marBottom w:val="0"/>
      <w:divBdr>
        <w:top w:val="none" w:sz="0" w:space="0" w:color="auto"/>
        <w:left w:val="none" w:sz="0" w:space="0" w:color="auto"/>
        <w:bottom w:val="none" w:sz="0" w:space="0" w:color="auto"/>
        <w:right w:val="none" w:sz="0" w:space="0" w:color="auto"/>
      </w:divBdr>
    </w:div>
    <w:div w:id="1565917770">
      <w:bodyDiv w:val="1"/>
      <w:marLeft w:val="0"/>
      <w:marRight w:val="0"/>
      <w:marTop w:val="0"/>
      <w:marBottom w:val="0"/>
      <w:divBdr>
        <w:top w:val="none" w:sz="0" w:space="0" w:color="auto"/>
        <w:left w:val="none" w:sz="0" w:space="0" w:color="auto"/>
        <w:bottom w:val="none" w:sz="0" w:space="0" w:color="auto"/>
        <w:right w:val="none" w:sz="0" w:space="0" w:color="auto"/>
      </w:divBdr>
    </w:div>
    <w:div w:id="1573273678">
      <w:bodyDiv w:val="1"/>
      <w:marLeft w:val="0"/>
      <w:marRight w:val="0"/>
      <w:marTop w:val="0"/>
      <w:marBottom w:val="0"/>
      <w:divBdr>
        <w:top w:val="none" w:sz="0" w:space="0" w:color="auto"/>
        <w:left w:val="none" w:sz="0" w:space="0" w:color="auto"/>
        <w:bottom w:val="none" w:sz="0" w:space="0" w:color="auto"/>
        <w:right w:val="none" w:sz="0" w:space="0" w:color="auto"/>
      </w:divBdr>
    </w:div>
    <w:div w:id="1574047085">
      <w:bodyDiv w:val="1"/>
      <w:marLeft w:val="0"/>
      <w:marRight w:val="0"/>
      <w:marTop w:val="0"/>
      <w:marBottom w:val="0"/>
      <w:divBdr>
        <w:top w:val="none" w:sz="0" w:space="0" w:color="auto"/>
        <w:left w:val="none" w:sz="0" w:space="0" w:color="auto"/>
        <w:bottom w:val="none" w:sz="0" w:space="0" w:color="auto"/>
        <w:right w:val="none" w:sz="0" w:space="0" w:color="auto"/>
      </w:divBdr>
    </w:div>
    <w:div w:id="1577668822">
      <w:bodyDiv w:val="1"/>
      <w:marLeft w:val="0"/>
      <w:marRight w:val="0"/>
      <w:marTop w:val="0"/>
      <w:marBottom w:val="0"/>
      <w:divBdr>
        <w:top w:val="none" w:sz="0" w:space="0" w:color="auto"/>
        <w:left w:val="none" w:sz="0" w:space="0" w:color="auto"/>
        <w:bottom w:val="none" w:sz="0" w:space="0" w:color="auto"/>
        <w:right w:val="none" w:sz="0" w:space="0" w:color="auto"/>
      </w:divBdr>
    </w:div>
    <w:div w:id="1578048794">
      <w:bodyDiv w:val="1"/>
      <w:marLeft w:val="0"/>
      <w:marRight w:val="0"/>
      <w:marTop w:val="0"/>
      <w:marBottom w:val="0"/>
      <w:divBdr>
        <w:top w:val="none" w:sz="0" w:space="0" w:color="auto"/>
        <w:left w:val="none" w:sz="0" w:space="0" w:color="auto"/>
        <w:bottom w:val="none" w:sz="0" w:space="0" w:color="auto"/>
        <w:right w:val="none" w:sz="0" w:space="0" w:color="auto"/>
      </w:divBdr>
    </w:div>
    <w:div w:id="1582327610">
      <w:bodyDiv w:val="1"/>
      <w:marLeft w:val="0"/>
      <w:marRight w:val="0"/>
      <w:marTop w:val="0"/>
      <w:marBottom w:val="0"/>
      <w:divBdr>
        <w:top w:val="none" w:sz="0" w:space="0" w:color="auto"/>
        <w:left w:val="none" w:sz="0" w:space="0" w:color="auto"/>
        <w:bottom w:val="none" w:sz="0" w:space="0" w:color="auto"/>
        <w:right w:val="none" w:sz="0" w:space="0" w:color="auto"/>
      </w:divBdr>
    </w:div>
    <w:div w:id="1590582884">
      <w:bodyDiv w:val="1"/>
      <w:marLeft w:val="0"/>
      <w:marRight w:val="0"/>
      <w:marTop w:val="0"/>
      <w:marBottom w:val="0"/>
      <w:divBdr>
        <w:top w:val="none" w:sz="0" w:space="0" w:color="auto"/>
        <w:left w:val="none" w:sz="0" w:space="0" w:color="auto"/>
        <w:bottom w:val="none" w:sz="0" w:space="0" w:color="auto"/>
        <w:right w:val="none" w:sz="0" w:space="0" w:color="auto"/>
      </w:divBdr>
    </w:div>
    <w:div w:id="1593124943">
      <w:bodyDiv w:val="1"/>
      <w:marLeft w:val="0"/>
      <w:marRight w:val="0"/>
      <w:marTop w:val="0"/>
      <w:marBottom w:val="0"/>
      <w:divBdr>
        <w:top w:val="none" w:sz="0" w:space="0" w:color="auto"/>
        <w:left w:val="none" w:sz="0" w:space="0" w:color="auto"/>
        <w:bottom w:val="none" w:sz="0" w:space="0" w:color="auto"/>
        <w:right w:val="none" w:sz="0" w:space="0" w:color="auto"/>
      </w:divBdr>
    </w:div>
    <w:div w:id="1597324090">
      <w:bodyDiv w:val="1"/>
      <w:marLeft w:val="0"/>
      <w:marRight w:val="0"/>
      <w:marTop w:val="0"/>
      <w:marBottom w:val="0"/>
      <w:divBdr>
        <w:top w:val="none" w:sz="0" w:space="0" w:color="auto"/>
        <w:left w:val="none" w:sz="0" w:space="0" w:color="auto"/>
        <w:bottom w:val="none" w:sz="0" w:space="0" w:color="auto"/>
        <w:right w:val="none" w:sz="0" w:space="0" w:color="auto"/>
      </w:divBdr>
    </w:div>
    <w:div w:id="1599215001">
      <w:bodyDiv w:val="1"/>
      <w:marLeft w:val="0"/>
      <w:marRight w:val="0"/>
      <w:marTop w:val="0"/>
      <w:marBottom w:val="0"/>
      <w:divBdr>
        <w:top w:val="none" w:sz="0" w:space="0" w:color="auto"/>
        <w:left w:val="none" w:sz="0" w:space="0" w:color="auto"/>
        <w:bottom w:val="none" w:sz="0" w:space="0" w:color="auto"/>
        <w:right w:val="none" w:sz="0" w:space="0" w:color="auto"/>
      </w:divBdr>
    </w:div>
    <w:div w:id="1600795172">
      <w:bodyDiv w:val="1"/>
      <w:marLeft w:val="0"/>
      <w:marRight w:val="0"/>
      <w:marTop w:val="0"/>
      <w:marBottom w:val="0"/>
      <w:divBdr>
        <w:top w:val="none" w:sz="0" w:space="0" w:color="auto"/>
        <w:left w:val="none" w:sz="0" w:space="0" w:color="auto"/>
        <w:bottom w:val="none" w:sz="0" w:space="0" w:color="auto"/>
        <w:right w:val="none" w:sz="0" w:space="0" w:color="auto"/>
      </w:divBdr>
    </w:div>
    <w:div w:id="1602713679">
      <w:bodyDiv w:val="1"/>
      <w:marLeft w:val="0"/>
      <w:marRight w:val="0"/>
      <w:marTop w:val="0"/>
      <w:marBottom w:val="0"/>
      <w:divBdr>
        <w:top w:val="none" w:sz="0" w:space="0" w:color="auto"/>
        <w:left w:val="none" w:sz="0" w:space="0" w:color="auto"/>
        <w:bottom w:val="none" w:sz="0" w:space="0" w:color="auto"/>
        <w:right w:val="none" w:sz="0" w:space="0" w:color="auto"/>
      </w:divBdr>
    </w:div>
    <w:div w:id="1610510243">
      <w:bodyDiv w:val="1"/>
      <w:marLeft w:val="0"/>
      <w:marRight w:val="0"/>
      <w:marTop w:val="0"/>
      <w:marBottom w:val="0"/>
      <w:divBdr>
        <w:top w:val="none" w:sz="0" w:space="0" w:color="auto"/>
        <w:left w:val="none" w:sz="0" w:space="0" w:color="auto"/>
        <w:bottom w:val="none" w:sz="0" w:space="0" w:color="auto"/>
        <w:right w:val="none" w:sz="0" w:space="0" w:color="auto"/>
      </w:divBdr>
    </w:div>
    <w:div w:id="1611281819">
      <w:bodyDiv w:val="1"/>
      <w:marLeft w:val="0"/>
      <w:marRight w:val="0"/>
      <w:marTop w:val="0"/>
      <w:marBottom w:val="0"/>
      <w:divBdr>
        <w:top w:val="none" w:sz="0" w:space="0" w:color="auto"/>
        <w:left w:val="none" w:sz="0" w:space="0" w:color="auto"/>
        <w:bottom w:val="none" w:sz="0" w:space="0" w:color="auto"/>
        <w:right w:val="none" w:sz="0" w:space="0" w:color="auto"/>
      </w:divBdr>
    </w:div>
    <w:div w:id="1618218994">
      <w:bodyDiv w:val="1"/>
      <w:marLeft w:val="0"/>
      <w:marRight w:val="0"/>
      <w:marTop w:val="0"/>
      <w:marBottom w:val="0"/>
      <w:divBdr>
        <w:top w:val="none" w:sz="0" w:space="0" w:color="auto"/>
        <w:left w:val="none" w:sz="0" w:space="0" w:color="auto"/>
        <w:bottom w:val="none" w:sz="0" w:space="0" w:color="auto"/>
        <w:right w:val="none" w:sz="0" w:space="0" w:color="auto"/>
      </w:divBdr>
    </w:div>
    <w:div w:id="1626738789">
      <w:bodyDiv w:val="1"/>
      <w:marLeft w:val="0"/>
      <w:marRight w:val="0"/>
      <w:marTop w:val="0"/>
      <w:marBottom w:val="0"/>
      <w:divBdr>
        <w:top w:val="none" w:sz="0" w:space="0" w:color="auto"/>
        <w:left w:val="none" w:sz="0" w:space="0" w:color="auto"/>
        <w:bottom w:val="none" w:sz="0" w:space="0" w:color="auto"/>
        <w:right w:val="none" w:sz="0" w:space="0" w:color="auto"/>
      </w:divBdr>
    </w:div>
    <w:div w:id="1627078835">
      <w:bodyDiv w:val="1"/>
      <w:marLeft w:val="0"/>
      <w:marRight w:val="0"/>
      <w:marTop w:val="0"/>
      <w:marBottom w:val="0"/>
      <w:divBdr>
        <w:top w:val="none" w:sz="0" w:space="0" w:color="auto"/>
        <w:left w:val="none" w:sz="0" w:space="0" w:color="auto"/>
        <w:bottom w:val="none" w:sz="0" w:space="0" w:color="auto"/>
        <w:right w:val="none" w:sz="0" w:space="0" w:color="auto"/>
      </w:divBdr>
    </w:div>
    <w:div w:id="1634868897">
      <w:bodyDiv w:val="1"/>
      <w:marLeft w:val="0"/>
      <w:marRight w:val="0"/>
      <w:marTop w:val="0"/>
      <w:marBottom w:val="0"/>
      <w:divBdr>
        <w:top w:val="none" w:sz="0" w:space="0" w:color="auto"/>
        <w:left w:val="none" w:sz="0" w:space="0" w:color="auto"/>
        <w:bottom w:val="none" w:sz="0" w:space="0" w:color="auto"/>
        <w:right w:val="none" w:sz="0" w:space="0" w:color="auto"/>
      </w:divBdr>
    </w:div>
    <w:div w:id="1648045397">
      <w:bodyDiv w:val="1"/>
      <w:marLeft w:val="0"/>
      <w:marRight w:val="0"/>
      <w:marTop w:val="0"/>
      <w:marBottom w:val="0"/>
      <w:divBdr>
        <w:top w:val="none" w:sz="0" w:space="0" w:color="auto"/>
        <w:left w:val="none" w:sz="0" w:space="0" w:color="auto"/>
        <w:bottom w:val="none" w:sz="0" w:space="0" w:color="auto"/>
        <w:right w:val="none" w:sz="0" w:space="0" w:color="auto"/>
      </w:divBdr>
    </w:div>
    <w:div w:id="1649748739">
      <w:bodyDiv w:val="1"/>
      <w:marLeft w:val="0"/>
      <w:marRight w:val="0"/>
      <w:marTop w:val="0"/>
      <w:marBottom w:val="0"/>
      <w:divBdr>
        <w:top w:val="none" w:sz="0" w:space="0" w:color="auto"/>
        <w:left w:val="none" w:sz="0" w:space="0" w:color="auto"/>
        <w:bottom w:val="none" w:sz="0" w:space="0" w:color="auto"/>
        <w:right w:val="none" w:sz="0" w:space="0" w:color="auto"/>
      </w:divBdr>
    </w:div>
    <w:div w:id="1657756644">
      <w:bodyDiv w:val="1"/>
      <w:marLeft w:val="0"/>
      <w:marRight w:val="0"/>
      <w:marTop w:val="0"/>
      <w:marBottom w:val="0"/>
      <w:divBdr>
        <w:top w:val="none" w:sz="0" w:space="0" w:color="auto"/>
        <w:left w:val="none" w:sz="0" w:space="0" w:color="auto"/>
        <w:bottom w:val="none" w:sz="0" w:space="0" w:color="auto"/>
        <w:right w:val="none" w:sz="0" w:space="0" w:color="auto"/>
      </w:divBdr>
    </w:div>
    <w:div w:id="1658143694">
      <w:bodyDiv w:val="1"/>
      <w:marLeft w:val="0"/>
      <w:marRight w:val="0"/>
      <w:marTop w:val="0"/>
      <w:marBottom w:val="0"/>
      <w:divBdr>
        <w:top w:val="none" w:sz="0" w:space="0" w:color="auto"/>
        <w:left w:val="none" w:sz="0" w:space="0" w:color="auto"/>
        <w:bottom w:val="none" w:sz="0" w:space="0" w:color="auto"/>
        <w:right w:val="none" w:sz="0" w:space="0" w:color="auto"/>
      </w:divBdr>
    </w:div>
    <w:div w:id="1662807703">
      <w:bodyDiv w:val="1"/>
      <w:marLeft w:val="0"/>
      <w:marRight w:val="0"/>
      <w:marTop w:val="0"/>
      <w:marBottom w:val="0"/>
      <w:divBdr>
        <w:top w:val="none" w:sz="0" w:space="0" w:color="auto"/>
        <w:left w:val="none" w:sz="0" w:space="0" w:color="auto"/>
        <w:bottom w:val="none" w:sz="0" w:space="0" w:color="auto"/>
        <w:right w:val="none" w:sz="0" w:space="0" w:color="auto"/>
      </w:divBdr>
    </w:div>
    <w:div w:id="1664121012">
      <w:bodyDiv w:val="1"/>
      <w:marLeft w:val="0"/>
      <w:marRight w:val="0"/>
      <w:marTop w:val="0"/>
      <w:marBottom w:val="0"/>
      <w:divBdr>
        <w:top w:val="none" w:sz="0" w:space="0" w:color="auto"/>
        <w:left w:val="none" w:sz="0" w:space="0" w:color="auto"/>
        <w:bottom w:val="none" w:sz="0" w:space="0" w:color="auto"/>
        <w:right w:val="none" w:sz="0" w:space="0" w:color="auto"/>
      </w:divBdr>
    </w:div>
    <w:div w:id="1666397089">
      <w:bodyDiv w:val="1"/>
      <w:marLeft w:val="0"/>
      <w:marRight w:val="0"/>
      <w:marTop w:val="0"/>
      <w:marBottom w:val="0"/>
      <w:divBdr>
        <w:top w:val="none" w:sz="0" w:space="0" w:color="auto"/>
        <w:left w:val="none" w:sz="0" w:space="0" w:color="auto"/>
        <w:bottom w:val="none" w:sz="0" w:space="0" w:color="auto"/>
        <w:right w:val="none" w:sz="0" w:space="0" w:color="auto"/>
      </w:divBdr>
    </w:div>
    <w:div w:id="1666665868">
      <w:bodyDiv w:val="1"/>
      <w:marLeft w:val="0"/>
      <w:marRight w:val="0"/>
      <w:marTop w:val="0"/>
      <w:marBottom w:val="0"/>
      <w:divBdr>
        <w:top w:val="none" w:sz="0" w:space="0" w:color="auto"/>
        <w:left w:val="none" w:sz="0" w:space="0" w:color="auto"/>
        <w:bottom w:val="none" w:sz="0" w:space="0" w:color="auto"/>
        <w:right w:val="none" w:sz="0" w:space="0" w:color="auto"/>
      </w:divBdr>
    </w:div>
    <w:div w:id="1670716326">
      <w:bodyDiv w:val="1"/>
      <w:marLeft w:val="0"/>
      <w:marRight w:val="0"/>
      <w:marTop w:val="0"/>
      <w:marBottom w:val="0"/>
      <w:divBdr>
        <w:top w:val="none" w:sz="0" w:space="0" w:color="auto"/>
        <w:left w:val="none" w:sz="0" w:space="0" w:color="auto"/>
        <w:bottom w:val="none" w:sz="0" w:space="0" w:color="auto"/>
        <w:right w:val="none" w:sz="0" w:space="0" w:color="auto"/>
      </w:divBdr>
    </w:div>
    <w:div w:id="1671787110">
      <w:bodyDiv w:val="1"/>
      <w:marLeft w:val="0"/>
      <w:marRight w:val="0"/>
      <w:marTop w:val="0"/>
      <w:marBottom w:val="0"/>
      <w:divBdr>
        <w:top w:val="none" w:sz="0" w:space="0" w:color="auto"/>
        <w:left w:val="none" w:sz="0" w:space="0" w:color="auto"/>
        <w:bottom w:val="none" w:sz="0" w:space="0" w:color="auto"/>
        <w:right w:val="none" w:sz="0" w:space="0" w:color="auto"/>
      </w:divBdr>
    </w:div>
    <w:div w:id="1678993246">
      <w:bodyDiv w:val="1"/>
      <w:marLeft w:val="0"/>
      <w:marRight w:val="0"/>
      <w:marTop w:val="0"/>
      <w:marBottom w:val="0"/>
      <w:divBdr>
        <w:top w:val="none" w:sz="0" w:space="0" w:color="auto"/>
        <w:left w:val="none" w:sz="0" w:space="0" w:color="auto"/>
        <w:bottom w:val="none" w:sz="0" w:space="0" w:color="auto"/>
        <w:right w:val="none" w:sz="0" w:space="0" w:color="auto"/>
      </w:divBdr>
    </w:div>
    <w:div w:id="1696077793">
      <w:bodyDiv w:val="1"/>
      <w:marLeft w:val="0"/>
      <w:marRight w:val="0"/>
      <w:marTop w:val="0"/>
      <w:marBottom w:val="0"/>
      <w:divBdr>
        <w:top w:val="none" w:sz="0" w:space="0" w:color="auto"/>
        <w:left w:val="none" w:sz="0" w:space="0" w:color="auto"/>
        <w:bottom w:val="none" w:sz="0" w:space="0" w:color="auto"/>
        <w:right w:val="none" w:sz="0" w:space="0" w:color="auto"/>
      </w:divBdr>
    </w:div>
    <w:div w:id="1716470232">
      <w:bodyDiv w:val="1"/>
      <w:marLeft w:val="0"/>
      <w:marRight w:val="0"/>
      <w:marTop w:val="0"/>
      <w:marBottom w:val="0"/>
      <w:divBdr>
        <w:top w:val="none" w:sz="0" w:space="0" w:color="auto"/>
        <w:left w:val="none" w:sz="0" w:space="0" w:color="auto"/>
        <w:bottom w:val="none" w:sz="0" w:space="0" w:color="auto"/>
        <w:right w:val="none" w:sz="0" w:space="0" w:color="auto"/>
      </w:divBdr>
    </w:div>
    <w:div w:id="1724599720">
      <w:bodyDiv w:val="1"/>
      <w:marLeft w:val="0"/>
      <w:marRight w:val="0"/>
      <w:marTop w:val="0"/>
      <w:marBottom w:val="0"/>
      <w:divBdr>
        <w:top w:val="none" w:sz="0" w:space="0" w:color="auto"/>
        <w:left w:val="none" w:sz="0" w:space="0" w:color="auto"/>
        <w:bottom w:val="none" w:sz="0" w:space="0" w:color="auto"/>
        <w:right w:val="none" w:sz="0" w:space="0" w:color="auto"/>
      </w:divBdr>
    </w:div>
    <w:div w:id="1728609055">
      <w:bodyDiv w:val="1"/>
      <w:marLeft w:val="0"/>
      <w:marRight w:val="0"/>
      <w:marTop w:val="0"/>
      <w:marBottom w:val="0"/>
      <w:divBdr>
        <w:top w:val="none" w:sz="0" w:space="0" w:color="auto"/>
        <w:left w:val="none" w:sz="0" w:space="0" w:color="auto"/>
        <w:bottom w:val="none" w:sz="0" w:space="0" w:color="auto"/>
        <w:right w:val="none" w:sz="0" w:space="0" w:color="auto"/>
      </w:divBdr>
    </w:div>
    <w:div w:id="1731342505">
      <w:bodyDiv w:val="1"/>
      <w:marLeft w:val="0"/>
      <w:marRight w:val="0"/>
      <w:marTop w:val="0"/>
      <w:marBottom w:val="0"/>
      <w:divBdr>
        <w:top w:val="none" w:sz="0" w:space="0" w:color="auto"/>
        <w:left w:val="none" w:sz="0" w:space="0" w:color="auto"/>
        <w:bottom w:val="none" w:sz="0" w:space="0" w:color="auto"/>
        <w:right w:val="none" w:sz="0" w:space="0" w:color="auto"/>
      </w:divBdr>
    </w:div>
    <w:div w:id="1736975796">
      <w:bodyDiv w:val="1"/>
      <w:marLeft w:val="0"/>
      <w:marRight w:val="0"/>
      <w:marTop w:val="0"/>
      <w:marBottom w:val="0"/>
      <w:divBdr>
        <w:top w:val="none" w:sz="0" w:space="0" w:color="auto"/>
        <w:left w:val="none" w:sz="0" w:space="0" w:color="auto"/>
        <w:bottom w:val="none" w:sz="0" w:space="0" w:color="auto"/>
        <w:right w:val="none" w:sz="0" w:space="0" w:color="auto"/>
      </w:divBdr>
    </w:div>
    <w:div w:id="1749577097">
      <w:bodyDiv w:val="1"/>
      <w:marLeft w:val="0"/>
      <w:marRight w:val="0"/>
      <w:marTop w:val="0"/>
      <w:marBottom w:val="0"/>
      <w:divBdr>
        <w:top w:val="none" w:sz="0" w:space="0" w:color="auto"/>
        <w:left w:val="none" w:sz="0" w:space="0" w:color="auto"/>
        <w:bottom w:val="none" w:sz="0" w:space="0" w:color="auto"/>
        <w:right w:val="none" w:sz="0" w:space="0" w:color="auto"/>
      </w:divBdr>
    </w:div>
    <w:div w:id="1752199434">
      <w:bodyDiv w:val="1"/>
      <w:marLeft w:val="0"/>
      <w:marRight w:val="0"/>
      <w:marTop w:val="0"/>
      <w:marBottom w:val="0"/>
      <w:divBdr>
        <w:top w:val="none" w:sz="0" w:space="0" w:color="auto"/>
        <w:left w:val="none" w:sz="0" w:space="0" w:color="auto"/>
        <w:bottom w:val="none" w:sz="0" w:space="0" w:color="auto"/>
        <w:right w:val="none" w:sz="0" w:space="0" w:color="auto"/>
      </w:divBdr>
    </w:div>
    <w:div w:id="1756896017">
      <w:bodyDiv w:val="1"/>
      <w:marLeft w:val="0"/>
      <w:marRight w:val="0"/>
      <w:marTop w:val="0"/>
      <w:marBottom w:val="0"/>
      <w:divBdr>
        <w:top w:val="none" w:sz="0" w:space="0" w:color="auto"/>
        <w:left w:val="none" w:sz="0" w:space="0" w:color="auto"/>
        <w:bottom w:val="none" w:sz="0" w:space="0" w:color="auto"/>
        <w:right w:val="none" w:sz="0" w:space="0" w:color="auto"/>
      </w:divBdr>
    </w:div>
    <w:div w:id="1758940186">
      <w:bodyDiv w:val="1"/>
      <w:marLeft w:val="0"/>
      <w:marRight w:val="0"/>
      <w:marTop w:val="0"/>
      <w:marBottom w:val="0"/>
      <w:divBdr>
        <w:top w:val="none" w:sz="0" w:space="0" w:color="auto"/>
        <w:left w:val="none" w:sz="0" w:space="0" w:color="auto"/>
        <w:bottom w:val="none" w:sz="0" w:space="0" w:color="auto"/>
        <w:right w:val="none" w:sz="0" w:space="0" w:color="auto"/>
      </w:divBdr>
    </w:div>
    <w:div w:id="1759322838">
      <w:bodyDiv w:val="1"/>
      <w:marLeft w:val="0"/>
      <w:marRight w:val="0"/>
      <w:marTop w:val="0"/>
      <w:marBottom w:val="0"/>
      <w:divBdr>
        <w:top w:val="none" w:sz="0" w:space="0" w:color="auto"/>
        <w:left w:val="none" w:sz="0" w:space="0" w:color="auto"/>
        <w:bottom w:val="none" w:sz="0" w:space="0" w:color="auto"/>
        <w:right w:val="none" w:sz="0" w:space="0" w:color="auto"/>
      </w:divBdr>
    </w:div>
    <w:div w:id="1780294447">
      <w:bodyDiv w:val="1"/>
      <w:marLeft w:val="0"/>
      <w:marRight w:val="0"/>
      <w:marTop w:val="0"/>
      <w:marBottom w:val="0"/>
      <w:divBdr>
        <w:top w:val="none" w:sz="0" w:space="0" w:color="auto"/>
        <w:left w:val="none" w:sz="0" w:space="0" w:color="auto"/>
        <w:bottom w:val="none" w:sz="0" w:space="0" w:color="auto"/>
        <w:right w:val="none" w:sz="0" w:space="0" w:color="auto"/>
      </w:divBdr>
    </w:div>
    <w:div w:id="1780679154">
      <w:bodyDiv w:val="1"/>
      <w:marLeft w:val="0"/>
      <w:marRight w:val="0"/>
      <w:marTop w:val="0"/>
      <w:marBottom w:val="0"/>
      <w:divBdr>
        <w:top w:val="none" w:sz="0" w:space="0" w:color="auto"/>
        <w:left w:val="none" w:sz="0" w:space="0" w:color="auto"/>
        <w:bottom w:val="none" w:sz="0" w:space="0" w:color="auto"/>
        <w:right w:val="none" w:sz="0" w:space="0" w:color="auto"/>
      </w:divBdr>
    </w:div>
    <w:div w:id="1788309737">
      <w:bodyDiv w:val="1"/>
      <w:marLeft w:val="0"/>
      <w:marRight w:val="0"/>
      <w:marTop w:val="0"/>
      <w:marBottom w:val="0"/>
      <w:divBdr>
        <w:top w:val="none" w:sz="0" w:space="0" w:color="auto"/>
        <w:left w:val="none" w:sz="0" w:space="0" w:color="auto"/>
        <w:bottom w:val="none" w:sz="0" w:space="0" w:color="auto"/>
        <w:right w:val="none" w:sz="0" w:space="0" w:color="auto"/>
      </w:divBdr>
    </w:div>
    <w:div w:id="1791585025">
      <w:bodyDiv w:val="1"/>
      <w:marLeft w:val="0"/>
      <w:marRight w:val="0"/>
      <w:marTop w:val="0"/>
      <w:marBottom w:val="0"/>
      <w:divBdr>
        <w:top w:val="none" w:sz="0" w:space="0" w:color="auto"/>
        <w:left w:val="none" w:sz="0" w:space="0" w:color="auto"/>
        <w:bottom w:val="none" w:sz="0" w:space="0" w:color="auto"/>
        <w:right w:val="none" w:sz="0" w:space="0" w:color="auto"/>
      </w:divBdr>
    </w:div>
    <w:div w:id="1794520363">
      <w:bodyDiv w:val="1"/>
      <w:marLeft w:val="0"/>
      <w:marRight w:val="0"/>
      <w:marTop w:val="0"/>
      <w:marBottom w:val="0"/>
      <w:divBdr>
        <w:top w:val="none" w:sz="0" w:space="0" w:color="auto"/>
        <w:left w:val="none" w:sz="0" w:space="0" w:color="auto"/>
        <w:bottom w:val="none" w:sz="0" w:space="0" w:color="auto"/>
        <w:right w:val="none" w:sz="0" w:space="0" w:color="auto"/>
      </w:divBdr>
    </w:div>
    <w:div w:id="1794789688">
      <w:bodyDiv w:val="1"/>
      <w:marLeft w:val="0"/>
      <w:marRight w:val="0"/>
      <w:marTop w:val="0"/>
      <w:marBottom w:val="0"/>
      <w:divBdr>
        <w:top w:val="none" w:sz="0" w:space="0" w:color="auto"/>
        <w:left w:val="none" w:sz="0" w:space="0" w:color="auto"/>
        <w:bottom w:val="none" w:sz="0" w:space="0" w:color="auto"/>
        <w:right w:val="none" w:sz="0" w:space="0" w:color="auto"/>
      </w:divBdr>
    </w:div>
    <w:div w:id="1796833169">
      <w:bodyDiv w:val="1"/>
      <w:marLeft w:val="0"/>
      <w:marRight w:val="0"/>
      <w:marTop w:val="0"/>
      <w:marBottom w:val="0"/>
      <w:divBdr>
        <w:top w:val="none" w:sz="0" w:space="0" w:color="auto"/>
        <w:left w:val="none" w:sz="0" w:space="0" w:color="auto"/>
        <w:bottom w:val="none" w:sz="0" w:space="0" w:color="auto"/>
        <w:right w:val="none" w:sz="0" w:space="0" w:color="auto"/>
      </w:divBdr>
    </w:div>
    <w:div w:id="1796948076">
      <w:bodyDiv w:val="1"/>
      <w:marLeft w:val="0"/>
      <w:marRight w:val="0"/>
      <w:marTop w:val="0"/>
      <w:marBottom w:val="0"/>
      <w:divBdr>
        <w:top w:val="none" w:sz="0" w:space="0" w:color="auto"/>
        <w:left w:val="none" w:sz="0" w:space="0" w:color="auto"/>
        <w:bottom w:val="none" w:sz="0" w:space="0" w:color="auto"/>
        <w:right w:val="none" w:sz="0" w:space="0" w:color="auto"/>
      </w:divBdr>
    </w:div>
    <w:div w:id="1799452532">
      <w:bodyDiv w:val="1"/>
      <w:marLeft w:val="0"/>
      <w:marRight w:val="0"/>
      <w:marTop w:val="0"/>
      <w:marBottom w:val="0"/>
      <w:divBdr>
        <w:top w:val="none" w:sz="0" w:space="0" w:color="auto"/>
        <w:left w:val="none" w:sz="0" w:space="0" w:color="auto"/>
        <w:bottom w:val="none" w:sz="0" w:space="0" w:color="auto"/>
        <w:right w:val="none" w:sz="0" w:space="0" w:color="auto"/>
      </w:divBdr>
    </w:div>
    <w:div w:id="1802527903">
      <w:bodyDiv w:val="1"/>
      <w:marLeft w:val="0"/>
      <w:marRight w:val="0"/>
      <w:marTop w:val="0"/>
      <w:marBottom w:val="0"/>
      <w:divBdr>
        <w:top w:val="none" w:sz="0" w:space="0" w:color="auto"/>
        <w:left w:val="none" w:sz="0" w:space="0" w:color="auto"/>
        <w:bottom w:val="none" w:sz="0" w:space="0" w:color="auto"/>
        <w:right w:val="none" w:sz="0" w:space="0" w:color="auto"/>
      </w:divBdr>
    </w:div>
    <w:div w:id="1805584144">
      <w:bodyDiv w:val="1"/>
      <w:marLeft w:val="0"/>
      <w:marRight w:val="0"/>
      <w:marTop w:val="0"/>
      <w:marBottom w:val="0"/>
      <w:divBdr>
        <w:top w:val="none" w:sz="0" w:space="0" w:color="auto"/>
        <w:left w:val="none" w:sz="0" w:space="0" w:color="auto"/>
        <w:bottom w:val="none" w:sz="0" w:space="0" w:color="auto"/>
        <w:right w:val="none" w:sz="0" w:space="0" w:color="auto"/>
      </w:divBdr>
    </w:div>
    <w:div w:id="1817068956">
      <w:bodyDiv w:val="1"/>
      <w:marLeft w:val="0"/>
      <w:marRight w:val="0"/>
      <w:marTop w:val="0"/>
      <w:marBottom w:val="0"/>
      <w:divBdr>
        <w:top w:val="none" w:sz="0" w:space="0" w:color="auto"/>
        <w:left w:val="none" w:sz="0" w:space="0" w:color="auto"/>
        <w:bottom w:val="none" w:sz="0" w:space="0" w:color="auto"/>
        <w:right w:val="none" w:sz="0" w:space="0" w:color="auto"/>
      </w:divBdr>
    </w:div>
    <w:div w:id="1819422467">
      <w:bodyDiv w:val="1"/>
      <w:marLeft w:val="0"/>
      <w:marRight w:val="0"/>
      <w:marTop w:val="0"/>
      <w:marBottom w:val="0"/>
      <w:divBdr>
        <w:top w:val="none" w:sz="0" w:space="0" w:color="auto"/>
        <w:left w:val="none" w:sz="0" w:space="0" w:color="auto"/>
        <w:bottom w:val="none" w:sz="0" w:space="0" w:color="auto"/>
        <w:right w:val="none" w:sz="0" w:space="0" w:color="auto"/>
      </w:divBdr>
    </w:div>
    <w:div w:id="1827433503">
      <w:bodyDiv w:val="1"/>
      <w:marLeft w:val="0"/>
      <w:marRight w:val="0"/>
      <w:marTop w:val="0"/>
      <w:marBottom w:val="0"/>
      <w:divBdr>
        <w:top w:val="none" w:sz="0" w:space="0" w:color="auto"/>
        <w:left w:val="none" w:sz="0" w:space="0" w:color="auto"/>
        <w:bottom w:val="none" w:sz="0" w:space="0" w:color="auto"/>
        <w:right w:val="none" w:sz="0" w:space="0" w:color="auto"/>
      </w:divBdr>
    </w:div>
    <w:div w:id="1827934218">
      <w:bodyDiv w:val="1"/>
      <w:marLeft w:val="0"/>
      <w:marRight w:val="0"/>
      <w:marTop w:val="0"/>
      <w:marBottom w:val="0"/>
      <w:divBdr>
        <w:top w:val="none" w:sz="0" w:space="0" w:color="auto"/>
        <w:left w:val="none" w:sz="0" w:space="0" w:color="auto"/>
        <w:bottom w:val="none" w:sz="0" w:space="0" w:color="auto"/>
        <w:right w:val="none" w:sz="0" w:space="0" w:color="auto"/>
      </w:divBdr>
    </w:div>
    <w:div w:id="1838496107">
      <w:bodyDiv w:val="1"/>
      <w:marLeft w:val="0"/>
      <w:marRight w:val="0"/>
      <w:marTop w:val="0"/>
      <w:marBottom w:val="0"/>
      <w:divBdr>
        <w:top w:val="none" w:sz="0" w:space="0" w:color="auto"/>
        <w:left w:val="none" w:sz="0" w:space="0" w:color="auto"/>
        <w:bottom w:val="none" w:sz="0" w:space="0" w:color="auto"/>
        <w:right w:val="none" w:sz="0" w:space="0" w:color="auto"/>
      </w:divBdr>
    </w:div>
    <w:div w:id="1849440500">
      <w:bodyDiv w:val="1"/>
      <w:marLeft w:val="0"/>
      <w:marRight w:val="0"/>
      <w:marTop w:val="0"/>
      <w:marBottom w:val="0"/>
      <w:divBdr>
        <w:top w:val="none" w:sz="0" w:space="0" w:color="auto"/>
        <w:left w:val="none" w:sz="0" w:space="0" w:color="auto"/>
        <w:bottom w:val="none" w:sz="0" w:space="0" w:color="auto"/>
        <w:right w:val="none" w:sz="0" w:space="0" w:color="auto"/>
      </w:divBdr>
    </w:div>
    <w:div w:id="1852790066">
      <w:bodyDiv w:val="1"/>
      <w:marLeft w:val="0"/>
      <w:marRight w:val="0"/>
      <w:marTop w:val="0"/>
      <w:marBottom w:val="0"/>
      <w:divBdr>
        <w:top w:val="none" w:sz="0" w:space="0" w:color="auto"/>
        <w:left w:val="none" w:sz="0" w:space="0" w:color="auto"/>
        <w:bottom w:val="none" w:sz="0" w:space="0" w:color="auto"/>
        <w:right w:val="none" w:sz="0" w:space="0" w:color="auto"/>
      </w:divBdr>
    </w:div>
    <w:div w:id="1854300613">
      <w:bodyDiv w:val="1"/>
      <w:marLeft w:val="0"/>
      <w:marRight w:val="0"/>
      <w:marTop w:val="0"/>
      <w:marBottom w:val="0"/>
      <w:divBdr>
        <w:top w:val="none" w:sz="0" w:space="0" w:color="auto"/>
        <w:left w:val="none" w:sz="0" w:space="0" w:color="auto"/>
        <w:bottom w:val="none" w:sz="0" w:space="0" w:color="auto"/>
        <w:right w:val="none" w:sz="0" w:space="0" w:color="auto"/>
      </w:divBdr>
    </w:div>
    <w:div w:id="1858695188">
      <w:bodyDiv w:val="1"/>
      <w:marLeft w:val="0"/>
      <w:marRight w:val="0"/>
      <w:marTop w:val="0"/>
      <w:marBottom w:val="0"/>
      <w:divBdr>
        <w:top w:val="none" w:sz="0" w:space="0" w:color="auto"/>
        <w:left w:val="none" w:sz="0" w:space="0" w:color="auto"/>
        <w:bottom w:val="none" w:sz="0" w:space="0" w:color="auto"/>
        <w:right w:val="none" w:sz="0" w:space="0" w:color="auto"/>
      </w:divBdr>
    </w:div>
    <w:div w:id="1860926669">
      <w:bodyDiv w:val="1"/>
      <w:marLeft w:val="0"/>
      <w:marRight w:val="0"/>
      <w:marTop w:val="0"/>
      <w:marBottom w:val="0"/>
      <w:divBdr>
        <w:top w:val="none" w:sz="0" w:space="0" w:color="auto"/>
        <w:left w:val="none" w:sz="0" w:space="0" w:color="auto"/>
        <w:bottom w:val="none" w:sz="0" w:space="0" w:color="auto"/>
        <w:right w:val="none" w:sz="0" w:space="0" w:color="auto"/>
      </w:divBdr>
    </w:div>
    <w:div w:id="1867406077">
      <w:bodyDiv w:val="1"/>
      <w:marLeft w:val="0"/>
      <w:marRight w:val="0"/>
      <w:marTop w:val="0"/>
      <w:marBottom w:val="0"/>
      <w:divBdr>
        <w:top w:val="none" w:sz="0" w:space="0" w:color="auto"/>
        <w:left w:val="none" w:sz="0" w:space="0" w:color="auto"/>
        <w:bottom w:val="none" w:sz="0" w:space="0" w:color="auto"/>
        <w:right w:val="none" w:sz="0" w:space="0" w:color="auto"/>
      </w:divBdr>
    </w:div>
    <w:div w:id="1873227602">
      <w:bodyDiv w:val="1"/>
      <w:marLeft w:val="0"/>
      <w:marRight w:val="0"/>
      <w:marTop w:val="0"/>
      <w:marBottom w:val="0"/>
      <w:divBdr>
        <w:top w:val="none" w:sz="0" w:space="0" w:color="auto"/>
        <w:left w:val="none" w:sz="0" w:space="0" w:color="auto"/>
        <w:bottom w:val="none" w:sz="0" w:space="0" w:color="auto"/>
        <w:right w:val="none" w:sz="0" w:space="0" w:color="auto"/>
      </w:divBdr>
    </w:div>
    <w:div w:id="1873374821">
      <w:bodyDiv w:val="1"/>
      <w:marLeft w:val="0"/>
      <w:marRight w:val="0"/>
      <w:marTop w:val="0"/>
      <w:marBottom w:val="0"/>
      <w:divBdr>
        <w:top w:val="none" w:sz="0" w:space="0" w:color="auto"/>
        <w:left w:val="none" w:sz="0" w:space="0" w:color="auto"/>
        <w:bottom w:val="none" w:sz="0" w:space="0" w:color="auto"/>
        <w:right w:val="none" w:sz="0" w:space="0" w:color="auto"/>
      </w:divBdr>
    </w:div>
    <w:div w:id="1874076752">
      <w:bodyDiv w:val="1"/>
      <w:marLeft w:val="0"/>
      <w:marRight w:val="0"/>
      <w:marTop w:val="0"/>
      <w:marBottom w:val="0"/>
      <w:divBdr>
        <w:top w:val="none" w:sz="0" w:space="0" w:color="auto"/>
        <w:left w:val="none" w:sz="0" w:space="0" w:color="auto"/>
        <w:bottom w:val="none" w:sz="0" w:space="0" w:color="auto"/>
        <w:right w:val="none" w:sz="0" w:space="0" w:color="auto"/>
      </w:divBdr>
    </w:div>
    <w:div w:id="1874923059">
      <w:bodyDiv w:val="1"/>
      <w:marLeft w:val="0"/>
      <w:marRight w:val="0"/>
      <w:marTop w:val="0"/>
      <w:marBottom w:val="0"/>
      <w:divBdr>
        <w:top w:val="none" w:sz="0" w:space="0" w:color="auto"/>
        <w:left w:val="none" w:sz="0" w:space="0" w:color="auto"/>
        <w:bottom w:val="none" w:sz="0" w:space="0" w:color="auto"/>
        <w:right w:val="none" w:sz="0" w:space="0" w:color="auto"/>
      </w:divBdr>
    </w:div>
    <w:div w:id="1877966559">
      <w:bodyDiv w:val="1"/>
      <w:marLeft w:val="0"/>
      <w:marRight w:val="0"/>
      <w:marTop w:val="0"/>
      <w:marBottom w:val="0"/>
      <w:divBdr>
        <w:top w:val="none" w:sz="0" w:space="0" w:color="auto"/>
        <w:left w:val="none" w:sz="0" w:space="0" w:color="auto"/>
        <w:bottom w:val="none" w:sz="0" w:space="0" w:color="auto"/>
        <w:right w:val="none" w:sz="0" w:space="0" w:color="auto"/>
      </w:divBdr>
    </w:div>
    <w:div w:id="1882866123">
      <w:bodyDiv w:val="1"/>
      <w:marLeft w:val="0"/>
      <w:marRight w:val="0"/>
      <w:marTop w:val="0"/>
      <w:marBottom w:val="0"/>
      <w:divBdr>
        <w:top w:val="none" w:sz="0" w:space="0" w:color="auto"/>
        <w:left w:val="none" w:sz="0" w:space="0" w:color="auto"/>
        <w:bottom w:val="none" w:sz="0" w:space="0" w:color="auto"/>
        <w:right w:val="none" w:sz="0" w:space="0" w:color="auto"/>
      </w:divBdr>
    </w:div>
    <w:div w:id="1885294288">
      <w:bodyDiv w:val="1"/>
      <w:marLeft w:val="0"/>
      <w:marRight w:val="0"/>
      <w:marTop w:val="0"/>
      <w:marBottom w:val="0"/>
      <w:divBdr>
        <w:top w:val="none" w:sz="0" w:space="0" w:color="auto"/>
        <w:left w:val="none" w:sz="0" w:space="0" w:color="auto"/>
        <w:bottom w:val="none" w:sz="0" w:space="0" w:color="auto"/>
        <w:right w:val="none" w:sz="0" w:space="0" w:color="auto"/>
      </w:divBdr>
    </w:div>
    <w:div w:id="1895700036">
      <w:bodyDiv w:val="1"/>
      <w:marLeft w:val="0"/>
      <w:marRight w:val="0"/>
      <w:marTop w:val="0"/>
      <w:marBottom w:val="0"/>
      <w:divBdr>
        <w:top w:val="none" w:sz="0" w:space="0" w:color="auto"/>
        <w:left w:val="none" w:sz="0" w:space="0" w:color="auto"/>
        <w:bottom w:val="none" w:sz="0" w:space="0" w:color="auto"/>
        <w:right w:val="none" w:sz="0" w:space="0" w:color="auto"/>
      </w:divBdr>
    </w:div>
    <w:div w:id="1898398643">
      <w:bodyDiv w:val="1"/>
      <w:marLeft w:val="0"/>
      <w:marRight w:val="0"/>
      <w:marTop w:val="0"/>
      <w:marBottom w:val="0"/>
      <w:divBdr>
        <w:top w:val="none" w:sz="0" w:space="0" w:color="auto"/>
        <w:left w:val="none" w:sz="0" w:space="0" w:color="auto"/>
        <w:bottom w:val="none" w:sz="0" w:space="0" w:color="auto"/>
        <w:right w:val="none" w:sz="0" w:space="0" w:color="auto"/>
      </w:divBdr>
    </w:div>
    <w:div w:id="1924993326">
      <w:bodyDiv w:val="1"/>
      <w:marLeft w:val="0"/>
      <w:marRight w:val="0"/>
      <w:marTop w:val="0"/>
      <w:marBottom w:val="0"/>
      <w:divBdr>
        <w:top w:val="none" w:sz="0" w:space="0" w:color="auto"/>
        <w:left w:val="none" w:sz="0" w:space="0" w:color="auto"/>
        <w:bottom w:val="none" w:sz="0" w:space="0" w:color="auto"/>
        <w:right w:val="none" w:sz="0" w:space="0" w:color="auto"/>
      </w:divBdr>
    </w:div>
    <w:div w:id="1937132164">
      <w:bodyDiv w:val="1"/>
      <w:marLeft w:val="0"/>
      <w:marRight w:val="0"/>
      <w:marTop w:val="0"/>
      <w:marBottom w:val="0"/>
      <w:divBdr>
        <w:top w:val="none" w:sz="0" w:space="0" w:color="auto"/>
        <w:left w:val="none" w:sz="0" w:space="0" w:color="auto"/>
        <w:bottom w:val="none" w:sz="0" w:space="0" w:color="auto"/>
        <w:right w:val="none" w:sz="0" w:space="0" w:color="auto"/>
      </w:divBdr>
    </w:div>
    <w:div w:id="1940404253">
      <w:bodyDiv w:val="1"/>
      <w:marLeft w:val="0"/>
      <w:marRight w:val="0"/>
      <w:marTop w:val="0"/>
      <w:marBottom w:val="0"/>
      <w:divBdr>
        <w:top w:val="none" w:sz="0" w:space="0" w:color="auto"/>
        <w:left w:val="none" w:sz="0" w:space="0" w:color="auto"/>
        <w:bottom w:val="none" w:sz="0" w:space="0" w:color="auto"/>
        <w:right w:val="none" w:sz="0" w:space="0" w:color="auto"/>
      </w:divBdr>
    </w:div>
    <w:div w:id="1962373242">
      <w:bodyDiv w:val="1"/>
      <w:marLeft w:val="0"/>
      <w:marRight w:val="0"/>
      <w:marTop w:val="0"/>
      <w:marBottom w:val="0"/>
      <w:divBdr>
        <w:top w:val="none" w:sz="0" w:space="0" w:color="auto"/>
        <w:left w:val="none" w:sz="0" w:space="0" w:color="auto"/>
        <w:bottom w:val="none" w:sz="0" w:space="0" w:color="auto"/>
        <w:right w:val="none" w:sz="0" w:space="0" w:color="auto"/>
      </w:divBdr>
    </w:div>
    <w:div w:id="1963068864">
      <w:bodyDiv w:val="1"/>
      <w:marLeft w:val="0"/>
      <w:marRight w:val="0"/>
      <w:marTop w:val="0"/>
      <w:marBottom w:val="0"/>
      <w:divBdr>
        <w:top w:val="none" w:sz="0" w:space="0" w:color="auto"/>
        <w:left w:val="none" w:sz="0" w:space="0" w:color="auto"/>
        <w:bottom w:val="none" w:sz="0" w:space="0" w:color="auto"/>
        <w:right w:val="none" w:sz="0" w:space="0" w:color="auto"/>
      </w:divBdr>
    </w:div>
    <w:div w:id="1964922383">
      <w:bodyDiv w:val="1"/>
      <w:marLeft w:val="0"/>
      <w:marRight w:val="0"/>
      <w:marTop w:val="0"/>
      <w:marBottom w:val="0"/>
      <w:divBdr>
        <w:top w:val="none" w:sz="0" w:space="0" w:color="auto"/>
        <w:left w:val="none" w:sz="0" w:space="0" w:color="auto"/>
        <w:bottom w:val="none" w:sz="0" w:space="0" w:color="auto"/>
        <w:right w:val="none" w:sz="0" w:space="0" w:color="auto"/>
      </w:divBdr>
    </w:div>
    <w:div w:id="1965229137">
      <w:bodyDiv w:val="1"/>
      <w:marLeft w:val="0"/>
      <w:marRight w:val="0"/>
      <w:marTop w:val="0"/>
      <w:marBottom w:val="0"/>
      <w:divBdr>
        <w:top w:val="none" w:sz="0" w:space="0" w:color="auto"/>
        <w:left w:val="none" w:sz="0" w:space="0" w:color="auto"/>
        <w:bottom w:val="none" w:sz="0" w:space="0" w:color="auto"/>
        <w:right w:val="none" w:sz="0" w:space="0" w:color="auto"/>
      </w:divBdr>
    </w:div>
    <w:div w:id="1971669919">
      <w:bodyDiv w:val="1"/>
      <w:marLeft w:val="0"/>
      <w:marRight w:val="0"/>
      <w:marTop w:val="0"/>
      <w:marBottom w:val="0"/>
      <w:divBdr>
        <w:top w:val="none" w:sz="0" w:space="0" w:color="auto"/>
        <w:left w:val="none" w:sz="0" w:space="0" w:color="auto"/>
        <w:bottom w:val="none" w:sz="0" w:space="0" w:color="auto"/>
        <w:right w:val="none" w:sz="0" w:space="0" w:color="auto"/>
      </w:divBdr>
    </w:div>
    <w:div w:id="1976443514">
      <w:bodyDiv w:val="1"/>
      <w:marLeft w:val="0"/>
      <w:marRight w:val="0"/>
      <w:marTop w:val="0"/>
      <w:marBottom w:val="0"/>
      <w:divBdr>
        <w:top w:val="none" w:sz="0" w:space="0" w:color="auto"/>
        <w:left w:val="none" w:sz="0" w:space="0" w:color="auto"/>
        <w:bottom w:val="none" w:sz="0" w:space="0" w:color="auto"/>
        <w:right w:val="none" w:sz="0" w:space="0" w:color="auto"/>
      </w:divBdr>
    </w:div>
    <w:div w:id="1977565758">
      <w:bodyDiv w:val="1"/>
      <w:marLeft w:val="0"/>
      <w:marRight w:val="0"/>
      <w:marTop w:val="0"/>
      <w:marBottom w:val="0"/>
      <w:divBdr>
        <w:top w:val="none" w:sz="0" w:space="0" w:color="auto"/>
        <w:left w:val="none" w:sz="0" w:space="0" w:color="auto"/>
        <w:bottom w:val="none" w:sz="0" w:space="0" w:color="auto"/>
        <w:right w:val="none" w:sz="0" w:space="0" w:color="auto"/>
      </w:divBdr>
    </w:div>
    <w:div w:id="1996951940">
      <w:bodyDiv w:val="1"/>
      <w:marLeft w:val="0"/>
      <w:marRight w:val="0"/>
      <w:marTop w:val="0"/>
      <w:marBottom w:val="0"/>
      <w:divBdr>
        <w:top w:val="none" w:sz="0" w:space="0" w:color="auto"/>
        <w:left w:val="none" w:sz="0" w:space="0" w:color="auto"/>
        <w:bottom w:val="none" w:sz="0" w:space="0" w:color="auto"/>
        <w:right w:val="none" w:sz="0" w:space="0" w:color="auto"/>
      </w:divBdr>
    </w:div>
    <w:div w:id="1997145470">
      <w:bodyDiv w:val="1"/>
      <w:marLeft w:val="0"/>
      <w:marRight w:val="0"/>
      <w:marTop w:val="0"/>
      <w:marBottom w:val="0"/>
      <w:divBdr>
        <w:top w:val="none" w:sz="0" w:space="0" w:color="auto"/>
        <w:left w:val="none" w:sz="0" w:space="0" w:color="auto"/>
        <w:bottom w:val="none" w:sz="0" w:space="0" w:color="auto"/>
        <w:right w:val="none" w:sz="0" w:space="0" w:color="auto"/>
      </w:divBdr>
    </w:div>
    <w:div w:id="1997567853">
      <w:bodyDiv w:val="1"/>
      <w:marLeft w:val="0"/>
      <w:marRight w:val="0"/>
      <w:marTop w:val="0"/>
      <w:marBottom w:val="0"/>
      <w:divBdr>
        <w:top w:val="none" w:sz="0" w:space="0" w:color="auto"/>
        <w:left w:val="none" w:sz="0" w:space="0" w:color="auto"/>
        <w:bottom w:val="none" w:sz="0" w:space="0" w:color="auto"/>
        <w:right w:val="none" w:sz="0" w:space="0" w:color="auto"/>
      </w:divBdr>
    </w:div>
    <w:div w:id="2003389691">
      <w:bodyDiv w:val="1"/>
      <w:marLeft w:val="0"/>
      <w:marRight w:val="0"/>
      <w:marTop w:val="0"/>
      <w:marBottom w:val="0"/>
      <w:divBdr>
        <w:top w:val="none" w:sz="0" w:space="0" w:color="auto"/>
        <w:left w:val="none" w:sz="0" w:space="0" w:color="auto"/>
        <w:bottom w:val="none" w:sz="0" w:space="0" w:color="auto"/>
        <w:right w:val="none" w:sz="0" w:space="0" w:color="auto"/>
      </w:divBdr>
    </w:div>
    <w:div w:id="2017804195">
      <w:bodyDiv w:val="1"/>
      <w:marLeft w:val="0"/>
      <w:marRight w:val="0"/>
      <w:marTop w:val="0"/>
      <w:marBottom w:val="0"/>
      <w:divBdr>
        <w:top w:val="none" w:sz="0" w:space="0" w:color="auto"/>
        <w:left w:val="none" w:sz="0" w:space="0" w:color="auto"/>
        <w:bottom w:val="none" w:sz="0" w:space="0" w:color="auto"/>
        <w:right w:val="none" w:sz="0" w:space="0" w:color="auto"/>
      </w:divBdr>
    </w:div>
    <w:div w:id="2021927468">
      <w:bodyDiv w:val="1"/>
      <w:marLeft w:val="0"/>
      <w:marRight w:val="0"/>
      <w:marTop w:val="0"/>
      <w:marBottom w:val="0"/>
      <w:divBdr>
        <w:top w:val="none" w:sz="0" w:space="0" w:color="auto"/>
        <w:left w:val="none" w:sz="0" w:space="0" w:color="auto"/>
        <w:bottom w:val="none" w:sz="0" w:space="0" w:color="auto"/>
        <w:right w:val="none" w:sz="0" w:space="0" w:color="auto"/>
      </w:divBdr>
    </w:div>
    <w:div w:id="2023581407">
      <w:bodyDiv w:val="1"/>
      <w:marLeft w:val="0"/>
      <w:marRight w:val="0"/>
      <w:marTop w:val="0"/>
      <w:marBottom w:val="0"/>
      <w:divBdr>
        <w:top w:val="none" w:sz="0" w:space="0" w:color="auto"/>
        <w:left w:val="none" w:sz="0" w:space="0" w:color="auto"/>
        <w:bottom w:val="none" w:sz="0" w:space="0" w:color="auto"/>
        <w:right w:val="none" w:sz="0" w:space="0" w:color="auto"/>
      </w:divBdr>
    </w:div>
    <w:div w:id="2030833181">
      <w:bodyDiv w:val="1"/>
      <w:marLeft w:val="0"/>
      <w:marRight w:val="0"/>
      <w:marTop w:val="0"/>
      <w:marBottom w:val="0"/>
      <w:divBdr>
        <w:top w:val="none" w:sz="0" w:space="0" w:color="auto"/>
        <w:left w:val="none" w:sz="0" w:space="0" w:color="auto"/>
        <w:bottom w:val="none" w:sz="0" w:space="0" w:color="auto"/>
        <w:right w:val="none" w:sz="0" w:space="0" w:color="auto"/>
      </w:divBdr>
    </w:div>
    <w:div w:id="2036418689">
      <w:bodyDiv w:val="1"/>
      <w:marLeft w:val="0"/>
      <w:marRight w:val="0"/>
      <w:marTop w:val="0"/>
      <w:marBottom w:val="0"/>
      <w:divBdr>
        <w:top w:val="none" w:sz="0" w:space="0" w:color="auto"/>
        <w:left w:val="none" w:sz="0" w:space="0" w:color="auto"/>
        <w:bottom w:val="none" w:sz="0" w:space="0" w:color="auto"/>
        <w:right w:val="none" w:sz="0" w:space="0" w:color="auto"/>
      </w:divBdr>
    </w:div>
    <w:div w:id="2040162836">
      <w:bodyDiv w:val="1"/>
      <w:marLeft w:val="0"/>
      <w:marRight w:val="0"/>
      <w:marTop w:val="0"/>
      <w:marBottom w:val="0"/>
      <w:divBdr>
        <w:top w:val="none" w:sz="0" w:space="0" w:color="auto"/>
        <w:left w:val="none" w:sz="0" w:space="0" w:color="auto"/>
        <w:bottom w:val="none" w:sz="0" w:space="0" w:color="auto"/>
        <w:right w:val="none" w:sz="0" w:space="0" w:color="auto"/>
      </w:divBdr>
    </w:div>
    <w:div w:id="2042051387">
      <w:bodyDiv w:val="1"/>
      <w:marLeft w:val="0"/>
      <w:marRight w:val="0"/>
      <w:marTop w:val="0"/>
      <w:marBottom w:val="0"/>
      <w:divBdr>
        <w:top w:val="none" w:sz="0" w:space="0" w:color="auto"/>
        <w:left w:val="none" w:sz="0" w:space="0" w:color="auto"/>
        <w:bottom w:val="none" w:sz="0" w:space="0" w:color="auto"/>
        <w:right w:val="none" w:sz="0" w:space="0" w:color="auto"/>
      </w:divBdr>
    </w:div>
    <w:div w:id="2044135209">
      <w:bodyDiv w:val="1"/>
      <w:marLeft w:val="0"/>
      <w:marRight w:val="0"/>
      <w:marTop w:val="0"/>
      <w:marBottom w:val="0"/>
      <w:divBdr>
        <w:top w:val="none" w:sz="0" w:space="0" w:color="auto"/>
        <w:left w:val="none" w:sz="0" w:space="0" w:color="auto"/>
        <w:bottom w:val="none" w:sz="0" w:space="0" w:color="auto"/>
        <w:right w:val="none" w:sz="0" w:space="0" w:color="auto"/>
      </w:divBdr>
    </w:div>
    <w:div w:id="2045396378">
      <w:bodyDiv w:val="1"/>
      <w:marLeft w:val="0"/>
      <w:marRight w:val="0"/>
      <w:marTop w:val="0"/>
      <w:marBottom w:val="0"/>
      <w:divBdr>
        <w:top w:val="none" w:sz="0" w:space="0" w:color="auto"/>
        <w:left w:val="none" w:sz="0" w:space="0" w:color="auto"/>
        <w:bottom w:val="none" w:sz="0" w:space="0" w:color="auto"/>
        <w:right w:val="none" w:sz="0" w:space="0" w:color="auto"/>
      </w:divBdr>
    </w:div>
    <w:div w:id="2058358177">
      <w:bodyDiv w:val="1"/>
      <w:marLeft w:val="0"/>
      <w:marRight w:val="0"/>
      <w:marTop w:val="0"/>
      <w:marBottom w:val="0"/>
      <w:divBdr>
        <w:top w:val="none" w:sz="0" w:space="0" w:color="auto"/>
        <w:left w:val="none" w:sz="0" w:space="0" w:color="auto"/>
        <w:bottom w:val="none" w:sz="0" w:space="0" w:color="auto"/>
        <w:right w:val="none" w:sz="0" w:space="0" w:color="auto"/>
      </w:divBdr>
    </w:div>
    <w:div w:id="2059932236">
      <w:bodyDiv w:val="1"/>
      <w:marLeft w:val="0"/>
      <w:marRight w:val="0"/>
      <w:marTop w:val="0"/>
      <w:marBottom w:val="0"/>
      <w:divBdr>
        <w:top w:val="none" w:sz="0" w:space="0" w:color="auto"/>
        <w:left w:val="none" w:sz="0" w:space="0" w:color="auto"/>
        <w:bottom w:val="none" w:sz="0" w:space="0" w:color="auto"/>
        <w:right w:val="none" w:sz="0" w:space="0" w:color="auto"/>
      </w:divBdr>
    </w:div>
    <w:div w:id="2071339193">
      <w:bodyDiv w:val="1"/>
      <w:marLeft w:val="0"/>
      <w:marRight w:val="0"/>
      <w:marTop w:val="0"/>
      <w:marBottom w:val="0"/>
      <w:divBdr>
        <w:top w:val="none" w:sz="0" w:space="0" w:color="auto"/>
        <w:left w:val="none" w:sz="0" w:space="0" w:color="auto"/>
        <w:bottom w:val="none" w:sz="0" w:space="0" w:color="auto"/>
        <w:right w:val="none" w:sz="0" w:space="0" w:color="auto"/>
      </w:divBdr>
    </w:div>
    <w:div w:id="2076975193">
      <w:bodyDiv w:val="1"/>
      <w:marLeft w:val="0"/>
      <w:marRight w:val="0"/>
      <w:marTop w:val="0"/>
      <w:marBottom w:val="0"/>
      <w:divBdr>
        <w:top w:val="none" w:sz="0" w:space="0" w:color="auto"/>
        <w:left w:val="none" w:sz="0" w:space="0" w:color="auto"/>
        <w:bottom w:val="none" w:sz="0" w:space="0" w:color="auto"/>
        <w:right w:val="none" w:sz="0" w:space="0" w:color="auto"/>
      </w:divBdr>
    </w:div>
    <w:div w:id="2083216402">
      <w:bodyDiv w:val="1"/>
      <w:marLeft w:val="0"/>
      <w:marRight w:val="0"/>
      <w:marTop w:val="0"/>
      <w:marBottom w:val="0"/>
      <w:divBdr>
        <w:top w:val="none" w:sz="0" w:space="0" w:color="auto"/>
        <w:left w:val="none" w:sz="0" w:space="0" w:color="auto"/>
        <w:bottom w:val="none" w:sz="0" w:space="0" w:color="auto"/>
        <w:right w:val="none" w:sz="0" w:space="0" w:color="auto"/>
      </w:divBdr>
    </w:div>
    <w:div w:id="2085830635">
      <w:bodyDiv w:val="1"/>
      <w:marLeft w:val="0"/>
      <w:marRight w:val="0"/>
      <w:marTop w:val="0"/>
      <w:marBottom w:val="0"/>
      <w:divBdr>
        <w:top w:val="none" w:sz="0" w:space="0" w:color="auto"/>
        <w:left w:val="none" w:sz="0" w:space="0" w:color="auto"/>
        <w:bottom w:val="none" w:sz="0" w:space="0" w:color="auto"/>
        <w:right w:val="none" w:sz="0" w:space="0" w:color="auto"/>
      </w:divBdr>
    </w:div>
    <w:div w:id="2089880553">
      <w:bodyDiv w:val="1"/>
      <w:marLeft w:val="0"/>
      <w:marRight w:val="0"/>
      <w:marTop w:val="0"/>
      <w:marBottom w:val="0"/>
      <w:divBdr>
        <w:top w:val="none" w:sz="0" w:space="0" w:color="auto"/>
        <w:left w:val="none" w:sz="0" w:space="0" w:color="auto"/>
        <w:bottom w:val="none" w:sz="0" w:space="0" w:color="auto"/>
        <w:right w:val="none" w:sz="0" w:space="0" w:color="auto"/>
      </w:divBdr>
    </w:div>
    <w:div w:id="2103334486">
      <w:bodyDiv w:val="1"/>
      <w:marLeft w:val="0"/>
      <w:marRight w:val="0"/>
      <w:marTop w:val="0"/>
      <w:marBottom w:val="0"/>
      <w:divBdr>
        <w:top w:val="none" w:sz="0" w:space="0" w:color="auto"/>
        <w:left w:val="none" w:sz="0" w:space="0" w:color="auto"/>
        <w:bottom w:val="none" w:sz="0" w:space="0" w:color="auto"/>
        <w:right w:val="none" w:sz="0" w:space="0" w:color="auto"/>
      </w:divBdr>
    </w:div>
    <w:div w:id="2109541299">
      <w:bodyDiv w:val="1"/>
      <w:marLeft w:val="0"/>
      <w:marRight w:val="0"/>
      <w:marTop w:val="0"/>
      <w:marBottom w:val="0"/>
      <w:divBdr>
        <w:top w:val="none" w:sz="0" w:space="0" w:color="auto"/>
        <w:left w:val="none" w:sz="0" w:space="0" w:color="auto"/>
        <w:bottom w:val="none" w:sz="0" w:space="0" w:color="auto"/>
        <w:right w:val="none" w:sz="0" w:space="0" w:color="auto"/>
      </w:divBdr>
    </w:div>
    <w:div w:id="2141485083">
      <w:bodyDiv w:val="1"/>
      <w:marLeft w:val="0"/>
      <w:marRight w:val="0"/>
      <w:marTop w:val="0"/>
      <w:marBottom w:val="0"/>
      <w:divBdr>
        <w:top w:val="none" w:sz="0" w:space="0" w:color="auto"/>
        <w:left w:val="none" w:sz="0" w:space="0" w:color="auto"/>
        <w:bottom w:val="none" w:sz="0" w:space="0" w:color="auto"/>
        <w:right w:val="none" w:sz="0" w:space="0" w:color="auto"/>
      </w:divBdr>
    </w:div>
    <w:div w:id="21470406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The24</b:Tag>
    <b:SourceType>InternetSite</b:SourceType>
    <b:Guid>{CB57F165-AFD2-0D43-91D2-1EC63C5D5C87}</b:Guid>
    <b:Title>Ambient (outdoor) air pollution</b:Title>
    <b:URL>https://www.who.int/news-room/fact-sheets/detail/ambient-%28outdoor%29-air-quality-and-health?</b:URL>
    <b:Year>2024</b:Year>
    <b:YearAccessed>2025</b:YearAccessed>
    <b:MonthAccessed>November</b:MonthAccessed>
    <b:DayAccessed>29</b:DayAccessed>
    <b:Author>
      <b:Author>
        <b:Corporate>The World Health Organisation</b:Corporate>
      </b:Author>
    </b:Author>
    <b:RefOrder>1</b:RefOrder>
  </b:Source>
  <b:Source>
    <b:Tag>Man20</b:Tag>
    <b:SourceType>JournalArticle</b:SourceType>
    <b:Guid>{F69B1A63-C10E-5040-9F8E-F9C2AF73C1AB}</b:Guid>
    <b:Author>
      <b:Author>
        <b:NameList>
          <b:Person>
            <b:Last>Manisalidis</b:Last>
            <b:First>Ioannis</b:First>
            <b:Middle>et al.</b:Middle>
          </b:Person>
        </b:NameList>
      </b:Author>
    </b:Author>
    <b:Title>Environmental and Health Impacts of Air Pollution: A Review.</b:Title>
    <b:Year>2020</b:Year>
    <b:JournalName>Frontiers in public health</b:JournalName>
    <b:Volume>8</b:Volume>
    <b:Issue>14</b:Issue>
    <b:RefOrder>2</b:RefOrder>
  </b:Source>
  <b:Source>
    <b:Tag>Roy21</b:Tag>
    <b:SourceType>JournalArticle</b:SourceType>
    <b:Guid>{ABC13B76-C55D-F840-AFB1-21A7C763324E}</b:Guid>
    <b:Author>
      <b:Author>
        <b:NameList>
          <b:Person>
            <b:Last>Roy M. Harrison</b:Last>
            <b:First>Tuan</b:First>
            <b:Middle>Van Vu, Hanan Jafar, Zongbo Shi</b:Middle>
          </b:Person>
        </b:NameList>
      </b:Author>
    </b:Author>
    <b:Title>More mileage in reducing urban air pollution from road traffic</b:Title>
    <b:JournalName>Environment International</b:JournalName>
    <b:Year>2021</b:Year>
    <b:Volume>149</b:Volume>
    <b:RefOrder>3</b:RefOrder>
  </b:Source>
  <b:Source>
    <b:Tag>LvW21</b:Tag>
    <b:SourceType>JournalArticle</b:SourceType>
    <b:Guid>{A3176B9C-3A6D-764F-B7EC-5404F7DC36F9}</b:Guid>
    <b:Author>
      <b:Author>
        <b:NameList>
          <b:Person>
            <b:Last>Lv</b:Last>
            <b:First>W.</b:First>
          </b:Person>
          <b:Person>
            <b:Last>Wu</b:Last>
            <b:First>Y.</b:First>
          </b:Person>
          <b:Person>
            <b:Last>Zang</b:Last>
            <b:First>J.</b:First>
          </b:Person>
        </b:NameList>
      </b:Author>
    </b:Author>
    <b:Title>A Review on the Dispersion and Distribution Characteristics of Pollutants in Street Canyons and Improvement Measures.</b:Title>
    <b:JournalName>Energies</b:JournalName>
    <b:Year>2021</b:Year>
    <b:Volume>14</b:Volume>
    <b:Issue>19</b:Issue>
    <b:RefOrder>4</b:RefOrder>
  </b:Source>
  <b:Source>
    <b:Tag>Gao21</b:Tag>
    <b:SourceType>JournalArticle</b:SourceType>
    <b:Guid>{37439D7C-DC69-2546-BFB0-C89782185B68}</b:Guid>
    <b:Author>
      <b:Author>
        <b:NameList>
          <b:Person>
            <b:Last>Gao</b:Last>
            <b:First>Gengyu</b:First>
            <b:Middle>et al.</b:Middle>
          </b:Person>
        </b:NameList>
      </b:Author>
    </b:Author>
    <b:Title>Uncovering the characteristics of air pollutants emission in industrial parks and analyzing emission reduction potential: case studies in Henan, China.</b:Title>
    <b:JournalName>Scientific reports</b:JournalName>
    <b:Year>2021</b:Year>
    <b:Volume>11</b:Volume>
    <b:RefOrder>5</b:RefOrder>
  </b:Source>
  <b:Source>
    <b:Tag>Yun21</b:Tag>
    <b:SourceType>JournalArticle</b:SourceType>
    <b:Guid>{74A6472E-C47F-AE45-8A07-F2BCA7CEA620}</b:Guid>
    <b:Author>
      <b:Author>
        <b:NameList>
          <b:Person>
            <b:Last>Yun</b:Last>
            <b:First>Xiao</b:First>
            <b:Middle>et al.</b:Middle>
          </b:Person>
        </b:NameList>
      </b:Author>
    </b:Author>
    <b:Title>Firewood residential heating – local versus remote influence on the aerosol burden</b:Title>
    <b:JournalName>Atmospheric Chemistry and Physics</b:JournalName>
    <b:Year>2021</b:Year>
    <b:RefOrder>6</b:RefOrder>
  </b:Source>
  <b:Source>
    <b:Tag>Zoë14</b:Tag>
    <b:SourceType>JournalArticle</b:SourceType>
    <b:Guid>{8D8C9B63-AB6C-DA4D-816C-F6CB70150DCA}</b:Guid>
    <b:Author>
      <b:Author>
        <b:NameList>
          <b:Person>
            <b:Last>Zoë A Chafe</b:Last>
            <b:First>Michael</b:First>
            <b:Middle>Brauer, Zbigniew Klimont, Rita Van Dingenen, Sumi Mehta, Shilpa Rao, Keywan Riahi, Frank Dentener, Kirk R Smith</b:Middle>
          </b:Person>
        </b:NameList>
      </b:Author>
    </b:Author>
    <b:Title>Household cooking with solid fuels contributes to ambient PM2.5 air pollution and the burden of disease</b:Title>
    <b:JournalName>Environmental Health Perspectives</b:JournalName>
    <b:Year>2014</b:Year>
    <b:Volume>122</b:Volume>
    <b:Issue>12</b:Issue>
    <b:RefOrder>7</b:RefOrder>
  </b:Source>
  <b:Source>
    <b:Tag>Via14</b:Tag>
    <b:SourceType>JournalArticle</b:SourceType>
    <b:Guid>{F4739DB8-584D-A347-AA16-1CF21E141E56}</b:Guid>
    <b:Author>
      <b:Author>
        <b:NameList>
          <b:Person>
            <b:Last>Viana M</b:Last>
            <b:First>Pey</b:First>
            <b:Middle>J, Querol X, Alastuey A, de Leeuw F, Lükewille A.</b:Middle>
          </b:Person>
        </b:NameList>
      </b:Author>
    </b:Author>
    <b:Title>Natural sources of atmospheric aerosols influencing air quality across Europe.</b:Title>
    <b:JournalName>Sci Total Environ.</b:JournalName>
    <b:Year>2014</b:Year>
    <b:RefOrder>8</b:RefOrder>
  </b:Source>
  <b:Source>
    <b:Tag>Gar23</b:Tag>
    <b:SourceType>JournalArticle</b:SourceType>
    <b:Guid>{28FDE5C0-E53D-B141-9F2C-BC7B1DB12942}</b:Guid>
    <b:Author>
      <b:Author>
        <b:NameList>
          <b:Person>
            <b:Last>Garcia</b:Last>
            <b:First>Amanda</b:First>
            <b:Middle>et al.</b:Middle>
          </b:Person>
        </b:NameList>
      </b:Author>
    </b:Author>
    <b:Title>Toxicological Effects of Fine Particulate Matter (PM2.5): Health Risks and Associated Systemic Injuries-Systematic Review.</b:Title>
    <b:JournalName>Water, air, and soil pollution</b:JournalName>
    <b:Year>2023</b:Year>
    <b:Volume>234</b:Volume>
    <b:Issue>6</b:Issue>
    <b:RefOrder>9</b:RefOrder>
  </b:Source>
  <b:Source>
    <b:Tag>Pon06</b:Tag>
    <b:SourceType>JournalArticle</b:SourceType>
    <b:Guid>{2BEC2CD4-7CFC-5C41-9099-3C40A32C4CD8}</b:Guid>
    <b:Author>
      <b:Author>
        <b:NameList>
          <b:Person>
            <b:Last>Ponomareva AA</b:Last>
            <b:First>Polygalova</b:First>
            <b:Middle>OO.</b:Middle>
          </b:Person>
        </b:NameList>
      </b:Author>
    </b:Author>
    <b:Title>[The influence of protonophore high concentration on the structure and functions of wheat root cells].</b:Title>
    <b:JournalName>Tsitologiia</b:JournalName>
    <b:Year>2006</b:Year>
    <b:Volume>48</b:Volume>
    <b:Issue>3</b:Issue>
    <b:RefOrder>28</b:RefOrder>
  </b:Source>
  <b:Source>
    <b:Tag>Duy22</b:Tag>
    <b:SourceType>JournalArticle</b:SourceType>
    <b:Guid>{589AFB2F-4CB4-5D40-83A3-A11CDFD912B0}</b:Guid>
    <b:Author>
      <b:Author>
        <b:NameList>
          <b:Person>
            <b:Last>Duy-Hieu Nguyen</b:Last>
            <b:First>Chitsan</b:First>
            <b:Middle>Lin, Chi-Thanh Vu, Nicholas Kiprotich Cheruiyot, Minh Ky Nguyen, Thi Hieu Le, Wisanukorn Lukkhasorn, Thi-Dieu-Hien Vo, Xuan-Thanh Bui</b:Middle>
          </b:Person>
        </b:NameList>
      </b:Author>
    </b:Author>
    <b:Title>Tropospheric ozone and NO: A review of worldwide variation and meteorological influences</b:Title>
    <b:JournalName>Environmental Technology &amp;amp; Innovation</b:JournalName>
    <b:Year>2022</b:Year>
    <b:Volume>28</b:Volume>
    <b:RefOrder>10</b:RefOrder>
  </b:Source>
  <b:Source>
    <b:Tag>WJa04</b:Tag>
    <b:SourceType>JournalArticle</b:SourceType>
    <b:Guid>{6C64BF64-F451-D940-AAB6-E416F02BE9EB}</b:Guid>
    <b:Author>
      <b:Author>
        <b:NameList>
          <b:Person>
            <b:Last>W. James Gauderman</b:Last>
            <b:First>Ph.D.,</b:First>
            <b:Middle>Edward Avol, M.S., Frank Gilliland, M.D., Ph.D., Hita Vora, M.S., Duncan Thomas, Ph.D., Kiros Berhane, Ph.D., Rob McConnell, M.D., Nino Kuenzli, M.D., Fred Lurmann, M.S., Edward Rappaport, M.S., Helene Margolis, Ph.D., David Bat</b:Middle>
          </b:Person>
        </b:NameList>
      </b:Author>
    </b:Author>
    <b:Title>The Effect of Air Pollution on Lung Development from 10 to 18 Years of Age</b:Title>
    <b:JournalName>The New England Journal of Medicine</b:JournalName>
    <b:Year>2004</b:Year>
    <b:Volume>351</b:Volume>
    <b:Issue>11</b:Issue>
    <b:RefOrder>11</b:RefOrder>
  </b:Source>
  <b:Source>
    <b:Tag>The21</b:Tag>
    <b:SourceType>InternetSite</b:SourceType>
    <b:Guid>{B8117AA8-8DB2-9647-8A72-76EF8D3DFBA7}</b:Guid>
    <b:Title>WHO global air quality guidelines: particulate matter (‎PM2.5 and PM10)‎, ozone, nitrogen dioxide, sulfur dioxide and carbon monoxide: executive summary</b:Title>
    <b:Year>2021</b:Year>
    <b:Author>
      <b:Author>
        <b:Corporate>The World Health Organisation</b:Corporate>
      </b:Author>
    </b:Author>
    <b:URL>https://www.who.int/publications/i/item/9789240034433?</b:URL>
    <b:YearAccessed>2025</b:YearAccessed>
    <b:MonthAccessed>November</b:MonthAccessed>
    <b:DayAccessed>29</b:DayAccessed>
    <b:RefOrder>12</b:RefOrder>
  </b:Source>
  <b:Source>
    <b:Tag>Bet24</b:Tag>
    <b:SourceType>JournalArticle</b:SourceType>
    <b:Guid>{0E2B127C-9D45-8C41-BA2C-060588114E40}</b:Guid>
    <b:Title>The effect of different climate and air quality policies in China on in situ ozone production in Beijing</b:Title>
    <b:Year>2024</b:Year>
    <b:Author>
      <b:Author>
        <b:NameList>
          <b:Person>
            <b:Last>Beth S. Nelson</b:Last>
            <b:First>Zhenze</b:First>
            <b:Middle>Liu, Freya A. Squires, Marvin Shaw, James R. Hopkins, Jacqueline F. Hamilton, Andrew R. Rickard, Alastair C. Lewis, Zongbo Shi, and James D. Lee</b:Middle>
          </b:Person>
        </b:NameList>
      </b:Author>
    </b:Author>
    <b:JournalName>Atmospheric Chemistry and Physics</b:JournalName>
    <b:RefOrder>13</b:RefOrder>
  </b:Source>
  <b:Source>
    <b:Tag>Fer01</b:Tag>
    <b:SourceType>JournalArticle</b:SourceType>
    <b:Guid>{0D3282E6-7C79-3540-9268-77A48A88F638}</b:Guid>
    <b:Author>
      <b:Author>
        <b:NameList>
          <b:Person>
            <b:Last>Fernando</b:Last>
            <b:First>H.</b:First>
            <b:Middle>&amp; Lee, S.M. &amp; Anderson, J. &amp; Princevac, Marko &amp; Pardyjak, Eric &amp; Grossman-Clarke, Susanne.</b:Middle>
          </b:Person>
        </b:NameList>
      </b:Author>
    </b:Author>
    <b:Title>Urban Fluid Mechanics: Air Circulation and Contaminant Dispersion in Cities.</b:Title>
    <b:JournalName>Environmental Fluid Mechanics</b:JournalName>
    <b:Year>2001</b:Year>
    <b:RefOrder>14</b:RefOrder>
  </b:Source>
  <b:Source>
    <b:Tag>Mey23</b:Tag>
    <b:SourceType>JournalArticle</b:SourceType>
    <b:Guid>{CFFA8E06-DFCA-094F-B461-10F436E51791}</b:Guid>
    <b:Author>
      <b:Author>
        <b:NameList>
          <b:Person>
            <b:Last>Meysam Toulabi Nejad</b:Last>
            <b:First>Kamran</b:First>
            <b:Middle>Jafarpour Ghalehteimouri, Hamidreza Talkhabi &amp; Zeynab Dolatshahi</b:Middle>
          </b:Person>
        </b:NameList>
      </b:Author>
    </b:Author>
    <b:Title>The relationship between atmospheric temperature inversion and urban air pollution characteristics: a case study of Tehran, Iran</b:Title>
    <b:JournalName>Springer Nature </b:JournalName>
    <b:Year>2023</b:Year>
    <b:Volume>1</b:Volume>
    <b:RefOrder>15</b:RefOrder>
  </b:Source>
  <b:Source>
    <b:Tag>Che21</b:Tag>
    <b:SourceType>JournalArticle</b:SourceType>
    <b:Guid>{7719D623-455C-B446-A7DE-2D29E52F2011}</b:Guid>
    <b:Author>
      <b:Author>
        <b:NameList>
          <b:Person>
            <b:Last>Cheng</b:Last>
            <b:First>Yuan</b:First>
            <b:Middle>&amp; Yu, Qinqin &amp; Liu, Jiumeng &amp; Sun, Youwen &amp; Liang, Linlin &amp; Du, Zhenyu &amp; Geng, Guannan &amp; Ma, Wanli &amp; Qi, Hong &amp; Zhang, Qian &amp; He, Kebin</b:Middle>
          </b:Person>
        </b:NameList>
      </b:Author>
    </b:Author>
    <b:Title>Formation of secondary inorganic aerosol in a frigid urban atmosphere</b:Title>
    <b:JournalName>Frontiers of Environmental Science &amp; Engineering</b:JournalName>
    <b:Year>2021</b:Year>
    <b:Volume>16</b:Volume>
    <b:Issue>10</b:Issue>
    <b:RefOrder>16</b:RefOrder>
  </b:Source>
  <b:Source>
    <b:Tag>TRO03</b:Tag>
    <b:SourceType>JournalArticle</b:SourceType>
    <b:Guid>{A31946CC-93AB-6F41-A8A6-070E35F402EB}</b:Guid>
    <b:Author>
      <b:Author>
        <b:NameList>
          <b:Person>
            <b:Last>Oke</b:Last>
            <b:First>T.R.</b:First>
          </b:Person>
        </b:NameList>
      </b:Author>
    </b:Author>
    <b:Title>Street design and urban canopy layer climate</b:Title>
    <b:JournalName>ScienceDirect</b:JournalName>
    <b:Year>2003</b:Year>
    <b:Volume>11</b:Volume>
    <b:Issue>1-3</b:Issue>
    <b:RefOrder>17</b:RefOrder>
  </b:Source>
  <b:Source>
    <b:Tag>KVA17</b:Tag>
    <b:SourceType>JournalArticle</b:SourceType>
    <b:Guid>{484DC168-3581-3640-8F19-DE784FB839FA}</b:Guid>
    <b:Author>
      <b:Author>
        <b:NameList>
          <b:Person>
            <b:Last>K.V. Abhijith</b:Last>
            <b:First>Prashant</b:First>
            <b:Middle>Kumar, John Gallagher, Aonghus McNabola, Richard Baldauf, Francesco Pilla, Brian Broderick, Silvana Di Sabatino, Beatrice Pulvirenti</b:Middle>
          </b:Person>
        </b:NameList>
      </b:Author>
    </b:Author>
    <b:Title>Air pollution abatement performances of green infrastructure in open road and built-up street canyon environments – A review</b:Title>
    <b:JournalName>ScienceDirect</b:JournalName>
    <b:Year>2017</b:Year>
    <b:Volume>162</b:Volume>
    <b:RefOrder>18</b:RefOrder>
  </b:Source>
  <b:Source>
    <b:Tag>Dan09</b:Tag>
    <b:SourceType>JournalArticle</b:SourceType>
    <b:Guid>{B02AF308-5D36-8142-80D0-22CD7E11AB2E}</b:Guid>
    <b:Author>
      <b:Author>
        <b:NameList>
          <b:Person>
            <b:Last>Daniel J. Jacob</b:Last>
            <b:First>Darrell</b:First>
            <b:Middle>A. Winner</b:Middle>
          </b:Person>
        </b:NameList>
      </b:Author>
    </b:Author>
    <b:Title>Effect of climate change on air quality</b:Title>
    <b:JournalName>ScienceDirect</b:JournalName>
    <b:Year>2009</b:Year>
    <b:Volume>43</b:Volume>
    <b:Issue>1</b:Issue>
    <b:RefOrder>19</b:RefOrder>
  </b:Source>
  <b:Source>
    <b:Tag>Min19</b:Tag>
    <b:SourceType>JournalArticle</b:SourceType>
    <b:Guid>{28286B9E-7219-A44F-A9E5-94748973019A}</b:Guid>
    <b:Author>
      <b:Author>
        <b:NameList>
          <b:Person>
            <b:Last>Mingjin Tang</b:Last>
            <b:First>Chak</b:First>
            <b:Middle>K. Chan, Yong Jie Li, Hang Su, Qingxin Ma, Zhijun Wu, Guohua Zhang, Zhe Wang, Maofa Ge, Min Hu, Hong He, and Xinming Wang</b:Middle>
          </b:Person>
        </b:NameList>
      </b:Author>
    </b:Author>
    <b:Title>A review of experimental techniques for aerosol hygroscopicity studies</b:Title>
    <b:JournalName>Atmospheric Chemistry and Physics</b:JournalName>
    <b:Year>2019</b:Year>
    <b:Volume>19</b:Volume>
    <b:Issue>19</b:Issue>
    <b:RefOrder>20</b:RefOrder>
  </b:Source>
  <b:Source>
    <b:Tag>Sin22</b:Tag>
    <b:SourceType>JournalArticle</b:SourceType>
    <b:Guid>{B77392AC-304E-DB4D-A3D4-EDD727600D97}</b:Guid>
    <b:Author>
      <b:Author>
        <b:NameList>
          <b:Person>
            <b:Last>Sini Isokääntä</b:Last>
            <b:First>Paul</b:First>
            <b:Middle>Kim, Santtu Mikkonen, Thomas Kühn, Harri Kokkola, Taina Yli-Juuti, Liine Heikkinen, Krista Luoma, Tuukka Petäjä, Zak Kipling, Daniel Partridge, and Annele Virtanen</b:Middle>
          </b:Person>
        </b:NameList>
      </b:Author>
    </b:Author>
    <b:Title>The effect of clouds and precipitation on the aerosol concentrations and composition in a boreal forest environment</b:Title>
    <b:JournalName>Atmospheric Chemistry and Physics</b:JournalName>
    <b:Year>2022</b:Year>
    <b:Volume>22</b:Volume>
    <b:Issue>17</b:Issue>
    <b:RefOrder>21</b:RefOrder>
  </b:Source>
  <b:Source>
    <b:Tag>Mil87</b:Tag>
    <b:SourceType>JournalArticle</b:SourceType>
    <b:Guid>{A296D6CF-53FC-0249-92AF-FE31FA113E67}</b:Guid>
    <b:Author>
      <b:Author>
        <b:NameList>
          <b:Person>
            <b:Last>Miller</b:Last>
            <b:First>C.W.</b:First>
            <b:Middle>&amp; Hively, Lee.</b:Middle>
          </b:Person>
        </b:NameList>
      </b:Author>
    </b:Author>
    <b:Title>A Review of Validation Studies for the Gaussian Plume Atmospheric Dispersion Model.</b:Title>
    <b:Year>1987</b:Year>
    <b:RefOrder>22</b:RefOrder>
  </b:Source>
  <b:Source>
    <b:Tag>Ber00</b:Tag>
    <b:SourceType>JournalArticle</b:SourceType>
    <b:Guid>{CFDF8B00-E120-7B49-8A14-583C1BD3E711}</b:Guid>
    <b:Author>
      <b:Author>
        <b:NameList>
          <b:Person>
            <b:Last>Berkowicz</b:Last>
            <b:First>Ruwim</b:First>
          </b:Person>
        </b:NameList>
      </b:Author>
    </b:Author>
    <b:Title>OSPM - A parameterised street pollution model</b:Title>
    <b:JournalName>Environmental Monitoring and Assessment</b:JournalName>
    <b:Year>2000</b:Year>
    <b:RefOrder>23</b:RefOrder>
  </b:Source>
  <b:Source>
    <b:Tag>Lab13</b:Tag>
    <b:SourceType>JournalArticle</b:SourceType>
    <b:Guid>{79EBF198-267E-0145-A9CA-D11B4156B51C}</b:Guid>
    <b:Author>
      <b:Author>
        <b:NameList>
          <b:Person>
            <b:Last>Labovský</b:Last>
            <b:First>Juraj</b:First>
            <b:Middle>&amp; Jelemenský, L’udovít.</b:Middle>
          </b:Person>
        </b:NameList>
      </b:Author>
    </b:Author>
    <b:Title>CFD-based atmospheric dispersion modeling in real urban environments</b:Title>
    <b:JournalName>Chemical Papers</b:JournalName>
    <b:Year>2013</b:Year>
    <b:RefOrder>24</b:RefOrder>
  </b:Source>
  <b:Source>
    <b:Tag>Ger08</b:Tag>
    <b:SourceType>JournalArticle</b:SourceType>
    <b:Guid>{2AFCEBF1-ECC9-C244-BC57-105AC720824B}</b:Guid>
    <b:Author>
      <b:Author>
        <b:NameList>
          <b:Person>
            <b:Last>Gerard Hoek</b:Last>
            <b:First>Rob</b:First>
            <b:Middle>Beelen, Kees de Hoogh, Danielle Vienneau, John Gulliver, Paul Fischer, David Briggs</b:Middle>
          </b:Person>
        </b:NameList>
      </b:Author>
    </b:Author>
    <b:Title>A review of land-use regression models to assess spatial variation of outdoor air pollution</b:Title>
    <b:JournalName>ScienceDirect</b:JournalName>
    <b:Year>2008</b:Year>
    <b:Volume>42</b:Volume>
    <b:Issue>33</b:Issue>
    <b:RefOrder>25</b:RefOrder>
  </b:Source>
  <b:Source>
    <b:Tag>Haj15</b:Tag>
    <b:SourceType>JournalArticle</b:SourceType>
    <b:Guid>{7B1AD9BD-84D3-814A-96DD-5B61268170D7}</b:Guid>
    <b:Author>
      <b:Author>
        <b:NameList>
          <b:Person>
            <b:Last>Hajat A</b:Last>
            <b:First>Hsia</b:First>
            <b:Middle>C, O'Neill MS</b:Middle>
          </b:Person>
        </b:NameList>
      </b:Author>
    </b:Author>
    <b:Title>Socioeconomic Disparities and Air Pollution Exposure: a Global Review.</b:Title>
    <b:JournalName>Current environmental health reports</b:JournalName>
    <b:Year>2015</b:Year>
    <b:Volume>2</b:Volume>
    <b:Issue>4</b:Issue>
    <b:RefOrder>26</b:RefOrder>
  </b:Source>
  <b:Source>
    <b:Tag>Haj22</b:Tag>
    <b:SourceType>JournalArticle</b:SourceType>
    <b:Guid>{D07324A7-4730-E146-A48E-3FFC07DC3867}</b:Guid>
    <b:Author>
      <b:Author>
        <b:NameList>
          <b:Person>
            <b:Last>Hajar Hajmohammadi</b:Last>
            <b:First>Benjamin</b:First>
            <b:Middle>Heydecker</b:Middle>
          </b:Person>
        </b:NameList>
      </b:Author>
    </b:Author>
    <b:Title>Evaluation of air quality effects of the London ultra-low emission zone by state-space modelling</b:Title>
    <b:JournalName>ScienceDirect</b:JournalName>
    <b:Year>2022</b:Year>
    <b:Volume>13</b:Volume>
    <b:Issue>8</b:Issue>
    <b:RefOrder>27</b:RefOrder>
  </b:Source>
</b:Sources>
</file>

<file path=customXml/itemProps1.xml><?xml version="1.0" encoding="utf-8"?>
<ds:datastoreItem xmlns:ds="http://schemas.openxmlformats.org/officeDocument/2006/customXml" ds:itemID="{F79898AA-83A7-FC42-9D82-0AAAB40998B7}">
  <ds:schemaRefs>
    <ds:schemaRef ds:uri="http://schemas.openxmlformats.org/officeDocument/2006/bibliography"/>
  </ds:schemaRefs>
</ds:datastoreItem>
</file>

<file path=docMetadata/LabelInfo.xml><?xml version="1.0" encoding="utf-8"?>
<clbl:labelList xmlns:clbl="http://schemas.microsoft.com/office/2020/mipLabelMetadata">
  <clbl:label id="{47855545-00bb-4800-a65f-e79104ec0fc4}" enabled="0" method="" siteId="{47855545-00bb-4800-a65f-e79104ec0fc4}" removed="1"/>
</clbl:labelList>
</file>

<file path=docProps/app.xml><?xml version="1.0" encoding="utf-8"?>
<Properties xmlns="http://schemas.openxmlformats.org/officeDocument/2006/extended-properties" xmlns:vt="http://schemas.openxmlformats.org/officeDocument/2006/docPropsVTypes">
  <Template>Normal.dotm</Template>
  <TotalTime>43</TotalTime>
  <Pages>8</Pages>
  <Words>2975</Words>
  <Characters>16962</Characters>
  <Application>Microsoft Office Word</Application>
  <DocSecurity>0</DocSecurity>
  <Lines>141</Lines>
  <Paragraphs>39</Paragraphs>
  <ScaleCrop>false</ScaleCrop>
  <Company/>
  <LinksUpToDate>false</LinksUpToDate>
  <CharactersWithSpaces>19898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Shane Brady</dc:creator>
  <cp:keywords/>
  <dc:description/>
  <cp:lastModifiedBy>Shane Brady</cp:lastModifiedBy>
  <cp:revision>32</cp:revision>
  <dcterms:created xsi:type="dcterms:W3CDTF">2025-12-01T19:41:00Z</dcterms:created>
  <dcterms:modified xsi:type="dcterms:W3CDTF">2025-12-01T20:27:00Z</dcterms:modified>
</cp:coreProperties>
</file>