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jc w:val="left"/>
        <w:rPr/>
      </w:pPr>
      <w:r>
        <w:rPr>
          <w:rStyle w:val="StrongEmphasis"/>
          <w:rFonts w:ascii="Times New Roman" w:hAnsi="Times New Roman"/>
          <w:sz w:val="24"/>
          <w:szCs w:val="24"/>
        </w:rPr>
        <w:t>Title: Sprint Review and Retrospective Report</w:t>
      </w:r>
    </w:p>
    <w:p>
      <w:pPr>
        <w:pStyle w:val="TextBody"/>
        <w:spacing w:lineRule="auto" w:line="480"/>
        <w:rPr/>
      </w:pPr>
      <w:r>
        <w:rPr>
          <w:rStyle w:val="StrongEmphasis"/>
        </w:rPr>
        <w:t>Introduction</w:t>
      </w:r>
    </w:p>
    <w:p>
      <w:pPr>
        <w:pStyle w:val="TextBody"/>
        <w:spacing w:lineRule="auto" w:line="480"/>
        <w:rPr/>
      </w:pPr>
      <w:r>
        <w:rPr/>
        <w:t>ChadaTech, a seasoned software development company traditionally using the waterfall model, has embarked on a transformative journey by piloting the Scrum-agile methodology in one of its teams. This shift aims at enhancing product development and fostering a cohesive corporate culture. This report outlines the Sprint Review and Retrospective of the SNHU Travel project, underscoring my role as the Scrum Master and summarizing the insights gained from adopting an agile framework.</w:t>
      </w:r>
    </w:p>
    <w:p>
      <w:pPr>
        <w:pStyle w:val="TextBody"/>
        <w:spacing w:lineRule="auto" w:line="480"/>
        <w:rPr/>
      </w:pPr>
      <w:r>
        <w:rPr>
          <w:rStyle w:val="StrongEmphasis"/>
        </w:rPr>
        <w:t>Contribution of Scrum Roles</w:t>
      </w:r>
    </w:p>
    <w:p>
      <w:pPr>
        <w:pStyle w:val="TextBody"/>
        <w:spacing w:lineRule="auto" w:line="480"/>
        <w:rPr/>
      </w:pPr>
      <w:r>
        <w:rPr>
          <w:rStyle w:val="StrongEmphasis"/>
        </w:rPr>
        <w:t>Scrum Master:</w:t>
      </w:r>
      <w:r>
        <w:rPr/>
        <w:t xml:space="preserve"> As the Scrum Master, my role was pivotal in facilitating Scrum events, ensuring adherence to agile practices, and addressing team challenges promptly. A key instance was during Sprint 3, when I intervened to resolve misunderstandings between team members over sprint goals, which reinstated focus and drove the sprint to a successful closure. These actions exemplified the Scrum Master's crucial role in steering the team effectively through the agile process.</w:t>
      </w:r>
    </w:p>
    <w:p>
      <w:pPr>
        <w:pStyle w:val="TextBody"/>
        <w:spacing w:lineRule="auto" w:line="480"/>
        <w:rPr/>
      </w:pPr>
      <w:r>
        <w:rPr>
          <w:rStyle w:val="StrongEmphasis"/>
        </w:rPr>
        <w:t>Product Owner:</w:t>
      </w:r>
      <w:r>
        <w:rPr/>
        <w:t xml:space="preserve"> The Product Owner played a critical role by managing the product backlog and ensuring alignment with stakeholder expectations. For instance, prioritization of the user story related to enhancing the booking interface, based on direct feedback from initial user testing, significantly impacted the project’s direction and was instrumental in meeting the end-users' needs more precisely.</w:t>
      </w:r>
    </w:p>
    <w:p>
      <w:pPr>
        <w:pStyle w:val="TextBody"/>
        <w:spacing w:lineRule="auto" w:line="480"/>
        <w:rPr/>
      </w:pPr>
      <w:r>
        <w:rPr>
          <w:rStyle w:val="StrongEmphasis"/>
        </w:rPr>
        <w:t>Developer:</w:t>
      </w:r>
      <w:r>
        <w:rPr/>
        <w:t xml:space="preserve"> Developers adapted swiftly to the agile setting, focusing on iterative deliveries that ensured continuous progress and integration. A notable example was the rapid development and deployment of the customizable travel itinerary feature, which was iterated over several sprints, incorporating real-time user feedback to refine functionality and user experience.</w:t>
      </w:r>
    </w:p>
    <w:p>
      <w:pPr>
        <w:pStyle w:val="TextBody"/>
        <w:spacing w:lineRule="auto" w:line="480"/>
        <w:rPr/>
      </w:pPr>
      <w:r>
        <w:rPr>
          <w:rStyle w:val="StrongEmphasis"/>
        </w:rPr>
        <w:t>Tester:</w:t>
      </w:r>
      <w:r>
        <w:rPr/>
        <w:t xml:space="preserve"> Testers ensured that each feature developed met the predefined acceptance criteria and user expectations. Their rigorous testing cycles, particularly with the mobile compatibility of the booking system, highlighted potential usability issues that were quickly rectified, thus safeguarding product quality.</w:t>
      </w:r>
    </w:p>
    <w:p>
      <w:pPr>
        <w:pStyle w:val="TextBody"/>
        <w:spacing w:lineRule="auto" w:line="480"/>
        <w:rPr/>
      </w:pPr>
      <w:r>
        <w:rPr>
          <w:rStyle w:val="StrongEmphasis"/>
        </w:rPr>
        <w:t>Impact of the Scrum-Agile Approach on SDLC</w:t>
      </w:r>
    </w:p>
    <w:p>
      <w:pPr>
        <w:pStyle w:val="TextBody"/>
        <w:spacing w:lineRule="auto" w:line="480"/>
        <w:rPr/>
      </w:pPr>
      <w:r>
        <w:rPr/>
        <w:t>The Scrum-agile approach with its iterative and incremental model proved beneficial in managing the SNHU Travel project’s complex requirements. The breakdown of the project into manageable sprints allowed for focused developments and timely reviews, ensuring that features like real-time flight updates and hotel bookings were developed effectively, meeting key user stories and enhancing customer satisfaction.</w:t>
      </w:r>
    </w:p>
    <w:p>
      <w:pPr>
        <w:pStyle w:val="TextBody"/>
        <w:spacing w:lineRule="auto" w:line="480"/>
        <w:rPr/>
      </w:pPr>
      <w:r>
        <w:rPr>
          <w:rStyle w:val="StrongEmphasis"/>
        </w:rPr>
        <w:t>Handling Project Direction Changes</w:t>
      </w:r>
    </w:p>
    <w:p>
      <w:pPr>
        <w:pStyle w:val="TextBody"/>
        <w:spacing w:lineRule="auto" w:line="480"/>
        <w:rPr/>
      </w:pPr>
      <w:r>
        <w:rPr/>
        <w:t xml:space="preserve">When the project scope expanded to include additional features like car rentals and activity bookings, the agile methodology </w:t>
      </w:r>
      <w:r>
        <w:rPr/>
        <w:t>helped to enable</w:t>
      </w:r>
      <w:r>
        <w:rPr/>
        <w:t xml:space="preserve"> the team to integrate these changes smoothly without disrupting the ongoing progress. This adaptability was highlighted when the team reprioritized the backlog during a sprint planning session to accommodate new requirements, demonstrating agile's flexibility.</w:t>
      </w:r>
    </w:p>
    <w:p>
      <w:pPr>
        <w:pStyle w:val="TextBody"/>
        <w:spacing w:lineRule="auto" w:line="480"/>
        <w:rPr/>
      </w:pPr>
      <w:r>
        <w:rPr>
          <w:rStyle w:val="StrongEmphasis"/>
        </w:rPr>
        <w:t>Communication Samples and Effectiveness</w:t>
      </w:r>
    </w:p>
    <w:p>
      <w:pPr>
        <w:pStyle w:val="TextBody"/>
        <w:spacing w:lineRule="auto" w:line="480"/>
        <w:rPr/>
      </w:pPr>
      <w:r>
        <w:rPr/>
        <w:t>Effective communication was vital in maintaining team alignment and collaboration. For example, the use of Slack for daily updates and Google Meet for sprint retrospectives ensured that communication was continuous and effective. An email sent to clarify the acceptance criteria for the new payment processing feature exemplifies clear, concise communication that helped avoid potential delays and misunderstandings.</w:t>
      </w:r>
    </w:p>
    <w:p>
      <w:pPr>
        <w:pStyle w:val="TextBody"/>
        <w:spacing w:lineRule="auto" w:line="480"/>
        <w:rPr/>
      </w:pPr>
      <w:r>
        <w:rPr>
          <w:rStyle w:val="StrongEmphasis"/>
        </w:rPr>
        <w:t>Evaluation of Organizational Tools and Agile Principles</w:t>
      </w:r>
    </w:p>
    <w:p>
      <w:pPr>
        <w:pStyle w:val="TextBody"/>
        <w:spacing w:lineRule="auto" w:line="480"/>
        <w:rPr/>
      </w:pPr>
      <w:r>
        <w:rPr/>
        <w:t xml:space="preserve">Tools like JIRA were instrumental in tracking progress, managing tasks, and visualizing sprints, which enhanced organizational efficiency. Coupled with Scrum events such as daily stand-ups and sprint planning, these tools </w:t>
      </w:r>
      <w:r>
        <w:rPr/>
        <w:t>helped to ensure</w:t>
      </w:r>
      <w:r>
        <w:rPr/>
        <w:t xml:space="preserve"> that the team remained informed, coordinated, and proactive throughout the project lifecycle.</w:t>
      </w:r>
    </w:p>
    <w:p>
      <w:pPr>
        <w:pStyle w:val="TextBody"/>
        <w:spacing w:lineRule="auto" w:line="480"/>
        <w:rPr/>
      </w:pPr>
      <w:r>
        <w:rPr>
          <w:rStyle w:val="StrongEmphasis"/>
        </w:rPr>
        <w:t>Assessment of Scrum-Agile Effectiveness</w:t>
      </w:r>
    </w:p>
    <w:p>
      <w:pPr>
        <w:pStyle w:val="TextBody"/>
        <w:spacing w:lineRule="auto" w:line="480"/>
        <w:rPr/>
      </w:pPr>
      <w:r>
        <w:rPr>
          <w:rStyle w:val="StrongEmphasis"/>
        </w:rPr>
        <w:t>Pros and Cons:</w:t>
      </w:r>
      <w:r>
        <w:rPr/>
        <w:t xml:space="preserve"> The Scrum-agile approach presented several advantages, including improved flexibility, enhanced team collaboration, and greater stakeholder satisfaction. However </w:t>
      </w:r>
      <w:r>
        <w:rPr/>
        <w:t xml:space="preserve">it should be noted that </w:t>
      </w:r>
      <w:r>
        <w:rPr/>
        <w:t>the frequent changes and the need for continuous stakeholder engagement posed challenges in maintaining a consistent direction without overwhelming the team.</w:t>
      </w:r>
    </w:p>
    <w:p>
      <w:pPr>
        <w:pStyle w:val="TextBody"/>
        <w:spacing w:lineRule="auto" w:line="480"/>
        <w:rPr/>
      </w:pPr>
      <w:r>
        <w:rPr>
          <w:rStyle w:val="StrongEmphasis"/>
        </w:rPr>
        <w:t>Suitability for SNHU Travel Project:</w:t>
      </w:r>
      <w:r>
        <w:rPr/>
        <w:t xml:space="preserve"> The Scrum-agile approach was suitable for the SNHU Travel development project. Its ability to adapt to changing requirements and focus on incremental value delivery </w:t>
      </w:r>
      <w:r>
        <w:rPr/>
        <w:t>helped to ensure</w:t>
      </w:r>
      <w:r>
        <w:rPr/>
        <w:t xml:space="preserve"> that the project met its goals effectively, despite the dynamic nature of the travel industry.</w:t>
      </w:r>
    </w:p>
    <w:p>
      <w:pPr>
        <w:pStyle w:val="TextBody"/>
        <w:spacing w:lineRule="auto" w:line="480"/>
        <w:rPr/>
      </w:pPr>
      <w:r>
        <w:rPr>
          <w:rStyle w:val="StrongEmphasis"/>
        </w:rPr>
        <w:t>Conclusion</w:t>
      </w:r>
    </w:p>
    <w:p>
      <w:pPr>
        <w:pStyle w:val="TextBody"/>
        <w:spacing w:lineRule="auto" w:line="480"/>
        <w:rPr/>
      </w:pPr>
      <w:r>
        <w:rPr/>
        <w:t xml:space="preserve">The adoption of Scrum-agile methodologies within ChadaTech for the SNHU Travel project has demonstrated significant benefits in terms of project management and product quality. This pilot </w:t>
      </w:r>
      <w:r>
        <w:rPr/>
        <w:t>helps to validate</w:t>
      </w:r>
      <w:r>
        <w:rPr/>
        <w:t xml:space="preserve"> the potential for a broader implementation of agile practices across the company, promising enhancements in productivity and team dynamics.</w:t>
      </w:r>
    </w:p>
    <w:p>
      <w:pPr>
        <w:pStyle w:val="TextBody"/>
        <w:bidi w:val="0"/>
        <w:spacing w:lineRule="auto" w:line="480" w:before="0" w:after="283"/>
        <w:jc w:val="left"/>
        <w:rPr>
          <w:rStyle w:val="SourceText"/>
          <w:rFonts w:ascii="Times New Roman" w:hAnsi="Times New Roman"/>
          <w:b w:val="false"/>
          <w:b w:val="false"/>
          <w:bCs w:val="false"/>
          <w:sz w:val="24"/>
          <w:szCs w:val="24"/>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LibreOffice/7.4.3.2$Windows_X86_64 LibreOffice_project/1048a8393ae2eeec98dff31b5c133c5f1d08b890</Application>
  <AppVersion>15.0000</AppVersion>
  <Pages>3</Pages>
  <Words>677</Words>
  <Characters>4264</Characters>
  <CharactersWithSpaces>4920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2024-04-20T16:54:58Z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