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crescent-shaped entrance of the front of the printing-office. The principal door was shut, two sentinels guarded the side door. Through this little door, which was ajar, he glanced into the courtyard of the printing-office, and saw it filled with soldiers. The soldiers were silent, no sound could be heard, but the glistening of their bayonets could be seen. The passer-by surprised, drew nearer. One of the sentinels thrust him rudely back, crying out, "Be off." Like the sergents de ville at the Prefecture of Police, the workmen had been retained at the National Printing Office under plea of night-work. At the same time that M. Hippolyte Prévost returned to the Legislative Palace, the manager of the National Printing Office re-entered his office, also returning from the Opéra Comique, where he had been to see the new piece, which was by his brother, M. de St. Georges. Immediately on his return the manager, to whom had come an order from the Elysée during the day, took up a pair of pocket pistols, and went down into the vestibule, which communicates by means of a few steps with the courtyard. Shortly afterwards the door leading to the street opened, a</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