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removed, rivalries will have disappeared, for all will respect, in the decision of the People, the decree of Providence. "Given at the Palace of the Elysée, 2d December, 1851. "LOUIS NAPOLEON BONAPARTE." PROCLAMATION OF THE PRESIDENT OF THE REPUBLIC TO THE ARMY. "Soldiers! Be proud of your mission, you will save the country, for | count upon you not to violate the laws, but to enforce respect for the first law of the country, the national Sovereignty, of which | am the Legitimate Representative. "For a long time past, like myself, you have suffered from obstacles which have opposed themselves both to the good that | wished to do and to the demonstrations of your sympathies in my favor. These obstacles have been broken down. "The Assembly has tried to attack the authority which hold from the whole Nation. It has ceased to exist. "| make a loyal appeal to the People and to the Army, and | say to them: Either give me the means of insuring your prosperity, or choose another in my place. "In 1830, as in 1848, you were treated as vanquished men. After having branded your heroic disinterestedness, they disdained to consult your sympathies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