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Théodore Bac came from Léon Faucher, who lived in the Rue Blanche. It was he who had awakened Léon Faucher, and had announced the news to him. The first words of Léon Faucher were, "It is an infamous deed." From the first moment Charamaule displayed a courage which, during the four days of the struggle, never flagged for a single instant. Charamaule is a very tall man, possessed of vigorous features and convincing eloquence; he voted with the Left, but sat with the Right. In the Assembly he was the neighbor of Montalembert and of Riancey. He sometimes had warm disputes with them, which we watched from afar off, and which amused us. Charamaule had come to the meeting at No. 70 dressed in a sort of blue cloth military cloak, and armed, as we found out later on. The situation was grave; sixteen Representatives arrested, all the generals of the Assembly, and he who was more than a general, Charras. All the journals suppressed, all the printing offices occupied by soldiers. On the side of Bonaparte an army of 80,000 men which could be doubled in a few hours; on our side nothing. The people deceived, and moreover disarmed.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