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349F" w14:textId="6C3704B9" w:rsidR="008445E3" w:rsidRDefault="00A93555">
      <w:r>
        <w:t xml:space="preserve">           </w:t>
      </w:r>
    </w:p>
    <w:p w14:paraId="4246BD26" w14:textId="5ACF6BB2" w:rsidR="008445E3" w:rsidRDefault="008445E3"/>
    <w:p w14:paraId="1490A7DD" w14:textId="77777777" w:rsidR="00B93200" w:rsidRPr="003976AB" w:rsidRDefault="00B93200" w:rsidP="00B93200">
      <w:pPr>
        <w:rPr>
          <w:rFonts w:ascii="Century Gothic" w:hAnsi="Century Gothic"/>
        </w:rPr>
      </w:pPr>
      <w:r w:rsidRPr="003976AB">
        <w:rPr>
          <w:rFonts w:ascii="Century Gothic" w:hAnsi="Century Gothic"/>
          <w:color w:val="000000" w:themeColor="text1"/>
          <w:kern w:val="24"/>
          <w:lang w:val="en-US"/>
        </w:rPr>
        <w:t xml:space="preserve">Name:     </w:t>
      </w:r>
      <w:r w:rsidRPr="003976AB">
        <w:rPr>
          <w:rFonts w:ascii="Century Gothic" w:hAnsi="Century Gothic"/>
          <w:lang w:val="en-US"/>
        </w:rPr>
        <w:t xml:space="preserve">Waves </w:t>
      </w:r>
    </w:p>
    <w:p w14:paraId="0C849052" w14:textId="77777777" w:rsidR="00B93200" w:rsidRPr="003976AB" w:rsidRDefault="00B93200" w:rsidP="00B93200">
      <w:pPr>
        <w:rPr>
          <w:rFonts w:ascii="Century Gothic" w:hAnsi="Century Gothic"/>
        </w:rPr>
      </w:pPr>
      <w:r w:rsidRPr="003976AB">
        <w:rPr>
          <w:rFonts w:ascii="Century Gothic" w:hAnsi="Century Gothic"/>
          <w:color w:val="000000" w:themeColor="text1"/>
          <w:kern w:val="24"/>
          <w:lang w:val="en-US"/>
        </w:rPr>
        <w:t xml:space="preserve"> Type:      </w:t>
      </w:r>
      <w:r w:rsidRPr="003976AB">
        <w:rPr>
          <w:rFonts w:ascii="Century Gothic" w:hAnsi="Century Gothic"/>
          <w:lang w:val="en-US"/>
        </w:rPr>
        <w:t xml:space="preserve">Residential (Row houses) </w:t>
      </w:r>
    </w:p>
    <w:p w14:paraId="54A154C2" w14:textId="7B4833DD" w:rsidR="00B93200" w:rsidRPr="003976AB" w:rsidRDefault="00B93200" w:rsidP="00B93200">
      <w:pPr>
        <w:rPr>
          <w:rFonts w:ascii="Century Gothic" w:hAnsi="Century Gothic"/>
          <w:color w:val="000000" w:themeColor="text1"/>
          <w:kern w:val="24"/>
        </w:rPr>
      </w:pPr>
      <w:r w:rsidRPr="003976AB">
        <w:rPr>
          <w:rFonts w:ascii="Century Gothic" w:hAnsi="Century Gothic"/>
          <w:color w:val="000000" w:themeColor="text1"/>
          <w:kern w:val="24"/>
          <w:lang w:val="en-US"/>
        </w:rPr>
        <w:t xml:space="preserve">Client:     </w:t>
      </w:r>
      <w:r w:rsidR="003976AB">
        <w:rPr>
          <w:rFonts w:ascii="Century Gothic" w:hAnsi="Century Gothic"/>
          <w:color w:val="000000" w:themeColor="text1"/>
          <w:kern w:val="24"/>
          <w:lang w:val="en-US"/>
        </w:rPr>
        <w:t xml:space="preserve">Sudhanshu </w:t>
      </w:r>
      <w:proofErr w:type="spellStart"/>
      <w:r w:rsidR="003976AB">
        <w:rPr>
          <w:rFonts w:ascii="Century Gothic" w:hAnsi="Century Gothic"/>
          <w:color w:val="000000" w:themeColor="text1"/>
          <w:kern w:val="24"/>
          <w:lang w:val="en-US"/>
        </w:rPr>
        <w:t>Yende</w:t>
      </w:r>
      <w:proofErr w:type="spellEnd"/>
    </w:p>
    <w:p w14:paraId="4C3D6E71" w14:textId="77777777" w:rsidR="00B93200" w:rsidRPr="003976AB" w:rsidRDefault="00B93200" w:rsidP="00B93200">
      <w:pPr>
        <w:rPr>
          <w:rFonts w:ascii="Century Gothic" w:hAnsi="Century Gothic"/>
        </w:rPr>
      </w:pPr>
      <w:r w:rsidRPr="003976AB">
        <w:rPr>
          <w:rFonts w:ascii="Century Gothic" w:hAnsi="Century Gothic"/>
          <w:color w:val="000000" w:themeColor="text1"/>
          <w:kern w:val="24"/>
          <w:lang w:val="en-US"/>
        </w:rPr>
        <w:t xml:space="preserve">Area:       </w:t>
      </w:r>
      <w:r w:rsidRPr="003976AB">
        <w:rPr>
          <w:rFonts w:ascii="Century Gothic" w:hAnsi="Century Gothic"/>
          <w:lang w:val="en-US"/>
        </w:rPr>
        <w:t xml:space="preserve">10000 </w:t>
      </w:r>
      <w:proofErr w:type="spellStart"/>
      <w:r w:rsidRPr="003976AB">
        <w:rPr>
          <w:rFonts w:ascii="Century Gothic" w:hAnsi="Century Gothic"/>
          <w:lang w:val="en-US"/>
        </w:rPr>
        <w:t>sq.ft</w:t>
      </w:r>
      <w:proofErr w:type="spellEnd"/>
      <w:r w:rsidRPr="003976AB">
        <w:rPr>
          <w:rFonts w:ascii="Century Gothic" w:hAnsi="Century Gothic"/>
          <w:lang w:val="en-US"/>
        </w:rPr>
        <w:t>.</w:t>
      </w:r>
    </w:p>
    <w:p w14:paraId="6BC2C854" w14:textId="77777777" w:rsidR="00B93200" w:rsidRPr="003976AB" w:rsidRDefault="00B93200" w:rsidP="00B93200">
      <w:pPr>
        <w:rPr>
          <w:rFonts w:ascii="Century Gothic" w:hAnsi="Century Gothic"/>
        </w:rPr>
      </w:pPr>
      <w:r w:rsidRPr="003976AB">
        <w:rPr>
          <w:rFonts w:ascii="Century Gothic" w:hAnsi="Century Gothic"/>
          <w:color w:val="000000" w:themeColor="text1"/>
          <w:kern w:val="24"/>
          <w:lang w:val="en-US"/>
        </w:rPr>
        <w:t xml:space="preserve">Year:        </w:t>
      </w:r>
      <w:r w:rsidRPr="003976AB">
        <w:rPr>
          <w:rFonts w:ascii="Century Gothic" w:hAnsi="Century Gothic"/>
          <w:lang w:val="en-US"/>
        </w:rPr>
        <w:t>2019</w:t>
      </w:r>
    </w:p>
    <w:p w14:paraId="2A8C3235" w14:textId="77777777" w:rsidR="00B93200" w:rsidRPr="003976AB" w:rsidRDefault="00B93200" w:rsidP="00B93200">
      <w:pPr>
        <w:rPr>
          <w:rFonts w:ascii="Century Gothic" w:hAnsi="Century Gothic"/>
        </w:rPr>
      </w:pPr>
      <w:r w:rsidRPr="003976AB">
        <w:rPr>
          <w:rFonts w:ascii="Century Gothic" w:hAnsi="Century Gothic"/>
          <w:color w:val="000000" w:themeColor="text1"/>
          <w:kern w:val="24"/>
          <w:lang w:val="en-US"/>
        </w:rPr>
        <w:t xml:space="preserve">Location: </w:t>
      </w:r>
      <w:proofErr w:type="spellStart"/>
      <w:r w:rsidRPr="003976AB">
        <w:rPr>
          <w:rFonts w:ascii="Century Gothic" w:hAnsi="Century Gothic"/>
          <w:lang w:val="en-US"/>
        </w:rPr>
        <w:t>Chinchani</w:t>
      </w:r>
      <w:proofErr w:type="spellEnd"/>
      <w:r w:rsidRPr="003976AB">
        <w:rPr>
          <w:rFonts w:ascii="Century Gothic" w:hAnsi="Century Gothic"/>
          <w:lang w:val="en-US"/>
        </w:rPr>
        <w:t xml:space="preserve">, Tarapur.       </w:t>
      </w:r>
    </w:p>
    <w:p w14:paraId="5F6EE01D" w14:textId="77777777" w:rsidR="00B93200" w:rsidRPr="003976AB" w:rsidRDefault="00B93200" w:rsidP="00B93200">
      <w:pPr>
        <w:rPr>
          <w:rFonts w:ascii="Century Gothic" w:hAnsi="Century Gothic"/>
        </w:rPr>
      </w:pPr>
      <w:r w:rsidRPr="003976AB">
        <w:rPr>
          <w:rFonts w:ascii="Century Gothic" w:hAnsi="Century Gothic"/>
          <w:color w:val="000000" w:themeColor="text1"/>
          <w:kern w:val="24"/>
          <w:lang w:val="en-US"/>
        </w:rPr>
        <w:t xml:space="preserve">Status:      </w:t>
      </w:r>
      <w:r w:rsidRPr="003976AB">
        <w:rPr>
          <w:rFonts w:ascii="Century Gothic" w:hAnsi="Century Gothic"/>
          <w:lang w:val="en-US"/>
        </w:rPr>
        <w:t>Proposed</w:t>
      </w:r>
    </w:p>
    <w:p w14:paraId="626363DA" w14:textId="19FA9A62" w:rsidR="00A93555" w:rsidRPr="003976AB" w:rsidRDefault="00A93555">
      <w:pPr>
        <w:rPr>
          <w:rFonts w:ascii="Century Gothic" w:hAnsi="Century Gothic"/>
        </w:rPr>
      </w:pPr>
    </w:p>
    <w:p w14:paraId="3E016291" w14:textId="3B1D399F" w:rsidR="00A93555" w:rsidRPr="003976AB" w:rsidRDefault="00A93555">
      <w:pPr>
        <w:rPr>
          <w:rFonts w:ascii="Century Gothic" w:hAnsi="Century Gothic"/>
        </w:rPr>
      </w:pPr>
    </w:p>
    <w:p w14:paraId="681E91E5" w14:textId="2E087CA3" w:rsidR="00A93555" w:rsidRPr="003976AB" w:rsidRDefault="00A93555">
      <w:pPr>
        <w:rPr>
          <w:rFonts w:ascii="Century Gothic" w:hAnsi="Century Gothic"/>
        </w:rPr>
      </w:pPr>
    </w:p>
    <w:p w14:paraId="7E3D3E71" w14:textId="6B8D7FA3" w:rsidR="00A93555" w:rsidRPr="003976AB" w:rsidRDefault="00A93555">
      <w:pPr>
        <w:rPr>
          <w:rFonts w:ascii="Century Gothic" w:hAnsi="Century Gothic"/>
        </w:rPr>
      </w:pPr>
    </w:p>
    <w:p w14:paraId="66C9E354" w14:textId="77777777" w:rsidR="00B93200" w:rsidRPr="003976AB" w:rsidRDefault="00B93200" w:rsidP="00B93200">
      <w:pPr>
        <w:jc w:val="both"/>
        <w:rPr>
          <w:rFonts w:ascii="Century Gothic" w:hAnsi="Century Gothic"/>
          <w:color w:val="000000" w:themeColor="text1"/>
          <w:kern w:val="24"/>
          <w:sz w:val="24"/>
          <w:szCs w:val="24"/>
          <w:lang w:val="en-US"/>
        </w:rPr>
      </w:pPr>
      <w:r w:rsidRPr="003976AB">
        <w:rPr>
          <w:rFonts w:ascii="Century Gothic" w:hAnsi="Century Gothic"/>
          <w:color w:val="000000" w:themeColor="text1"/>
          <w:kern w:val="24"/>
          <w:lang w:val="en-US"/>
        </w:rPr>
        <w:t xml:space="preserve">Row Houses are designed in a series for maximum utilization of space. As the site is located near coastal region the dynamic protruding walls are forming a wave pattern complimenting the sea nearby. The design offers space for community interaction and connectivity around the structure. The layout and design of the row house ensures maximum independence and privacy. The symmetry and design </w:t>
      </w:r>
      <w:proofErr w:type="gramStart"/>
      <w:r w:rsidRPr="003976AB">
        <w:rPr>
          <w:rFonts w:ascii="Century Gothic" w:hAnsi="Century Gothic"/>
          <w:color w:val="000000" w:themeColor="text1"/>
          <w:kern w:val="24"/>
          <w:lang w:val="en-US"/>
        </w:rPr>
        <w:t>has</w:t>
      </w:r>
      <w:proofErr w:type="gramEnd"/>
      <w:r w:rsidRPr="003976AB">
        <w:rPr>
          <w:rFonts w:ascii="Century Gothic" w:hAnsi="Century Gothic"/>
          <w:color w:val="000000" w:themeColor="text1"/>
          <w:kern w:val="24"/>
          <w:lang w:val="en-US"/>
        </w:rPr>
        <w:t xml:space="preserve"> an unparalleled charm. All the houses in the row are designed in a unique way that fits into a larger design theme, so that your home retains an excellent aesthetic appeal.</w:t>
      </w:r>
    </w:p>
    <w:p w14:paraId="6682EA55" w14:textId="5E4DDE56" w:rsidR="008445E3" w:rsidRPr="003976AB" w:rsidRDefault="008445E3">
      <w:pPr>
        <w:rPr>
          <w:rFonts w:ascii="Century Gothic" w:hAnsi="Century Gothic"/>
        </w:rPr>
      </w:pPr>
    </w:p>
    <w:p w14:paraId="259E15C7" w14:textId="28311A43" w:rsidR="00177EC7" w:rsidRPr="003976AB" w:rsidRDefault="00177EC7">
      <w:pPr>
        <w:rPr>
          <w:rFonts w:ascii="Century Gothic" w:hAnsi="Century Gothic"/>
        </w:rPr>
      </w:pPr>
    </w:p>
    <w:sectPr w:rsidR="00177EC7" w:rsidRPr="00397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CE"/>
    <w:rsid w:val="000137A1"/>
    <w:rsid w:val="00065765"/>
    <w:rsid w:val="0007056C"/>
    <w:rsid w:val="00106716"/>
    <w:rsid w:val="001100E1"/>
    <w:rsid w:val="00177EC7"/>
    <w:rsid w:val="00184B7A"/>
    <w:rsid w:val="00197FE5"/>
    <w:rsid w:val="001E3DED"/>
    <w:rsid w:val="00223E48"/>
    <w:rsid w:val="00230BE9"/>
    <w:rsid w:val="00250684"/>
    <w:rsid w:val="00255787"/>
    <w:rsid w:val="00276DCE"/>
    <w:rsid w:val="00280C7B"/>
    <w:rsid w:val="002E5812"/>
    <w:rsid w:val="002F2225"/>
    <w:rsid w:val="00367F52"/>
    <w:rsid w:val="003867ED"/>
    <w:rsid w:val="0039292E"/>
    <w:rsid w:val="003976AB"/>
    <w:rsid w:val="003D2AF9"/>
    <w:rsid w:val="004527D4"/>
    <w:rsid w:val="004A69AB"/>
    <w:rsid w:val="005E1E41"/>
    <w:rsid w:val="006044F9"/>
    <w:rsid w:val="0066421E"/>
    <w:rsid w:val="00673C02"/>
    <w:rsid w:val="00675656"/>
    <w:rsid w:val="006A42A1"/>
    <w:rsid w:val="006F6D03"/>
    <w:rsid w:val="007647D8"/>
    <w:rsid w:val="00791A76"/>
    <w:rsid w:val="00793D4F"/>
    <w:rsid w:val="007A23CB"/>
    <w:rsid w:val="007B5466"/>
    <w:rsid w:val="00841D9A"/>
    <w:rsid w:val="008445E3"/>
    <w:rsid w:val="0085535F"/>
    <w:rsid w:val="00876EA6"/>
    <w:rsid w:val="008D5722"/>
    <w:rsid w:val="00931743"/>
    <w:rsid w:val="00934833"/>
    <w:rsid w:val="009526D6"/>
    <w:rsid w:val="00981EF0"/>
    <w:rsid w:val="009857D4"/>
    <w:rsid w:val="009A0A8A"/>
    <w:rsid w:val="009D133F"/>
    <w:rsid w:val="009F25CE"/>
    <w:rsid w:val="00A03F56"/>
    <w:rsid w:val="00A10B75"/>
    <w:rsid w:val="00A303FA"/>
    <w:rsid w:val="00A93555"/>
    <w:rsid w:val="00B21A80"/>
    <w:rsid w:val="00B863A4"/>
    <w:rsid w:val="00B93200"/>
    <w:rsid w:val="00BD1A99"/>
    <w:rsid w:val="00BF4913"/>
    <w:rsid w:val="00C23CBB"/>
    <w:rsid w:val="00C52466"/>
    <w:rsid w:val="00C907DB"/>
    <w:rsid w:val="00CE3B3D"/>
    <w:rsid w:val="00CE6A61"/>
    <w:rsid w:val="00DA27AD"/>
    <w:rsid w:val="00DC02DF"/>
    <w:rsid w:val="00DF45F7"/>
    <w:rsid w:val="00E011E3"/>
    <w:rsid w:val="00E07A08"/>
    <w:rsid w:val="00E14127"/>
    <w:rsid w:val="00E5147C"/>
    <w:rsid w:val="00E80D2A"/>
    <w:rsid w:val="00EE10DE"/>
    <w:rsid w:val="00EF5CF7"/>
    <w:rsid w:val="00F02644"/>
    <w:rsid w:val="00F03BCC"/>
    <w:rsid w:val="00F04581"/>
    <w:rsid w:val="00F06AFB"/>
    <w:rsid w:val="00FA7B3C"/>
    <w:rsid w:val="00FD3E5B"/>
    <w:rsid w:val="00FE4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011E"/>
  <w15:chartTrackingRefBased/>
  <w15:docId w15:val="{71416134-3B8D-4F57-9C50-C73C704D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0A8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31718">
      <w:bodyDiv w:val="1"/>
      <w:marLeft w:val="0"/>
      <w:marRight w:val="0"/>
      <w:marTop w:val="0"/>
      <w:marBottom w:val="0"/>
      <w:divBdr>
        <w:top w:val="none" w:sz="0" w:space="0" w:color="auto"/>
        <w:left w:val="none" w:sz="0" w:space="0" w:color="auto"/>
        <w:bottom w:val="none" w:sz="0" w:space="0" w:color="auto"/>
        <w:right w:val="none" w:sz="0" w:space="0" w:color="auto"/>
      </w:divBdr>
    </w:div>
    <w:div w:id="345255627">
      <w:bodyDiv w:val="1"/>
      <w:marLeft w:val="0"/>
      <w:marRight w:val="0"/>
      <w:marTop w:val="0"/>
      <w:marBottom w:val="0"/>
      <w:divBdr>
        <w:top w:val="none" w:sz="0" w:space="0" w:color="auto"/>
        <w:left w:val="none" w:sz="0" w:space="0" w:color="auto"/>
        <w:bottom w:val="none" w:sz="0" w:space="0" w:color="auto"/>
        <w:right w:val="none" w:sz="0" w:space="0" w:color="auto"/>
      </w:divBdr>
    </w:div>
    <w:div w:id="624459110">
      <w:bodyDiv w:val="1"/>
      <w:marLeft w:val="0"/>
      <w:marRight w:val="0"/>
      <w:marTop w:val="0"/>
      <w:marBottom w:val="0"/>
      <w:divBdr>
        <w:top w:val="none" w:sz="0" w:space="0" w:color="auto"/>
        <w:left w:val="none" w:sz="0" w:space="0" w:color="auto"/>
        <w:bottom w:val="none" w:sz="0" w:space="0" w:color="auto"/>
        <w:right w:val="none" w:sz="0" w:space="0" w:color="auto"/>
      </w:divBdr>
    </w:div>
    <w:div w:id="820998743">
      <w:bodyDiv w:val="1"/>
      <w:marLeft w:val="0"/>
      <w:marRight w:val="0"/>
      <w:marTop w:val="0"/>
      <w:marBottom w:val="0"/>
      <w:divBdr>
        <w:top w:val="none" w:sz="0" w:space="0" w:color="auto"/>
        <w:left w:val="none" w:sz="0" w:space="0" w:color="auto"/>
        <w:bottom w:val="none" w:sz="0" w:space="0" w:color="auto"/>
        <w:right w:val="none" w:sz="0" w:space="0" w:color="auto"/>
      </w:divBdr>
    </w:div>
    <w:div w:id="850069985">
      <w:bodyDiv w:val="1"/>
      <w:marLeft w:val="0"/>
      <w:marRight w:val="0"/>
      <w:marTop w:val="0"/>
      <w:marBottom w:val="0"/>
      <w:divBdr>
        <w:top w:val="none" w:sz="0" w:space="0" w:color="auto"/>
        <w:left w:val="none" w:sz="0" w:space="0" w:color="auto"/>
        <w:bottom w:val="none" w:sz="0" w:space="0" w:color="auto"/>
        <w:right w:val="none" w:sz="0" w:space="0" w:color="auto"/>
      </w:divBdr>
    </w:div>
    <w:div w:id="1052845167">
      <w:bodyDiv w:val="1"/>
      <w:marLeft w:val="0"/>
      <w:marRight w:val="0"/>
      <w:marTop w:val="0"/>
      <w:marBottom w:val="0"/>
      <w:divBdr>
        <w:top w:val="none" w:sz="0" w:space="0" w:color="auto"/>
        <w:left w:val="none" w:sz="0" w:space="0" w:color="auto"/>
        <w:bottom w:val="none" w:sz="0" w:space="0" w:color="auto"/>
        <w:right w:val="none" w:sz="0" w:space="0" w:color="auto"/>
      </w:divBdr>
    </w:div>
    <w:div w:id="1127969903">
      <w:bodyDiv w:val="1"/>
      <w:marLeft w:val="0"/>
      <w:marRight w:val="0"/>
      <w:marTop w:val="0"/>
      <w:marBottom w:val="0"/>
      <w:divBdr>
        <w:top w:val="none" w:sz="0" w:space="0" w:color="auto"/>
        <w:left w:val="none" w:sz="0" w:space="0" w:color="auto"/>
        <w:bottom w:val="none" w:sz="0" w:space="0" w:color="auto"/>
        <w:right w:val="none" w:sz="0" w:space="0" w:color="auto"/>
      </w:divBdr>
    </w:div>
    <w:div w:id="1284657314">
      <w:bodyDiv w:val="1"/>
      <w:marLeft w:val="0"/>
      <w:marRight w:val="0"/>
      <w:marTop w:val="0"/>
      <w:marBottom w:val="0"/>
      <w:divBdr>
        <w:top w:val="none" w:sz="0" w:space="0" w:color="auto"/>
        <w:left w:val="none" w:sz="0" w:space="0" w:color="auto"/>
        <w:bottom w:val="none" w:sz="0" w:space="0" w:color="auto"/>
        <w:right w:val="none" w:sz="0" w:space="0" w:color="auto"/>
      </w:divBdr>
    </w:div>
    <w:div w:id="1403604721">
      <w:bodyDiv w:val="1"/>
      <w:marLeft w:val="0"/>
      <w:marRight w:val="0"/>
      <w:marTop w:val="0"/>
      <w:marBottom w:val="0"/>
      <w:divBdr>
        <w:top w:val="none" w:sz="0" w:space="0" w:color="auto"/>
        <w:left w:val="none" w:sz="0" w:space="0" w:color="auto"/>
        <w:bottom w:val="none" w:sz="0" w:space="0" w:color="auto"/>
        <w:right w:val="none" w:sz="0" w:space="0" w:color="auto"/>
      </w:divBdr>
    </w:div>
    <w:div w:id="1605917075">
      <w:bodyDiv w:val="1"/>
      <w:marLeft w:val="0"/>
      <w:marRight w:val="0"/>
      <w:marTop w:val="0"/>
      <w:marBottom w:val="0"/>
      <w:divBdr>
        <w:top w:val="none" w:sz="0" w:space="0" w:color="auto"/>
        <w:left w:val="none" w:sz="0" w:space="0" w:color="auto"/>
        <w:bottom w:val="none" w:sz="0" w:space="0" w:color="auto"/>
        <w:right w:val="none" w:sz="0" w:space="0" w:color="auto"/>
      </w:divBdr>
    </w:div>
    <w:div w:id="1735396175">
      <w:bodyDiv w:val="1"/>
      <w:marLeft w:val="0"/>
      <w:marRight w:val="0"/>
      <w:marTop w:val="0"/>
      <w:marBottom w:val="0"/>
      <w:divBdr>
        <w:top w:val="none" w:sz="0" w:space="0" w:color="auto"/>
        <w:left w:val="none" w:sz="0" w:space="0" w:color="auto"/>
        <w:bottom w:val="none" w:sz="0" w:space="0" w:color="auto"/>
        <w:right w:val="none" w:sz="0" w:space="0" w:color="auto"/>
      </w:divBdr>
    </w:div>
    <w:div w:id="1974022244">
      <w:bodyDiv w:val="1"/>
      <w:marLeft w:val="0"/>
      <w:marRight w:val="0"/>
      <w:marTop w:val="0"/>
      <w:marBottom w:val="0"/>
      <w:divBdr>
        <w:top w:val="none" w:sz="0" w:space="0" w:color="auto"/>
        <w:left w:val="none" w:sz="0" w:space="0" w:color="auto"/>
        <w:bottom w:val="none" w:sz="0" w:space="0" w:color="auto"/>
        <w:right w:val="none" w:sz="0" w:space="0" w:color="auto"/>
      </w:divBdr>
    </w:div>
    <w:div w:id="2105110699">
      <w:bodyDiv w:val="1"/>
      <w:marLeft w:val="0"/>
      <w:marRight w:val="0"/>
      <w:marTop w:val="0"/>
      <w:marBottom w:val="0"/>
      <w:divBdr>
        <w:top w:val="none" w:sz="0" w:space="0" w:color="auto"/>
        <w:left w:val="none" w:sz="0" w:space="0" w:color="auto"/>
        <w:bottom w:val="none" w:sz="0" w:space="0" w:color="auto"/>
        <w:right w:val="none" w:sz="0" w:space="0" w:color="auto"/>
      </w:divBdr>
    </w:div>
    <w:div w:id="212423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craft spaces</cp:lastModifiedBy>
  <cp:revision>8</cp:revision>
  <dcterms:created xsi:type="dcterms:W3CDTF">2022-06-01T11:46:00Z</dcterms:created>
  <dcterms:modified xsi:type="dcterms:W3CDTF">2022-06-13T12:15:00Z</dcterms:modified>
</cp:coreProperties>
</file>