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7E3A" w14:textId="77777777" w:rsidR="00680987" w:rsidRPr="00033C6E" w:rsidRDefault="00765A2B" w:rsidP="00C761EE">
      <w:pPr>
        <w:ind w:firstLine="851"/>
        <w:jc w:val="center"/>
        <w:rPr>
          <w:sz w:val="28"/>
          <w:szCs w:val="28"/>
        </w:rPr>
      </w:pPr>
      <w:r w:rsidRPr="00033C6E">
        <w:rPr>
          <w:sz w:val="28"/>
          <w:szCs w:val="28"/>
        </w:rPr>
        <w:t xml:space="preserve">ПРИЛОЖЕНИЕ </w:t>
      </w:r>
      <w:r w:rsidR="00680987" w:rsidRPr="00033C6E">
        <w:rPr>
          <w:sz w:val="28"/>
          <w:szCs w:val="28"/>
        </w:rPr>
        <w:t>Г</w:t>
      </w:r>
    </w:p>
    <w:p w14:paraId="106A7BFF" w14:textId="77777777" w:rsidR="00680987" w:rsidRPr="00033C6E" w:rsidRDefault="00C86F94" w:rsidP="00C761EE">
      <w:pPr>
        <w:ind w:firstLine="851"/>
        <w:jc w:val="center"/>
        <w:rPr>
          <w:sz w:val="28"/>
          <w:szCs w:val="28"/>
        </w:rPr>
      </w:pPr>
      <w:r w:rsidRPr="00AB4AD0">
        <w:rPr>
          <w:sz w:val="28"/>
          <w:szCs w:val="28"/>
        </w:rPr>
        <w:t>(</w:t>
      </w:r>
      <w:r w:rsidRPr="00033C6E">
        <w:rPr>
          <w:sz w:val="28"/>
          <w:szCs w:val="28"/>
        </w:rPr>
        <w:t>обязательное</w:t>
      </w:r>
      <w:r w:rsidRPr="00AB4AD0">
        <w:rPr>
          <w:sz w:val="28"/>
          <w:szCs w:val="28"/>
        </w:rPr>
        <w:t>)</w:t>
      </w:r>
    </w:p>
    <w:p w14:paraId="6023A21A" w14:textId="77777777" w:rsidR="006409C1" w:rsidRPr="00033C6E" w:rsidRDefault="006409C1" w:rsidP="00C761EE">
      <w:pPr>
        <w:ind w:firstLine="851"/>
        <w:jc w:val="center"/>
        <w:rPr>
          <w:sz w:val="28"/>
          <w:szCs w:val="28"/>
        </w:rPr>
      </w:pPr>
    </w:p>
    <w:p w14:paraId="520EAFB0" w14:textId="77777777" w:rsidR="00680987" w:rsidRPr="00033C6E" w:rsidRDefault="00680987" w:rsidP="00C761EE">
      <w:pPr>
        <w:ind w:firstLine="851"/>
        <w:jc w:val="center"/>
        <w:rPr>
          <w:sz w:val="28"/>
          <w:szCs w:val="28"/>
        </w:rPr>
      </w:pPr>
      <w:r w:rsidRPr="00033C6E">
        <w:rPr>
          <w:sz w:val="28"/>
          <w:szCs w:val="28"/>
        </w:rPr>
        <w:t>Схема работы комплекса</w:t>
      </w:r>
    </w:p>
    <w:p w14:paraId="1876D087" w14:textId="77777777" w:rsidR="00680987" w:rsidRPr="00033C6E" w:rsidRDefault="00680987" w:rsidP="00C761EE">
      <w:pPr>
        <w:ind w:firstLine="851"/>
        <w:jc w:val="center"/>
        <w:rPr>
          <w:sz w:val="28"/>
          <w:szCs w:val="28"/>
        </w:rPr>
      </w:pPr>
    </w:p>
    <w:p w14:paraId="212A7980" w14:textId="77777777" w:rsidR="00765A2B" w:rsidRPr="00033C6E" w:rsidRDefault="00765A2B" w:rsidP="00C761EE">
      <w:pPr>
        <w:ind w:firstLine="851"/>
        <w:jc w:val="center"/>
        <w:rPr>
          <w:sz w:val="28"/>
          <w:szCs w:val="28"/>
        </w:rPr>
      </w:pPr>
    </w:p>
    <w:p w14:paraId="7583EEA6" w14:textId="77777777" w:rsidR="00680987" w:rsidRDefault="00680987" w:rsidP="00C761EE">
      <w:pPr>
        <w:ind w:firstLine="851"/>
        <w:rPr>
          <w:sz w:val="28"/>
          <w:szCs w:val="28"/>
        </w:rPr>
      </w:pPr>
      <w:r w:rsidRPr="00033C6E">
        <w:rPr>
          <w:sz w:val="28"/>
          <w:szCs w:val="28"/>
        </w:rPr>
        <w:t xml:space="preserve">Схема работы </w:t>
      </w:r>
      <w:r w:rsidR="009305E2">
        <w:rPr>
          <w:sz w:val="28"/>
          <w:szCs w:val="28"/>
        </w:rPr>
        <w:t>программы</w:t>
      </w:r>
      <w:r w:rsidRPr="00033C6E">
        <w:rPr>
          <w:sz w:val="28"/>
          <w:szCs w:val="28"/>
        </w:rPr>
        <w:t xml:space="preserve"> представлена на рисунк</w:t>
      </w:r>
      <w:r w:rsidR="005009DC">
        <w:rPr>
          <w:sz w:val="28"/>
          <w:szCs w:val="28"/>
        </w:rPr>
        <w:t>е</w:t>
      </w:r>
      <w:r w:rsidRPr="00033C6E">
        <w:rPr>
          <w:sz w:val="28"/>
          <w:szCs w:val="28"/>
        </w:rPr>
        <w:t xml:space="preserve"> Г.</w:t>
      </w:r>
      <w:r w:rsidR="004000F7" w:rsidRPr="00033C6E">
        <w:rPr>
          <w:sz w:val="28"/>
          <w:szCs w:val="28"/>
        </w:rPr>
        <w:t>1</w:t>
      </w:r>
    </w:p>
    <w:p w14:paraId="61675DA0" w14:textId="77777777" w:rsidR="00033C6E" w:rsidRDefault="00033C6E" w:rsidP="00C761EE">
      <w:pPr>
        <w:ind w:firstLine="851"/>
        <w:jc w:val="center"/>
        <w:rPr>
          <w:sz w:val="28"/>
          <w:szCs w:val="28"/>
        </w:rPr>
      </w:pPr>
    </w:p>
    <w:p w14:paraId="557F9EC3" w14:textId="7E904987" w:rsidR="00AB2FA5" w:rsidRPr="008F3598" w:rsidRDefault="0068417C" w:rsidP="00C76AA8"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6C3DEF80">
          <v:group id="_x0000_s1212" editas="canvas" style="width:481.85pt;height:370.1pt;mso-position-horizontal-relative:char;mso-position-vertical-relative:line" coordorigin="1418,3429" coordsize="9637,74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3" type="#_x0000_t75" style="position:absolute;left:1418;top:3429;width:9637;height:7402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14" type="#_x0000_t109" style="position:absolute;left:4844;top:3469;width:2431;height:561">
              <v:textbox style="mso-next-textbox:#_x0000_s1214">
                <w:txbxContent>
                  <w:p w14:paraId="1690F472" w14:textId="77777777" w:rsidR="00AB2FA5" w:rsidRDefault="009305E2" w:rsidP="00180549">
                    <w:pPr>
                      <w:jc w:val="center"/>
                    </w:pPr>
                    <w:r>
                      <w:t>Авторизация</w:t>
                    </w:r>
                  </w:p>
                </w:txbxContent>
              </v:textbox>
            </v:shape>
            <v:shape id="_x0000_s1215" type="#_x0000_t109" style="position:absolute;left:3400;top:6072;width:2432;height:617">
              <v:textbox style="mso-next-textbox:#_x0000_s1215">
                <w:txbxContent>
                  <w:p w14:paraId="279EA445" w14:textId="0A7A02EC" w:rsidR="00382DAE" w:rsidRDefault="00D12D8B" w:rsidP="00180549">
                    <w:pPr>
                      <w:jc w:val="center"/>
                    </w:pPr>
                    <w:r>
                      <w:t>Админ</w:t>
                    </w:r>
                  </w:p>
                </w:txbxContent>
              </v:textbox>
            </v:shape>
            <v:shape id="_x0000_s1217" type="#_x0000_t109" style="position:absolute;left:3400;top:6859;width:2432;height:692">
              <v:textbox style="mso-next-textbox:#_x0000_s1217">
                <w:txbxContent>
                  <w:p w14:paraId="7902F999" w14:textId="77777777" w:rsidR="00382DAE" w:rsidRDefault="00D12D8B" w:rsidP="00180549">
                    <w:pPr>
                      <w:jc w:val="center"/>
                    </w:pPr>
                    <w:r>
                      <w:t>Товары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25" type="#_x0000_t34" style="position:absolute;left:3400;top:6381;width:1;height:824;rotation:180;flip:x y" o:connectortype="elbow" adj="-7776000,169523,73440000"/>
            <v:shape id="_x0000_s1290" type="#_x0000_t109" style="position:absolute;left:2161;top:4758;width:1740;height:815">
              <v:textbox style="mso-next-textbox:#_x0000_s1290">
                <w:txbxContent>
                  <w:p w14:paraId="641C2D2C" w14:textId="77777777" w:rsidR="008F4261" w:rsidRPr="008F4261" w:rsidRDefault="009305E2" w:rsidP="00180549">
                    <w:pPr>
                      <w:jc w:val="center"/>
                    </w:pPr>
                    <w:r>
                      <w:t>Главное меню</w:t>
                    </w:r>
                  </w:p>
                </w:txbxContent>
              </v:textbox>
            </v:shape>
            <v:shape id="_x0000_s1294" type="#_x0000_t34" style="position:absolute;left:4182;top:2879;width:728;height:3029;rotation:90" o:connectortype="elbow" adj="10770,-29351,-179802"/>
            <v:shape id="_x0000_s1303" type="#_x0000_t109" style="position:absolute;left:6625;top:5671;width:2089;height:459">
              <v:textbox style="mso-next-textbox:#_x0000_s1303">
                <w:txbxContent>
                  <w:p w14:paraId="53349A74" w14:textId="77777777" w:rsidR="005009DC" w:rsidRDefault="00963EC7" w:rsidP="00180549">
                    <w:pPr>
                      <w:jc w:val="center"/>
                    </w:pPr>
                    <w:r>
                      <w:t>Сотрудники</w:t>
                    </w:r>
                  </w:p>
                </w:txbxContent>
              </v:textbox>
            </v:shape>
            <v:shape id="_x0000_s1304" type="#_x0000_t34" style="position:absolute;left:5832;top:5901;width:793;height:480;flip:y" o:connectortype="elbow" adj="10786,291015,-158854"/>
            <v:shape id="_x0000_s1309" type="#_x0000_t109" style="position:absolute;left:2127;top:3469;width:2431;height:561">
              <v:textbox style="mso-next-textbox:#_x0000_s1309">
                <w:txbxContent>
                  <w:p w14:paraId="05476152" w14:textId="77777777" w:rsidR="003F36FE" w:rsidRDefault="003F36FE" w:rsidP="00180549">
                    <w:pPr>
                      <w:jc w:val="center"/>
                    </w:pPr>
                    <w:r>
                      <w:t>Заставка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11" type="#_x0000_t32" style="position:absolute;left:4558;top:3750;width:286;height:1" o:connectortype="straight"/>
            <v:shape id="_x0000_s1313" type="#_x0000_t109" style="position:absolute;left:6625;top:4921;width:2089;height:675">
              <v:textbox style="mso-next-textbox:#_x0000_s1313">
                <w:txbxContent>
                  <w:p w14:paraId="5F3E95ED" w14:textId="77777777" w:rsidR="00963EC7" w:rsidRDefault="003011ED" w:rsidP="00180549">
                    <w:pPr>
                      <w:jc w:val="center"/>
                    </w:pPr>
                    <w:r>
                      <w:t>Регистрация сотрудников</w:t>
                    </w:r>
                  </w:p>
                </w:txbxContent>
              </v:textbox>
            </v:shape>
            <v:shape id="_x0000_s1314" type="#_x0000_t109" style="position:absolute;left:6625;top:6192;width:2089;height:405">
              <v:textbox style="mso-next-textbox:#_x0000_s1314">
                <w:txbxContent>
                  <w:p w14:paraId="524CBC7F" w14:textId="77777777" w:rsidR="00963EC7" w:rsidRDefault="00963EC7" w:rsidP="00180549">
                    <w:pPr>
                      <w:jc w:val="center"/>
                    </w:pPr>
                    <w:r>
                      <w:t>Зарплата</w:t>
                    </w:r>
                  </w:p>
                </w:txbxContent>
              </v:textbox>
            </v:shape>
            <v:shape id="_x0000_s1315" type="#_x0000_t109" style="position:absolute;left:6640;top:6706;width:2089;height:437">
              <v:textbox style="mso-next-textbox:#_x0000_s1315">
                <w:txbxContent>
                  <w:p w14:paraId="38B1B315" w14:textId="77777777" w:rsidR="00963EC7" w:rsidRDefault="00963EC7" w:rsidP="00180549">
                    <w:pPr>
                      <w:jc w:val="center"/>
                    </w:pPr>
                    <w:r>
                      <w:t>Поставки</w:t>
                    </w:r>
                  </w:p>
                </w:txbxContent>
              </v:textbox>
            </v:shape>
            <v:shape id="_x0000_s1316" type="#_x0000_t109" style="position:absolute;left:6640;top:7216;width:2089;height:437">
              <v:textbox style="mso-next-textbox:#_x0000_s1316">
                <w:txbxContent>
                  <w:p w14:paraId="0F24D5E9" w14:textId="77777777" w:rsidR="003011ED" w:rsidRDefault="003011ED" w:rsidP="00180549">
                    <w:pPr>
                      <w:jc w:val="center"/>
                    </w:pPr>
                    <w:r>
                      <w:t>Поставщики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317" type="#_x0000_t33" style="position:absolute;left:6099;top:5374;width:642;height:411;rotation:270" o:connectortype="elbow" adj="-220677,-314645,-220677"/>
            <v:shape id="_x0000_s1319" type="#_x0000_t33" style="position:absolute;left:6132;top:6417;width:590;height:426;rotation:90;flip:x" o:connectortype="elbow" adj="-240126,328006,-240126"/>
            <v:shape id="_x0000_s1320" type="#_x0000_t33" style="position:absolute;left:6172;top:6967;width:510;height:426;rotation:90;flip:x" o:connectortype="elbow" adj="-277793,355487,-277793"/>
            <v:shape id="_x0000_s1321" type="#_x0000_t32" style="position:absolute;left:6214;top:6392;width:411;height:3" o:connectortype="straight"/>
            <v:shape id="_x0000_s1322" type="#_x0000_t32" style="position:absolute;left:3031;top:5573;width:1;height:1133" o:connectortype="straight"/>
            <v:shape id="_x0000_s1324" type="#_x0000_t109" style="position:absolute;left:6640;top:7734;width:2089;height:437">
              <v:textbox style="mso-next-textbox:#_x0000_s1324">
                <w:txbxContent>
                  <w:p w14:paraId="5D444752" w14:textId="41BFDF9D" w:rsidR="00180549" w:rsidRDefault="00180549" w:rsidP="00180549">
                    <w:pPr>
                      <w:jc w:val="center"/>
                    </w:pPr>
                    <w:r>
                      <w:t>Продажи</w:t>
                    </w:r>
                  </w:p>
                </w:txbxContent>
              </v:textbox>
            </v:shape>
            <v:shape id="_x0000_s1325" type="#_x0000_t33" style="position:absolute;left:6174;top:7488;width:505;height:426;rotation:90;flip:x" o:connectortype="elbow" adj="-265787,382006,-265787"/>
            <w10:anchorlock/>
          </v:group>
        </w:pict>
      </w:r>
    </w:p>
    <w:p w14:paraId="1BFA7E4D" w14:textId="77777777" w:rsidR="00AB2FA5" w:rsidRPr="008F3598" w:rsidRDefault="00AB2FA5" w:rsidP="00C76AA8">
      <w:pPr>
        <w:jc w:val="center"/>
        <w:rPr>
          <w:sz w:val="28"/>
          <w:szCs w:val="28"/>
        </w:rPr>
      </w:pPr>
    </w:p>
    <w:p w14:paraId="73CC132E" w14:textId="77777777" w:rsidR="00680987" w:rsidRDefault="00C76AA8" w:rsidP="00C76AA8">
      <w:pPr>
        <w:jc w:val="center"/>
        <w:rPr>
          <w:sz w:val="28"/>
          <w:szCs w:val="28"/>
        </w:rPr>
      </w:pPr>
      <w:r w:rsidRPr="008F3598">
        <w:rPr>
          <w:sz w:val="28"/>
          <w:szCs w:val="28"/>
        </w:rPr>
        <w:t xml:space="preserve">Рисунок </w:t>
      </w:r>
      <w:r w:rsidR="00765A2B" w:rsidRPr="008F3598">
        <w:rPr>
          <w:sz w:val="28"/>
          <w:szCs w:val="28"/>
        </w:rPr>
        <w:t>Г.</w:t>
      </w:r>
      <w:r w:rsidR="009305E2" w:rsidRPr="008F3598">
        <w:rPr>
          <w:sz w:val="28"/>
          <w:szCs w:val="28"/>
        </w:rPr>
        <w:t>1 - Схема работы программы</w:t>
      </w:r>
    </w:p>
    <w:p w14:paraId="7708C94A" w14:textId="77777777" w:rsidR="00AB2FA5" w:rsidRDefault="00AB2FA5" w:rsidP="009305E2">
      <w:pPr>
        <w:rPr>
          <w:sz w:val="28"/>
          <w:szCs w:val="28"/>
        </w:rPr>
      </w:pPr>
    </w:p>
    <w:sectPr w:rsidR="00AB2FA5" w:rsidSect="007E61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924F" w14:textId="77777777" w:rsidR="0068417C" w:rsidRDefault="0068417C" w:rsidP="002D379D">
      <w:r>
        <w:separator/>
      </w:r>
    </w:p>
  </w:endnote>
  <w:endnote w:type="continuationSeparator" w:id="0">
    <w:p w14:paraId="4ED1268D" w14:textId="77777777" w:rsidR="0068417C" w:rsidRDefault="0068417C" w:rsidP="002D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2590" w14:textId="77777777" w:rsidR="008633E7" w:rsidRDefault="008633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F017" w14:textId="77777777" w:rsidR="008633E7" w:rsidRDefault="008633E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48C3" w14:textId="77777777" w:rsidR="008633E7" w:rsidRDefault="008633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0FFD" w14:textId="77777777" w:rsidR="0068417C" w:rsidRDefault="0068417C" w:rsidP="002D379D">
      <w:r>
        <w:separator/>
      </w:r>
    </w:p>
  </w:footnote>
  <w:footnote w:type="continuationSeparator" w:id="0">
    <w:p w14:paraId="21C39F3D" w14:textId="77777777" w:rsidR="0068417C" w:rsidRDefault="0068417C" w:rsidP="002D3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B99B" w14:textId="77777777" w:rsidR="008633E7" w:rsidRDefault="008633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5263" w14:textId="77777777" w:rsidR="002D379D" w:rsidRDefault="0068417C">
    <w:pPr>
      <w:pStyle w:val="a4"/>
    </w:pPr>
    <w:r>
      <w:rPr>
        <w:noProof/>
      </w:rPr>
      <w:pict w14:anchorId="08B15831">
        <v:group id="_x0000_s2049" style="position:absolute;margin-left:57.8pt;margin-top:18.8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D379D" w14:paraId="164512B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B690A7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DD83B5E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B6A8A26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42972A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AE0B69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F89D39" w14:textId="77777777" w:rsidR="002D379D" w:rsidRPr="00A52025" w:rsidRDefault="002D379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1304043</w:t>
                        </w:r>
                        <w:r w:rsidRPr="00562FD5">
                          <w:rPr>
                            <w:rFonts w:ascii="Times New Roman" w:hAnsi="Times New Roman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К</w:t>
                        </w: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1B48AFE" w14:textId="77777777" w:rsidR="002D379D" w:rsidRDefault="002D379D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D379D" w14:paraId="131A1BC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2EB7AD3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ED3DF05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11FB216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FFC5B8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A50E183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BE824E0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3DB6764" w14:textId="1F44FA5A" w:rsidR="002D379D" w:rsidRPr="00EF12D0" w:rsidRDefault="002D379D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12</w:t>
                        </w:r>
                        <w:r w:rsidR="008633E7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c>
                  </w:tr>
                  <w:tr w:rsidR="002D379D" w14:paraId="0935A12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BA880D3" w14:textId="77777777" w:rsidR="002D379D" w:rsidRDefault="002D379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630F32" w14:textId="77777777" w:rsidR="002D379D" w:rsidRDefault="002D379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54AC46A" w14:textId="77777777" w:rsidR="002D379D" w:rsidRDefault="002D379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05DC26B" w14:textId="77777777" w:rsidR="002D379D" w:rsidRDefault="002D379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7F84748" w14:textId="77777777" w:rsidR="002D379D" w:rsidRDefault="002D379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AD368C7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B67690B" w14:textId="77777777" w:rsidR="002D379D" w:rsidRDefault="002D379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9749DC0" w14:textId="77777777" w:rsidR="002D379D" w:rsidRDefault="002D379D" w:rsidP="002D379D"/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25EC" w14:textId="77777777" w:rsidR="008633E7" w:rsidRDefault="008633E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33C6E"/>
    <w:rsid w:val="000477AC"/>
    <w:rsid w:val="00070655"/>
    <w:rsid w:val="00073BC7"/>
    <w:rsid w:val="00082AFC"/>
    <w:rsid w:val="0008321E"/>
    <w:rsid w:val="00083960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4261"/>
    <w:rsid w:val="00125CC0"/>
    <w:rsid w:val="00150901"/>
    <w:rsid w:val="00166BBA"/>
    <w:rsid w:val="001675E6"/>
    <w:rsid w:val="00180549"/>
    <w:rsid w:val="00194034"/>
    <w:rsid w:val="001A4F7C"/>
    <w:rsid w:val="001A6F0B"/>
    <w:rsid w:val="001B1085"/>
    <w:rsid w:val="001B5A75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B23B7"/>
    <w:rsid w:val="002C4902"/>
    <w:rsid w:val="002D16F3"/>
    <w:rsid w:val="002D240D"/>
    <w:rsid w:val="002D379D"/>
    <w:rsid w:val="002D6F6C"/>
    <w:rsid w:val="002E1422"/>
    <w:rsid w:val="002E6FCC"/>
    <w:rsid w:val="002F0586"/>
    <w:rsid w:val="002F4F4A"/>
    <w:rsid w:val="003011ED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97271"/>
    <w:rsid w:val="003A7164"/>
    <w:rsid w:val="003B53DF"/>
    <w:rsid w:val="003D159D"/>
    <w:rsid w:val="003E21BF"/>
    <w:rsid w:val="003E2BA5"/>
    <w:rsid w:val="003E4F9D"/>
    <w:rsid w:val="003F36FE"/>
    <w:rsid w:val="004000F7"/>
    <w:rsid w:val="00407310"/>
    <w:rsid w:val="00416934"/>
    <w:rsid w:val="004170AE"/>
    <w:rsid w:val="00462C56"/>
    <w:rsid w:val="00474C30"/>
    <w:rsid w:val="00477BA2"/>
    <w:rsid w:val="00485277"/>
    <w:rsid w:val="004A57AF"/>
    <w:rsid w:val="004D02E5"/>
    <w:rsid w:val="004E51D8"/>
    <w:rsid w:val="005009DC"/>
    <w:rsid w:val="00523114"/>
    <w:rsid w:val="005234AC"/>
    <w:rsid w:val="00524504"/>
    <w:rsid w:val="00531D4D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32FE1"/>
    <w:rsid w:val="006409C1"/>
    <w:rsid w:val="006445F3"/>
    <w:rsid w:val="006537C1"/>
    <w:rsid w:val="00662F48"/>
    <w:rsid w:val="0067573B"/>
    <w:rsid w:val="00677A6C"/>
    <w:rsid w:val="00680987"/>
    <w:rsid w:val="0068417C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C6003"/>
    <w:rsid w:val="007D4453"/>
    <w:rsid w:val="007E2494"/>
    <w:rsid w:val="007E616A"/>
    <w:rsid w:val="007F4C2D"/>
    <w:rsid w:val="008050BF"/>
    <w:rsid w:val="00842AF8"/>
    <w:rsid w:val="00843428"/>
    <w:rsid w:val="00843FDD"/>
    <w:rsid w:val="00855D34"/>
    <w:rsid w:val="008633E7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3598"/>
    <w:rsid w:val="008F4261"/>
    <w:rsid w:val="0090503C"/>
    <w:rsid w:val="009122DC"/>
    <w:rsid w:val="00914AA6"/>
    <w:rsid w:val="009305E2"/>
    <w:rsid w:val="00932460"/>
    <w:rsid w:val="0093330B"/>
    <w:rsid w:val="00941294"/>
    <w:rsid w:val="00954CCF"/>
    <w:rsid w:val="00963EC7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2825"/>
    <w:rsid w:val="00B22835"/>
    <w:rsid w:val="00B35A7C"/>
    <w:rsid w:val="00B42A3B"/>
    <w:rsid w:val="00B47E7B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2D8B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E1092F"/>
    <w:rsid w:val="00E16A95"/>
    <w:rsid w:val="00E2245B"/>
    <w:rsid w:val="00E2468C"/>
    <w:rsid w:val="00E2607C"/>
    <w:rsid w:val="00E363F3"/>
    <w:rsid w:val="00E626AD"/>
    <w:rsid w:val="00E635D6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97855"/>
    <w:rsid w:val="00F979DF"/>
    <w:rsid w:val="00FA3EAF"/>
    <w:rsid w:val="00FA47EB"/>
    <w:rsid w:val="00FB306E"/>
    <w:rsid w:val="00FC2B76"/>
    <w:rsid w:val="00FE0661"/>
    <w:rsid w:val="00FE22FD"/>
    <w:rsid w:val="00F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  <o:rules v:ext="edit">
        <o:r id="V:Rule1" type="connector" idref="#_x0000_s1294">
          <o:proxy start="" idref="#_x0000_s1214" connectloc="2"/>
          <o:proxy end="" idref="#_x0000_s1290" connectloc="0"/>
        </o:r>
        <o:r id="V:Rule2" type="connector" idref="#_x0000_s1317">
          <o:proxy end="" idref="#_x0000_s1313" connectloc="1"/>
        </o:r>
        <o:r id="V:Rule3" type="connector" idref="#_x0000_s1311">
          <o:proxy start="" idref="#_x0000_s1309" connectloc="3"/>
          <o:proxy end="" idref="#_x0000_s1214" connectloc="1"/>
        </o:r>
        <o:r id="V:Rule4" type="connector" idref="#_x0000_s1225">
          <o:proxy start="" idref="#_x0000_s1215" connectloc="1"/>
          <o:proxy end="" idref="#_x0000_s1217" connectloc="1"/>
        </o:r>
        <o:r id="V:Rule5" type="connector" idref="#_x0000_s1304">
          <o:proxy start="" idref="#_x0000_s1215" connectloc="3"/>
          <o:proxy end="" idref="#_x0000_s1303" connectloc="1"/>
        </o:r>
        <o:r id="V:Rule6" type="connector" idref="#_x0000_s1322">
          <o:proxy start="" idref="#_x0000_s1290" connectloc="2"/>
        </o:r>
        <o:r id="V:Rule7" type="connector" idref="#_x0000_s1321">
          <o:proxy end="" idref="#_x0000_s1314" connectloc="1"/>
        </o:r>
        <o:r id="V:Rule8" type="connector" idref="#_x0000_s1320">
          <o:proxy end="" idref="#_x0000_s1316" connectloc="1"/>
        </o:r>
        <o:r id="V:Rule9" type="connector" idref="#_x0000_s1325">
          <o:proxy end="" idref="#_x0000_s1324" connectloc="1"/>
        </o:r>
        <o:r id="V:Rule10" type="connector" idref="#_x0000_s1319">
          <o:proxy end="" idref="#_x0000_s1315" connectloc="1"/>
        </o:r>
      </o:rules>
    </o:shapelayout>
  </w:shapeDefaults>
  <w:decimalSymbol w:val=","/>
  <w:listSeparator w:val=";"/>
  <w14:docId w14:val="4CF3E8B5"/>
  <w15:docId w15:val="{86ED1A58-AFCA-4BDE-8D1D-873BF5FD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09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5">
    <w:name w:val="Body Text Indent"/>
    <w:basedOn w:val="a"/>
    <w:rsid w:val="00D84BC5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a6">
    <w:name w:val="footer"/>
    <w:basedOn w:val="a"/>
    <w:link w:val="a7"/>
    <w:unhideWhenUsed/>
    <w:rsid w:val="002D37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D37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Самина</cp:lastModifiedBy>
  <cp:revision>25</cp:revision>
  <cp:lastPrinted>2010-06-24T10:30:00Z</cp:lastPrinted>
  <dcterms:created xsi:type="dcterms:W3CDTF">2012-04-10T06:01:00Z</dcterms:created>
  <dcterms:modified xsi:type="dcterms:W3CDTF">2022-06-20T20:10:00Z</dcterms:modified>
</cp:coreProperties>
</file>