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сегментация сети VLAN и настройка trunk 802.1Q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VLAN, access-порты, trunk, IEEE 802.1Q, allowed VLAN, DTP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SW1, SW2, PC-HR, PC-IT.</w:t>
      </w:r>
      <w:r>
        <w:br/>
      </w:r>
      <w:r>
        <w:t xml:space="preserve">Рабочие VLAN: 10,20,99.</w:t>
      </w:r>
      <w:r>
        <w:br/>
      </w:r>
      <w:r>
        <w:t xml:space="preserve">Адресный план: 192.168.10.0/24 и 192.168.20.0/24.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VLAN считаются настроенными не тогда, когда они появились в базе, а тогда, когда access-порты находятся в правильных VLAN, trunk переносит только разрешённые VLAN и изоляция работает.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пользовательские порты и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распределения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L2/L3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агрегация или соседний узел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L3-устройство, если нужно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Router/L3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или шлюз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ping, DHCP, WLAN или SSH-проверка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PC/Server/AP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access-порт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SW1 ----- trunk/EtherChannel ----- SW2/DSW1/R1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management или пользовательская VLAN</w:t>
      </w:r>
    </w:p>
    <w:p>
      <w:pPr>
        <w:spacing w:line="360" w:before="120" w:after="120"/>
      </w:pPr>
      <w:r>
        <w:t xml:space="preserve">Фактические имена интерфейсов в CPT/PnetLab могут отличаться. Сначала смотрим порты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, затем используем найденные имена в командах.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Cisco Packet Tracer или PnetLab;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Cisco IOS, поддерживающие технологию лекции;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PC/Server/AP-узлы для клиентской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до начала настройки;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сохранённая копия проекта перед изменениями.</w:t>
      </w:r>
    </w:p>
    <w:p>
      <w:pPr>
        <w:spacing w:line="360" w:before="120" w:after="120"/>
      </w:pPr>
      <w:r>
        <w:t xml:space="preserve">Если используется PnetLab в VirtualBox, сеть управления PnetLab отделяем от учебной топологии. Сетевой мост к реальной сети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сначала запускаем ВМ PnetLab, открываем проект и проверяем, что все узлы стартовали.</w:t>
      </w:r>
    </w:p>
    <w:p>
      <w:pPr>
        <w:spacing w:line="360" w:before="120" w:after="120"/>
      </w:pPr>
      <w:r>
        <w:t xml:space="preserve">Сначала смотрим состояние устройств: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портов: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VLAN/назначение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 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Fa0/10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устройств понятны;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10,20,99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192.168.10.0/24 и 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SW1, SW2, PC-HR, PC-IT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клиентская проверка</w:t>
            </w:r>
          </w:p>
        </w:tc>
      </w:tr>
    </w:tbl>
    <w:p>
      <w:pPr>
        <w:spacing w:line="360" w:before="120" w:after="120"/>
      </w:pPr>
      <w:r>
        <w:t xml:space="preserve">Перед настройкой фиксируем, какие VLAN проходят по trunk, какие порты являются access, где находится management-сегмент и какой узел выполняет роль шлюза.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spacing w:line="360" w:before="120" w:after="120"/>
      </w:pPr>
      <w:r>
        <w:t xml:space="preserve">Проверяем базовое состояние: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</w:t>
      </w:r>
    </w:p>
    <w:p>
      <w:pPr>
        <w:spacing w:line="360" w:before="120" w:after="120"/>
      </w:pPr>
      <w:r>
        <w:t xml:space="preserve">Для L3-сценариев дополнительно: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arp</w:t>
      </w:r>
    </w:p>
    <w:p>
      <w:pPr>
        <w:spacing w:line="360" w:before="120" w:after="120"/>
      </w:pPr>
      <w:r>
        <w:t xml:space="preserve">Для STP, PoE и агрегирования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power inline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существуют;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не находятся в неожиданном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shutdown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старая конфигурация не мешает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VLAN и адреса до настройки понятны.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Если порт не совпадает со схемой, исправляем схему или команды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HR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MGMT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fastEthernet0/10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PC-HR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access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spanning-tree portfast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fastEthernet0/11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PC-IT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access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spanning-tree portfast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Trunk to SW2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10,20,99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nonegotiate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spacing w:line="360" w:before="120" w:after="120"/>
      </w:pPr>
      <w:r>
        <w:t xml:space="preserve">Проверяем результат: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gigabitEthernet0/1 switchport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mac address-table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mac address-table vlan 20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На PC задаём адрес из плана и проверяем: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L2-сценария ping должен проходить только внутри своей VLAN. Для L3-сценария проверяем связность между VLAN через шлюз.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spacing w:line="360" w:before="120" w:after="120"/>
      </w:pPr>
      <w:r>
        <w:t xml:space="preserve">Ожидаемый результат: устройство подтверждает сохранение конфигурации. В CPT/PnetLab дополнительно сохраняем файл проекта.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spacing w:line="360" w:before="120" w:after="120"/>
      </w:pPr>
      <w:r>
        <w:t xml:space="preserve">Итоговая проверка: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gigabitEthernet0/1 switchport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mac address-table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mac address-table vlan 20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учебную топологию, а не промышленный проект всей организации;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могут отличаться на разных моделях Cisco IOS;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безопасность ограничена рамками текущей темы;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функция не поддерживается выбранной моделью, меняем модель устройства в симуляторе.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 не проходит через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 нет в allowed list или базе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trunk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Создать VLAN и добавить в allowed list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Хост в изоляции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 назначен не в тот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switchport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switchport access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DTP изменил 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зафиксирован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switchport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Указать режим и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switchport nonegotiate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Неподходящая модель или режим CLI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поддерживаемую модель или нужный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соседний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IP, VLAN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адрес, VLAN или состояние порта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VLAN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 на нужном уровне.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разобрана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логическую схему;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портов;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VLAN и адресов;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конфигурации;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команды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результат ping, traceroute или подключения;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подтверждение сохранения конфигурации.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локальной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показывают состояние интерфейсов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физического уровня от ошибки VLAN?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должны совпадать на двух концах соединения?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клиентская проверка важнее отсутствия ошибок в CLI?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будет, если забыть сохранить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running-config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данные из этой работы нужны для технической документации?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2026-07-26T13:04:20.401Z</dcterms:created>
  <dcterms:modified xsi:type="dcterms:W3CDTF">2026-07-26T13:04:20.401Z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