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eastAsia="微软雅黑"/>
          <w:lang w:val="en-US" w:eastAsia="zh-CN"/>
        </w:rPr>
      </w:pPr>
      <w:r>
        <w:rPr>
          <w:rFonts w:hint="eastAsia"/>
          <w:color w:val="333333"/>
        </w:rPr>
        <w:t>大作业</w:t>
      </w:r>
      <w:r>
        <w:rPr>
          <w:rFonts w:hint="eastAsia"/>
          <w:color w:val="333333"/>
          <w:lang w:val="en-US" w:eastAsia="zh-CN"/>
        </w:rPr>
        <w:t>实验说明</w:t>
      </w:r>
    </w:p>
    <w:p>
      <w:pPr>
        <w:pStyle w:val="3"/>
        <w:spacing w:line="20" w:lineRule="exact"/>
        <w:ind w:left="100"/>
        <w:rPr>
          <w:sz w:val="2"/>
        </w:rPr>
      </w:pPr>
      <w:r>
        <w:rPr>
          <w:sz w:val="2"/>
        </w:rPr>
        <mc:AlternateContent>
          <mc:Choice Requires="wpg">
            <w:drawing>
              <wp:inline distT="0" distB="0" distL="114300" distR="114300">
                <wp:extent cx="5613400" cy="9525"/>
                <wp:effectExtent l="0" t="0" r="0" b="0"/>
                <wp:docPr id="2" name="组合 2"/>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1" name="矩形 1"/>
                        <wps:cNvSpPr/>
                        <wps:spPr>
                          <a:xfrm>
                            <a:off x="0" y="0"/>
                            <a:ext cx="8840" cy="15"/>
                          </a:xfrm>
                          <a:prstGeom prst="rect">
                            <a:avLst/>
                          </a:prstGeom>
                          <a:solidFill>
                            <a:srgbClr val="EDEDED"/>
                          </a:solidFill>
                          <a:ln w="9525">
                            <a:noFill/>
                          </a:ln>
                        </wps:spPr>
                        <wps:bodyPr upright="1"/>
                      </wps:wsp>
                    </wpg:wgp>
                  </a:graphicData>
                </a:graphic>
              </wp:inline>
            </w:drawing>
          </mc:Choice>
          <mc:Fallback>
            <w:pict>
              <v:group id="_x0000_s1026" o:spid="_x0000_s1026" o:spt="203" style="height:0.75pt;width:442pt;" coordsize="8840,15" o:gfxdata="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wO9sf9MAAAAD&#10;AQAADwAAAAAAAAABACAAAAA4AAAAZHJzL2Rvd25yZXYueG1sUEsBAhQAFAAAAAgAh07iQKBw1ykL&#10;AgAAhwQAAA4AAAAAAAAAAQAgAAAAOAEAAGRycy9lMm9Eb2MueG1sUEsFBgAAAAAGAAYAWQEAALUF&#10;AAAAAA==&#10;">
                <o:lock v:ext="edit" aspectratio="f"/>
                <v:rect id="_x0000_s1026" o:spid="_x0000_s1026" o:spt="1" style="position:absolute;left:0;top:0;height:15;width:8840;" fillcolor="#EDEDED" filled="t" stroked="f" coordsize="21600,21600" o:gfxdata="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tkT7oAAADaAAAADwAAAAAAAAABACAAAAA4AAAAZHJzL2Rvd25yZXYueG1s&#10;UEsBAhQAFAAAAAgAh07iQDMvBZ47AAAAOQAAABAAAAAAAAAAAQAgAAAAHwEAAGRycy9zaGFwZXht&#10;bC54bWxQSwUGAAAAAAYABgBbAQAAyQMAAAAA&#10;">
                  <v:fill on="t" focussize="0,0"/>
                  <v:stroke on="f"/>
                  <v:imagedata o:title=""/>
                  <o:lock v:ext="edit" aspectratio="f"/>
                </v:rect>
                <w10:wrap type="none"/>
                <w10:anchorlock/>
              </v:group>
            </w:pict>
          </mc:Fallback>
        </mc:AlternateContent>
      </w:r>
    </w:p>
    <w:p>
      <w:pPr>
        <w:spacing w:before="164"/>
        <w:ind w:left="100"/>
        <w:jc w:val="left"/>
        <w:rPr>
          <w:sz w:val="19"/>
        </w:rPr>
      </w:pPr>
      <w:r>
        <w:rPr>
          <w:rFonts w:hint="eastAsia" w:ascii="宋体" w:eastAsia="宋体"/>
          <w:color w:val="333333"/>
          <w:w w:val="105"/>
          <w:sz w:val="18"/>
        </w:rPr>
        <w:t>《</w:t>
      </w:r>
      <w:r>
        <w:rPr>
          <w:rFonts w:ascii="Trebuchet MS" w:eastAsia="Trebuchet MS"/>
          <w:i/>
          <w:color w:val="333333"/>
          <w:w w:val="105"/>
          <w:sz w:val="19"/>
        </w:rPr>
        <w:t>Web</w:t>
      </w:r>
      <w:r>
        <w:rPr>
          <w:rFonts w:hint="eastAsia" w:ascii="宋体" w:eastAsia="宋体"/>
          <w:color w:val="333333"/>
          <w:w w:val="105"/>
          <w:sz w:val="19"/>
        </w:rPr>
        <w:t>前</w:t>
      </w:r>
      <w:r>
        <w:rPr>
          <w:rFonts w:hint="eastAsia" w:ascii="宋体" w:eastAsia="宋体"/>
          <w:color w:val="333333"/>
          <w:w w:val="105"/>
          <w:sz w:val="18"/>
        </w:rPr>
        <w:t>端</w:t>
      </w:r>
      <w:r>
        <w:rPr>
          <w:rFonts w:hint="eastAsia" w:ascii="宋体" w:eastAsia="宋体"/>
          <w:color w:val="333333"/>
          <w:w w:val="105"/>
          <w:sz w:val="19"/>
        </w:rPr>
        <w:t>技术实</w:t>
      </w:r>
      <w:r>
        <w:rPr>
          <w:rFonts w:hint="eastAsia" w:ascii="宋体" w:eastAsia="宋体"/>
          <w:color w:val="333333"/>
          <w:w w:val="105"/>
          <w:sz w:val="18"/>
        </w:rPr>
        <w:t>训》</w:t>
      </w:r>
      <w:r>
        <w:rPr>
          <w:rFonts w:ascii="Trebuchet MS" w:eastAsia="Trebuchet MS"/>
          <w:i/>
          <w:color w:val="333333"/>
          <w:w w:val="105"/>
          <w:sz w:val="19"/>
        </w:rPr>
        <w:t>202</w:t>
      </w:r>
      <w:r>
        <w:rPr>
          <w:rFonts w:hint="eastAsia" w:ascii="Trebuchet MS" w:eastAsia="宋体"/>
          <w:i/>
          <w:color w:val="333333"/>
          <w:w w:val="105"/>
          <w:sz w:val="19"/>
          <w:lang w:val="en-US" w:eastAsia="zh-CN"/>
        </w:rPr>
        <w:t>4</w:t>
      </w:r>
      <w:r>
        <w:rPr>
          <w:rFonts w:hint="eastAsia" w:ascii="宋体" w:eastAsia="宋体"/>
          <w:color w:val="333333"/>
          <w:w w:val="105"/>
          <w:sz w:val="19"/>
        </w:rPr>
        <w:t>夏</w:t>
      </w:r>
      <w:r>
        <w:rPr>
          <w:rFonts w:hint="eastAsia" w:ascii="宋体" w:eastAsia="宋体"/>
          <w:color w:val="333333"/>
          <w:w w:val="105"/>
          <w:sz w:val="17"/>
        </w:rPr>
        <w:t>，</w:t>
      </w:r>
      <w:r>
        <w:rPr>
          <w:rFonts w:hint="eastAsia" w:ascii="宋体" w:eastAsia="宋体"/>
          <w:color w:val="333333"/>
          <w:w w:val="105"/>
          <w:sz w:val="18"/>
        </w:rPr>
        <w:t>清</w:t>
      </w:r>
      <w:r>
        <w:rPr>
          <w:rFonts w:hint="eastAsia" w:ascii="宋体" w:eastAsia="宋体"/>
          <w:color w:val="333333"/>
          <w:w w:val="105"/>
          <w:sz w:val="19"/>
        </w:rPr>
        <w:t xml:space="preserve">华大学软件学院 </w:t>
      </w:r>
      <w:r>
        <w:rPr>
          <w:color w:val="333333"/>
          <w:w w:val="105"/>
          <w:sz w:val="19"/>
        </w:rPr>
        <w:t>内部资料请勿外传</w:t>
      </w:r>
    </w:p>
    <w:p>
      <w:pPr>
        <w:spacing w:before="52" w:after="3"/>
        <w:ind w:left="100"/>
        <w:jc w:val="left"/>
        <w:rPr>
          <w:b/>
          <w:sz w:val="34"/>
        </w:rPr>
      </w:pPr>
      <w:bookmarkStart w:id="0" w:name="作业一：我连上了假的校园网（HTML/CSS练习题）"/>
      <w:bookmarkEnd w:id="0"/>
      <w:r>
        <w:rPr>
          <w:rFonts w:hint="eastAsia"/>
          <w:b/>
          <w:color w:val="333333"/>
          <w:sz w:val="34"/>
        </w:rPr>
        <w:t>大作业选题二：可交互时钟</w:t>
      </w:r>
    </w:p>
    <w:p>
      <w:pPr>
        <w:pStyle w:val="3"/>
        <w:spacing w:line="20" w:lineRule="exact"/>
        <w:ind w:left="100"/>
        <w:rPr>
          <w:sz w:val="2"/>
        </w:rPr>
      </w:pPr>
      <w:r>
        <w:rPr>
          <w:sz w:val="2"/>
        </w:rPr>
        <mc:AlternateContent>
          <mc:Choice Requires="wpg">
            <w:drawing>
              <wp:inline distT="0" distB="0" distL="114300" distR="114300">
                <wp:extent cx="5613400" cy="9525"/>
                <wp:effectExtent l="0" t="0" r="0" b="0"/>
                <wp:docPr id="4" name="组合 4"/>
                <wp:cNvGraphicFramePr/>
                <a:graphic xmlns:a="http://schemas.openxmlformats.org/drawingml/2006/main">
                  <a:graphicData uri="http://schemas.microsoft.com/office/word/2010/wordprocessingGroup">
                    <wpg:wgp>
                      <wpg:cNvGrpSpPr/>
                      <wpg:grpSpPr>
                        <a:xfrm>
                          <a:off x="0" y="0"/>
                          <a:ext cx="5613400" cy="9525"/>
                          <a:chOff x="0" y="0"/>
                          <a:chExt cx="8840" cy="15"/>
                        </a:xfrm>
                      </wpg:grpSpPr>
                      <wps:wsp>
                        <wps:cNvPr id="3" name="矩形 3"/>
                        <wps:cNvSpPr/>
                        <wps:spPr>
                          <a:xfrm>
                            <a:off x="0" y="0"/>
                            <a:ext cx="8840" cy="15"/>
                          </a:xfrm>
                          <a:prstGeom prst="rect">
                            <a:avLst/>
                          </a:prstGeom>
                          <a:solidFill>
                            <a:srgbClr val="EDEDED"/>
                          </a:solidFill>
                          <a:ln w="9525">
                            <a:noFill/>
                          </a:ln>
                        </wps:spPr>
                        <wps:bodyPr upright="1"/>
                      </wps:wsp>
                    </wpg:wgp>
                  </a:graphicData>
                </a:graphic>
              </wp:inline>
            </w:drawing>
          </mc:Choice>
          <mc:Fallback>
            <w:pict>
              <v:group id="_x0000_s1026" o:spid="_x0000_s1026" o:spt="203" style="height:0.75pt;width:442pt;" coordsize="8840,15" o:gfxdata="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wO9sf9MAAAAD&#10;AQAADwAAAAAAAAABACAAAAA4AAAAZHJzL2Rvd25yZXYueG1sUEsBAhQAFAAAAAgAh07iQNC+wqkL&#10;AgAAhwQAAA4AAAAAAAAAAQAgAAAAOAEAAGRycy9lMm9Eb2MueG1sUEsFBgAAAAAGAAYAWQEAALUF&#10;AAAAAA==&#10;">
                <o:lock v:ext="edit" aspectratio="f"/>
                <v:rect id="_x0000_s1026" o:spid="_x0000_s1026" o:spt="1" style="position:absolute;left:0;top:0;height:15;width:8840;" fillcolor="#EDEDED" filled="t" stroked="f" coordsize="21600,21600" o:gfxdata="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HVfo70AAADaAAAADwAAAAAAAAABACAAAAA4AAAAZHJzL2Rvd25yZXYu&#10;eG1sUEsBAhQAFAAAAAgAh07iQDMvBZ47AAAAOQAAABAAAAAAAAAAAQAgAAAAIgEAAGRycy9zaGFw&#10;ZXhtbC54bWxQSwUGAAAAAAYABgBbAQAAzAMAAAAA&#10;">
                  <v:fill on="t" focussize="0,0"/>
                  <v:stroke on="f"/>
                  <v:imagedata o:title=""/>
                  <o:lock v:ext="edit" aspectratio="f"/>
                </v:rect>
                <w10:wrap type="none"/>
                <w10:anchorlock/>
              </v:group>
            </w:pict>
          </mc:Fallback>
        </mc:AlternateContent>
      </w:r>
    </w:p>
    <w:p>
      <w:pPr>
        <w:pStyle w:val="2"/>
        <w:spacing w:before="122"/>
      </w:pPr>
      <w:bookmarkStart w:id="1" w:name="背景"/>
      <w:bookmarkEnd w:id="1"/>
      <w:r>
        <w:rPr>
          <w:rFonts w:hint="eastAsia"/>
          <w:color w:val="333333"/>
          <w:lang w:eastAsia="zh-Hans"/>
        </w:rPr>
        <w:t>一</w:t>
      </w:r>
      <w:r>
        <w:rPr>
          <w:color w:val="333333"/>
          <w:lang w:eastAsia="zh-Hans"/>
        </w:rPr>
        <w:t>、</w:t>
      </w:r>
      <w:r>
        <w:rPr>
          <w:color w:val="333333"/>
        </w:rPr>
        <w:t>背景</w:t>
      </w:r>
    </w:p>
    <w:p>
      <w:pPr>
        <w:pStyle w:val="3"/>
        <w:spacing w:before="143" w:line="206" w:lineRule="auto"/>
        <w:ind w:left="100" w:right="372" w:firstLine="376" w:firstLineChars="200"/>
        <w:rPr>
          <w:rFonts w:hint="eastAsia" w:eastAsia="微软雅黑"/>
          <w:color w:val="333333"/>
          <w:lang w:val="en-US" w:eastAsia="zh-CN"/>
        </w:rPr>
      </w:pPr>
      <w:r>
        <w:rPr>
          <w:rFonts w:hint="eastAsia"/>
          <w:color w:val="333333"/>
          <w:spacing w:val="-1"/>
        </w:rPr>
        <w:t>用SVG绘制设计一个</w:t>
      </w:r>
      <w:r>
        <w:rPr>
          <w:rFonts w:hint="eastAsia"/>
          <w:color w:val="333333"/>
          <w:spacing w:val="-1"/>
          <w:lang w:val="en-US" w:eastAsia="zh-CN"/>
        </w:rPr>
        <w:t>功能齐全的</w:t>
      </w:r>
      <w:r>
        <w:rPr>
          <w:rFonts w:hint="eastAsia"/>
          <w:color w:val="333333"/>
          <w:spacing w:val="-1"/>
        </w:rPr>
        <w:t>时钟</w:t>
      </w:r>
      <w:r>
        <w:rPr>
          <w:rFonts w:hint="eastAsia"/>
          <w:color w:val="333333"/>
          <w:spacing w:val="-1"/>
          <w:lang w:eastAsia="zh-CN"/>
        </w:rPr>
        <w:t>。</w:t>
      </w:r>
    </w:p>
    <w:p>
      <w:p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二、实验要求</w:t>
      </w:r>
    </w:p>
    <w:p>
      <w:pPr>
        <w:pStyle w:val="3"/>
        <w:spacing w:line="206" w:lineRule="auto"/>
        <w:ind w:left="100" w:right="203"/>
        <w:rPr>
          <w:rFonts w:hint="eastAsia"/>
          <w:lang w:eastAsia="zh-CN"/>
        </w:rPr>
      </w:pPr>
      <w:r>
        <w:tab/>
      </w:r>
      <w:r>
        <w:rPr>
          <w:rFonts w:hint="eastAsia"/>
          <w:lang w:val="en-US" w:eastAsia="zh-CN"/>
        </w:rPr>
        <w:t xml:space="preserve"> </w:t>
      </w:r>
      <w:r>
        <w:rPr>
          <w:rFonts w:hint="eastAsia"/>
        </w:rPr>
        <w:t>用SVG绘制设计一个时钟，时钟具有时针、分针和秒针（红色）。要支持能够用鼠标拨动时针、分针和秒针，要考虑表盘的精美设计，要支持秒针在刻度之间平滑移动，要支持闹钟、秒表和计时等功能。如</w:t>
      </w:r>
      <w:r>
        <w:rPr>
          <w:rFonts w:hint="eastAsia"/>
          <w:lang w:val="en-US" w:eastAsia="zh-CN"/>
        </w:rPr>
        <w:t>下</w:t>
      </w:r>
      <w:r>
        <w:rPr>
          <w:rFonts w:hint="eastAsia"/>
        </w:rPr>
        <w:t>图所示。</w:t>
      </w:r>
    </w:p>
    <w:p>
      <w:pPr>
        <w:pStyle w:val="3"/>
        <w:spacing w:line="206" w:lineRule="auto"/>
        <w:ind w:left="100" w:right="203"/>
        <w:jc w:val="center"/>
        <w:rPr>
          <w:rFonts w:hint="eastAsia"/>
          <w:lang w:eastAsia="zh-CN"/>
        </w:rPr>
      </w:pPr>
      <w:r>
        <w:drawing>
          <wp:inline distT="0" distB="0" distL="114300" distR="114300">
            <wp:extent cx="3128645" cy="3519805"/>
            <wp:effectExtent l="0" t="0" r="14605" b="44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3128645" cy="3519805"/>
                    </a:xfrm>
                    <a:prstGeom prst="rect">
                      <a:avLst/>
                    </a:prstGeom>
                  </pic:spPr>
                </pic:pic>
              </a:graphicData>
            </a:graphic>
          </wp:inline>
        </w:drawing>
      </w:r>
    </w:p>
    <w:p>
      <w:pPr>
        <w:numPr>
          <w:ilvl w:val="0"/>
          <w:numId w:val="1"/>
        </w:num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评分说明</w:t>
      </w:r>
    </w:p>
    <w:p>
      <w:pPr>
        <w:pStyle w:val="3"/>
        <w:spacing w:before="113"/>
      </w:pPr>
      <w:r>
        <w:rPr>
          <w:color w:val="333333"/>
        </w:rPr>
        <w:t>评分时</w:t>
      </w:r>
      <w:r>
        <w:rPr>
          <w:rFonts w:hint="eastAsia"/>
          <w:color w:val="333333"/>
        </w:rPr>
        <w:t>将</w:t>
      </w:r>
      <w:r>
        <w:rPr>
          <w:color w:val="333333"/>
        </w:rPr>
        <w:t>使用</w:t>
      </w:r>
      <w:r>
        <w:rPr>
          <w:rFonts w:ascii="Arial Black" w:eastAsia="Arial Black"/>
          <w:color w:val="333333"/>
        </w:rPr>
        <w:t>Google Chrome</w:t>
      </w:r>
      <w:r>
        <w:rPr>
          <w:color w:val="333333"/>
        </w:rPr>
        <w:t>浏览器的最新稳定版，无需考虑</w:t>
      </w:r>
      <w:r>
        <w:rPr>
          <w:rFonts w:hint="eastAsia"/>
          <w:color w:val="333333"/>
        </w:rPr>
        <w:t>旧版</w:t>
      </w:r>
      <w:r>
        <w:rPr>
          <w:color w:val="333333"/>
        </w:rPr>
        <w:t>的浏览器。</w:t>
      </w:r>
    </w:p>
    <w:p>
      <w:pPr>
        <w:numPr>
          <w:ilvl w:val="0"/>
          <w:numId w:val="2"/>
        </w:num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lang w:val="en-US" w:eastAsia="zh-CN"/>
        </w:rPr>
        <w:t>基本功能实现</w:t>
      </w:r>
      <w:r>
        <w:rPr>
          <w:rFonts w:hint="eastAsia" w:ascii="微软雅黑" w:hAnsi="微软雅黑" w:eastAsia="微软雅黑" w:cs="微软雅黑"/>
          <w:color w:val="333333"/>
          <w:sz w:val="19"/>
          <w:szCs w:val="19"/>
        </w:rPr>
        <w:t>（</w:t>
      </w:r>
      <w:r>
        <w:rPr>
          <w:rFonts w:hint="eastAsia" w:ascii="微软雅黑" w:hAnsi="微软雅黑" w:eastAsia="微软雅黑" w:cs="微软雅黑"/>
          <w:color w:val="333333"/>
          <w:sz w:val="19"/>
          <w:szCs w:val="19"/>
          <w:lang w:val="en-US" w:eastAsia="zh-CN"/>
        </w:rPr>
        <w:t>3</w:t>
      </w:r>
      <w:r>
        <w:rPr>
          <w:rFonts w:hint="eastAsia" w:ascii="微软雅黑" w:hAnsi="微软雅黑" w:eastAsia="微软雅黑" w:cs="微软雅黑"/>
          <w:color w:val="333333"/>
          <w:sz w:val="19"/>
          <w:szCs w:val="19"/>
        </w:rPr>
        <w:t>0</w:t>
      </w:r>
      <w:r>
        <w:rPr>
          <w:rFonts w:hint="eastAsia" w:ascii="微软雅黑" w:hAnsi="微软雅黑" w:eastAsia="微软雅黑" w:cs="微软雅黑"/>
          <w:color w:val="333333"/>
          <w:sz w:val="19"/>
          <w:szCs w:val="19"/>
          <w:lang w:eastAsia="zh-Hans"/>
        </w:rPr>
        <w:t>分</w:t>
      </w:r>
      <w:r>
        <w:rPr>
          <w:rFonts w:hint="eastAsia" w:ascii="微软雅黑" w:hAnsi="微软雅黑" w:eastAsia="微软雅黑" w:cs="微软雅黑"/>
          <w:color w:val="333333"/>
          <w:sz w:val="19"/>
          <w:szCs w:val="19"/>
        </w:rPr>
        <w:t>）：</w:t>
      </w:r>
    </w:p>
    <w:p>
      <w:pPr>
        <w:spacing w:line="360" w:lineRule="auto"/>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由助教</w:t>
      </w:r>
      <w:r>
        <w:rPr>
          <w:rFonts w:hint="eastAsia" w:ascii="微软雅黑" w:hAnsi="微软雅黑" w:eastAsia="微软雅黑" w:cs="微软雅黑"/>
          <w:color w:val="333333"/>
          <w:sz w:val="19"/>
          <w:szCs w:val="19"/>
          <w:lang w:val="en-US" w:eastAsia="zh-CN"/>
        </w:rPr>
        <w:t>阅读大作业代码，确定用SVG技术来绘制上图</w:t>
      </w:r>
      <w:r>
        <w:rPr>
          <w:rFonts w:hint="eastAsia" w:ascii="微软雅黑" w:hAnsi="微软雅黑" w:eastAsia="微软雅黑" w:cs="微软雅黑"/>
          <w:color w:val="333333"/>
          <w:sz w:val="19"/>
          <w:szCs w:val="19"/>
        </w:rPr>
        <w:t>。</w:t>
      </w:r>
    </w:p>
    <w:p>
      <w:pPr>
        <w:spacing w:line="360" w:lineRule="auto"/>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设计和绘制精美表盘（数字或点等）（10分）；以及秒针、分针、时针，三针可以按照时间来走动（10分）；在合适的位置同步显示数字时间（24小时制的时分秒）（10分）。</w:t>
      </w:r>
    </w:p>
    <w:p>
      <w:pPr>
        <w:numPr>
          <w:ilvl w:val="0"/>
          <w:numId w:val="2"/>
        </w:numPr>
        <w:spacing w:line="360" w:lineRule="auto"/>
        <w:ind w:left="0" w:leftChars="0" w:firstLine="0" w:firstLineChars="0"/>
        <w:rPr>
          <w:rFonts w:hint="eastAsia" w:ascii="微软雅黑" w:hAnsi="微软雅黑" w:eastAsia="微软雅黑" w:cs="微软雅黑"/>
          <w:color w:val="333333"/>
          <w:sz w:val="19"/>
          <w:szCs w:val="19"/>
          <w:lang w:val="en-US" w:eastAsia="zh-CN"/>
        </w:rPr>
      </w:pPr>
      <w:r>
        <w:rPr>
          <w:rFonts w:hint="eastAsia" w:ascii="微软雅黑" w:hAnsi="微软雅黑" w:eastAsia="微软雅黑" w:cs="微软雅黑"/>
          <w:color w:val="333333"/>
          <w:sz w:val="19"/>
          <w:szCs w:val="19"/>
          <w:lang w:val="en-US" w:eastAsia="zh-CN"/>
        </w:rPr>
        <w:t>扩展功能实现（40分）</w:t>
      </w:r>
    </w:p>
    <w:p>
      <w:pPr>
        <w:numPr>
          <w:ilvl w:val="0"/>
          <w:numId w:val="0"/>
        </w:numPr>
        <w:spacing w:line="360" w:lineRule="auto"/>
        <w:ind w:leftChars="0"/>
        <w:rPr>
          <w:rFonts w:hint="default" w:eastAsia="微软雅黑"/>
          <w:lang w:val="en-US" w:eastAsia="zh-CN"/>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通过参数实现时分秒设置（10分）。</w:t>
      </w:r>
    </w:p>
    <w:p>
      <w:pPr>
        <w:numPr>
          <w:ilvl w:val="0"/>
          <w:numId w:val="0"/>
        </w:numPr>
        <w:spacing w:line="360" w:lineRule="auto"/>
        <w:ind w:leftChars="0"/>
        <w:rPr>
          <w:rFonts w:hint="eastAsia" w:eastAsia="微软雅黑"/>
          <w:lang w:val="en-US" w:eastAsia="zh-CN"/>
        </w:rPr>
      </w:pP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lang w:val="en-US" w:eastAsia="zh-CN"/>
        </w:rPr>
        <w:t>通过鼠标能够拨动时针、分针、秒针来设置新的时间（30分）。</w:t>
      </w:r>
    </w:p>
    <w:p>
      <w:pPr>
        <w:numPr>
          <w:ilvl w:val="0"/>
          <w:numId w:val="2"/>
        </w:num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代码风格（</w:t>
      </w:r>
      <w:r>
        <w:rPr>
          <w:rFonts w:hint="eastAsia" w:ascii="微软雅黑" w:hAnsi="微软雅黑" w:eastAsia="微软雅黑" w:cs="微软雅黑"/>
          <w:color w:val="333333"/>
          <w:sz w:val="19"/>
          <w:szCs w:val="19"/>
          <w:lang w:val="en-US" w:eastAsia="zh-CN"/>
        </w:rPr>
        <w:t>15</w:t>
      </w:r>
      <w:r>
        <w:rPr>
          <w:rFonts w:hint="eastAsia" w:ascii="微软雅黑" w:hAnsi="微软雅黑" w:eastAsia="微软雅黑" w:cs="微软雅黑"/>
          <w:color w:val="333333"/>
          <w:sz w:val="19"/>
          <w:szCs w:val="19"/>
          <w:lang w:eastAsia="zh-Hans"/>
        </w:rPr>
        <w:t>分</w:t>
      </w:r>
      <w:r>
        <w:rPr>
          <w:rFonts w:ascii="微软雅黑" w:hAnsi="微软雅黑" w:eastAsia="微软雅黑" w:cs="微软雅黑"/>
          <w:color w:val="333333"/>
          <w:sz w:val="19"/>
          <w:szCs w:val="19"/>
          <w:lang w:eastAsia="zh-Hans"/>
        </w:rPr>
        <w:t>）</w:t>
      </w:r>
    </w:p>
    <w:p>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代码风格良好，自定义命名符合规范，包含必要的注释，可读性好。</w:t>
      </w:r>
    </w:p>
    <w:p>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●“直接把题目所给截图放到网页上”及类似做法本次作业不得分。</w:t>
      </w:r>
    </w:p>
    <w:p>
      <w:pPr>
        <w:numPr>
          <w:ilvl w:val="0"/>
          <w:numId w:val="2"/>
        </w:num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说明文档（1</w:t>
      </w:r>
      <w:r>
        <w:rPr>
          <w:rFonts w:ascii="微软雅黑" w:hAnsi="微软雅黑" w:eastAsia="微软雅黑" w:cs="微软雅黑"/>
          <w:color w:val="333333"/>
          <w:sz w:val="19"/>
          <w:szCs w:val="19"/>
        </w:rPr>
        <w:t>0</w:t>
      </w:r>
      <w:r>
        <w:rPr>
          <w:rFonts w:hint="eastAsia" w:ascii="微软雅黑" w:hAnsi="微软雅黑" w:eastAsia="微软雅黑" w:cs="微软雅黑"/>
          <w:color w:val="333333"/>
          <w:sz w:val="19"/>
          <w:szCs w:val="19"/>
        </w:rPr>
        <w:t>分）</w:t>
      </w:r>
    </w:p>
    <w:p>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 对实现思路、</w:t>
      </w:r>
      <w:r>
        <w:rPr>
          <w:rFonts w:hint="eastAsia" w:ascii="微软雅黑" w:hAnsi="微软雅黑" w:eastAsia="微软雅黑" w:cs="微软雅黑"/>
          <w:b/>
          <w:bCs/>
          <w:color w:val="333333"/>
          <w:sz w:val="19"/>
          <w:szCs w:val="19"/>
          <w:lang w:eastAsia="zh-Hans"/>
        </w:rPr>
        <w:t>使用说明、</w:t>
      </w:r>
      <w:r>
        <w:rPr>
          <w:rFonts w:hint="eastAsia" w:ascii="微软雅黑" w:hAnsi="微软雅黑" w:eastAsia="微软雅黑" w:cs="微软雅黑"/>
          <w:color w:val="333333"/>
          <w:sz w:val="19"/>
          <w:szCs w:val="19"/>
        </w:rPr>
        <w:t>遇到问题及解决办法进行准确的描述，并且列出所有参考资料。</w:t>
      </w:r>
    </w:p>
    <w:p>
      <w:pPr>
        <w:numPr>
          <w:ilvl w:val="0"/>
          <w:numId w:val="2"/>
        </w:numPr>
        <w:spacing w:line="360" w:lineRule="auto"/>
        <w:rPr>
          <w:rFonts w:hint="eastAsia" w:ascii="微软雅黑" w:hAnsi="微软雅黑" w:eastAsia="微软雅黑" w:cs="微软雅黑"/>
          <w:color w:val="333333"/>
          <w:sz w:val="19"/>
          <w:szCs w:val="19"/>
        </w:rPr>
      </w:pPr>
      <w:r>
        <w:rPr>
          <w:rFonts w:hint="eastAsia" w:ascii="微软雅黑" w:hAnsi="微软雅黑" w:eastAsia="微软雅黑" w:cs="微软雅黑"/>
          <w:color w:val="333333"/>
          <w:sz w:val="19"/>
          <w:szCs w:val="19"/>
          <w:lang w:val="en-US" w:eastAsia="zh-CN"/>
        </w:rPr>
        <w:t>在页面实现配置操作</w:t>
      </w:r>
      <w:r>
        <w:rPr>
          <w:rFonts w:hint="eastAsia" w:ascii="微软雅黑" w:hAnsi="微软雅黑" w:eastAsia="微软雅黑" w:cs="微软雅黑"/>
          <w:color w:val="333333"/>
          <w:sz w:val="19"/>
          <w:szCs w:val="19"/>
        </w:rPr>
        <w:t>（5</w:t>
      </w:r>
      <w:r>
        <w:rPr>
          <w:rFonts w:hint="eastAsia" w:ascii="微软雅黑" w:hAnsi="微软雅黑" w:eastAsia="微软雅黑" w:cs="微软雅黑"/>
          <w:color w:val="333333"/>
          <w:sz w:val="19"/>
          <w:szCs w:val="19"/>
          <w:lang w:eastAsia="zh-Hans"/>
        </w:rPr>
        <w:t>分）</w:t>
      </w:r>
    </w:p>
    <w:p>
      <w:pPr>
        <w:pStyle w:val="3"/>
        <w:spacing w:before="90" w:line="206" w:lineRule="auto"/>
        <w:ind w:right="252"/>
        <w:rPr>
          <w:rFonts w:hint="eastAsia" w:eastAsia="微软雅黑"/>
          <w:color w:val="333333"/>
          <w:lang w:eastAsia="zh-CN"/>
        </w:rPr>
      </w:pPr>
      <w:r>
        <w:rPr>
          <w:rFonts w:hint="eastAsia"/>
          <w:color w:val="333333"/>
        </w:rPr>
        <w:t>●</w:t>
      </w:r>
      <w:r>
        <w:rPr>
          <w:color w:val="333333"/>
        </w:rPr>
        <w:t xml:space="preserve"> </w:t>
      </w:r>
      <w:r>
        <w:rPr>
          <w:rFonts w:hint="eastAsia"/>
          <w:color w:val="333333"/>
          <w:lang w:val="en-US" w:eastAsia="zh-CN"/>
        </w:rPr>
        <w:t>通过js脚本在页面上设计文本框或者下拉选框等</w:t>
      </w:r>
      <w:r>
        <w:rPr>
          <w:rFonts w:hint="eastAsia"/>
          <w:color w:val="333333"/>
        </w:rPr>
        <w:t>实现</w:t>
      </w:r>
      <w:r>
        <w:rPr>
          <w:rFonts w:hint="eastAsia"/>
          <w:color w:val="333333"/>
          <w:lang w:val="en-US" w:eastAsia="zh-CN"/>
        </w:rPr>
        <w:t>上述参数配置操作</w:t>
      </w:r>
    </w:p>
    <w:p>
      <w:pPr>
        <w:spacing w:line="360" w:lineRule="auto"/>
      </w:pPr>
    </w:p>
    <w:p>
      <w:p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四、作业提交</w:t>
      </w:r>
    </w:p>
    <w:p>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请在网络学堂提交一个zip的压缩包，文件名为“</w:t>
      </w:r>
      <w:r>
        <w:rPr>
          <w:rFonts w:hint="eastAsia" w:ascii="微软雅黑" w:hAnsi="微软雅黑" w:eastAsia="微软雅黑" w:cs="微软雅黑"/>
          <w:color w:val="333333"/>
          <w:sz w:val="19"/>
          <w:szCs w:val="19"/>
          <w:lang w:val="en-US" w:eastAsia="zh-CN"/>
        </w:rPr>
        <w:t>组名</w:t>
      </w:r>
      <w:r>
        <w:rPr>
          <w:rFonts w:hint="eastAsia" w:ascii="微软雅黑" w:hAnsi="微软雅黑" w:eastAsia="微软雅黑" w:cs="微软雅黑"/>
          <w:color w:val="333333"/>
          <w:sz w:val="19"/>
          <w:szCs w:val="19"/>
        </w:rPr>
        <w:t>_</w:t>
      </w:r>
      <w:r>
        <w:rPr>
          <w:rFonts w:hint="eastAsia" w:ascii="微软雅黑" w:hAnsi="微软雅黑" w:eastAsia="微软雅黑" w:cs="微软雅黑"/>
          <w:color w:val="333333"/>
          <w:sz w:val="19"/>
          <w:szCs w:val="19"/>
          <w:lang w:val="en-US" w:eastAsia="zh-CN"/>
        </w:rPr>
        <w:t>大作业2</w:t>
      </w:r>
      <w:r>
        <w:rPr>
          <w:rFonts w:hint="eastAsia" w:ascii="微软雅黑" w:hAnsi="微软雅黑" w:eastAsia="微软雅黑" w:cs="微软雅黑"/>
          <w:color w:val="333333"/>
          <w:sz w:val="19"/>
          <w:szCs w:val="19"/>
        </w:rPr>
        <w:t>”，压缩包中包括本次实验的源代码、说明文档以及其他必要的文件。</w:t>
      </w:r>
    </w:p>
    <w:p>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推荐将源码整理为1个html文件，命名为index</w:t>
      </w:r>
      <w:r>
        <w:rPr>
          <w:rFonts w:ascii="微软雅黑" w:hAnsi="微软雅黑" w:eastAsia="微软雅黑" w:cs="微软雅黑"/>
          <w:color w:val="333333"/>
          <w:sz w:val="19"/>
          <w:szCs w:val="19"/>
        </w:rPr>
        <w:t>.html</w:t>
      </w:r>
      <w:r>
        <w:rPr>
          <w:rFonts w:hint="eastAsia" w:ascii="微软雅黑" w:hAnsi="微软雅黑" w:eastAsia="微软雅黑" w:cs="微软雅黑"/>
          <w:color w:val="333333"/>
          <w:sz w:val="19"/>
          <w:szCs w:val="19"/>
        </w:rPr>
        <w:t>，且可以直接用浏览器打开以便于评分。实现为其他形式需要在文档中对代码结构和使用方法做出清晰的说明。</w:t>
      </w:r>
    </w:p>
    <w:p>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说明文档请转成pdf，命名为report.pdf，在文档中请务必写明姓名、学号和联系邮箱。</w:t>
      </w:r>
    </w:p>
    <w:p>
      <w:pPr>
        <w:spacing w:line="360" w:lineRule="auto"/>
        <w:rPr>
          <w:rFonts w:ascii="微软雅黑" w:hAnsi="微软雅黑" w:eastAsia="微软雅黑" w:cs="微软雅黑"/>
          <w:color w:val="333333"/>
          <w:sz w:val="19"/>
          <w:szCs w:val="19"/>
        </w:rPr>
      </w:pPr>
    </w:p>
    <w:p>
      <w:pPr>
        <w:spacing w:line="360" w:lineRule="auto"/>
        <w:rPr>
          <w:rFonts w:ascii="微软雅黑" w:hAnsi="微软雅黑" w:eastAsia="微软雅黑" w:cs="微软雅黑"/>
          <w:b/>
          <w:bCs/>
          <w:color w:val="333333"/>
          <w:sz w:val="29"/>
          <w:szCs w:val="29"/>
          <w:lang w:eastAsia="zh-Hans"/>
        </w:rPr>
      </w:pPr>
      <w:r>
        <w:rPr>
          <w:rFonts w:hint="eastAsia" w:ascii="微软雅黑" w:hAnsi="微软雅黑" w:eastAsia="微软雅黑" w:cs="微软雅黑"/>
          <w:b/>
          <w:bCs/>
          <w:color w:val="333333"/>
          <w:sz w:val="29"/>
          <w:szCs w:val="29"/>
          <w:lang w:eastAsia="zh-Hans"/>
        </w:rPr>
        <w:t>五、注意事项</w:t>
      </w:r>
    </w:p>
    <w:p>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1、请勿互相抄袭，用到的参考资料</w:t>
      </w:r>
      <w:r>
        <w:rPr>
          <w:rFonts w:hint="eastAsia" w:ascii="微软雅黑" w:hAnsi="微软雅黑" w:eastAsia="微软雅黑" w:cs="微软雅黑"/>
          <w:color w:val="333333"/>
          <w:sz w:val="19"/>
          <w:szCs w:val="19"/>
          <w:lang w:val="en-US" w:eastAsia="zh-CN"/>
        </w:rPr>
        <w:t>或大模型参考</w:t>
      </w:r>
      <w:bookmarkStart w:id="2" w:name="_GoBack"/>
      <w:bookmarkEnd w:id="2"/>
      <w:r>
        <w:rPr>
          <w:rFonts w:hint="eastAsia" w:ascii="微软雅黑" w:hAnsi="微软雅黑" w:eastAsia="微软雅黑" w:cs="微软雅黑"/>
          <w:color w:val="333333"/>
          <w:sz w:val="19"/>
          <w:szCs w:val="19"/>
        </w:rPr>
        <w:t>请准确列出，如有雷同、不规范引用等学术不端情况，涉及的作业可能会被扣除分数甚至取消成绩。</w:t>
      </w:r>
    </w:p>
    <w:p>
      <w:pPr>
        <w:spacing w:line="360" w:lineRule="auto"/>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rPr>
        <w:t>2、合理安排时间，尽早开始，迟交作业可交至助教邮箱（</w:t>
      </w:r>
      <w:r>
        <w:rPr>
          <w:rStyle w:val="8"/>
          <w:rFonts w:hint="eastAsia" w:ascii="Times New Roman" w:hAnsi="Times New Roman" w:eastAsia="宋体" w:cs="Times New Roman"/>
        </w:rPr>
        <w:t>245605738@qq.com</w:t>
      </w:r>
      <w:r>
        <w:rPr>
          <w:rFonts w:hint="eastAsia" w:ascii="微软雅黑" w:hAnsi="微软雅黑" w:eastAsia="微软雅黑" w:cs="微软雅黑"/>
          <w:color w:val="333333"/>
          <w:sz w:val="19"/>
          <w:szCs w:val="19"/>
          <w:lang w:val="en-US" w:eastAsia="zh-CN"/>
        </w:rPr>
        <w:t>或326357456@qq.com</w:t>
      </w:r>
      <w:r>
        <w:rPr>
          <w:rFonts w:hint="eastAsia" w:ascii="微软雅黑" w:hAnsi="微软雅黑" w:eastAsia="微软雅黑" w:cs="微软雅黑"/>
          <w:color w:val="333333"/>
          <w:sz w:val="19"/>
          <w:szCs w:val="19"/>
        </w:rPr>
        <w:t>），每迟交一天扣除10%的分数。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Trebuchet MS">
    <w:panose1 w:val="020B0603020202020204"/>
    <w:charset w:val="00"/>
    <w:family w:val="swiss"/>
    <w:pitch w:val="default"/>
    <w:sig w:usb0="00000287" w:usb1="00000000" w:usb2="00000000" w:usb3="00000000" w:csb0="2000009F" w:csb1="00000000"/>
  </w:font>
  <w:font w:name="Arial Black">
    <w:panose1 w:val="020B0A04020102020204"/>
    <w:charset w:val="00"/>
    <w:family w:val="swiss"/>
    <w:pitch w:val="default"/>
    <w:sig w:usb0="00000287" w:usb1="00000000" w:usb2="00000000" w:usb3="00000000" w:csb0="2000009F" w:csb1="DFD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E2898B"/>
    <w:multiLevelType w:val="singleLevel"/>
    <w:tmpl w:val="60E2898B"/>
    <w:lvl w:ilvl="0" w:tentative="0">
      <w:start w:val="3"/>
      <w:numFmt w:val="chineseCounting"/>
      <w:suff w:val="nothing"/>
      <w:lvlText w:val="%1、"/>
      <w:lvlJc w:val="left"/>
    </w:lvl>
  </w:abstractNum>
  <w:abstractNum w:abstractNumId="1">
    <w:nsid w:val="60E289C5"/>
    <w:multiLevelType w:val="singleLevel"/>
    <w:tmpl w:val="60E289C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64"/>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1MjMzNDAzMTdmYjQ2MmE1ZjBkMjc5MDZlOWJjMjEifQ=="/>
  </w:docVars>
  <w:rsids>
    <w:rsidRoot w:val="000067FD"/>
    <w:rsid w:val="000067FD"/>
    <w:rsid w:val="000F5954"/>
    <w:rsid w:val="00113181"/>
    <w:rsid w:val="00193A8B"/>
    <w:rsid w:val="001F3C31"/>
    <w:rsid w:val="002945CD"/>
    <w:rsid w:val="002B063B"/>
    <w:rsid w:val="002F456E"/>
    <w:rsid w:val="003575CD"/>
    <w:rsid w:val="00383A03"/>
    <w:rsid w:val="00421E5E"/>
    <w:rsid w:val="00463AB4"/>
    <w:rsid w:val="0050241F"/>
    <w:rsid w:val="00531789"/>
    <w:rsid w:val="00637E7C"/>
    <w:rsid w:val="00706DCC"/>
    <w:rsid w:val="007150C2"/>
    <w:rsid w:val="00746DC8"/>
    <w:rsid w:val="007B18DC"/>
    <w:rsid w:val="007F7465"/>
    <w:rsid w:val="008627CD"/>
    <w:rsid w:val="008F721E"/>
    <w:rsid w:val="009124D4"/>
    <w:rsid w:val="00944C53"/>
    <w:rsid w:val="00A70941"/>
    <w:rsid w:val="00A734E3"/>
    <w:rsid w:val="00A771BE"/>
    <w:rsid w:val="00AC7B95"/>
    <w:rsid w:val="00B44069"/>
    <w:rsid w:val="00B82FF7"/>
    <w:rsid w:val="00C325E0"/>
    <w:rsid w:val="00C56287"/>
    <w:rsid w:val="00CA1A56"/>
    <w:rsid w:val="00D21E69"/>
    <w:rsid w:val="00DE249A"/>
    <w:rsid w:val="00DE63BE"/>
    <w:rsid w:val="00DF0491"/>
    <w:rsid w:val="00F05F7E"/>
    <w:rsid w:val="00FE21AA"/>
    <w:rsid w:val="05490BEF"/>
    <w:rsid w:val="05566008"/>
    <w:rsid w:val="05585E5B"/>
    <w:rsid w:val="0BB5D9BD"/>
    <w:rsid w:val="11336BBA"/>
    <w:rsid w:val="128A0D38"/>
    <w:rsid w:val="172E7224"/>
    <w:rsid w:val="23EE53EE"/>
    <w:rsid w:val="25C8567E"/>
    <w:rsid w:val="278B7F26"/>
    <w:rsid w:val="2C424CB1"/>
    <w:rsid w:val="2E093A19"/>
    <w:rsid w:val="2E3E0F1F"/>
    <w:rsid w:val="327B4572"/>
    <w:rsid w:val="34AF3F03"/>
    <w:rsid w:val="3DB84534"/>
    <w:rsid w:val="452E183C"/>
    <w:rsid w:val="4A606796"/>
    <w:rsid w:val="4C4A2AF4"/>
    <w:rsid w:val="4F5D5052"/>
    <w:rsid w:val="52214A5D"/>
    <w:rsid w:val="5248023B"/>
    <w:rsid w:val="59FD5DAF"/>
    <w:rsid w:val="5FEB3E68"/>
    <w:rsid w:val="70A95DF6"/>
    <w:rsid w:val="71F94C57"/>
    <w:rsid w:val="78972AD3"/>
    <w:rsid w:val="79116E18"/>
    <w:rsid w:val="7B9F1E22"/>
    <w:rsid w:val="7FFB9BAF"/>
    <w:rsid w:val="A2FCC4F4"/>
    <w:rsid w:val="BDFE3A93"/>
    <w:rsid w:val="E5BF71BF"/>
    <w:rsid w:val="FF491794"/>
    <w:rsid w:val="FFF71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115"/>
      <w:ind w:left="100"/>
      <w:outlineLvl w:val="0"/>
    </w:pPr>
    <w:rPr>
      <w:rFonts w:ascii="微软雅黑" w:hAnsi="微软雅黑" w:eastAsia="微软雅黑" w:cs="微软雅黑"/>
      <w:b/>
      <w:bCs/>
      <w:sz w:val="29"/>
      <w:szCs w:val="29"/>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Body Text"/>
    <w:basedOn w:val="1"/>
    <w:unhideWhenUsed/>
    <w:qFormat/>
    <w:uiPriority w:val="99"/>
    <w:rPr>
      <w:rFonts w:ascii="微软雅黑" w:hAnsi="微软雅黑" w:eastAsia="微软雅黑" w:cs="微软雅黑"/>
      <w:sz w:val="19"/>
      <w:szCs w:val="19"/>
    </w:rPr>
  </w:style>
  <w:style w:type="paragraph" w:styleId="4">
    <w:name w:val="Title"/>
    <w:basedOn w:val="1"/>
    <w:qFormat/>
    <w:uiPriority w:val="10"/>
    <w:pPr>
      <w:spacing w:before="10" w:line="767" w:lineRule="exact"/>
      <w:ind w:left="100"/>
    </w:pPr>
    <w:rPr>
      <w:rFonts w:ascii="微软雅黑" w:hAnsi="微软雅黑" w:eastAsia="微软雅黑" w:cs="微软雅黑"/>
      <w:b/>
      <w:bCs/>
      <w:sz w:val="44"/>
      <w:szCs w:val="44"/>
    </w:rPr>
  </w:style>
  <w:style w:type="character" w:styleId="7">
    <w:name w:val="FollowedHyperlink"/>
    <w:basedOn w:val="6"/>
    <w:unhideWhenUsed/>
    <w:qFormat/>
    <w:uiPriority w:val="99"/>
    <w:rPr>
      <w:color w:val="800080"/>
      <w:u w:val="single"/>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未处理的提及1"/>
    <w:basedOn w:val="6"/>
    <w:unhideWhenUsed/>
    <w:qFormat/>
    <w:uiPriority w:val="99"/>
    <w:rPr>
      <w:color w:val="605E5C"/>
      <w:shd w:val="clear" w:color="auto" w:fill="E1DFDD"/>
    </w:rPr>
  </w:style>
  <w:style w:type="paragraph" w:styleId="10">
    <w:name w:val="List Paragraph"/>
    <w:basedOn w:val="1"/>
    <w:qFormat/>
    <w:uiPriority w:val="99"/>
    <w:pPr>
      <w:ind w:firstLine="420" w:firstLineChars="200"/>
    </w:pPr>
  </w:style>
  <w:style w:type="character" w:customStyle="1" w:styleId="1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808</Words>
  <Characters>891</Characters>
  <Lines>8</Lines>
  <Paragraphs>2</Paragraphs>
  <TotalTime>0</TotalTime>
  <ScaleCrop>false</ScaleCrop>
  <LinksUpToDate>false</LinksUpToDate>
  <CharactersWithSpaces>902</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2023-07-08T21:01:00Z</dcterms:created>
  <dc:creator>孟诗奥</dc:creator>
  <cp:lastModifiedBy>闻立杰</cp:lastModifiedBy>
  <dcterms:modified xsi:type="dcterms:W3CDTF">2024-07-01T23:38:21Z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A8A2CBB1158F46C78295159845B3FCEF_13</vt:lpwstr>
  </property>
</Properties>
</file>