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B5" w:rsidRPr="00697F91" w:rsidRDefault="00924B19" w:rsidP="00FA38B5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b/>
          <w:color w:val="141823"/>
          <w:sz w:val="29"/>
          <w:szCs w:val="21"/>
          <w:u w:val="single"/>
          <w:lang w:val="en-US" w:eastAsia="pt-BR"/>
        </w:rPr>
      </w:pPr>
      <w:r w:rsidRPr="00697F91">
        <w:rPr>
          <w:rFonts w:ascii="Helvetica" w:eastAsia="Times New Roman" w:hAnsi="Helvetica" w:cs="Helvetica"/>
          <w:b/>
          <w:color w:val="141823"/>
          <w:sz w:val="29"/>
          <w:szCs w:val="21"/>
          <w:u w:val="single"/>
          <w:lang w:val="en-US" w:eastAsia="pt-BR"/>
        </w:rPr>
        <w:t>D15 Dental Care- New furbished Modern dental clinic</w:t>
      </w:r>
    </w:p>
    <w:p w:rsidR="00FA38B5" w:rsidRPr="00FA38B5" w:rsidRDefault="00FA38B5" w:rsidP="00FA38B5">
      <w:pPr>
        <w:shd w:val="clear" w:color="auto" w:fill="FFFFFF"/>
        <w:spacing w:before="90"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</w:pPr>
      <w:r w:rsidRPr="00FA38B5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Located </w:t>
      </w:r>
      <w:r w:rsidR="00924B19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in the </w:t>
      </w:r>
      <w:proofErr w:type="spellStart"/>
      <w:r w:rsidR="00924B19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>Tyrellstown</w:t>
      </w:r>
      <w:proofErr w:type="spellEnd"/>
      <w:r w:rsidR="00924B19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 Plaza</w:t>
      </w:r>
      <w:r w:rsidRPr="00FA38B5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, the </w:t>
      </w:r>
      <w:r w:rsidR="00924B19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>D15 Dental Care</w:t>
      </w:r>
      <w:r w:rsidRPr="00FA38B5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 Clinic has a highly modern infrastructure and top quality </w:t>
      </w:r>
      <w:r w:rsidR="003248FD" w:rsidRPr="00FA38B5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>equipment</w:t>
      </w:r>
      <w:r w:rsidRPr="00FA38B5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>, its own sterilization room and follows all the hygienic pro</w:t>
      </w:r>
      <w:r w:rsidR="003248FD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>cedures and protocols for the safety of the patients. We have our own state of the art CBCT machine</w:t>
      </w:r>
      <w:r w:rsidR="00BC5C17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>, 3D printer for oral appliances</w:t>
      </w:r>
      <w:r w:rsidR="003248FD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 and Intra oral scanner for greater comfort of patient, making our</w:t>
      </w:r>
      <w:r w:rsidR="00BC5C17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 clinic very unique in the area.</w:t>
      </w:r>
      <w:bookmarkStart w:id="0" w:name="_GoBack"/>
      <w:bookmarkEnd w:id="0"/>
      <w:r w:rsidR="003248FD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br/>
      </w:r>
      <w:proofErr w:type="gramStart"/>
      <w:r w:rsidR="003248FD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>we</w:t>
      </w:r>
      <w:proofErr w:type="gramEnd"/>
      <w:r w:rsidR="003248FD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 also provide services based on PRSI entitlements and welcome patients with </w:t>
      </w:r>
      <w:proofErr w:type="spellStart"/>
      <w:r w:rsidR="003248FD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>Vhi</w:t>
      </w:r>
      <w:proofErr w:type="spellEnd"/>
      <w:r w:rsidR="003248FD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 &amp; </w:t>
      </w:r>
      <w:proofErr w:type="spellStart"/>
      <w:r w:rsidR="003248FD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>Decare</w:t>
      </w:r>
      <w:proofErr w:type="spellEnd"/>
      <w:r w:rsidR="003248FD">
        <w:rPr>
          <w:rFonts w:ascii="Helvetica" w:eastAsia="Times New Roman" w:hAnsi="Helvetica" w:cs="Helvetica"/>
          <w:color w:val="141823"/>
          <w:sz w:val="21"/>
          <w:szCs w:val="21"/>
          <w:lang w:val="en-US" w:eastAsia="pt-BR"/>
        </w:rPr>
        <w:t xml:space="preserve"> Insurance companies.</w:t>
      </w:r>
    </w:p>
    <w:p w:rsidR="00FA38B5" w:rsidRDefault="00FA38B5"/>
    <w:p w:rsidR="005A0223" w:rsidRDefault="005A0223">
      <w:pPr>
        <w:rPr>
          <w:color w:val="FF0000"/>
        </w:rPr>
      </w:pPr>
    </w:p>
    <w:p w:rsidR="002E4DDB" w:rsidRPr="002E4DDB" w:rsidRDefault="002E4DDB" w:rsidP="002E4DDB">
      <w:pPr>
        <w:spacing w:after="0" w:line="240" w:lineRule="auto"/>
        <w:jc w:val="both"/>
        <w:rPr>
          <w:sz w:val="32"/>
        </w:rPr>
      </w:pPr>
    </w:p>
    <w:sectPr w:rsidR="002E4DDB" w:rsidRPr="002E4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054FC"/>
    <w:multiLevelType w:val="hybridMultilevel"/>
    <w:tmpl w:val="26F26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91"/>
    <w:rsid w:val="00083896"/>
    <w:rsid w:val="000945F8"/>
    <w:rsid w:val="00164FFB"/>
    <w:rsid w:val="001B215D"/>
    <w:rsid w:val="001D4E1B"/>
    <w:rsid w:val="002911A7"/>
    <w:rsid w:val="002E4DDB"/>
    <w:rsid w:val="003248FD"/>
    <w:rsid w:val="00382B5A"/>
    <w:rsid w:val="003E240A"/>
    <w:rsid w:val="003E664C"/>
    <w:rsid w:val="004718FF"/>
    <w:rsid w:val="00496359"/>
    <w:rsid w:val="005972B8"/>
    <w:rsid w:val="005A0223"/>
    <w:rsid w:val="005C0FEC"/>
    <w:rsid w:val="005C3F36"/>
    <w:rsid w:val="005C5531"/>
    <w:rsid w:val="006362E8"/>
    <w:rsid w:val="00697F91"/>
    <w:rsid w:val="0073420B"/>
    <w:rsid w:val="00745C84"/>
    <w:rsid w:val="007734D7"/>
    <w:rsid w:val="00781382"/>
    <w:rsid w:val="007D2998"/>
    <w:rsid w:val="00850E37"/>
    <w:rsid w:val="00891B68"/>
    <w:rsid w:val="00924B19"/>
    <w:rsid w:val="00946340"/>
    <w:rsid w:val="009651B4"/>
    <w:rsid w:val="009746F0"/>
    <w:rsid w:val="009851BB"/>
    <w:rsid w:val="009E0327"/>
    <w:rsid w:val="009E74A9"/>
    <w:rsid w:val="009F1D91"/>
    <w:rsid w:val="00A7498E"/>
    <w:rsid w:val="00A90AEA"/>
    <w:rsid w:val="00BC5C17"/>
    <w:rsid w:val="00C24D14"/>
    <w:rsid w:val="00CC7A3E"/>
    <w:rsid w:val="00D36B47"/>
    <w:rsid w:val="00DA1E42"/>
    <w:rsid w:val="00DB28F2"/>
    <w:rsid w:val="00EE6DE3"/>
    <w:rsid w:val="00F26C5A"/>
    <w:rsid w:val="00F31E60"/>
    <w:rsid w:val="00FA38B5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1D91"/>
  </w:style>
  <w:style w:type="character" w:customStyle="1" w:styleId="highlightnode">
    <w:name w:val="highlightnode"/>
    <w:basedOn w:val="DefaultParagraphFont"/>
    <w:rsid w:val="009F1D91"/>
  </w:style>
  <w:style w:type="character" w:customStyle="1" w:styleId="textexposedshow">
    <w:name w:val="text_exposed_show"/>
    <w:basedOn w:val="DefaultParagraphFont"/>
    <w:rsid w:val="009F1D91"/>
  </w:style>
  <w:style w:type="character" w:customStyle="1" w:styleId="textexposedhide">
    <w:name w:val="text_exposed_hide"/>
    <w:basedOn w:val="DefaultParagraphFont"/>
    <w:rsid w:val="009F1D91"/>
  </w:style>
  <w:style w:type="character" w:customStyle="1" w:styleId="textexposedlink">
    <w:name w:val="text_exposed_link"/>
    <w:basedOn w:val="DefaultParagraphFont"/>
    <w:rsid w:val="009F1D91"/>
  </w:style>
  <w:style w:type="character" w:styleId="Hyperlink">
    <w:name w:val="Hyperlink"/>
    <w:basedOn w:val="DefaultParagraphFont"/>
    <w:uiPriority w:val="99"/>
    <w:unhideWhenUsed/>
    <w:rsid w:val="009F1D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90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1D91"/>
  </w:style>
  <w:style w:type="character" w:customStyle="1" w:styleId="highlightnode">
    <w:name w:val="highlightnode"/>
    <w:basedOn w:val="DefaultParagraphFont"/>
    <w:rsid w:val="009F1D91"/>
  </w:style>
  <w:style w:type="character" w:customStyle="1" w:styleId="textexposedshow">
    <w:name w:val="text_exposed_show"/>
    <w:basedOn w:val="DefaultParagraphFont"/>
    <w:rsid w:val="009F1D91"/>
  </w:style>
  <w:style w:type="character" w:customStyle="1" w:styleId="textexposedhide">
    <w:name w:val="text_exposed_hide"/>
    <w:basedOn w:val="DefaultParagraphFont"/>
    <w:rsid w:val="009F1D91"/>
  </w:style>
  <w:style w:type="character" w:customStyle="1" w:styleId="textexposedlink">
    <w:name w:val="text_exposed_link"/>
    <w:basedOn w:val="DefaultParagraphFont"/>
    <w:rsid w:val="009F1D91"/>
  </w:style>
  <w:style w:type="character" w:styleId="Hyperlink">
    <w:name w:val="Hyperlink"/>
    <w:basedOn w:val="DefaultParagraphFont"/>
    <w:uiPriority w:val="99"/>
    <w:unhideWhenUsed/>
    <w:rsid w:val="009F1D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9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437">
              <w:marLeft w:val="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FÁS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dcterms:created xsi:type="dcterms:W3CDTF">2024-08-29T13:31:00Z</dcterms:created>
  <dcterms:modified xsi:type="dcterms:W3CDTF">2024-10-08T00:14:00Z</dcterms:modified>
</cp:coreProperties>
</file>