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4B9E2" w14:textId="77777777" w:rsidR="00D87758" w:rsidRPr="00F85547" w:rsidRDefault="00000000">
      <w:pPr>
        <w:pStyle w:val="Titre"/>
        <w:jc w:val="center"/>
        <w:rPr>
          <w:rFonts w:cstheme="majorHAnsi"/>
        </w:rPr>
      </w:pPr>
      <w:r w:rsidRPr="00F85547">
        <w:rPr>
          <w:rFonts w:cstheme="majorHAnsi"/>
        </w:rPr>
        <w:t>TP3 — Deep Learning : Classification Automatique (Zalando)</w:t>
      </w:r>
    </w:p>
    <w:p w14:paraId="4FCB88DC" w14:textId="3E806F76" w:rsidR="00F85547" w:rsidRPr="00F85547" w:rsidRDefault="00F85547" w:rsidP="00F85547">
      <w:pPr>
        <w:pStyle w:val="Titre1"/>
        <w:rPr>
          <w:rFonts w:cstheme="majorHAnsi"/>
          <w:lang w:val="fr-FR"/>
        </w:rPr>
      </w:pPr>
      <w:r w:rsidRPr="00F85547">
        <w:rPr>
          <w:rFonts w:cstheme="majorHAnsi"/>
          <w:lang w:val="fr-FR"/>
        </w:rPr>
        <w:t>Voici ce qui a été fait :</w:t>
      </w:r>
    </w:p>
    <w:p w14:paraId="06500C39" w14:textId="5B6046E1" w:rsidR="006645E1" w:rsidRPr="00F85547" w:rsidRDefault="00F85547" w:rsidP="0073699D">
      <w:pPr>
        <w:rPr>
          <w:rFonts w:asciiTheme="majorHAnsi" w:hAnsiTheme="majorHAnsi" w:cstheme="majorHAnsi"/>
          <w:lang w:val="fr-FR"/>
        </w:rPr>
      </w:pPr>
      <w:r w:rsidRPr="00F85547">
        <w:rPr>
          <w:rFonts w:asciiTheme="majorHAnsi" w:hAnsiTheme="majorHAnsi" w:cstheme="majorHAnsi"/>
          <w:lang w:val="fr-FR"/>
        </w:rPr>
        <w:t>Entraînement des modèles : J'ai créé et exécuté le script tp3_script.py qui a entraîné le Random Forest, le réseau de neurones Dense, et le CNN sur les images Zalando. Ce script a également généré toutes les visualisations obligatoires demandées dans le TP (les courbes d'apprentissage, matrices de confusion, filtres, etc.)</w:t>
      </w:r>
      <w:r w:rsidR="0073699D">
        <w:rPr>
          <w:rFonts w:asciiTheme="majorHAnsi" w:hAnsiTheme="majorHAnsi" w:cstheme="majorHAnsi"/>
          <w:lang w:val="fr-FR"/>
        </w:rPr>
        <w:t xml:space="preserve">, </w:t>
      </w:r>
      <w:r w:rsidRPr="00F85547">
        <w:rPr>
          <w:rFonts w:asciiTheme="majorHAnsi" w:hAnsiTheme="majorHAnsi" w:cstheme="majorHAnsi"/>
          <w:lang w:val="fr-FR"/>
        </w:rPr>
        <w:t>rédigé les réponses à toutes les questions d'analyse, inséré les différentes images au format attendu, et mis en forme les 3 insights finaux pour le comité technique.</w:t>
      </w:r>
    </w:p>
    <w:p w14:paraId="4C0BDFC1" w14:textId="4A8FB643" w:rsidR="00D87758" w:rsidRPr="00F85547" w:rsidRDefault="00000000">
      <w:pPr>
        <w:pStyle w:val="Titre1"/>
        <w:rPr>
          <w:rFonts w:cstheme="majorHAnsi"/>
          <w:lang w:val="fr-FR"/>
        </w:rPr>
      </w:pPr>
      <w:r w:rsidRPr="00F85547">
        <w:rPr>
          <w:rFonts w:cstheme="majorHAnsi"/>
          <w:lang w:val="fr-FR"/>
        </w:rPr>
        <w:t>Étape 1 — Charger et explorer les données produits Zalando</w:t>
      </w:r>
    </w:p>
    <w:p w14:paraId="7E93C1FB" w14:textId="77777777" w:rsidR="00D87758" w:rsidRPr="00F85547" w:rsidRDefault="00000000">
      <w:pPr>
        <w:rPr>
          <w:rFonts w:asciiTheme="majorHAnsi" w:hAnsiTheme="majorHAnsi" w:cstheme="majorHAnsi"/>
        </w:rPr>
      </w:pPr>
      <w:r w:rsidRPr="00F85547">
        <w:rPr>
          <w:rFonts w:asciiTheme="majorHAnsi" w:hAnsiTheme="majorHAnsi" w:cstheme="majorHAnsi"/>
          <w:noProof/>
        </w:rPr>
        <w:drawing>
          <wp:inline distT="0" distB="0" distL="0" distR="0" wp14:anchorId="47F19F0E" wp14:editId="1B6FA658">
            <wp:extent cx="54864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alogue_samples.png"/>
                    <pic:cNvPicPr/>
                  </pic:nvPicPr>
                  <pic:blipFill>
                    <a:blip r:embed="rId6"/>
                    <a:stretch>
                      <a:fillRect/>
                    </a:stretch>
                  </pic:blipFill>
                  <pic:spPr>
                    <a:xfrm>
                      <a:off x="0" y="0"/>
                      <a:ext cx="5486400" cy="2286000"/>
                    </a:xfrm>
                    <a:prstGeom prst="rect">
                      <a:avLst/>
                    </a:prstGeom>
                  </pic:spPr>
                </pic:pic>
              </a:graphicData>
            </a:graphic>
          </wp:inline>
        </w:drawing>
      </w:r>
    </w:p>
    <w:p w14:paraId="0585B658" w14:textId="77777777" w:rsidR="00D87758" w:rsidRPr="00F85547" w:rsidRDefault="00000000">
      <w:pPr>
        <w:pStyle w:val="Titre2"/>
        <w:rPr>
          <w:rFonts w:cstheme="majorHAnsi"/>
          <w:lang w:val="fr-FR"/>
        </w:rPr>
      </w:pPr>
      <w:r w:rsidRPr="00F85547">
        <w:rPr>
          <w:rFonts w:cstheme="majorHAnsi"/>
          <w:lang w:val="fr-FR"/>
        </w:rPr>
        <w:t xml:space="preserve">Réponses aux </w:t>
      </w:r>
      <w:proofErr w:type="gramStart"/>
      <w:r w:rsidRPr="00F85547">
        <w:rPr>
          <w:rFonts w:cstheme="majorHAnsi"/>
          <w:lang w:val="fr-FR"/>
        </w:rPr>
        <w:t>questions:</w:t>
      </w:r>
      <w:proofErr w:type="gramEnd"/>
    </w:p>
    <w:p w14:paraId="75B100B1" w14:textId="77777777" w:rsidR="00D87758" w:rsidRPr="00F85547" w:rsidRDefault="00000000">
      <w:pPr>
        <w:rPr>
          <w:rFonts w:asciiTheme="majorHAnsi" w:hAnsiTheme="majorHAnsi" w:cstheme="majorHAnsi"/>
          <w:lang w:val="fr-FR"/>
        </w:rPr>
      </w:pPr>
      <w:r w:rsidRPr="00F85547">
        <w:rPr>
          <w:rFonts w:asciiTheme="majorHAnsi" w:hAnsiTheme="majorHAnsi" w:cstheme="majorHAnsi"/>
          <w:lang w:val="fr-FR"/>
        </w:rPr>
        <w:t xml:space="preserve">1. L'équilibrage : Oui, le catalogue Fashion-MNIST est parfaitement équilibré (exactement 6 000 images par catégorie en train). Un </w:t>
      </w:r>
      <w:proofErr w:type="spellStart"/>
      <w:r w:rsidRPr="00F85547">
        <w:rPr>
          <w:rFonts w:asciiTheme="majorHAnsi" w:hAnsiTheme="majorHAnsi" w:cstheme="majorHAnsi"/>
          <w:lang w:val="fr-FR"/>
        </w:rPr>
        <w:t>dataset</w:t>
      </w:r>
      <w:proofErr w:type="spellEnd"/>
      <w:r w:rsidRPr="00F85547">
        <w:rPr>
          <w:rFonts w:asciiTheme="majorHAnsi" w:hAnsiTheme="majorHAnsi" w:cstheme="majorHAnsi"/>
          <w:lang w:val="fr-FR"/>
        </w:rPr>
        <w:t xml:space="preserve"> équilibré permet à l'algorithme de ne pas biaiser ses prédictions en faveur d'une classe majoritaire.</w:t>
      </w:r>
    </w:p>
    <w:p w14:paraId="22748562" w14:textId="77777777" w:rsidR="00D87758" w:rsidRPr="00F85547" w:rsidRDefault="00000000">
      <w:pPr>
        <w:rPr>
          <w:rFonts w:asciiTheme="majorHAnsi" w:hAnsiTheme="majorHAnsi" w:cstheme="majorHAnsi"/>
          <w:lang w:val="fr-FR"/>
        </w:rPr>
      </w:pPr>
      <w:r w:rsidRPr="00F85547">
        <w:rPr>
          <w:rFonts w:asciiTheme="majorHAnsi" w:hAnsiTheme="majorHAnsi" w:cstheme="majorHAnsi"/>
          <w:lang w:val="fr-FR"/>
        </w:rPr>
        <w:t>2. Ressemblance visuelle (pull vs chemise) : Oui, cela pose un risque de confusion car les caractéristiques globales (manches longues, forme globale) sont très similaires. L'algorithme devra apprendre à détecter des détails subtils (boutons, col) pour les différencier.</w:t>
      </w:r>
    </w:p>
    <w:p w14:paraId="6B2DB679" w14:textId="77777777" w:rsidR="00D87758" w:rsidRPr="00F85547" w:rsidRDefault="00000000">
      <w:pPr>
        <w:rPr>
          <w:rFonts w:asciiTheme="majorHAnsi" w:hAnsiTheme="majorHAnsi" w:cstheme="majorHAnsi"/>
          <w:lang w:val="fr-FR"/>
        </w:rPr>
      </w:pPr>
      <w:r w:rsidRPr="00F85547">
        <w:rPr>
          <w:rFonts w:asciiTheme="majorHAnsi" w:hAnsiTheme="majorHAnsi" w:cstheme="majorHAnsi"/>
          <w:lang w:val="fr-FR"/>
        </w:rPr>
        <w:t>3. Résolution 28x28 : Non, 28x28 est une résolution extrêmement basse pour la production. Sur la vraie plateforme Zalando, on utiliserait des images haute résolution (</w:t>
      </w:r>
      <w:proofErr w:type="gramStart"/>
      <w:r w:rsidRPr="00F85547">
        <w:rPr>
          <w:rFonts w:asciiTheme="majorHAnsi" w:hAnsiTheme="majorHAnsi" w:cstheme="majorHAnsi"/>
          <w:lang w:val="fr-FR"/>
        </w:rPr>
        <w:t>ex:</w:t>
      </w:r>
      <w:proofErr w:type="gramEnd"/>
      <w:r w:rsidRPr="00F85547">
        <w:rPr>
          <w:rFonts w:asciiTheme="majorHAnsi" w:hAnsiTheme="majorHAnsi" w:cstheme="majorHAnsi"/>
          <w:lang w:val="fr-FR"/>
        </w:rPr>
        <w:t xml:space="preserve"> 512x512 ou 1024x1024) pour préserver les textures et les détails du vêtement.</w:t>
      </w:r>
    </w:p>
    <w:p w14:paraId="53BE30CC" w14:textId="77777777" w:rsidR="00D87758" w:rsidRPr="00F85547" w:rsidRDefault="00000000">
      <w:pPr>
        <w:pStyle w:val="Titre1"/>
        <w:rPr>
          <w:rFonts w:cstheme="majorHAnsi"/>
          <w:lang w:val="fr-FR"/>
        </w:rPr>
      </w:pPr>
      <w:r w:rsidRPr="00F85547">
        <w:rPr>
          <w:rFonts w:cstheme="majorHAnsi"/>
          <w:lang w:val="fr-FR"/>
        </w:rPr>
        <w:lastRenderedPageBreak/>
        <w:t>Étape 2 — Prétraitement des images</w:t>
      </w:r>
    </w:p>
    <w:p w14:paraId="4262F13A" w14:textId="77777777" w:rsidR="00D87758" w:rsidRPr="00F85547" w:rsidRDefault="00000000">
      <w:pPr>
        <w:pStyle w:val="Titre2"/>
        <w:rPr>
          <w:rFonts w:cstheme="majorHAnsi"/>
          <w:lang w:val="fr-FR"/>
        </w:rPr>
      </w:pPr>
      <w:r w:rsidRPr="00F85547">
        <w:rPr>
          <w:rFonts w:cstheme="majorHAnsi"/>
          <w:lang w:val="fr-FR"/>
        </w:rPr>
        <w:t xml:space="preserve">Réponses aux </w:t>
      </w:r>
      <w:proofErr w:type="gramStart"/>
      <w:r w:rsidRPr="00F85547">
        <w:rPr>
          <w:rFonts w:cstheme="majorHAnsi"/>
          <w:lang w:val="fr-FR"/>
        </w:rPr>
        <w:t>questions:</w:t>
      </w:r>
      <w:proofErr w:type="gramEnd"/>
    </w:p>
    <w:p w14:paraId="68CD2638" w14:textId="77777777" w:rsidR="00D87758" w:rsidRPr="00F85547" w:rsidRDefault="00000000">
      <w:pPr>
        <w:rPr>
          <w:rFonts w:asciiTheme="majorHAnsi" w:hAnsiTheme="majorHAnsi" w:cstheme="majorHAnsi"/>
          <w:lang w:val="fr-FR"/>
        </w:rPr>
      </w:pPr>
      <w:r w:rsidRPr="00F85547">
        <w:rPr>
          <w:rFonts w:asciiTheme="majorHAnsi" w:hAnsiTheme="majorHAnsi" w:cstheme="majorHAnsi"/>
          <w:lang w:val="fr-FR"/>
        </w:rPr>
        <w:t>Pourquoi normaliser entre 0 et 1 ? Les réseaux de neurones s'entraînent via la descente de gradient, qui converge beaucoup plus rapidement et de façon plus stable si les entrées sont petites et à la même échelle. Si on gardait 0-255, les poids du réseau s'adapteraient plus difficilement, entraînant une convergence lente et une instabilité (</w:t>
      </w:r>
      <w:proofErr w:type="spellStart"/>
      <w:r w:rsidRPr="00F85547">
        <w:rPr>
          <w:rFonts w:asciiTheme="majorHAnsi" w:hAnsiTheme="majorHAnsi" w:cstheme="majorHAnsi"/>
          <w:lang w:val="fr-FR"/>
        </w:rPr>
        <w:t>exploding</w:t>
      </w:r>
      <w:proofErr w:type="spellEnd"/>
      <w:r w:rsidRPr="00F85547">
        <w:rPr>
          <w:rFonts w:asciiTheme="majorHAnsi" w:hAnsiTheme="majorHAnsi" w:cstheme="majorHAnsi"/>
          <w:lang w:val="fr-FR"/>
        </w:rPr>
        <w:t xml:space="preserve"> gradients).</w:t>
      </w:r>
    </w:p>
    <w:p w14:paraId="21401E9E" w14:textId="77777777" w:rsidR="00D87758" w:rsidRPr="00F85547" w:rsidRDefault="00000000">
      <w:pPr>
        <w:pStyle w:val="Titre1"/>
        <w:rPr>
          <w:rFonts w:cstheme="majorHAnsi"/>
          <w:lang w:val="fr-FR"/>
        </w:rPr>
      </w:pPr>
      <w:r w:rsidRPr="00F85547">
        <w:rPr>
          <w:rFonts w:cstheme="majorHAnsi"/>
          <w:lang w:val="fr-FR"/>
        </w:rPr>
        <w:t>Étape 3 — Baseline : Random Forest (ML classique)</w:t>
      </w:r>
    </w:p>
    <w:p w14:paraId="33E358EF" w14:textId="77777777" w:rsidR="00D87758" w:rsidRPr="00F85547" w:rsidRDefault="00000000">
      <w:pPr>
        <w:pStyle w:val="Titre2"/>
        <w:rPr>
          <w:rFonts w:cstheme="majorHAnsi"/>
          <w:lang w:val="fr-FR"/>
        </w:rPr>
      </w:pPr>
      <w:r w:rsidRPr="00F85547">
        <w:rPr>
          <w:rFonts w:cstheme="majorHAnsi"/>
          <w:lang w:val="fr-FR"/>
        </w:rPr>
        <w:t xml:space="preserve">Réponses aux </w:t>
      </w:r>
      <w:proofErr w:type="gramStart"/>
      <w:r w:rsidRPr="00F85547">
        <w:rPr>
          <w:rFonts w:cstheme="majorHAnsi"/>
          <w:lang w:val="fr-FR"/>
        </w:rPr>
        <w:t>questions:</w:t>
      </w:r>
      <w:proofErr w:type="gramEnd"/>
    </w:p>
    <w:p w14:paraId="33D791E1" w14:textId="77777777" w:rsidR="00D87758" w:rsidRPr="00F85547" w:rsidRDefault="00000000">
      <w:pPr>
        <w:rPr>
          <w:rFonts w:asciiTheme="majorHAnsi" w:hAnsiTheme="majorHAnsi" w:cstheme="majorHAnsi"/>
          <w:lang w:val="fr-FR"/>
        </w:rPr>
      </w:pPr>
      <w:r w:rsidRPr="00F85547">
        <w:rPr>
          <w:rFonts w:asciiTheme="majorHAnsi" w:hAnsiTheme="majorHAnsi" w:cstheme="majorHAnsi"/>
          <w:lang w:val="fr-FR"/>
        </w:rPr>
        <w:t>1. L'</w:t>
      </w:r>
      <w:proofErr w:type="spellStart"/>
      <w:r w:rsidRPr="00F85547">
        <w:rPr>
          <w:rFonts w:asciiTheme="majorHAnsi" w:hAnsiTheme="majorHAnsi" w:cstheme="majorHAnsi"/>
          <w:lang w:val="fr-FR"/>
        </w:rPr>
        <w:t>accuracy</w:t>
      </w:r>
      <w:proofErr w:type="spellEnd"/>
      <w:r w:rsidRPr="00F85547">
        <w:rPr>
          <w:rFonts w:asciiTheme="majorHAnsi" w:hAnsiTheme="majorHAnsi" w:cstheme="majorHAnsi"/>
          <w:lang w:val="fr-FR"/>
        </w:rPr>
        <w:t xml:space="preserve"> du Random Forest (~87-88%) équivaut à un taux d'erreur de 12-13%, ce qui est très loin de l'objectif business (&lt; 5%).</w:t>
      </w:r>
    </w:p>
    <w:p w14:paraId="70044265" w14:textId="77777777" w:rsidR="00D87758" w:rsidRPr="00F85547" w:rsidRDefault="00000000">
      <w:pPr>
        <w:rPr>
          <w:rFonts w:asciiTheme="majorHAnsi" w:hAnsiTheme="majorHAnsi" w:cstheme="majorHAnsi"/>
          <w:lang w:val="fr-FR"/>
        </w:rPr>
      </w:pPr>
      <w:r w:rsidRPr="00F85547">
        <w:rPr>
          <w:rFonts w:asciiTheme="majorHAnsi" w:hAnsiTheme="majorHAnsi" w:cstheme="majorHAnsi"/>
          <w:lang w:val="fr-FR"/>
        </w:rPr>
        <w:t>2. Non, le Random Forest aplatit l'image et traite chaque pixel indépendamment. Il ignore totalement la structure spatiale (pixels voisins formant un contour, une forme), ce qui limite considérablement ses performances sur des images.</w:t>
      </w:r>
    </w:p>
    <w:p w14:paraId="6E741ED7" w14:textId="77777777" w:rsidR="00D87758" w:rsidRPr="00F85547" w:rsidRDefault="00000000">
      <w:pPr>
        <w:pStyle w:val="Titre1"/>
        <w:rPr>
          <w:rFonts w:cstheme="majorHAnsi"/>
          <w:lang w:val="fr-FR"/>
        </w:rPr>
      </w:pPr>
      <w:r w:rsidRPr="00F85547">
        <w:rPr>
          <w:rFonts w:cstheme="majorHAnsi"/>
          <w:lang w:val="fr-FR"/>
        </w:rPr>
        <w:t>Étape 4 — Réseau de neurones dense (MLP)</w:t>
      </w:r>
    </w:p>
    <w:p w14:paraId="77D00B93" w14:textId="77777777" w:rsidR="00D87758" w:rsidRPr="00F85547" w:rsidRDefault="00000000">
      <w:pPr>
        <w:pStyle w:val="Titre2"/>
        <w:rPr>
          <w:rFonts w:cstheme="majorHAnsi"/>
          <w:lang w:val="fr-FR"/>
        </w:rPr>
      </w:pPr>
      <w:r w:rsidRPr="00F85547">
        <w:rPr>
          <w:rFonts w:cstheme="majorHAnsi"/>
          <w:lang w:val="fr-FR"/>
        </w:rPr>
        <w:t xml:space="preserve">Réponses aux </w:t>
      </w:r>
      <w:proofErr w:type="gramStart"/>
      <w:r w:rsidRPr="00F85547">
        <w:rPr>
          <w:rFonts w:cstheme="majorHAnsi"/>
          <w:lang w:val="fr-FR"/>
        </w:rPr>
        <w:t>questions:</w:t>
      </w:r>
      <w:proofErr w:type="gramEnd"/>
    </w:p>
    <w:p w14:paraId="0358EEC8" w14:textId="77777777" w:rsidR="00D87758" w:rsidRPr="00F85547" w:rsidRDefault="00000000">
      <w:pPr>
        <w:rPr>
          <w:rFonts w:asciiTheme="majorHAnsi" w:hAnsiTheme="majorHAnsi" w:cstheme="majorHAnsi"/>
          <w:lang w:val="fr-FR"/>
        </w:rPr>
      </w:pPr>
      <w:r w:rsidRPr="00F85547">
        <w:rPr>
          <w:rFonts w:asciiTheme="majorHAnsi" w:hAnsiTheme="majorHAnsi" w:cstheme="majorHAnsi"/>
          <w:lang w:val="fr-FR"/>
        </w:rPr>
        <w:t>1. Le nombre total de paramètres est d'environ 109 386. C'est beaucoup plus grand que le nombre de pixels (784) car chaque neurone de la couche 1 est connecté à chaque pixel, multipliant considérablement le nombre de poids.</w:t>
      </w:r>
    </w:p>
    <w:p w14:paraId="05CD232F" w14:textId="77777777" w:rsidR="00D87758" w:rsidRPr="00F85547" w:rsidRDefault="00000000">
      <w:pPr>
        <w:rPr>
          <w:rFonts w:asciiTheme="majorHAnsi" w:hAnsiTheme="majorHAnsi" w:cstheme="majorHAnsi"/>
          <w:lang w:val="fr-FR"/>
        </w:rPr>
      </w:pPr>
      <w:r w:rsidRPr="00F85547">
        <w:rPr>
          <w:rFonts w:asciiTheme="majorHAnsi" w:hAnsiTheme="majorHAnsi" w:cstheme="majorHAnsi"/>
          <w:lang w:val="fr-FR"/>
        </w:rPr>
        <w:t xml:space="preserve">2. La fonction </w:t>
      </w:r>
      <w:proofErr w:type="spellStart"/>
      <w:r w:rsidRPr="00F85547">
        <w:rPr>
          <w:rFonts w:asciiTheme="majorHAnsi" w:hAnsiTheme="majorHAnsi" w:cstheme="majorHAnsi"/>
          <w:lang w:val="fr-FR"/>
        </w:rPr>
        <w:t>Softmax</w:t>
      </w:r>
      <w:proofErr w:type="spellEnd"/>
      <w:r w:rsidRPr="00F85547">
        <w:rPr>
          <w:rFonts w:asciiTheme="majorHAnsi" w:hAnsiTheme="majorHAnsi" w:cstheme="majorHAnsi"/>
          <w:lang w:val="fr-FR"/>
        </w:rPr>
        <w:t xml:space="preserve"> transforme les valeurs brutes de sortie en probabilités (entre 0 et 1, somme égale à 1). C'est parfait pour la classification multi-classe pour identifier la catégorie la plus probable.</w:t>
      </w:r>
    </w:p>
    <w:p w14:paraId="29CB8237" w14:textId="77777777" w:rsidR="00D87758" w:rsidRPr="00F85547" w:rsidRDefault="00000000">
      <w:pPr>
        <w:rPr>
          <w:rFonts w:asciiTheme="majorHAnsi" w:hAnsiTheme="majorHAnsi" w:cstheme="majorHAnsi"/>
          <w:lang w:val="fr-FR"/>
        </w:rPr>
      </w:pPr>
      <w:r w:rsidRPr="00F85547">
        <w:rPr>
          <w:rFonts w:asciiTheme="majorHAnsi" w:hAnsiTheme="majorHAnsi" w:cstheme="majorHAnsi"/>
          <w:lang w:val="fr-FR"/>
        </w:rPr>
        <w:t xml:space="preserve">3. On utilise </w:t>
      </w:r>
      <w:proofErr w:type="spellStart"/>
      <w:r w:rsidRPr="00F85547">
        <w:rPr>
          <w:rFonts w:asciiTheme="majorHAnsi" w:hAnsiTheme="majorHAnsi" w:cstheme="majorHAnsi"/>
          <w:lang w:val="fr-FR"/>
        </w:rPr>
        <w:t>sparse_categorical_crossentropy</w:t>
      </w:r>
      <w:proofErr w:type="spellEnd"/>
      <w:r w:rsidRPr="00F85547">
        <w:rPr>
          <w:rFonts w:asciiTheme="majorHAnsi" w:hAnsiTheme="majorHAnsi" w:cstheme="majorHAnsi"/>
          <w:lang w:val="fr-FR"/>
        </w:rPr>
        <w:t xml:space="preserve"> car nos labels sont encodés sous forme d'entiers (0, 1, ..., 9). </w:t>
      </w:r>
      <w:proofErr w:type="spellStart"/>
      <w:r w:rsidRPr="00F85547">
        <w:rPr>
          <w:rFonts w:asciiTheme="majorHAnsi" w:hAnsiTheme="majorHAnsi" w:cstheme="majorHAnsi"/>
          <w:lang w:val="fr-FR"/>
        </w:rPr>
        <w:t>Binary_crossentropy</w:t>
      </w:r>
      <w:proofErr w:type="spellEnd"/>
      <w:r w:rsidRPr="00F85547">
        <w:rPr>
          <w:rFonts w:asciiTheme="majorHAnsi" w:hAnsiTheme="majorHAnsi" w:cstheme="majorHAnsi"/>
          <w:lang w:val="fr-FR"/>
        </w:rPr>
        <w:t xml:space="preserve"> est réservé pour la classification binaire (2 classes).</w:t>
      </w:r>
    </w:p>
    <w:p w14:paraId="7F4F3E09" w14:textId="77777777" w:rsidR="00D87758" w:rsidRPr="00F85547" w:rsidRDefault="00000000">
      <w:pPr>
        <w:pStyle w:val="Titre1"/>
        <w:rPr>
          <w:rFonts w:cstheme="majorHAnsi"/>
          <w:lang w:val="fr-FR"/>
        </w:rPr>
      </w:pPr>
      <w:r w:rsidRPr="00F85547">
        <w:rPr>
          <w:rFonts w:cstheme="majorHAnsi"/>
          <w:lang w:val="fr-FR"/>
        </w:rPr>
        <w:t>Étape 5 — Réseau convolutif (CNN)</w:t>
      </w:r>
    </w:p>
    <w:p w14:paraId="1E0BD91B" w14:textId="76EA214C" w:rsidR="00D87758" w:rsidRPr="00F85547" w:rsidRDefault="00000000">
      <w:pPr>
        <w:pStyle w:val="Titre2"/>
        <w:rPr>
          <w:rFonts w:cstheme="majorHAnsi"/>
          <w:lang w:val="fr-FR"/>
        </w:rPr>
      </w:pPr>
      <w:r w:rsidRPr="00F85547">
        <w:rPr>
          <w:rFonts w:cstheme="majorHAnsi"/>
          <w:lang w:val="fr-FR"/>
        </w:rPr>
        <w:t xml:space="preserve">Réponses aux </w:t>
      </w:r>
      <w:r w:rsidR="0073699D" w:rsidRPr="00F85547">
        <w:rPr>
          <w:rFonts w:cstheme="majorHAnsi"/>
          <w:lang w:val="fr-FR"/>
        </w:rPr>
        <w:t>questions :</w:t>
      </w:r>
    </w:p>
    <w:p w14:paraId="4794A1C5" w14:textId="77777777" w:rsidR="00D87758" w:rsidRPr="00F85547" w:rsidRDefault="00000000">
      <w:pPr>
        <w:rPr>
          <w:rFonts w:asciiTheme="majorHAnsi" w:hAnsiTheme="majorHAnsi" w:cstheme="majorHAnsi"/>
          <w:lang w:val="fr-FR"/>
        </w:rPr>
      </w:pPr>
      <w:r w:rsidRPr="00F85547">
        <w:rPr>
          <w:rFonts w:asciiTheme="majorHAnsi" w:hAnsiTheme="majorHAnsi" w:cstheme="majorHAnsi"/>
          <w:lang w:val="fr-FR"/>
        </w:rPr>
        <w:t xml:space="preserve">1. Un filtre 3x3 a besoin de 's'appuyer' sur l'image entière sans déborder. Sans </w:t>
      </w:r>
      <w:proofErr w:type="spellStart"/>
      <w:r w:rsidRPr="00F85547">
        <w:rPr>
          <w:rFonts w:asciiTheme="majorHAnsi" w:hAnsiTheme="majorHAnsi" w:cstheme="majorHAnsi"/>
          <w:lang w:val="fr-FR"/>
        </w:rPr>
        <w:t>padding</w:t>
      </w:r>
      <w:proofErr w:type="spellEnd"/>
      <w:r w:rsidRPr="00F85547">
        <w:rPr>
          <w:rFonts w:asciiTheme="majorHAnsi" w:hAnsiTheme="majorHAnsi" w:cstheme="majorHAnsi"/>
          <w:lang w:val="fr-FR"/>
        </w:rPr>
        <w:t xml:space="preserve"> (ajout de bordures artificielles), l'image perd 1 pixel sur chaque bord (haut, bas, gauche, droite), réduisant la taille de 28 à 26.</w:t>
      </w:r>
    </w:p>
    <w:p w14:paraId="2C0EEEEA" w14:textId="77777777" w:rsidR="00D87758" w:rsidRPr="00F85547" w:rsidRDefault="00000000">
      <w:pPr>
        <w:rPr>
          <w:rFonts w:asciiTheme="majorHAnsi" w:hAnsiTheme="majorHAnsi" w:cstheme="majorHAnsi"/>
          <w:lang w:val="fr-FR"/>
        </w:rPr>
      </w:pPr>
      <w:r w:rsidRPr="00F85547">
        <w:rPr>
          <w:rFonts w:asciiTheme="majorHAnsi" w:hAnsiTheme="majorHAnsi" w:cstheme="majorHAnsi"/>
          <w:lang w:val="fr-FR"/>
        </w:rPr>
        <w:lastRenderedPageBreak/>
        <w:t>2. Le MaxPooling2D réduit la taille spatiale (divise par 2), diminuant drastiquement le nombre de paramètres et les calculs, tout en extrayant les caractéristiques les plus dominantes (invariance locale). Sans lui, le réseau serait trop lourd et plus sujet au surapprentissage.</w:t>
      </w:r>
    </w:p>
    <w:p w14:paraId="53F05382" w14:textId="77777777" w:rsidR="00D87758" w:rsidRPr="00F85547" w:rsidRDefault="00000000">
      <w:pPr>
        <w:rPr>
          <w:rFonts w:asciiTheme="majorHAnsi" w:hAnsiTheme="majorHAnsi" w:cstheme="majorHAnsi"/>
          <w:lang w:val="fr-FR"/>
        </w:rPr>
      </w:pPr>
      <w:r w:rsidRPr="00F85547">
        <w:rPr>
          <w:rFonts w:asciiTheme="majorHAnsi" w:hAnsiTheme="majorHAnsi" w:cstheme="majorHAnsi"/>
          <w:lang w:val="fr-FR"/>
        </w:rPr>
        <w:t xml:space="preserve">3. Le </w:t>
      </w:r>
      <w:proofErr w:type="gramStart"/>
      <w:r w:rsidRPr="00F85547">
        <w:rPr>
          <w:rFonts w:asciiTheme="majorHAnsi" w:hAnsiTheme="majorHAnsi" w:cstheme="majorHAnsi"/>
          <w:lang w:val="fr-FR"/>
        </w:rPr>
        <w:t>Dropout(</w:t>
      </w:r>
      <w:proofErr w:type="gramEnd"/>
      <w:r w:rsidRPr="00F85547">
        <w:rPr>
          <w:rFonts w:asciiTheme="majorHAnsi" w:hAnsiTheme="majorHAnsi" w:cstheme="majorHAnsi"/>
          <w:lang w:val="fr-FR"/>
        </w:rPr>
        <w:t xml:space="preserve">0.3) empêche les neurones de trop </w:t>
      </w:r>
      <w:proofErr w:type="spellStart"/>
      <w:r w:rsidRPr="00F85547">
        <w:rPr>
          <w:rFonts w:asciiTheme="majorHAnsi" w:hAnsiTheme="majorHAnsi" w:cstheme="majorHAnsi"/>
          <w:lang w:val="fr-FR"/>
        </w:rPr>
        <w:t>co-adapter</w:t>
      </w:r>
      <w:proofErr w:type="spellEnd"/>
      <w:r w:rsidRPr="00F85547">
        <w:rPr>
          <w:rFonts w:asciiTheme="majorHAnsi" w:hAnsiTheme="majorHAnsi" w:cstheme="majorHAnsi"/>
          <w:lang w:val="fr-FR"/>
        </w:rPr>
        <w:t xml:space="preserve"> leurs poids (ils ne peuvent pas se reposer sur quelques neurones spécifiques). Cela force le réseau à apprendre des caractéristiques redondantes et robustes, ce qui généralise mieux sur les nouvelles images (réduit l'</w:t>
      </w:r>
      <w:proofErr w:type="spellStart"/>
      <w:r w:rsidRPr="00F85547">
        <w:rPr>
          <w:rFonts w:asciiTheme="majorHAnsi" w:hAnsiTheme="majorHAnsi" w:cstheme="majorHAnsi"/>
          <w:lang w:val="fr-FR"/>
        </w:rPr>
        <w:t>overfitting</w:t>
      </w:r>
      <w:proofErr w:type="spellEnd"/>
      <w:r w:rsidRPr="00F85547">
        <w:rPr>
          <w:rFonts w:asciiTheme="majorHAnsi" w:hAnsiTheme="majorHAnsi" w:cstheme="majorHAnsi"/>
          <w:lang w:val="fr-FR"/>
        </w:rPr>
        <w:t>).</w:t>
      </w:r>
    </w:p>
    <w:p w14:paraId="45C08D86" w14:textId="77777777" w:rsidR="00D87758" w:rsidRPr="00F85547" w:rsidRDefault="00000000">
      <w:pPr>
        <w:pStyle w:val="Titre1"/>
        <w:rPr>
          <w:rFonts w:cstheme="majorHAnsi"/>
        </w:rPr>
      </w:pPr>
      <w:r w:rsidRPr="00F85547">
        <w:rPr>
          <w:rFonts w:cstheme="majorHAnsi"/>
        </w:rPr>
        <w:t xml:space="preserve">Étape 6 — </w:t>
      </w:r>
      <w:proofErr w:type="spellStart"/>
      <w:r w:rsidRPr="00F85547">
        <w:rPr>
          <w:rFonts w:cstheme="majorHAnsi"/>
        </w:rPr>
        <w:t>Courbes</w:t>
      </w:r>
      <w:proofErr w:type="spellEnd"/>
      <w:r w:rsidRPr="00F85547">
        <w:rPr>
          <w:rFonts w:cstheme="majorHAnsi"/>
        </w:rPr>
        <w:t xml:space="preserve"> d’apprentissage</w:t>
      </w:r>
    </w:p>
    <w:p w14:paraId="07022BB8" w14:textId="77777777" w:rsidR="00D87758" w:rsidRPr="00F85547" w:rsidRDefault="00000000">
      <w:pPr>
        <w:rPr>
          <w:rFonts w:asciiTheme="majorHAnsi" w:hAnsiTheme="majorHAnsi" w:cstheme="majorHAnsi"/>
        </w:rPr>
      </w:pPr>
      <w:r w:rsidRPr="00F85547">
        <w:rPr>
          <w:rFonts w:asciiTheme="majorHAnsi" w:hAnsiTheme="majorHAnsi" w:cstheme="majorHAnsi"/>
          <w:noProof/>
        </w:rPr>
        <w:drawing>
          <wp:inline distT="0" distB="0" distL="0" distR="0" wp14:anchorId="254D31AC" wp14:editId="1D7753B3">
            <wp:extent cx="5486400" cy="19594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s.png"/>
                    <pic:cNvPicPr/>
                  </pic:nvPicPr>
                  <pic:blipFill>
                    <a:blip r:embed="rId7"/>
                    <a:stretch>
                      <a:fillRect/>
                    </a:stretch>
                  </pic:blipFill>
                  <pic:spPr>
                    <a:xfrm>
                      <a:off x="0" y="0"/>
                      <a:ext cx="5486400" cy="1959429"/>
                    </a:xfrm>
                    <a:prstGeom prst="rect">
                      <a:avLst/>
                    </a:prstGeom>
                  </pic:spPr>
                </pic:pic>
              </a:graphicData>
            </a:graphic>
          </wp:inline>
        </w:drawing>
      </w:r>
    </w:p>
    <w:p w14:paraId="7953E3BE" w14:textId="77777777" w:rsidR="00D87758" w:rsidRPr="00F85547" w:rsidRDefault="00000000">
      <w:pPr>
        <w:pStyle w:val="Titre2"/>
        <w:rPr>
          <w:rFonts w:cstheme="majorHAnsi"/>
          <w:lang w:val="fr-FR"/>
        </w:rPr>
      </w:pPr>
      <w:r w:rsidRPr="00F85547">
        <w:rPr>
          <w:rFonts w:cstheme="majorHAnsi"/>
          <w:lang w:val="fr-FR"/>
        </w:rPr>
        <w:t xml:space="preserve">Réponses aux </w:t>
      </w:r>
      <w:proofErr w:type="gramStart"/>
      <w:r w:rsidRPr="00F85547">
        <w:rPr>
          <w:rFonts w:cstheme="majorHAnsi"/>
          <w:lang w:val="fr-FR"/>
        </w:rPr>
        <w:t>questions:</w:t>
      </w:r>
      <w:proofErr w:type="gramEnd"/>
    </w:p>
    <w:p w14:paraId="2254EF2E" w14:textId="77777777" w:rsidR="00D87758" w:rsidRPr="00F85547" w:rsidRDefault="00000000">
      <w:pPr>
        <w:rPr>
          <w:rFonts w:asciiTheme="majorHAnsi" w:hAnsiTheme="majorHAnsi" w:cstheme="majorHAnsi"/>
          <w:lang w:val="fr-FR"/>
        </w:rPr>
      </w:pPr>
      <w:r w:rsidRPr="00F85547">
        <w:rPr>
          <w:rFonts w:asciiTheme="majorHAnsi" w:hAnsiTheme="majorHAnsi" w:cstheme="majorHAnsi"/>
          <w:lang w:val="fr-FR"/>
        </w:rPr>
        <w:t>1. Oui, le réseau Dense montre souvent un début d'</w:t>
      </w:r>
      <w:proofErr w:type="spellStart"/>
      <w:r w:rsidRPr="00F85547">
        <w:rPr>
          <w:rFonts w:asciiTheme="majorHAnsi" w:hAnsiTheme="majorHAnsi" w:cstheme="majorHAnsi"/>
          <w:lang w:val="fr-FR"/>
        </w:rPr>
        <w:t>overfitting</w:t>
      </w:r>
      <w:proofErr w:type="spellEnd"/>
      <w:r w:rsidRPr="00F85547">
        <w:rPr>
          <w:rFonts w:asciiTheme="majorHAnsi" w:hAnsiTheme="majorHAnsi" w:cstheme="majorHAnsi"/>
          <w:lang w:val="fr-FR"/>
        </w:rPr>
        <w:t xml:space="preserve"> plus marqué (l'</w:t>
      </w:r>
      <w:proofErr w:type="spellStart"/>
      <w:r w:rsidRPr="00F85547">
        <w:rPr>
          <w:rFonts w:asciiTheme="majorHAnsi" w:hAnsiTheme="majorHAnsi" w:cstheme="majorHAnsi"/>
          <w:lang w:val="fr-FR"/>
        </w:rPr>
        <w:t>accuracy</w:t>
      </w:r>
      <w:proofErr w:type="spellEnd"/>
      <w:r w:rsidRPr="00F85547">
        <w:rPr>
          <w:rFonts w:asciiTheme="majorHAnsi" w:hAnsiTheme="majorHAnsi" w:cstheme="majorHAnsi"/>
          <w:lang w:val="fr-FR"/>
        </w:rPr>
        <w:t xml:space="preserve"> d'entraînement monte tandis que la validation stagne ou baisse). Le CNN avec Dropout généralise beaucoup mieux.</w:t>
      </w:r>
    </w:p>
    <w:p w14:paraId="2F6874A1" w14:textId="77777777" w:rsidR="00D87758" w:rsidRPr="00F85547" w:rsidRDefault="00000000">
      <w:pPr>
        <w:rPr>
          <w:rFonts w:asciiTheme="majorHAnsi" w:hAnsiTheme="majorHAnsi" w:cstheme="majorHAnsi"/>
          <w:lang w:val="fr-FR"/>
        </w:rPr>
      </w:pPr>
      <w:r w:rsidRPr="00F85547">
        <w:rPr>
          <w:rFonts w:asciiTheme="majorHAnsi" w:hAnsiTheme="majorHAnsi" w:cstheme="majorHAnsi"/>
          <w:lang w:val="fr-FR"/>
        </w:rPr>
        <w:t>2. Le CNN converge souvent plus vite et a une meilleure stabilité par rapport au réseau dense, grâce aux caractéristiques spatiales pertinentes extraites.</w:t>
      </w:r>
    </w:p>
    <w:p w14:paraId="554F11D0" w14:textId="77777777" w:rsidR="00D87758" w:rsidRPr="00F85547" w:rsidRDefault="00000000">
      <w:pPr>
        <w:rPr>
          <w:rFonts w:asciiTheme="majorHAnsi" w:hAnsiTheme="majorHAnsi" w:cstheme="majorHAnsi"/>
          <w:lang w:val="fr-FR"/>
        </w:rPr>
      </w:pPr>
      <w:r w:rsidRPr="00F85547">
        <w:rPr>
          <w:rFonts w:asciiTheme="majorHAnsi" w:hAnsiTheme="majorHAnsi" w:cstheme="majorHAnsi"/>
          <w:lang w:val="fr-FR"/>
        </w:rPr>
        <w:t>3. Pour la mise en production, on choisirait l'époque juste avant que la courbe de validation ne commence à stagner ou décroître (par exemple ~8-10 époques pour le CNN), pour éviter l'</w:t>
      </w:r>
      <w:proofErr w:type="spellStart"/>
      <w:r w:rsidRPr="00F85547">
        <w:rPr>
          <w:rFonts w:asciiTheme="majorHAnsi" w:hAnsiTheme="majorHAnsi" w:cstheme="majorHAnsi"/>
          <w:lang w:val="fr-FR"/>
        </w:rPr>
        <w:t>overfitting</w:t>
      </w:r>
      <w:proofErr w:type="spellEnd"/>
      <w:r w:rsidRPr="00F85547">
        <w:rPr>
          <w:rFonts w:asciiTheme="majorHAnsi" w:hAnsiTheme="majorHAnsi" w:cstheme="majorHAnsi"/>
          <w:lang w:val="fr-FR"/>
        </w:rPr>
        <w:t xml:space="preserve"> (méthode de l'Early </w:t>
      </w:r>
      <w:proofErr w:type="spellStart"/>
      <w:r w:rsidRPr="00F85547">
        <w:rPr>
          <w:rFonts w:asciiTheme="majorHAnsi" w:hAnsiTheme="majorHAnsi" w:cstheme="majorHAnsi"/>
          <w:lang w:val="fr-FR"/>
        </w:rPr>
        <w:t>Stopping</w:t>
      </w:r>
      <w:proofErr w:type="spellEnd"/>
      <w:r w:rsidRPr="00F85547">
        <w:rPr>
          <w:rFonts w:asciiTheme="majorHAnsi" w:hAnsiTheme="majorHAnsi" w:cstheme="majorHAnsi"/>
          <w:lang w:val="fr-FR"/>
        </w:rPr>
        <w:t>).</w:t>
      </w:r>
    </w:p>
    <w:p w14:paraId="556B43C9" w14:textId="77777777" w:rsidR="00D87758" w:rsidRPr="00F85547" w:rsidRDefault="00000000">
      <w:pPr>
        <w:pStyle w:val="Titre1"/>
        <w:rPr>
          <w:rFonts w:cstheme="majorHAnsi"/>
          <w:lang w:val="fr-FR"/>
        </w:rPr>
      </w:pPr>
      <w:r w:rsidRPr="00F85547">
        <w:rPr>
          <w:rFonts w:cstheme="majorHAnsi"/>
          <w:lang w:val="fr-FR"/>
        </w:rPr>
        <w:lastRenderedPageBreak/>
        <w:t>Étape 7 — Comparaison des 3 approches et décision</w:t>
      </w:r>
    </w:p>
    <w:p w14:paraId="0F144D17" w14:textId="77777777" w:rsidR="00D87758" w:rsidRPr="00F85547" w:rsidRDefault="00000000">
      <w:pPr>
        <w:rPr>
          <w:rFonts w:asciiTheme="majorHAnsi" w:hAnsiTheme="majorHAnsi" w:cstheme="majorHAnsi"/>
        </w:rPr>
      </w:pPr>
      <w:r w:rsidRPr="00F85547">
        <w:rPr>
          <w:rFonts w:asciiTheme="majorHAnsi" w:hAnsiTheme="majorHAnsi" w:cstheme="majorHAnsi"/>
          <w:noProof/>
        </w:rPr>
        <w:drawing>
          <wp:inline distT="0" distB="0" distL="0" distR="0" wp14:anchorId="05D2C70F" wp14:editId="022B3370">
            <wp:extent cx="5486400" cy="4389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cnn.png"/>
                    <pic:cNvPicPr/>
                  </pic:nvPicPr>
                  <pic:blipFill>
                    <a:blip r:embed="rId8"/>
                    <a:stretch>
                      <a:fillRect/>
                    </a:stretch>
                  </pic:blipFill>
                  <pic:spPr>
                    <a:xfrm>
                      <a:off x="0" y="0"/>
                      <a:ext cx="5486400" cy="4389120"/>
                    </a:xfrm>
                    <a:prstGeom prst="rect">
                      <a:avLst/>
                    </a:prstGeom>
                  </pic:spPr>
                </pic:pic>
              </a:graphicData>
            </a:graphic>
          </wp:inline>
        </w:drawing>
      </w:r>
    </w:p>
    <w:p w14:paraId="18DE2162" w14:textId="77777777" w:rsidR="00D87758" w:rsidRPr="00F85547" w:rsidRDefault="00000000">
      <w:pPr>
        <w:pStyle w:val="Titre2"/>
        <w:rPr>
          <w:rFonts w:cstheme="majorHAnsi"/>
          <w:lang w:val="fr-FR"/>
        </w:rPr>
      </w:pPr>
      <w:r w:rsidRPr="00F85547">
        <w:rPr>
          <w:rFonts w:cstheme="majorHAnsi"/>
          <w:lang w:val="fr-FR"/>
        </w:rPr>
        <w:t xml:space="preserve">Réponses aux </w:t>
      </w:r>
      <w:proofErr w:type="gramStart"/>
      <w:r w:rsidRPr="00F85547">
        <w:rPr>
          <w:rFonts w:cstheme="majorHAnsi"/>
          <w:lang w:val="fr-FR"/>
        </w:rPr>
        <w:t>questions:</w:t>
      </w:r>
      <w:proofErr w:type="gramEnd"/>
    </w:p>
    <w:p w14:paraId="1CB35EA8" w14:textId="77777777" w:rsidR="00D87758" w:rsidRPr="00F85547" w:rsidRDefault="00000000">
      <w:pPr>
        <w:rPr>
          <w:rFonts w:asciiTheme="majorHAnsi" w:hAnsiTheme="majorHAnsi" w:cstheme="majorHAnsi"/>
          <w:lang w:val="fr-FR"/>
        </w:rPr>
      </w:pPr>
      <w:r w:rsidRPr="00F85547">
        <w:rPr>
          <w:rFonts w:asciiTheme="majorHAnsi" w:hAnsiTheme="majorHAnsi" w:cstheme="majorHAnsi"/>
          <w:lang w:val="fr-FR"/>
        </w:rPr>
        <w:t xml:space="preserve">1. Le CNN est le seul modèle qui s'approche le plus de l'objectif business (&lt; 5% d'erreur, soit &gt;95% </w:t>
      </w:r>
      <w:proofErr w:type="spellStart"/>
      <w:r w:rsidRPr="00F85547">
        <w:rPr>
          <w:rFonts w:asciiTheme="majorHAnsi" w:hAnsiTheme="majorHAnsi" w:cstheme="majorHAnsi"/>
          <w:lang w:val="fr-FR"/>
        </w:rPr>
        <w:t>accuracy</w:t>
      </w:r>
      <w:proofErr w:type="spellEnd"/>
      <w:r w:rsidRPr="00F85547">
        <w:rPr>
          <w:rFonts w:asciiTheme="majorHAnsi" w:hAnsiTheme="majorHAnsi" w:cstheme="majorHAnsi"/>
          <w:lang w:val="fr-FR"/>
        </w:rPr>
        <w:t>), en faisant beaucoup mieux que les autres.</w:t>
      </w:r>
    </w:p>
    <w:p w14:paraId="28431365" w14:textId="77777777" w:rsidR="00D87758" w:rsidRPr="00F85547" w:rsidRDefault="00000000">
      <w:pPr>
        <w:rPr>
          <w:rFonts w:asciiTheme="majorHAnsi" w:hAnsiTheme="majorHAnsi" w:cstheme="majorHAnsi"/>
          <w:lang w:val="fr-FR"/>
        </w:rPr>
      </w:pPr>
      <w:r w:rsidRPr="00F85547">
        <w:rPr>
          <w:rFonts w:asciiTheme="majorHAnsi" w:hAnsiTheme="majorHAnsi" w:cstheme="majorHAnsi"/>
          <w:lang w:val="fr-FR"/>
        </w:rPr>
        <w:t>2. Les catégories les plus confondues sont généralement Pull vs Chemise, ou T-shirt vs Chemise. C'est parfaitement cohérent visuellement, ces vêtements partagent la même forme globale.</w:t>
      </w:r>
    </w:p>
    <w:p w14:paraId="304BE4A8" w14:textId="77777777" w:rsidR="00D87758" w:rsidRPr="00F85547" w:rsidRDefault="00000000">
      <w:pPr>
        <w:rPr>
          <w:rFonts w:asciiTheme="majorHAnsi" w:hAnsiTheme="majorHAnsi" w:cstheme="majorHAnsi"/>
          <w:lang w:val="fr-FR"/>
        </w:rPr>
      </w:pPr>
      <w:r w:rsidRPr="00F85547">
        <w:rPr>
          <w:rFonts w:asciiTheme="majorHAnsi" w:hAnsiTheme="majorHAnsi" w:cstheme="majorHAnsi"/>
          <w:lang w:val="fr-FR"/>
        </w:rPr>
        <w:t xml:space="preserve">3. Il faut regarder la précision/rappel par catégorie. Si le modèle est excellent sur les pantalons mais très mauvais sur les chemises, l'impact business sur les vendeurs de chemises sera désastreux malgré une bonne </w:t>
      </w:r>
      <w:proofErr w:type="spellStart"/>
      <w:r w:rsidRPr="00F85547">
        <w:rPr>
          <w:rFonts w:asciiTheme="majorHAnsi" w:hAnsiTheme="majorHAnsi" w:cstheme="majorHAnsi"/>
          <w:lang w:val="fr-FR"/>
        </w:rPr>
        <w:t>accuracy</w:t>
      </w:r>
      <w:proofErr w:type="spellEnd"/>
      <w:r w:rsidRPr="00F85547">
        <w:rPr>
          <w:rFonts w:asciiTheme="majorHAnsi" w:hAnsiTheme="majorHAnsi" w:cstheme="majorHAnsi"/>
          <w:lang w:val="fr-FR"/>
        </w:rPr>
        <w:t xml:space="preserve"> globale.</w:t>
      </w:r>
    </w:p>
    <w:p w14:paraId="6A8FC823" w14:textId="77777777" w:rsidR="00D87758" w:rsidRPr="00F85547" w:rsidRDefault="00000000">
      <w:pPr>
        <w:pStyle w:val="Titre1"/>
        <w:rPr>
          <w:rFonts w:cstheme="majorHAnsi"/>
          <w:lang w:val="fr-FR"/>
        </w:rPr>
      </w:pPr>
      <w:r w:rsidRPr="00F85547">
        <w:rPr>
          <w:rFonts w:cstheme="majorHAnsi"/>
          <w:lang w:val="fr-FR"/>
        </w:rPr>
        <w:lastRenderedPageBreak/>
        <w:t>Étape 8 — Analyse des erreurs pour l’équipe produit</w:t>
      </w:r>
    </w:p>
    <w:p w14:paraId="28FDCF04" w14:textId="77777777" w:rsidR="00D87758" w:rsidRPr="00F85547" w:rsidRDefault="00000000">
      <w:pPr>
        <w:rPr>
          <w:rFonts w:asciiTheme="majorHAnsi" w:hAnsiTheme="majorHAnsi" w:cstheme="majorHAnsi"/>
        </w:rPr>
      </w:pPr>
      <w:r w:rsidRPr="00F85547">
        <w:rPr>
          <w:rFonts w:asciiTheme="majorHAnsi" w:hAnsiTheme="majorHAnsi" w:cstheme="majorHAnsi"/>
          <w:noProof/>
        </w:rPr>
        <w:drawing>
          <wp:inline distT="0" distB="0" distL="0" distR="0" wp14:anchorId="4E6110E0" wp14:editId="7CD13C43">
            <wp:extent cx="5486400" cy="23513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eurs_cnn.png"/>
                    <pic:cNvPicPr/>
                  </pic:nvPicPr>
                  <pic:blipFill>
                    <a:blip r:embed="rId9"/>
                    <a:stretch>
                      <a:fillRect/>
                    </a:stretch>
                  </pic:blipFill>
                  <pic:spPr>
                    <a:xfrm>
                      <a:off x="0" y="0"/>
                      <a:ext cx="5486400" cy="2351314"/>
                    </a:xfrm>
                    <a:prstGeom prst="rect">
                      <a:avLst/>
                    </a:prstGeom>
                  </pic:spPr>
                </pic:pic>
              </a:graphicData>
            </a:graphic>
          </wp:inline>
        </w:drawing>
      </w:r>
    </w:p>
    <w:p w14:paraId="2BFBA04D" w14:textId="77777777" w:rsidR="00D87758" w:rsidRPr="00F85547" w:rsidRDefault="00000000">
      <w:pPr>
        <w:pStyle w:val="Titre2"/>
        <w:rPr>
          <w:rFonts w:cstheme="majorHAnsi"/>
          <w:lang w:val="fr-FR"/>
        </w:rPr>
      </w:pPr>
      <w:r w:rsidRPr="00F85547">
        <w:rPr>
          <w:rFonts w:cstheme="majorHAnsi"/>
          <w:lang w:val="fr-FR"/>
        </w:rPr>
        <w:t xml:space="preserve">Réponses aux </w:t>
      </w:r>
      <w:proofErr w:type="gramStart"/>
      <w:r w:rsidRPr="00F85547">
        <w:rPr>
          <w:rFonts w:cstheme="majorHAnsi"/>
          <w:lang w:val="fr-FR"/>
        </w:rPr>
        <w:t>questions:</w:t>
      </w:r>
      <w:proofErr w:type="gramEnd"/>
    </w:p>
    <w:p w14:paraId="6F416743" w14:textId="77777777" w:rsidR="00D87758" w:rsidRPr="00F85547" w:rsidRDefault="00000000">
      <w:pPr>
        <w:rPr>
          <w:rFonts w:asciiTheme="majorHAnsi" w:hAnsiTheme="majorHAnsi" w:cstheme="majorHAnsi"/>
          <w:lang w:val="fr-FR"/>
        </w:rPr>
      </w:pPr>
      <w:r w:rsidRPr="00F85547">
        <w:rPr>
          <w:rFonts w:asciiTheme="majorHAnsi" w:hAnsiTheme="majorHAnsi" w:cstheme="majorHAnsi"/>
          <w:lang w:val="fr-FR"/>
        </w:rPr>
        <w:t>1. Oui, beaucoup d'erreurs (comme Bottine vs Sneaker) sont compréhensibles à cause de la basse résolution et des similitudes de forme.</w:t>
      </w:r>
    </w:p>
    <w:p w14:paraId="3B236582" w14:textId="77777777" w:rsidR="00D87758" w:rsidRPr="00F85547" w:rsidRDefault="00000000">
      <w:pPr>
        <w:rPr>
          <w:rFonts w:asciiTheme="majorHAnsi" w:hAnsiTheme="majorHAnsi" w:cstheme="majorHAnsi"/>
          <w:lang w:val="fr-FR"/>
        </w:rPr>
      </w:pPr>
      <w:r w:rsidRPr="00F85547">
        <w:rPr>
          <w:rFonts w:asciiTheme="majorHAnsi" w:hAnsiTheme="majorHAnsi" w:cstheme="majorHAnsi"/>
          <w:lang w:val="fr-FR"/>
        </w:rPr>
        <w:t>2. Des erreurs à haute confiance (&gt; 90%) sont dangereuses car le système serait certain de son erreur et ne déclencherait pas de validation humaine. Cela crée de la 'confiance aveugle'.</w:t>
      </w:r>
    </w:p>
    <w:p w14:paraId="57FA02EB" w14:textId="77777777" w:rsidR="00D87758" w:rsidRPr="00F85547" w:rsidRDefault="00000000">
      <w:pPr>
        <w:rPr>
          <w:rFonts w:asciiTheme="majorHAnsi" w:hAnsiTheme="majorHAnsi" w:cstheme="majorHAnsi"/>
          <w:lang w:val="fr-FR"/>
        </w:rPr>
      </w:pPr>
      <w:r w:rsidRPr="00F85547">
        <w:rPr>
          <w:rFonts w:asciiTheme="majorHAnsi" w:hAnsiTheme="majorHAnsi" w:cstheme="majorHAnsi"/>
          <w:lang w:val="fr-FR"/>
        </w:rPr>
        <w:t xml:space="preserve">3. Solution business : Ajouter une validation humaine pour les cas où la probabilité </w:t>
      </w:r>
      <w:proofErr w:type="spellStart"/>
      <w:r w:rsidRPr="00F85547">
        <w:rPr>
          <w:rFonts w:asciiTheme="majorHAnsi" w:hAnsiTheme="majorHAnsi" w:cstheme="majorHAnsi"/>
          <w:lang w:val="fr-FR"/>
        </w:rPr>
        <w:t>softmax</w:t>
      </w:r>
      <w:proofErr w:type="spellEnd"/>
      <w:r w:rsidRPr="00F85547">
        <w:rPr>
          <w:rFonts w:asciiTheme="majorHAnsi" w:hAnsiTheme="majorHAnsi" w:cstheme="majorHAnsi"/>
          <w:lang w:val="fr-FR"/>
        </w:rPr>
        <w:t xml:space="preserve"> est inférieure à un seuil (</w:t>
      </w:r>
      <w:proofErr w:type="gramStart"/>
      <w:r w:rsidRPr="00F85547">
        <w:rPr>
          <w:rFonts w:asciiTheme="majorHAnsi" w:hAnsiTheme="majorHAnsi" w:cstheme="majorHAnsi"/>
          <w:lang w:val="fr-FR"/>
        </w:rPr>
        <w:t>ex:</w:t>
      </w:r>
      <w:proofErr w:type="gramEnd"/>
      <w:r w:rsidRPr="00F85547">
        <w:rPr>
          <w:rFonts w:asciiTheme="majorHAnsi" w:hAnsiTheme="majorHAnsi" w:cstheme="majorHAnsi"/>
          <w:lang w:val="fr-FR"/>
        </w:rPr>
        <w:t xml:space="preserve"> &lt; 80%). Pour les paires trop similaires, exiger une photo en plus haute définition.</w:t>
      </w:r>
    </w:p>
    <w:p w14:paraId="2D4ED148" w14:textId="77777777" w:rsidR="00D87758" w:rsidRPr="00F85547" w:rsidRDefault="00000000">
      <w:pPr>
        <w:pStyle w:val="Titre1"/>
        <w:rPr>
          <w:rFonts w:cstheme="majorHAnsi"/>
          <w:lang w:val="fr-FR"/>
        </w:rPr>
      </w:pPr>
      <w:r w:rsidRPr="00F85547">
        <w:rPr>
          <w:rFonts w:cstheme="majorHAnsi"/>
          <w:lang w:val="fr-FR"/>
        </w:rPr>
        <w:t>Étape 9 — Visualiser ce que le CNN a appris</w:t>
      </w:r>
    </w:p>
    <w:p w14:paraId="43BF7DD0" w14:textId="77777777" w:rsidR="00D87758" w:rsidRPr="00F85547" w:rsidRDefault="00000000">
      <w:pPr>
        <w:rPr>
          <w:rFonts w:asciiTheme="majorHAnsi" w:hAnsiTheme="majorHAnsi" w:cstheme="majorHAnsi"/>
        </w:rPr>
      </w:pPr>
      <w:r w:rsidRPr="00F85547">
        <w:rPr>
          <w:rFonts w:asciiTheme="majorHAnsi" w:hAnsiTheme="majorHAnsi" w:cstheme="majorHAnsi"/>
          <w:noProof/>
        </w:rPr>
        <w:drawing>
          <wp:inline distT="0" distB="0" distL="0" distR="0" wp14:anchorId="0201D3D9" wp14:editId="1B28E8E7">
            <wp:extent cx="4572000" cy="228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tres_conv.png"/>
                    <pic:cNvPicPr/>
                  </pic:nvPicPr>
                  <pic:blipFill>
                    <a:blip r:embed="rId10"/>
                    <a:stretch>
                      <a:fillRect/>
                    </a:stretch>
                  </pic:blipFill>
                  <pic:spPr>
                    <a:xfrm>
                      <a:off x="0" y="0"/>
                      <a:ext cx="4572000" cy="2286000"/>
                    </a:xfrm>
                    <a:prstGeom prst="rect">
                      <a:avLst/>
                    </a:prstGeom>
                  </pic:spPr>
                </pic:pic>
              </a:graphicData>
            </a:graphic>
          </wp:inline>
        </w:drawing>
      </w:r>
    </w:p>
    <w:p w14:paraId="244A796B" w14:textId="77777777" w:rsidR="00D87758" w:rsidRPr="00F85547" w:rsidRDefault="00000000">
      <w:pPr>
        <w:rPr>
          <w:rFonts w:asciiTheme="majorHAnsi" w:hAnsiTheme="majorHAnsi" w:cstheme="majorHAnsi"/>
        </w:rPr>
      </w:pPr>
      <w:r w:rsidRPr="00F85547">
        <w:rPr>
          <w:rFonts w:asciiTheme="majorHAnsi" w:hAnsiTheme="majorHAnsi" w:cstheme="majorHAnsi"/>
          <w:noProof/>
        </w:rPr>
        <w:lastRenderedPageBreak/>
        <w:drawing>
          <wp:inline distT="0" distB="0" distL="0" distR="0" wp14:anchorId="0B7B9AD3" wp14:editId="1FEF3DE9">
            <wp:extent cx="5486400" cy="857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ations_conv.png"/>
                    <pic:cNvPicPr/>
                  </pic:nvPicPr>
                  <pic:blipFill>
                    <a:blip r:embed="rId11"/>
                    <a:stretch>
                      <a:fillRect/>
                    </a:stretch>
                  </pic:blipFill>
                  <pic:spPr>
                    <a:xfrm>
                      <a:off x="0" y="0"/>
                      <a:ext cx="5486400" cy="857250"/>
                    </a:xfrm>
                    <a:prstGeom prst="rect">
                      <a:avLst/>
                    </a:prstGeom>
                  </pic:spPr>
                </pic:pic>
              </a:graphicData>
            </a:graphic>
          </wp:inline>
        </w:drawing>
      </w:r>
    </w:p>
    <w:p w14:paraId="5820C414" w14:textId="77777777" w:rsidR="00D87758" w:rsidRPr="00F85547" w:rsidRDefault="00000000">
      <w:pPr>
        <w:pStyle w:val="Titre2"/>
        <w:rPr>
          <w:rFonts w:cstheme="majorHAnsi"/>
          <w:lang w:val="fr-FR"/>
        </w:rPr>
      </w:pPr>
      <w:r w:rsidRPr="00F85547">
        <w:rPr>
          <w:rFonts w:cstheme="majorHAnsi"/>
          <w:lang w:val="fr-FR"/>
        </w:rPr>
        <w:t xml:space="preserve">Réponses aux </w:t>
      </w:r>
      <w:proofErr w:type="gramStart"/>
      <w:r w:rsidRPr="00F85547">
        <w:rPr>
          <w:rFonts w:cstheme="majorHAnsi"/>
          <w:lang w:val="fr-FR"/>
        </w:rPr>
        <w:t>questions:</w:t>
      </w:r>
      <w:proofErr w:type="gramEnd"/>
    </w:p>
    <w:p w14:paraId="7C0F14AB" w14:textId="77777777" w:rsidR="00D87758" w:rsidRPr="00F85547" w:rsidRDefault="00000000">
      <w:pPr>
        <w:rPr>
          <w:rFonts w:asciiTheme="majorHAnsi" w:hAnsiTheme="majorHAnsi" w:cstheme="majorHAnsi"/>
          <w:lang w:val="fr-FR"/>
        </w:rPr>
      </w:pPr>
      <w:r w:rsidRPr="00F85547">
        <w:rPr>
          <w:rFonts w:asciiTheme="majorHAnsi" w:hAnsiTheme="majorHAnsi" w:cstheme="majorHAnsi"/>
          <w:lang w:val="fr-FR"/>
        </w:rPr>
        <w:t>1. Les filtres de la première couche détectent principalement des caractéristiques de bas niveau : bords, contours (horizontaux, verticaux), et des transitions de contraste simples.</w:t>
      </w:r>
    </w:p>
    <w:p w14:paraId="6998E96B" w14:textId="77777777" w:rsidR="00D87758" w:rsidRPr="00F85547" w:rsidRDefault="00000000">
      <w:pPr>
        <w:rPr>
          <w:rFonts w:asciiTheme="majorHAnsi" w:hAnsiTheme="majorHAnsi" w:cstheme="majorHAnsi"/>
          <w:lang w:val="fr-FR"/>
        </w:rPr>
      </w:pPr>
      <w:r w:rsidRPr="00F85547">
        <w:rPr>
          <w:rFonts w:asciiTheme="majorHAnsi" w:hAnsiTheme="majorHAnsi" w:cstheme="majorHAnsi"/>
          <w:lang w:val="fr-FR"/>
        </w:rPr>
        <w:t xml:space="preserve">2. Sur les </w:t>
      </w:r>
      <w:proofErr w:type="spellStart"/>
      <w:r w:rsidRPr="00F85547">
        <w:rPr>
          <w:rFonts w:asciiTheme="majorHAnsi" w:hAnsiTheme="majorHAnsi" w:cstheme="majorHAnsi"/>
          <w:lang w:val="fr-FR"/>
        </w:rPr>
        <w:t>feature</w:t>
      </w:r>
      <w:proofErr w:type="spellEnd"/>
      <w:r w:rsidRPr="00F85547">
        <w:rPr>
          <w:rFonts w:asciiTheme="majorHAnsi" w:hAnsiTheme="majorHAnsi" w:cstheme="majorHAnsi"/>
          <w:lang w:val="fr-FR"/>
        </w:rPr>
        <w:t xml:space="preserve"> </w:t>
      </w:r>
      <w:proofErr w:type="spellStart"/>
      <w:r w:rsidRPr="00F85547">
        <w:rPr>
          <w:rFonts w:asciiTheme="majorHAnsi" w:hAnsiTheme="majorHAnsi" w:cstheme="majorHAnsi"/>
          <w:lang w:val="fr-FR"/>
        </w:rPr>
        <w:t>maps</w:t>
      </w:r>
      <w:proofErr w:type="spellEnd"/>
      <w:r w:rsidRPr="00F85547">
        <w:rPr>
          <w:rFonts w:asciiTheme="majorHAnsi" w:hAnsiTheme="majorHAnsi" w:cstheme="majorHAnsi"/>
          <w:lang w:val="fr-FR"/>
        </w:rPr>
        <w:t>, certains filtres s'activent au niveau de la semelle, d'autres sur le contour de la cheville, et d'autres réagissent au fond sombre/clair.</w:t>
      </w:r>
    </w:p>
    <w:p w14:paraId="2A3F8D1B" w14:textId="77777777" w:rsidR="00D87758" w:rsidRPr="00F85547" w:rsidRDefault="00000000">
      <w:pPr>
        <w:rPr>
          <w:rFonts w:asciiTheme="majorHAnsi" w:hAnsiTheme="majorHAnsi" w:cstheme="majorHAnsi"/>
          <w:lang w:val="fr-FR"/>
        </w:rPr>
      </w:pPr>
      <w:r w:rsidRPr="00F85547">
        <w:rPr>
          <w:rFonts w:asciiTheme="majorHAnsi" w:hAnsiTheme="majorHAnsi" w:cstheme="majorHAnsi"/>
          <w:lang w:val="fr-FR"/>
        </w:rPr>
        <w:t>3. Ces visualisations montrent que le modèle regarde le vêtement, mais ne suffisent pas à prouver l'absence de biais. On pourrait tester le modèle sur des images où le fond a été modifié pour vérifier la robustesse.</w:t>
      </w:r>
    </w:p>
    <w:p w14:paraId="6315197A" w14:textId="77777777" w:rsidR="00D87758" w:rsidRPr="00F85547" w:rsidRDefault="00000000">
      <w:pPr>
        <w:pStyle w:val="Titre1"/>
        <w:rPr>
          <w:rFonts w:cstheme="majorHAnsi"/>
          <w:lang w:val="fr-FR"/>
        </w:rPr>
      </w:pPr>
      <w:r w:rsidRPr="00F85547">
        <w:rPr>
          <w:rFonts w:cstheme="majorHAnsi"/>
          <w:lang w:val="fr-FR"/>
        </w:rPr>
        <w:t>Étape 10 — Recommandations au comité technique (Insights)</w:t>
      </w:r>
    </w:p>
    <w:p w14:paraId="3B7F40E7" w14:textId="77777777" w:rsidR="00D87758" w:rsidRPr="00F85547" w:rsidRDefault="00000000">
      <w:pPr>
        <w:pStyle w:val="Titre2"/>
        <w:rPr>
          <w:rFonts w:cstheme="majorHAnsi"/>
        </w:rPr>
      </w:pPr>
      <w:r w:rsidRPr="00F85547">
        <w:rPr>
          <w:rFonts w:cstheme="majorHAnsi"/>
        </w:rPr>
        <w:t>Insight 1 — ML classique vs Deep Learning</w:t>
      </w:r>
    </w:p>
    <w:p w14:paraId="1BE9A0C2" w14:textId="77777777" w:rsidR="00D87758" w:rsidRPr="00F85547" w:rsidRDefault="00000000">
      <w:pPr>
        <w:rPr>
          <w:rFonts w:asciiTheme="majorHAnsi" w:hAnsiTheme="majorHAnsi" w:cstheme="majorHAnsi"/>
          <w:lang w:val="fr-FR"/>
        </w:rPr>
      </w:pPr>
      <w:r w:rsidRPr="00F85547">
        <w:rPr>
          <w:rFonts w:asciiTheme="majorHAnsi" w:hAnsiTheme="majorHAnsi" w:cstheme="majorHAnsi"/>
          <w:lang w:val="fr-FR"/>
        </w:rPr>
        <w:t xml:space="preserve">Observation : Le modèle Random Forest plafonne en </w:t>
      </w:r>
      <w:proofErr w:type="spellStart"/>
      <w:r w:rsidRPr="00F85547">
        <w:rPr>
          <w:rFonts w:asciiTheme="majorHAnsi" w:hAnsiTheme="majorHAnsi" w:cstheme="majorHAnsi"/>
          <w:lang w:val="fr-FR"/>
        </w:rPr>
        <w:t>accuracy</w:t>
      </w:r>
      <w:proofErr w:type="spellEnd"/>
      <w:r w:rsidRPr="00F85547">
        <w:rPr>
          <w:rFonts w:asciiTheme="majorHAnsi" w:hAnsiTheme="majorHAnsi" w:cstheme="majorHAnsi"/>
          <w:lang w:val="fr-FR"/>
        </w:rPr>
        <w:t>, échouant à l'objectif business de &lt;5% d'erreur.</w:t>
      </w:r>
    </w:p>
    <w:p w14:paraId="6CC8E6D9" w14:textId="77777777" w:rsidR="00D87758" w:rsidRPr="00F85547" w:rsidRDefault="00000000">
      <w:pPr>
        <w:rPr>
          <w:rFonts w:asciiTheme="majorHAnsi" w:hAnsiTheme="majorHAnsi" w:cstheme="majorHAnsi"/>
          <w:lang w:val="fr-FR"/>
        </w:rPr>
      </w:pPr>
      <w:r w:rsidRPr="00F85547">
        <w:rPr>
          <w:rFonts w:asciiTheme="majorHAnsi" w:hAnsiTheme="majorHAnsi" w:cstheme="majorHAnsi"/>
          <w:lang w:val="fr-FR"/>
        </w:rPr>
        <w:t>Explication : Le RF traite les pixels indépendamment et perd l'information spatiale. Les CNN sont spécialement conçus pour comprendre l'image en 2D.</w:t>
      </w:r>
    </w:p>
    <w:p w14:paraId="724D11C2" w14:textId="77777777" w:rsidR="00D87758" w:rsidRPr="00F85547" w:rsidRDefault="00000000">
      <w:pPr>
        <w:rPr>
          <w:rFonts w:asciiTheme="majorHAnsi" w:hAnsiTheme="majorHAnsi" w:cstheme="majorHAnsi"/>
          <w:lang w:val="fr-FR"/>
        </w:rPr>
      </w:pPr>
      <w:r w:rsidRPr="00F85547">
        <w:rPr>
          <w:rFonts w:asciiTheme="majorHAnsi" w:hAnsiTheme="majorHAnsi" w:cstheme="majorHAnsi"/>
          <w:lang w:val="fr-FR"/>
        </w:rPr>
        <w:t>Recommandation : Le surcoût de calcul/GPU pour le Deep Learning est totalement justifié ici car il est le seul moyen technique de s'approcher de l'objectif de qualité exigé.</w:t>
      </w:r>
    </w:p>
    <w:p w14:paraId="11AF344B" w14:textId="77777777" w:rsidR="00D87758" w:rsidRPr="00F85547" w:rsidRDefault="00000000">
      <w:pPr>
        <w:pStyle w:val="Titre2"/>
        <w:rPr>
          <w:rFonts w:cstheme="majorHAnsi"/>
          <w:lang w:val="fr-FR"/>
        </w:rPr>
      </w:pPr>
      <w:r w:rsidRPr="00F85547">
        <w:rPr>
          <w:rFonts w:cstheme="majorHAnsi"/>
          <w:lang w:val="fr-FR"/>
        </w:rPr>
        <w:t>Insight 2 — Dense vs CNN</w:t>
      </w:r>
    </w:p>
    <w:p w14:paraId="0975DB9E" w14:textId="77777777" w:rsidR="00D87758" w:rsidRPr="00F85547" w:rsidRDefault="00000000">
      <w:pPr>
        <w:rPr>
          <w:rFonts w:asciiTheme="majorHAnsi" w:hAnsiTheme="majorHAnsi" w:cstheme="majorHAnsi"/>
          <w:lang w:val="fr-FR"/>
        </w:rPr>
      </w:pPr>
      <w:r w:rsidRPr="00F85547">
        <w:rPr>
          <w:rFonts w:asciiTheme="majorHAnsi" w:hAnsiTheme="majorHAnsi" w:cstheme="majorHAnsi"/>
          <w:lang w:val="fr-FR"/>
        </w:rPr>
        <w:t>Observation : Le CNN surpasse significativement le réseau Dense.</w:t>
      </w:r>
    </w:p>
    <w:p w14:paraId="097702FC" w14:textId="77777777" w:rsidR="00D87758" w:rsidRPr="00F85547" w:rsidRDefault="00000000">
      <w:pPr>
        <w:rPr>
          <w:rFonts w:asciiTheme="majorHAnsi" w:hAnsiTheme="majorHAnsi" w:cstheme="majorHAnsi"/>
          <w:lang w:val="fr-FR"/>
        </w:rPr>
      </w:pPr>
      <w:r w:rsidRPr="00F85547">
        <w:rPr>
          <w:rFonts w:asciiTheme="majorHAnsi" w:hAnsiTheme="majorHAnsi" w:cstheme="majorHAnsi"/>
          <w:lang w:val="fr-FR"/>
        </w:rPr>
        <w:t>Explication : Le mécanisme de convolution avec poids partagés permet de détecter des motifs peu importe où ils se trouvent dans l'image.</w:t>
      </w:r>
    </w:p>
    <w:p w14:paraId="35BA3512" w14:textId="77777777" w:rsidR="00D87758" w:rsidRPr="00F85547" w:rsidRDefault="00000000">
      <w:pPr>
        <w:rPr>
          <w:rFonts w:asciiTheme="majorHAnsi" w:hAnsiTheme="majorHAnsi" w:cstheme="majorHAnsi"/>
          <w:lang w:val="fr-FR"/>
        </w:rPr>
      </w:pPr>
      <w:r w:rsidRPr="00F85547">
        <w:rPr>
          <w:rFonts w:asciiTheme="majorHAnsi" w:hAnsiTheme="majorHAnsi" w:cstheme="majorHAnsi"/>
          <w:lang w:val="fr-FR"/>
        </w:rPr>
        <w:t>Recommandation : Pour des images, le CNN est un standard de facto. Le réseau dense ne suffit pas pour capturer les textures complexes des vêtements.</w:t>
      </w:r>
    </w:p>
    <w:p w14:paraId="4392BDDE" w14:textId="77777777" w:rsidR="00D87758" w:rsidRPr="00F85547" w:rsidRDefault="00000000">
      <w:pPr>
        <w:pStyle w:val="Titre2"/>
        <w:rPr>
          <w:rFonts w:cstheme="majorHAnsi"/>
          <w:lang w:val="fr-FR"/>
        </w:rPr>
      </w:pPr>
      <w:r w:rsidRPr="00F85547">
        <w:rPr>
          <w:rFonts w:cstheme="majorHAnsi"/>
          <w:lang w:val="fr-FR"/>
        </w:rPr>
        <w:t>Insight 3 — Fiabilité en production</w:t>
      </w:r>
    </w:p>
    <w:p w14:paraId="6F8ACEAE" w14:textId="77777777" w:rsidR="00D87758" w:rsidRPr="00F85547" w:rsidRDefault="00000000">
      <w:pPr>
        <w:rPr>
          <w:rFonts w:asciiTheme="majorHAnsi" w:hAnsiTheme="majorHAnsi" w:cstheme="majorHAnsi"/>
          <w:lang w:val="fr-FR"/>
        </w:rPr>
      </w:pPr>
      <w:r w:rsidRPr="00F85547">
        <w:rPr>
          <w:rFonts w:asciiTheme="majorHAnsi" w:hAnsiTheme="majorHAnsi" w:cstheme="majorHAnsi"/>
          <w:lang w:val="fr-FR"/>
        </w:rPr>
        <w:t>Observation : Le modèle confond parfois des chemises, t-shirts et pulls.</w:t>
      </w:r>
    </w:p>
    <w:p w14:paraId="3B27CBAB" w14:textId="77777777" w:rsidR="00D87758" w:rsidRPr="00F85547" w:rsidRDefault="00000000">
      <w:pPr>
        <w:rPr>
          <w:rFonts w:asciiTheme="majorHAnsi" w:hAnsiTheme="majorHAnsi" w:cstheme="majorHAnsi"/>
          <w:lang w:val="fr-FR"/>
        </w:rPr>
      </w:pPr>
      <w:r w:rsidRPr="00F85547">
        <w:rPr>
          <w:rFonts w:asciiTheme="majorHAnsi" w:hAnsiTheme="majorHAnsi" w:cstheme="majorHAnsi"/>
          <w:lang w:val="fr-FR"/>
        </w:rPr>
        <w:t>Explication : Ces confusions sont inévitables à cette basse résolution (28x28).</w:t>
      </w:r>
    </w:p>
    <w:p w14:paraId="00BD2CAD" w14:textId="77777777" w:rsidR="00D87758" w:rsidRDefault="00000000">
      <w:pPr>
        <w:rPr>
          <w:rFonts w:asciiTheme="majorHAnsi" w:hAnsiTheme="majorHAnsi" w:cstheme="majorHAnsi"/>
          <w:lang w:val="fr-FR"/>
        </w:rPr>
      </w:pPr>
      <w:r w:rsidRPr="00F85547">
        <w:rPr>
          <w:rFonts w:asciiTheme="majorHAnsi" w:hAnsiTheme="majorHAnsi" w:cstheme="majorHAnsi"/>
          <w:lang w:val="fr-FR"/>
        </w:rPr>
        <w:lastRenderedPageBreak/>
        <w:t>Recommandation : Ne pas déployer le modèle en 100% autonome. Mettre en place un seuil de confiance (</w:t>
      </w:r>
      <w:proofErr w:type="gramStart"/>
      <w:r w:rsidRPr="00F85547">
        <w:rPr>
          <w:rFonts w:asciiTheme="majorHAnsi" w:hAnsiTheme="majorHAnsi" w:cstheme="majorHAnsi"/>
          <w:lang w:val="fr-FR"/>
        </w:rPr>
        <w:t>ex:</w:t>
      </w:r>
      <w:proofErr w:type="gramEnd"/>
      <w:r w:rsidRPr="00F85547">
        <w:rPr>
          <w:rFonts w:asciiTheme="majorHAnsi" w:hAnsiTheme="majorHAnsi" w:cstheme="majorHAnsi"/>
          <w:lang w:val="fr-FR"/>
        </w:rPr>
        <w:t xml:space="preserve"> &gt;90% -&gt; auto, sinon -&gt; humain) pour combiner efficacité de l'IA et sécurité humaine.</w:t>
      </w:r>
    </w:p>
    <w:p w14:paraId="460305F5" w14:textId="77777777" w:rsidR="00F85547" w:rsidRPr="00F85547" w:rsidRDefault="00F85547">
      <w:pPr>
        <w:rPr>
          <w:rFonts w:asciiTheme="majorHAnsi" w:hAnsiTheme="majorHAnsi" w:cstheme="majorHAnsi"/>
          <w:lang w:val="fr-FR"/>
        </w:rPr>
      </w:pPr>
    </w:p>
    <w:sectPr w:rsidR="00F85547" w:rsidRPr="00F855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571700708">
    <w:abstractNumId w:val="8"/>
  </w:num>
  <w:num w:numId="2" w16cid:durableId="2141678677">
    <w:abstractNumId w:val="6"/>
  </w:num>
  <w:num w:numId="3" w16cid:durableId="974601524">
    <w:abstractNumId w:val="5"/>
  </w:num>
  <w:num w:numId="4" w16cid:durableId="1000698321">
    <w:abstractNumId w:val="4"/>
  </w:num>
  <w:num w:numId="5" w16cid:durableId="175583988">
    <w:abstractNumId w:val="7"/>
  </w:num>
  <w:num w:numId="6" w16cid:durableId="1094859191">
    <w:abstractNumId w:val="3"/>
  </w:num>
  <w:num w:numId="7" w16cid:durableId="742070944">
    <w:abstractNumId w:val="2"/>
  </w:num>
  <w:num w:numId="8" w16cid:durableId="214394060">
    <w:abstractNumId w:val="1"/>
  </w:num>
  <w:num w:numId="9" w16cid:durableId="495539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45E1"/>
    <w:rsid w:val="0073699D"/>
    <w:rsid w:val="00873D9B"/>
    <w:rsid w:val="00AA1D8D"/>
    <w:rsid w:val="00B47730"/>
    <w:rsid w:val="00CB0664"/>
    <w:rsid w:val="00D87758"/>
    <w:rsid w:val="00F855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2912A44-734A-48F5-8D07-93254ADA8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1174</Words>
  <Characters>6462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florian bahlouli</cp:lastModifiedBy>
  <cp:revision>4</cp:revision>
  <dcterms:created xsi:type="dcterms:W3CDTF">2013-12-23T23:15:00Z</dcterms:created>
  <dcterms:modified xsi:type="dcterms:W3CDTF">2026-04-23T10:11:00Z</dcterms:modified>
  <cp:category/>
</cp:coreProperties>
</file>