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4273" w:tblpYSpec="top"/>
        <w:tblW w:w="755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24"/>
        <w:gridCol w:w="5430"/>
      </w:tblGrid>
      <w:tr w:rsidR="00E408F5" w:rsidRPr="00E408F5" w14:paraId="1BEFB0AF" w14:textId="77777777" w:rsidTr="00E408F5">
        <w:trPr>
          <w:trHeight w:val="201"/>
        </w:trPr>
        <w:tc>
          <w:tcPr>
            <w:tcW w:w="2124" w:type="dxa"/>
            <w:tcBorders>
              <w:top w:val="nil"/>
              <w:left w:val="nil"/>
              <w:bottom w:val="nil"/>
              <w:right w:val="nil"/>
            </w:tcBorders>
            <w:hideMark/>
          </w:tcPr>
          <w:p w14:paraId="4BC07E34" w14:textId="77777777" w:rsidR="00E408F5" w:rsidRPr="00E408F5" w:rsidRDefault="00E408F5" w:rsidP="00E408F5">
            <w:r w:rsidRPr="00E408F5">
              <w:t> </w:t>
            </w:r>
          </w:p>
        </w:tc>
        <w:tc>
          <w:tcPr>
            <w:tcW w:w="5430" w:type="dxa"/>
            <w:tcBorders>
              <w:top w:val="nil"/>
              <w:left w:val="nil"/>
              <w:bottom w:val="nil"/>
              <w:right w:val="nil"/>
            </w:tcBorders>
            <w:hideMark/>
          </w:tcPr>
          <w:p w14:paraId="32B66FE7" w14:textId="77777777" w:rsidR="00E408F5" w:rsidRPr="00E408F5" w:rsidRDefault="00E408F5" w:rsidP="00E408F5">
            <w:r w:rsidRPr="00E408F5">
              <w:t>УТВЕРЖДАЮ</w:t>
            </w:r>
          </w:p>
        </w:tc>
      </w:tr>
      <w:tr w:rsidR="00E408F5" w:rsidRPr="00E408F5" w14:paraId="47191FA7" w14:textId="77777777" w:rsidTr="00E408F5">
        <w:trPr>
          <w:trHeight w:val="201"/>
        </w:trPr>
        <w:tc>
          <w:tcPr>
            <w:tcW w:w="2124" w:type="dxa"/>
            <w:tcBorders>
              <w:top w:val="nil"/>
              <w:left w:val="nil"/>
              <w:bottom w:val="nil"/>
              <w:right w:val="nil"/>
            </w:tcBorders>
            <w:hideMark/>
          </w:tcPr>
          <w:p w14:paraId="5559F327" w14:textId="77777777" w:rsidR="00E408F5" w:rsidRPr="00E408F5" w:rsidRDefault="00E408F5" w:rsidP="00E408F5">
            <w:r w:rsidRPr="00E408F5">
              <w:t> </w:t>
            </w:r>
          </w:p>
        </w:tc>
        <w:tc>
          <w:tcPr>
            <w:tcW w:w="5430" w:type="dxa"/>
            <w:tcBorders>
              <w:top w:val="nil"/>
              <w:left w:val="nil"/>
              <w:bottom w:val="nil"/>
              <w:right w:val="nil"/>
            </w:tcBorders>
          </w:tcPr>
          <w:p w14:paraId="76D2073E" w14:textId="17A2E23C" w:rsidR="00E408F5" w:rsidRPr="00E408F5" w:rsidRDefault="00E408F5" w:rsidP="00E408F5">
            <w:r w:rsidRPr="00E408F5">
              <w:t xml:space="preserve">Руководитель </w:t>
            </w:r>
            <w:r w:rsidR="00FE0F7E">
              <w:t>ОП</w:t>
            </w:r>
          </w:p>
          <w:p w14:paraId="726CBAD3" w14:textId="708EF955" w:rsidR="00E408F5" w:rsidRPr="00E408F5" w:rsidRDefault="00E408F5" w:rsidP="00E408F5">
            <w:r w:rsidRPr="00E408F5">
              <w:t xml:space="preserve">___________ </w:t>
            </w:r>
            <w:r w:rsidR="00FE0F7E">
              <w:t>Сергеева</w:t>
            </w:r>
            <w:r w:rsidRPr="00E408F5">
              <w:t> </w:t>
            </w:r>
            <w:r w:rsidR="000F335B">
              <w:t>Е</w:t>
            </w:r>
            <w:r w:rsidRPr="00E408F5">
              <w:t>. </w:t>
            </w:r>
            <w:r w:rsidR="000F335B">
              <w:t>Г</w:t>
            </w:r>
            <w:r w:rsidRPr="00E408F5">
              <w:t>.</w:t>
            </w:r>
          </w:p>
          <w:p w14:paraId="504820AB" w14:textId="7D10490D" w:rsidR="00E408F5" w:rsidRPr="00E408F5" w:rsidRDefault="00E408F5" w:rsidP="00E408F5">
            <w:r w:rsidRPr="00E408F5">
              <w:t>«____» _____________ 20</w:t>
            </w:r>
            <w:r w:rsidR="000F335B">
              <w:t>__</w:t>
            </w:r>
            <w:r w:rsidRPr="00E408F5">
              <w:t> г.</w:t>
            </w:r>
          </w:p>
          <w:p w14:paraId="7C25061E" w14:textId="5B21DF3F" w:rsidR="00E408F5" w:rsidRPr="00E408F5" w:rsidRDefault="00E408F5" w:rsidP="00E408F5">
            <w:r w:rsidRPr="00E408F5">
              <w:t>М.П.</w:t>
            </w:r>
          </w:p>
          <w:p w14:paraId="3368A6BC" w14:textId="77777777" w:rsidR="00E408F5" w:rsidRPr="00E408F5" w:rsidRDefault="00E408F5" w:rsidP="00E408F5"/>
          <w:p w14:paraId="50D13B42" w14:textId="77777777" w:rsidR="00E408F5" w:rsidRPr="00E408F5" w:rsidRDefault="00E408F5" w:rsidP="00E408F5"/>
          <w:p w14:paraId="05DB3F54" w14:textId="77777777" w:rsidR="00E408F5" w:rsidRPr="00E408F5" w:rsidRDefault="00E408F5" w:rsidP="00E408F5"/>
        </w:tc>
      </w:tr>
    </w:tbl>
    <w:p w14:paraId="5E5CD316" w14:textId="77777777" w:rsidR="00E15F57" w:rsidRDefault="00E15F57" w:rsidP="00E408F5">
      <w:pPr>
        <w:ind w:firstLine="0"/>
      </w:pPr>
    </w:p>
    <w:p w14:paraId="55F8D39D" w14:textId="77777777" w:rsidR="00E15F57" w:rsidRDefault="00E15F57" w:rsidP="00990EAC"/>
    <w:p w14:paraId="7F3CE8DF" w14:textId="77777777" w:rsidR="00E15F57" w:rsidRDefault="00E15F57" w:rsidP="00990EAC"/>
    <w:p w14:paraId="650ACCB1" w14:textId="77777777" w:rsidR="00E15F57" w:rsidRPr="00646136" w:rsidRDefault="00E15F57" w:rsidP="00990EAC"/>
    <w:p w14:paraId="6D8F6D6B" w14:textId="77777777" w:rsidR="00990EAC" w:rsidRPr="00646136" w:rsidRDefault="00990EAC" w:rsidP="00990EAC"/>
    <w:p w14:paraId="6B572E42" w14:textId="77777777" w:rsidR="00E408F5" w:rsidRDefault="00E408F5" w:rsidP="00A6518F">
      <w:pPr>
        <w:pStyle w:val="vguxTitleDocName"/>
        <w:rPr>
          <w:lang w:val="ru-RU"/>
        </w:rPr>
      </w:pPr>
    </w:p>
    <w:p w14:paraId="4D77D61D" w14:textId="77777777" w:rsidR="00E408F5" w:rsidRDefault="00E408F5" w:rsidP="00A6518F">
      <w:pPr>
        <w:pStyle w:val="vguxTitleDocName"/>
        <w:rPr>
          <w:lang w:val="ru-RU"/>
        </w:rPr>
      </w:pPr>
    </w:p>
    <w:p w14:paraId="326582D4" w14:textId="4597CB18" w:rsidR="00990EAC" w:rsidRPr="00E15F57" w:rsidRDefault="00A6518F" w:rsidP="00A6518F">
      <w:pPr>
        <w:pStyle w:val="vguxTitleDocName"/>
        <w:rPr>
          <w:lang w:val="ru-RU"/>
        </w:rPr>
      </w:pPr>
      <w:r>
        <w:rPr>
          <w:lang w:val="ru-RU"/>
        </w:rPr>
        <w:t>ТЕХНИЧЕСКОЕ ЗАДАНИЕ</w:t>
      </w:r>
    </w:p>
    <w:p w14:paraId="0A9957D8" w14:textId="70212D17" w:rsidR="0013162A" w:rsidRDefault="00990EAC" w:rsidP="0013162A">
      <w:pPr>
        <w:ind w:firstLine="0"/>
        <w:jc w:val="center"/>
      </w:pPr>
      <w:r w:rsidRPr="00646136">
        <w:t xml:space="preserve">на </w:t>
      </w:r>
      <w:r w:rsidR="00F2337D">
        <w:t>разработку</w:t>
      </w:r>
    </w:p>
    <w:p w14:paraId="1AC91821" w14:textId="5A264324" w:rsidR="00990EAC" w:rsidRPr="00413087" w:rsidRDefault="003D3E93" w:rsidP="0013162A">
      <w:pPr>
        <w:ind w:firstLine="0"/>
        <w:jc w:val="center"/>
        <w:rPr>
          <w:lang w:val="en-US"/>
        </w:rPr>
      </w:pPr>
      <w:r w:rsidRPr="00413087">
        <w:rPr>
          <w:lang w:val="en-US"/>
        </w:rPr>
        <w:t>__________</w:t>
      </w:r>
      <w:r w:rsidR="00E15F57" w:rsidRPr="00E15F57">
        <w:rPr>
          <w:u w:val="single"/>
        </w:rPr>
        <w:t>обучающей</w:t>
      </w:r>
      <w:r w:rsidRPr="00413087">
        <w:rPr>
          <w:lang w:val="en-US"/>
        </w:rPr>
        <w:t>_</w:t>
      </w:r>
      <w:r w:rsidR="00012A07" w:rsidRPr="00E15F57">
        <w:rPr>
          <w:u w:val="single"/>
        </w:rPr>
        <w:t>и</w:t>
      </w:r>
      <w:r w:rsidR="00347071" w:rsidRPr="00E15F57">
        <w:rPr>
          <w:u w:val="single"/>
        </w:rPr>
        <w:t>гры</w:t>
      </w:r>
      <w:r w:rsidR="00347071" w:rsidRPr="00413087">
        <w:rPr>
          <w:u w:val="single"/>
          <w:lang w:val="en-US"/>
        </w:rPr>
        <w:t xml:space="preserve"> «</w:t>
      </w:r>
      <w:r w:rsidR="00413087">
        <w:rPr>
          <w:u w:val="single"/>
          <w:lang w:val="en-US"/>
        </w:rPr>
        <w:t>Point of no return</w:t>
      </w:r>
      <w:r w:rsidR="00FE7067" w:rsidRPr="00413087">
        <w:rPr>
          <w:u w:val="single"/>
          <w:lang w:val="en-US"/>
        </w:rPr>
        <w:t xml:space="preserve">» </w:t>
      </w:r>
      <w:r w:rsidR="00FE7067" w:rsidRPr="00413087">
        <w:rPr>
          <w:lang w:val="en-US"/>
        </w:rPr>
        <w:t>_</w:t>
      </w:r>
      <w:r w:rsidRPr="00413087">
        <w:rPr>
          <w:lang w:val="en-US"/>
        </w:rPr>
        <w:t>__________</w:t>
      </w:r>
    </w:p>
    <w:p w14:paraId="2FAF6D5A" w14:textId="77777777" w:rsidR="00990EAC" w:rsidRPr="00413087" w:rsidRDefault="00990EAC" w:rsidP="00303DC8">
      <w:pPr>
        <w:rPr>
          <w:lang w:val="en-US"/>
        </w:rPr>
      </w:pPr>
    </w:p>
    <w:p w14:paraId="1F9D3B24" w14:textId="77777777" w:rsidR="00433C77" w:rsidRPr="00140824" w:rsidRDefault="00433C77" w:rsidP="00303DC8">
      <w:pPr>
        <w:rPr>
          <w:lang w:val="en-US"/>
        </w:rPr>
      </w:pPr>
    </w:p>
    <w:p w14:paraId="7BCF881F" w14:textId="77777777" w:rsidR="00FE0F7E" w:rsidRPr="00140824" w:rsidRDefault="00FE0F7E" w:rsidP="00FE0F7E">
      <w:pPr>
        <w:ind w:firstLine="0"/>
        <w:rPr>
          <w:lang w:val="en-US"/>
        </w:rPr>
      </w:pPr>
    </w:p>
    <w:p w14:paraId="797B7FC2" w14:textId="77777777" w:rsidR="000F335B" w:rsidRPr="00140824" w:rsidRDefault="000F335B" w:rsidP="00FE0F7E">
      <w:pPr>
        <w:ind w:firstLine="0"/>
        <w:rPr>
          <w:lang w:val="en-US"/>
        </w:rPr>
      </w:pPr>
    </w:p>
    <w:tbl>
      <w:tblPr>
        <w:tblW w:w="10172" w:type="dxa"/>
        <w:tblInd w:w="-318" w:type="dxa"/>
        <w:tblLook w:val="00A0" w:firstRow="1" w:lastRow="0" w:firstColumn="1" w:lastColumn="0" w:noHBand="0" w:noVBand="0"/>
      </w:tblPr>
      <w:tblGrid>
        <w:gridCol w:w="4821"/>
        <w:gridCol w:w="1134"/>
        <w:gridCol w:w="4217"/>
      </w:tblGrid>
      <w:tr w:rsidR="00FE0F7E" w:rsidRPr="00FE0F7E" w14:paraId="49C7C0CA" w14:textId="77777777">
        <w:tc>
          <w:tcPr>
            <w:tcW w:w="4821" w:type="dxa"/>
            <w:hideMark/>
          </w:tcPr>
          <w:p w14:paraId="63A60B24" w14:textId="77777777" w:rsidR="00FE0F7E" w:rsidRPr="00FE0F7E" w:rsidRDefault="00FE0F7E" w:rsidP="00FE0F7E">
            <w:pPr>
              <w:ind w:firstLine="0"/>
            </w:pPr>
            <w:r w:rsidRPr="00FE0F7E">
              <w:t>СОГЛАСОВАНО</w:t>
            </w:r>
          </w:p>
        </w:tc>
        <w:tc>
          <w:tcPr>
            <w:tcW w:w="1134" w:type="dxa"/>
          </w:tcPr>
          <w:p w14:paraId="740643E9" w14:textId="77777777" w:rsidR="00FE0F7E" w:rsidRPr="00FE0F7E" w:rsidRDefault="00FE0F7E" w:rsidP="00FE0F7E">
            <w:pPr>
              <w:ind w:firstLine="0"/>
              <w:rPr>
                <w:i/>
                <w:iCs/>
              </w:rPr>
            </w:pPr>
          </w:p>
        </w:tc>
        <w:tc>
          <w:tcPr>
            <w:tcW w:w="4217" w:type="dxa"/>
            <w:hideMark/>
          </w:tcPr>
          <w:p w14:paraId="2F6827B3" w14:textId="77777777" w:rsidR="00FE0F7E" w:rsidRPr="00FE0F7E" w:rsidRDefault="00FE0F7E" w:rsidP="00FE0F7E">
            <w:pPr>
              <w:ind w:firstLine="0"/>
            </w:pPr>
            <w:r w:rsidRPr="00FE0F7E">
              <w:t>СОГЛАСОВАНО</w:t>
            </w:r>
          </w:p>
        </w:tc>
      </w:tr>
      <w:tr w:rsidR="00FE0F7E" w:rsidRPr="00FE0F7E" w14:paraId="11465D50" w14:textId="77777777">
        <w:trPr>
          <w:trHeight w:val="1713"/>
        </w:trPr>
        <w:tc>
          <w:tcPr>
            <w:tcW w:w="4821" w:type="dxa"/>
            <w:hideMark/>
          </w:tcPr>
          <w:p w14:paraId="0F3BD928" w14:textId="77777777" w:rsidR="00FE0F7E" w:rsidRPr="00FE0F7E" w:rsidRDefault="00FE0F7E" w:rsidP="00FE0F7E">
            <w:pPr>
              <w:ind w:firstLine="0"/>
            </w:pPr>
            <w:r w:rsidRPr="00FE0F7E">
              <w:t>Студент колледжа ВятГУ</w:t>
            </w:r>
          </w:p>
          <w:p w14:paraId="060689DC" w14:textId="60E643C0" w:rsidR="00FE0F7E" w:rsidRPr="00FE0F7E" w:rsidRDefault="00FE0F7E" w:rsidP="00FE0F7E">
            <w:pPr>
              <w:ind w:firstLine="0"/>
            </w:pPr>
            <w:r w:rsidRPr="00FE0F7E">
              <w:t xml:space="preserve">________________ </w:t>
            </w:r>
            <w:r>
              <w:t>Печенкина</w:t>
            </w:r>
            <w:r w:rsidRPr="00FE0F7E">
              <w:t xml:space="preserve"> А.</w:t>
            </w:r>
            <w:r>
              <w:t>О</w:t>
            </w:r>
            <w:r w:rsidRPr="00FE0F7E">
              <w:t>.</w:t>
            </w:r>
          </w:p>
          <w:p w14:paraId="43E3647C" w14:textId="297051DD" w:rsidR="00FE0F7E" w:rsidRPr="00FE0F7E" w:rsidRDefault="00FE0F7E" w:rsidP="00FE0F7E">
            <w:pPr>
              <w:ind w:firstLine="0"/>
            </w:pPr>
            <w:r w:rsidRPr="00FE0F7E">
              <w:t>«____» _____________ 20</w:t>
            </w:r>
            <w:r>
              <w:t>__</w:t>
            </w:r>
            <w:r w:rsidRPr="00FE0F7E">
              <w:t> г.</w:t>
            </w:r>
          </w:p>
        </w:tc>
        <w:tc>
          <w:tcPr>
            <w:tcW w:w="1134" w:type="dxa"/>
          </w:tcPr>
          <w:p w14:paraId="0592BF4B" w14:textId="77777777" w:rsidR="00FE0F7E" w:rsidRPr="00FE0F7E" w:rsidRDefault="00FE0F7E" w:rsidP="00FE0F7E">
            <w:pPr>
              <w:ind w:firstLine="0"/>
              <w:rPr>
                <w:i/>
                <w:iCs/>
              </w:rPr>
            </w:pPr>
          </w:p>
        </w:tc>
        <w:tc>
          <w:tcPr>
            <w:tcW w:w="4217" w:type="dxa"/>
            <w:hideMark/>
          </w:tcPr>
          <w:p w14:paraId="69C15658" w14:textId="77777777" w:rsidR="00FE0F7E" w:rsidRPr="00FE0F7E" w:rsidRDefault="00FE0F7E" w:rsidP="00FE0F7E">
            <w:pPr>
              <w:ind w:firstLine="0"/>
            </w:pPr>
            <w:r w:rsidRPr="00FE0F7E">
              <w:t>Преподаватель по УП</w:t>
            </w:r>
          </w:p>
          <w:p w14:paraId="391A4D5A" w14:textId="77777777" w:rsidR="00FE0F7E" w:rsidRPr="00FE0F7E" w:rsidRDefault="00FE0F7E" w:rsidP="00FE0F7E">
            <w:pPr>
              <w:ind w:firstLine="0"/>
            </w:pPr>
            <w:r w:rsidRPr="00FE0F7E">
              <w:t>________________ Долженкова М.Л.</w:t>
            </w:r>
          </w:p>
          <w:p w14:paraId="4116584D" w14:textId="77777777" w:rsidR="00FE0F7E" w:rsidRPr="00FE0F7E" w:rsidRDefault="00FE0F7E" w:rsidP="00FE0F7E">
            <w:pPr>
              <w:ind w:firstLine="0"/>
            </w:pPr>
            <w:r w:rsidRPr="00FE0F7E">
              <w:t>«____» _____________ 20__ г.</w:t>
            </w:r>
          </w:p>
        </w:tc>
      </w:tr>
    </w:tbl>
    <w:p w14:paraId="38424D74" w14:textId="2A858998" w:rsidR="00E15F57" w:rsidRDefault="00E15F57" w:rsidP="003E22A5">
      <w:pPr>
        <w:ind w:firstLine="0"/>
      </w:pPr>
    </w:p>
    <w:p w14:paraId="5598FD36" w14:textId="77777777" w:rsidR="000F335B" w:rsidRDefault="000F335B" w:rsidP="003E22A5">
      <w:pPr>
        <w:ind w:firstLine="0"/>
      </w:pPr>
    </w:p>
    <w:p w14:paraId="04EB4672" w14:textId="77777777" w:rsidR="00E15F57" w:rsidRDefault="00E15F57" w:rsidP="003E22A5">
      <w:pPr>
        <w:ind w:firstLine="0"/>
      </w:pPr>
    </w:p>
    <w:p w14:paraId="283B6FF8" w14:textId="77777777" w:rsidR="00E15F57" w:rsidRDefault="00E15F57" w:rsidP="003E22A5">
      <w:pPr>
        <w:ind w:firstLine="0"/>
      </w:pPr>
    </w:p>
    <w:p w14:paraId="30626C65" w14:textId="77777777" w:rsidR="00E15F57" w:rsidRDefault="00E15F57" w:rsidP="003E22A5">
      <w:pPr>
        <w:ind w:firstLine="0"/>
        <w:rPr>
          <w:lang w:val="en-US"/>
        </w:rPr>
      </w:pPr>
    </w:p>
    <w:p w14:paraId="5B4A0E4E" w14:textId="77777777" w:rsidR="0004277E" w:rsidRDefault="0004277E" w:rsidP="003E22A5">
      <w:pPr>
        <w:ind w:firstLine="0"/>
        <w:rPr>
          <w:lang w:val="en-US"/>
        </w:rPr>
      </w:pPr>
    </w:p>
    <w:p w14:paraId="64BADB96" w14:textId="77777777" w:rsidR="0004277E" w:rsidRDefault="0004277E" w:rsidP="003E22A5">
      <w:pPr>
        <w:ind w:firstLine="0"/>
        <w:rPr>
          <w:lang w:val="en-US"/>
        </w:rPr>
      </w:pPr>
    </w:p>
    <w:p w14:paraId="24E30485" w14:textId="77777777" w:rsidR="0004277E" w:rsidRPr="0004277E" w:rsidRDefault="0004277E" w:rsidP="003E22A5">
      <w:pPr>
        <w:ind w:firstLine="0"/>
        <w:rPr>
          <w:lang w:val="en-US"/>
        </w:rPr>
      </w:pPr>
    </w:p>
    <w:p w14:paraId="2821F77F" w14:textId="77777777" w:rsidR="003E22A5" w:rsidRDefault="003E22A5" w:rsidP="003E22A5">
      <w:pPr>
        <w:ind w:firstLine="0"/>
      </w:pPr>
    </w:p>
    <w:p w14:paraId="1896B728" w14:textId="77777777" w:rsidR="00E408F5" w:rsidRDefault="00E408F5" w:rsidP="00303DC8"/>
    <w:p w14:paraId="15D082F6" w14:textId="08E2F840" w:rsidR="00990EAC" w:rsidRPr="00E15F57" w:rsidRDefault="00D2756B" w:rsidP="00E15F57">
      <w:pPr>
        <w:ind w:firstLine="0"/>
        <w:jc w:val="center"/>
        <w:sectPr w:rsidR="00990EAC" w:rsidRPr="00E15F57">
          <w:pgSz w:w="11907" w:h="16840"/>
          <w:pgMar w:top="1134" w:right="851" w:bottom="1134" w:left="1418" w:header="720" w:footer="720" w:gutter="0"/>
          <w:cols w:space="720"/>
        </w:sectPr>
      </w:pPr>
      <w:r>
        <w:t>20</w:t>
      </w:r>
      <w:r w:rsidR="005A4E60">
        <w:t>2</w:t>
      </w:r>
      <w:r w:rsidR="00E15F57" w:rsidRPr="00E408F5">
        <w:t>6</w:t>
      </w:r>
    </w:p>
    <w:p w14:paraId="7B3CC18C" w14:textId="1BCDB04B" w:rsidR="00990EAC" w:rsidRDefault="00990EAC" w:rsidP="00A6518F">
      <w:pPr>
        <w:pStyle w:val="vguCContentName"/>
      </w:pPr>
      <w:r w:rsidRPr="00646136">
        <w:lastRenderedPageBreak/>
        <w:t>Содержание</w:t>
      </w:r>
    </w:p>
    <w:sdt>
      <w:sdtPr>
        <w:rPr>
          <w:rFonts w:ascii="Times New Roman" w:eastAsiaTheme="minorEastAsia" w:hAnsi="Times New Roman" w:cstheme="minorBidi"/>
          <w:color w:val="auto"/>
          <w:sz w:val="24"/>
          <w:szCs w:val="22"/>
        </w:rPr>
        <w:id w:val="-671109723"/>
        <w:docPartObj>
          <w:docPartGallery w:val="Table of Contents"/>
          <w:docPartUnique/>
        </w:docPartObj>
      </w:sdtPr>
      <w:sdtEndPr>
        <w:rPr>
          <w:b/>
          <w:bCs/>
        </w:rPr>
      </w:sdtEndPr>
      <w:sdtContent>
        <w:p w14:paraId="0A769E9D" w14:textId="5C684F88" w:rsidR="00442256" w:rsidRDefault="00442256">
          <w:pPr>
            <w:pStyle w:val="afb"/>
          </w:pPr>
        </w:p>
        <w:p w14:paraId="4A3B6FA9" w14:textId="57D0B4FB" w:rsidR="00E725F9" w:rsidRDefault="00442256">
          <w:pPr>
            <w:pStyle w:val="11"/>
            <w:rPr>
              <w:rFonts w:asciiTheme="minorHAnsi" w:eastAsiaTheme="minorEastAsia" w:hAnsiTheme="minorHAnsi" w:cstheme="minorBidi"/>
              <w:kern w:val="2"/>
              <w:lang w:eastAsia="zh-CN"/>
              <w14:ligatures w14:val="standardContextual"/>
            </w:rPr>
          </w:pPr>
          <w:r>
            <w:fldChar w:fldCharType="begin"/>
          </w:r>
          <w:r>
            <w:instrText xml:space="preserve"> TOC \o "1-3" \h \z \u </w:instrText>
          </w:r>
          <w:r>
            <w:fldChar w:fldCharType="separate"/>
          </w:r>
          <w:hyperlink w:anchor="_Toc196866736" w:history="1">
            <w:r w:rsidR="00E725F9" w:rsidRPr="007D46E9">
              <w:rPr>
                <w:rStyle w:val="a6"/>
              </w:rPr>
              <w:t>Введение</w:t>
            </w:r>
            <w:r w:rsidR="00E725F9">
              <w:rPr>
                <w:webHidden/>
              </w:rPr>
              <w:tab/>
            </w:r>
            <w:r w:rsidR="00E725F9">
              <w:rPr>
                <w:webHidden/>
              </w:rPr>
              <w:fldChar w:fldCharType="begin"/>
            </w:r>
            <w:r w:rsidR="00E725F9">
              <w:rPr>
                <w:webHidden/>
              </w:rPr>
              <w:instrText xml:space="preserve"> PAGEREF _Toc196866736 \h </w:instrText>
            </w:r>
            <w:r w:rsidR="00E725F9">
              <w:rPr>
                <w:webHidden/>
              </w:rPr>
            </w:r>
            <w:r w:rsidR="00E725F9">
              <w:rPr>
                <w:webHidden/>
              </w:rPr>
              <w:fldChar w:fldCharType="separate"/>
            </w:r>
            <w:r w:rsidR="00D5259A">
              <w:rPr>
                <w:webHidden/>
              </w:rPr>
              <w:t>2</w:t>
            </w:r>
            <w:r w:rsidR="00E725F9">
              <w:rPr>
                <w:webHidden/>
              </w:rPr>
              <w:fldChar w:fldCharType="end"/>
            </w:r>
          </w:hyperlink>
        </w:p>
        <w:p w14:paraId="653792E4" w14:textId="076EFC45" w:rsidR="00E725F9" w:rsidRDefault="00E725F9">
          <w:pPr>
            <w:pStyle w:val="11"/>
            <w:rPr>
              <w:rFonts w:asciiTheme="minorHAnsi" w:eastAsiaTheme="minorEastAsia" w:hAnsiTheme="minorHAnsi" w:cstheme="minorBidi"/>
              <w:kern w:val="2"/>
              <w:lang w:eastAsia="zh-CN"/>
              <w14:ligatures w14:val="standardContextual"/>
            </w:rPr>
          </w:pPr>
          <w:hyperlink w:anchor="_Toc196866737" w:history="1">
            <w:r w:rsidRPr="007D46E9">
              <w:rPr>
                <w:rStyle w:val="a6"/>
              </w:rPr>
              <w:t>1</w:t>
            </w:r>
            <w:r>
              <w:rPr>
                <w:rFonts w:asciiTheme="minorHAnsi" w:eastAsiaTheme="minorEastAsia" w:hAnsiTheme="minorHAnsi" w:cstheme="minorBidi"/>
                <w:kern w:val="2"/>
                <w:lang w:eastAsia="zh-CN"/>
                <w14:ligatures w14:val="standardContextual"/>
              </w:rPr>
              <w:tab/>
            </w:r>
            <w:r w:rsidRPr="007D46E9">
              <w:rPr>
                <w:rStyle w:val="a6"/>
              </w:rPr>
              <w:t>Термины и определения</w:t>
            </w:r>
            <w:r>
              <w:rPr>
                <w:webHidden/>
              </w:rPr>
              <w:tab/>
            </w:r>
            <w:r>
              <w:rPr>
                <w:webHidden/>
              </w:rPr>
              <w:fldChar w:fldCharType="begin"/>
            </w:r>
            <w:r>
              <w:rPr>
                <w:webHidden/>
              </w:rPr>
              <w:instrText xml:space="preserve"> PAGEREF _Toc196866737 \h </w:instrText>
            </w:r>
            <w:r>
              <w:rPr>
                <w:webHidden/>
              </w:rPr>
            </w:r>
            <w:r>
              <w:rPr>
                <w:webHidden/>
              </w:rPr>
              <w:fldChar w:fldCharType="separate"/>
            </w:r>
            <w:r w:rsidR="00D5259A">
              <w:rPr>
                <w:webHidden/>
              </w:rPr>
              <w:t>3</w:t>
            </w:r>
            <w:r>
              <w:rPr>
                <w:webHidden/>
              </w:rPr>
              <w:fldChar w:fldCharType="end"/>
            </w:r>
          </w:hyperlink>
        </w:p>
        <w:p w14:paraId="200B0F45" w14:textId="520664B8" w:rsidR="00E725F9" w:rsidRDefault="00E725F9">
          <w:pPr>
            <w:pStyle w:val="11"/>
            <w:rPr>
              <w:rFonts w:asciiTheme="minorHAnsi" w:eastAsiaTheme="minorEastAsia" w:hAnsiTheme="minorHAnsi" w:cstheme="minorBidi"/>
              <w:kern w:val="2"/>
              <w:lang w:eastAsia="zh-CN"/>
              <w14:ligatures w14:val="standardContextual"/>
            </w:rPr>
          </w:pPr>
          <w:hyperlink w:anchor="_Toc196866738" w:history="1">
            <w:r w:rsidRPr="007D46E9">
              <w:rPr>
                <w:rStyle w:val="a6"/>
                <w:lang w:val="en-US"/>
              </w:rPr>
              <w:t>2</w:t>
            </w:r>
            <w:r>
              <w:rPr>
                <w:rFonts w:asciiTheme="minorHAnsi" w:eastAsiaTheme="minorEastAsia" w:hAnsiTheme="minorHAnsi" w:cstheme="minorBidi"/>
                <w:kern w:val="2"/>
                <w:lang w:eastAsia="zh-CN"/>
                <w14:ligatures w14:val="standardContextual"/>
              </w:rPr>
              <w:tab/>
            </w:r>
            <w:r w:rsidRPr="007D46E9">
              <w:rPr>
                <w:rStyle w:val="a6"/>
              </w:rPr>
              <w:t>Перечень сокращений</w:t>
            </w:r>
            <w:r>
              <w:rPr>
                <w:webHidden/>
              </w:rPr>
              <w:tab/>
            </w:r>
            <w:r>
              <w:rPr>
                <w:webHidden/>
              </w:rPr>
              <w:fldChar w:fldCharType="begin"/>
            </w:r>
            <w:r>
              <w:rPr>
                <w:webHidden/>
              </w:rPr>
              <w:instrText xml:space="preserve"> PAGEREF _Toc196866738 \h </w:instrText>
            </w:r>
            <w:r>
              <w:rPr>
                <w:webHidden/>
              </w:rPr>
            </w:r>
            <w:r>
              <w:rPr>
                <w:webHidden/>
              </w:rPr>
              <w:fldChar w:fldCharType="separate"/>
            </w:r>
            <w:r w:rsidR="00D5259A">
              <w:rPr>
                <w:webHidden/>
              </w:rPr>
              <w:t>4</w:t>
            </w:r>
            <w:r>
              <w:rPr>
                <w:webHidden/>
              </w:rPr>
              <w:fldChar w:fldCharType="end"/>
            </w:r>
          </w:hyperlink>
        </w:p>
        <w:p w14:paraId="635586C2" w14:textId="3B20C5A8" w:rsidR="00E725F9" w:rsidRDefault="00E725F9">
          <w:pPr>
            <w:pStyle w:val="11"/>
            <w:rPr>
              <w:rFonts w:asciiTheme="minorHAnsi" w:eastAsiaTheme="minorEastAsia" w:hAnsiTheme="minorHAnsi" w:cstheme="minorBidi"/>
              <w:kern w:val="2"/>
              <w:lang w:eastAsia="zh-CN"/>
              <w14:ligatures w14:val="standardContextual"/>
            </w:rPr>
          </w:pPr>
          <w:hyperlink w:anchor="_Toc196866739" w:history="1">
            <w:r w:rsidRPr="007D46E9">
              <w:rPr>
                <w:rStyle w:val="a6"/>
              </w:rPr>
              <w:t>3</w:t>
            </w:r>
            <w:r>
              <w:rPr>
                <w:rFonts w:asciiTheme="minorHAnsi" w:eastAsiaTheme="minorEastAsia" w:hAnsiTheme="minorHAnsi" w:cstheme="minorBidi"/>
                <w:kern w:val="2"/>
                <w:lang w:eastAsia="zh-CN"/>
                <w14:ligatures w14:val="standardContextual"/>
              </w:rPr>
              <w:tab/>
            </w:r>
            <w:r w:rsidRPr="007D46E9">
              <w:rPr>
                <w:rStyle w:val="a6"/>
              </w:rPr>
              <w:t>Основные сведения о разработке</w:t>
            </w:r>
            <w:r>
              <w:rPr>
                <w:webHidden/>
              </w:rPr>
              <w:tab/>
            </w:r>
            <w:r>
              <w:rPr>
                <w:webHidden/>
              </w:rPr>
              <w:fldChar w:fldCharType="begin"/>
            </w:r>
            <w:r>
              <w:rPr>
                <w:webHidden/>
              </w:rPr>
              <w:instrText xml:space="preserve"> PAGEREF _Toc196866739 \h </w:instrText>
            </w:r>
            <w:r>
              <w:rPr>
                <w:webHidden/>
              </w:rPr>
            </w:r>
            <w:r>
              <w:rPr>
                <w:webHidden/>
              </w:rPr>
              <w:fldChar w:fldCharType="separate"/>
            </w:r>
            <w:r w:rsidR="00D5259A">
              <w:rPr>
                <w:webHidden/>
              </w:rPr>
              <w:t>5</w:t>
            </w:r>
            <w:r>
              <w:rPr>
                <w:webHidden/>
              </w:rPr>
              <w:fldChar w:fldCharType="end"/>
            </w:r>
          </w:hyperlink>
        </w:p>
        <w:p w14:paraId="631F9F42" w14:textId="1AC55914" w:rsidR="00E725F9" w:rsidRDefault="00E725F9">
          <w:pPr>
            <w:pStyle w:val="21"/>
            <w:rPr>
              <w:rFonts w:asciiTheme="minorHAnsi" w:eastAsiaTheme="minorEastAsia" w:hAnsiTheme="minorHAnsi" w:cstheme="minorBidi"/>
              <w:kern w:val="2"/>
              <w:lang w:eastAsia="zh-CN"/>
              <w14:ligatures w14:val="standardContextual"/>
            </w:rPr>
          </w:pPr>
          <w:hyperlink w:anchor="_Toc196866740" w:history="1">
            <w:r w:rsidRPr="007D46E9">
              <w:rPr>
                <w:rStyle w:val="a6"/>
                <w14:scene3d>
                  <w14:camera w14:prst="orthographicFront"/>
                  <w14:lightRig w14:rig="threePt" w14:dir="t">
                    <w14:rot w14:lat="0" w14:lon="0" w14:rev="0"/>
                  </w14:lightRig>
                </w14:scene3d>
              </w:rPr>
              <w:t>3.1</w:t>
            </w:r>
            <w:r>
              <w:rPr>
                <w:rFonts w:asciiTheme="minorHAnsi" w:eastAsiaTheme="minorEastAsia" w:hAnsiTheme="minorHAnsi" w:cstheme="minorBidi"/>
                <w:kern w:val="2"/>
                <w:lang w:eastAsia="zh-CN"/>
                <w14:ligatures w14:val="standardContextual"/>
              </w:rPr>
              <w:tab/>
            </w:r>
            <w:r w:rsidRPr="007D46E9">
              <w:rPr>
                <w:rStyle w:val="a6"/>
              </w:rPr>
              <w:t>Наименование разработки</w:t>
            </w:r>
            <w:r>
              <w:rPr>
                <w:webHidden/>
              </w:rPr>
              <w:tab/>
            </w:r>
            <w:r>
              <w:rPr>
                <w:webHidden/>
              </w:rPr>
              <w:fldChar w:fldCharType="begin"/>
            </w:r>
            <w:r>
              <w:rPr>
                <w:webHidden/>
              </w:rPr>
              <w:instrText xml:space="preserve"> PAGEREF _Toc196866740 \h </w:instrText>
            </w:r>
            <w:r>
              <w:rPr>
                <w:webHidden/>
              </w:rPr>
            </w:r>
            <w:r>
              <w:rPr>
                <w:webHidden/>
              </w:rPr>
              <w:fldChar w:fldCharType="separate"/>
            </w:r>
            <w:r w:rsidR="00D5259A">
              <w:rPr>
                <w:webHidden/>
              </w:rPr>
              <w:t>5</w:t>
            </w:r>
            <w:r>
              <w:rPr>
                <w:webHidden/>
              </w:rPr>
              <w:fldChar w:fldCharType="end"/>
            </w:r>
          </w:hyperlink>
        </w:p>
        <w:p w14:paraId="4F2D9E90" w14:textId="2871489E" w:rsidR="00E725F9" w:rsidRDefault="00E725F9">
          <w:pPr>
            <w:pStyle w:val="21"/>
            <w:rPr>
              <w:rFonts w:asciiTheme="minorHAnsi" w:eastAsiaTheme="minorEastAsia" w:hAnsiTheme="minorHAnsi" w:cstheme="minorBidi"/>
              <w:kern w:val="2"/>
              <w:lang w:eastAsia="zh-CN"/>
              <w14:ligatures w14:val="standardContextual"/>
            </w:rPr>
          </w:pPr>
          <w:hyperlink w:anchor="_Toc196866741" w:history="1">
            <w:r w:rsidRPr="007D46E9">
              <w:rPr>
                <w:rStyle w:val="a6"/>
                <w14:scene3d>
                  <w14:camera w14:prst="orthographicFront"/>
                  <w14:lightRig w14:rig="threePt" w14:dir="t">
                    <w14:rot w14:lat="0" w14:lon="0" w14:rev="0"/>
                  </w14:lightRig>
                </w14:scene3d>
              </w:rPr>
              <w:t>3.2</w:t>
            </w:r>
            <w:r>
              <w:rPr>
                <w:rFonts w:asciiTheme="minorHAnsi" w:eastAsiaTheme="minorEastAsia" w:hAnsiTheme="minorHAnsi" w:cstheme="minorBidi"/>
                <w:kern w:val="2"/>
                <w:lang w:eastAsia="zh-CN"/>
                <w14:ligatures w14:val="standardContextual"/>
              </w:rPr>
              <w:tab/>
            </w:r>
            <w:r w:rsidRPr="007D46E9">
              <w:rPr>
                <w:rStyle w:val="a6"/>
              </w:rPr>
              <w:t>Цель и задачи</w:t>
            </w:r>
            <w:r>
              <w:rPr>
                <w:webHidden/>
              </w:rPr>
              <w:tab/>
            </w:r>
            <w:r>
              <w:rPr>
                <w:webHidden/>
              </w:rPr>
              <w:fldChar w:fldCharType="begin"/>
            </w:r>
            <w:r>
              <w:rPr>
                <w:webHidden/>
              </w:rPr>
              <w:instrText xml:space="preserve"> PAGEREF _Toc196866741 \h </w:instrText>
            </w:r>
            <w:r>
              <w:rPr>
                <w:webHidden/>
              </w:rPr>
            </w:r>
            <w:r>
              <w:rPr>
                <w:webHidden/>
              </w:rPr>
              <w:fldChar w:fldCharType="separate"/>
            </w:r>
            <w:r w:rsidR="00D5259A">
              <w:rPr>
                <w:webHidden/>
              </w:rPr>
              <w:t>5</w:t>
            </w:r>
            <w:r>
              <w:rPr>
                <w:webHidden/>
              </w:rPr>
              <w:fldChar w:fldCharType="end"/>
            </w:r>
          </w:hyperlink>
        </w:p>
        <w:p w14:paraId="2428D042" w14:textId="4253BF9C" w:rsidR="00E725F9" w:rsidRDefault="00E725F9">
          <w:pPr>
            <w:pStyle w:val="21"/>
            <w:rPr>
              <w:rFonts w:asciiTheme="minorHAnsi" w:eastAsiaTheme="minorEastAsia" w:hAnsiTheme="minorHAnsi" w:cstheme="minorBidi"/>
              <w:kern w:val="2"/>
              <w:lang w:eastAsia="zh-CN"/>
              <w14:ligatures w14:val="standardContextual"/>
            </w:rPr>
          </w:pPr>
          <w:hyperlink w:anchor="_Toc196866742" w:history="1">
            <w:r w:rsidRPr="007D46E9">
              <w:rPr>
                <w:rStyle w:val="a6"/>
                <w14:scene3d>
                  <w14:camera w14:prst="orthographicFront"/>
                  <w14:lightRig w14:rig="threePt" w14:dir="t">
                    <w14:rot w14:lat="0" w14:lon="0" w14:rev="0"/>
                  </w14:lightRig>
                </w14:scene3d>
              </w:rPr>
              <w:t>3.3</w:t>
            </w:r>
            <w:r>
              <w:rPr>
                <w:rFonts w:asciiTheme="minorHAnsi" w:eastAsiaTheme="minorEastAsia" w:hAnsiTheme="minorHAnsi" w:cstheme="minorBidi"/>
                <w:kern w:val="2"/>
                <w:lang w:eastAsia="zh-CN"/>
                <w14:ligatures w14:val="standardContextual"/>
              </w:rPr>
              <w:tab/>
            </w:r>
            <w:r w:rsidRPr="007D46E9">
              <w:rPr>
                <w:rStyle w:val="a6"/>
              </w:rPr>
              <w:t>Сведения об участниках разработки</w:t>
            </w:r>
            <w:r>
              <w:rPr>
                <w:webHidden/>
              </w:rPr>
              <w:tab/>
            </w:r>
            <w:r>
              <w:rPr>
                <w:webHidden/>
              </w:rPr>
              <w:fldChar w:fldCharType="begin"/>
            </w:r>
            <w:r>
              <w:rPr>
                <w:webHidden/>
              </w:rPr>
              <w:instrText xml:space="preserve"> PAGEREF _Toc196866742 \h </w:instrText>
            </w:r>
            <w:r>
              <w:rPr>
                <w:webHidden/>
              </w:rPr>
            </w:r>
            <w:r>
              <w:rPr>
                <w:webHidden/>
              </w:rPr>
              <w:fldChar w:fldCharType="separate"/>
            </w:r>
            <w:r w:rsidR="00D5259A">
              <w:rPr>
                <w:webHidden/>
              </w:rPr>
              <w:t>5</w:t>
            </w:r>
            <w:r>
              <w:rPr>
                <w:webHidden/>
              </w:rPr>
              <w:fldChar w:fldCharType="end"/>
            </w:r>
          </w:hyperlink>
        </w:p>
        <w:p w14:paraId="4CCA3490" w14:textId="07377415" w:rsidR="00E725F9" w:rsidRDefault="00E725F9">
          <w:pPr>
            <w:pStyle w:val="21"/>
            <w:rPr>
              <w:rFonts w:asciiTheme="minorHAnsi" w:eastAsiaTheme="minorEastAsia" w:hAnsiTheme="minorHAnsi" w:cstheme="minorBidi"/>
              <w:kern w:val="2"/>
              <w:lang w:eastAsia="zh-CN"/>
              <w14:ligatures w14:val="standardContextual"/>
            </w:rPr>
          </w:pPr>
          <w:hyperlink w:anchor="_Toc196866743" w:history="1">
            <w:r w:rsidRPr="007D46E9">
              <w:rPr>
                <w:rStyle w:val="a6"/>
                <w14:scene3d>
                  <w14:camera w14:prst="orthographicFront"/>
                  <w14:lightRig w14:rig="threePt" w14:dir="t">
                    <w14:rot w14:lat="0" w14:lon="0" w14:rev="0"/>
                  </w14:lightRig>
                </w14:scene3d>
              </w:rPr>
              <w:t>3.4</w:t>
            </w:r>
            <w:r>
              <w:rPr>
                <w:rFonts w:asciiTheme="minorHAnsi" w:eastAsiaTheme="minorEastAsia" w:hAnsiTheme="minorHAnsi" w:cstheme="minorBidi"/>
                <w:kern w:val="2"/>
                <w:lang w:eastAsia="zh-CN"/>
                <w14:ligatures w14:val="standardContextual"/>
              </w:rPr>
              <w:tab/>
            </w:r>
            <w:r w:rsidRPr="007D46E9">
              <w:rPr>
                <w:rStyle w:val="a6"/>
              </w:rPr>
              <w:t>Сроки разработки</w:t>
            </w:r>
            <w:r>
              <w:rPr>
                <w:webHidden/>
              </w:rPr>
              <w:tab/>
            </w:r>
            <w:r>
              <w:rPr>
                <w:webHidden/>
              </w:rPr>
              <w:fldChar w:fldCharType="begin"/>
            </w:r>
            <w:r>
              <w:rPr>
                <w:webHidden/>
              </w:rPr>
              <w:instrText xml:space="preserve"> PAGEREF _Toc196866743 \h </w:instrText>
            </w:r>
            <w:r>
              <w:rPr>
                <w:webHidden/>
              </w:rPr>
            </w:r>
            <w:r>
              <w:rPr>
                <w:webHidden/>
              </w:rPr>
              <w:fldChar w:fldCharType="separate"/>
            </w:r>
            <w:r w:rsidR="00D5259A">
              <w:rPr>
                <w:webHidden/>
              </w:rPr>
              <w:t>5</w:t>
            </w:r>
            <w:r>
              <w:rPr>
                <w:webHidden/>
              </w:rPr>
              <w:fldChar w:fldCharType="end"/>
            </w:r>
          </w:hyperlink>
        </w:p>
        <w:p w14:paraId="044F682F" w14:textId="0BB58A67" w:rsidR="00E725F9" w:rsidRDefault="00E725F9">
          <w:pPr>
            <w:pStyle w:val="21"/>
            <w:rPr>
              <w:rFonts w:asciiTheme="minorHAnsi" w:eastAsiaTheme="minorEastAsia" w:hAnsiTheme="minorHAnsi" w:cstheme="minorBidi"/>
              <w:kern w:val="2"/>
              <w:lang w:eastAsia="zh-CN"/>
              <w14:ligatures w14:val="standardContextual"/>
            </w:rPr>
          </w:pPr>
          <w:hyperlink w:anchor="_Toc196866744" w:history="1">
            <w:r w:rsidRPr="007D46E9">
              <w:rPr>
                <w:rStyle w:val="a6"/>
                <w14:scene3d>
                  <w14:camera w14:prst="orthographicFront"/>
                  <w14:lightRig w14:rig="threePt" w14:dir="t">
                    <w14:rot w14:lat="0" w14:lon="0" w14:rev="0"/>
                  </w14:lightRig>
                </w14:scene3d>
              </w:rPr>
              <w:t>3.5</w:t>
            </w:r>
            <w:r>
              <w:rPr>
                <w:rFonts w:asciiTheme="minorHAnsi" w:eastAsiaTheme="minorEastAsia" w:hAnsiTheme="minorHAnsi" w:cstheme="minorBidi"/>
                <w:kern w:val="2"/>
                <w:lang w:eastAsia="zh-CN"/>
                <w14:ligatures w14:val="standardContextual"/>
              </w:rPr>
              <w:tab/>
            </w:r>
            <w:r w:rsidRPr="007D46E9">
              <w:rPr>
                <w:rStyle w:val="a6"/>
              </w:rPr>
              <w:t>Назначение разработки</w:t>
            </w:r>
            <w:r>
              <w:rPr>
                <w:webHidden/>
              </w:rPr>
              <w:tab/>
            </w:r>
            <w:r>
              <w:rPr>
                <w:webHidden/>
              </w:rPr>
              <w:fldChar w:fldCharType="begin"/>
            </w:r>
            <w:r>
              <w:rPr>
                <w:webHidden/>
              </w:rPr>
              <w:instrText xml:space="preserve"> PAGEREF _Toc196866744 \h </w:instrText>
            </w:r>
            <w:r>
              <w:rPr>
                <w:webHidden/>
              </w:rPr>
            </w:r>
            <w:r>
              <w:rPr>
                <w:webHidden/>
              </w:rPr>
              <w:fldChar w:fldCharType="separate"/>
            </w:r>
            <w:r w:rsidR="00D5259A">
              <w:rPr>
                <w:webHidden/>
              </w:rPr>
              <w:t>6</w:t>
            </w:r>
            <w:r>
              <w:rPr>
                <w:webHidden/>
              </w:rPr>
              <w:fldChar w:fldCharType="end"/>
            </w:r>
          </w:hyperlink>
        </w:p>
        <w:p w14:paraId="755C8DD1" w14:textId="6A9E06AC" w:rsidR="00E725F9" w:rsidRDefault="00E725F9">
          <w:pPr>
            <w:pStyle w:val="11"/>
            <w:rPr>
              <w:rFonts w:asciiTheme="minorHAnsi" w:eastAsiaTheme="minorEastAsia" w:hAnsiTheme="minorHAnsi" w:cstheme="minorBidi"/>
              <w:kern w:val="2"/>
              <w:lang w:eastAsia="zh-CN"/>
              <w14:ligatures w14:val="standardContextual"/>
            </w:rPr>
          </w:pPr>
          <w:hyperlink w:anchor="_Toc196866745" w:history="1">
            <w:r w:rsidRPr="007D46E9">
              <w:rPr>
                <w:rStyle w:val="a6"/>
              </w:rPr>
              <w:t>4</w:t>
            </w:r>
            <w:r>
              <w:rPr>
                <w:rFonts w:asciiTheme="minorHAnsi" w:eastAsiaTheme="minorEastAsia" w:hAnsiTheme="minorHAnsi" w:cstheme="minorBidi"/>
                <w:kern w:val="2"/>
                <w:lang w:eastAsia="zh-CN"/>
                <w14:ligatures w14:val="standardContextual"/>
              </w:rPr>
              <w:tab/>
            </w:r>
            <w:r w:rsidRPr="007D46E9">
              <w:rPr>
                <w:rStyle w:val="a6"/>
              </w:rPr>
              <w:t>Описание предметной области</w:t>
            </w:r>
            <w:r>
              <w:rPr>
                <w:webHidden/>
              </w:rPr>
              <w:tab/>
            </w:r>
            <w:r>
              <w:rPr>
                <w:webHidden/>
              </w:rPr>
              <w:fldChar w:fldCharType="begin"/>
            </w:r>
            <w:r>
              <w:rPr>
                <w:webHidden/>
              </w:rPr>
              <w:instrText xml:space="preserve"> PAGEREF _Toc196866745 \h </w:instrText>
            </w:r>
            <w:r>
              <w:rPr>
                <w:webHidden/>
              </w:rPr>
            </w:r>
            <w:r>
              <w:rPr>
                <w:webHidden/>
              </w:rPr>
              <w:fldChar w:fldCharType="separate"/>
            </w:r>
            <w:r w:rsidR="00D5259A">
              <w:rPr>
                <w:webHidden/>
              </w:rPr>
              <w:t>7</w:t>
            </w:r>
            <w:r>
              <w:rPr>
                <w:webHidden/>
              </w:rPr>
              <w:fldChar w:fldCharType="end"/>
            </w:r>
          </w:hyperlink>
        </w:p>
        <w:p w14:paraId="7AB97459" w14:textId="21D1B5F8" w:rsidR="00E725F9" w:rsidRDefault="00E725F9">
          <w:pPr>
            <w:pStyle w:val="21"/>
            <w:rPr>
              <w:rFonts w:asciiTheme="minorHAnsi" w:eastAsiaTheme="minorEastAsia" w:hAnsiTheme="minorHAnsi" w:cstheme="minorBidi"/>
              <w:kern w:val="2"/>
              <w:lang w:eastAsia="zh-CN"/>
              <w14:ligatures w14:val="standardContextual"/>
            </w:rPr>
          </w:pPr>
          <w:hyperlink w:anchor="_Toc196866746" w:history="1">
            <w:r w:rsidRPr="007D46E9">
              <w:rPr>
                <w:rStyle w:val="a6"/>
                <w14:scene3d>
                  <w14:camera w14:prst="orthographicFront"/>
                  <w14:lightRig w14:rig="threePt" w14:dir="t">
                    <w14:rot w14:lat="0" w14:lon="0" w14:rev="0"/>
                  </w14:lightRig>
                </w14:scene3d>
              </w:rPr>
              <w:t>4.1</w:t>
            </w:r>
            <w:r>
              <w:rPr>
                <w:rFonts w:asciiTheme="minorHAnsi" w:eastAsiaTheme="minorEastAsia" w:hAnsiTheme="minorHAnsi" w:cstheme="minorBidi"/>
                <w:kern w:val="2"/>
                <w:lang w:eastAsia="zh-CN"/>
                <w14:ligatures w14:val="standardContextual"/>
              </w:rPr>
              <w:tab/>
            </w:r>
            <w:r w:rsidRPr="007D46E9">
              <w:rPr>
                <w:rStyle w:val="a6"/>
              </w:rPr>
              <w:t>Обзор аналога №1</w:t>
            </w:r>
            <w:r>
              <w:rPr>
                <w:webHidden/>
              </w:rPr>
              <w:tab/>
            </w:r>
            <w:r>
              <w:rPr>
                <w:webHidden/>
              </w:rPr>
              <w:fldChar w:fldCharType="begin"/>
            </w:r>
            <w:r>
              <w:rPr>
                <w:webHidden/>
              </w:rPr>
              <w:instrText xml:space="preserve"> PAGEREF _Toc196866746 \h </w:instrText>
            </w:r>
            <w:r>
              <w:rPr>
                <w:webHidden/>
              </w:rPr>
            </w:r>
            <w:r>
              <w:rPr>
                <w:webHidden/>
              </w:rPr>
              <w:fldChar w:fldCharType="separate"/>
            </w:r>
            <w:r w:rsidR="00D5259A">
              <w:rPr>
                <w:webHidden/>
              </w:rPr>
              <w:t>7</w:t>
            </w:r>
            <w:r>
              <w:rPr>
                <w:webHidden/>
              </w:rPr>
              <w:fldChar w:fldCharType="end"/>
            </w:r>
          </w:hyperlink>
        </w:p>
        <w:p w14:paraId="37B16A0D" w14:textId="76C58423" w:rsidR="00E725F9" w:rsidRDefault="00E725F9">
          <w:pPr>
            <w:pStyle w:val="21"/>
            <w:rPr>
              <w:rFonts w:asciiTheme="minorHAnsi" w:eastAsiaTheme="minorEastAsia" w:hAnsiTheme="minorHAnsi" w:cstheme="minorBidi"/>
              <w:kern w:val="2"/>
              <w:lang w:eastAsia="zh-CN"/>
              <w14:ligatures w14:val="standardContextual"/>
            </w:rPr>
          </w:pPr>
          <w:hyperlink w:anchor="_Toc196866747" w:history="1">
            <w:r w:rsidRPr="007D46E9">
              <w:rPr>
                <w:rStyle w:val="a6"/>
                <w14:scene3d>
                  <w14:camera w14:prst="orthographicFront"/>
                  <w14:lightRig w14:rig="threePt" w14:dir="t">
                    <w14:rot w14:lat="0" w14:lon="0" w14:rev="0"/>
                  </w14:lightRig>
                </w14:scene3d>
              </w:rPr>
              <w:t>4.2</w:t>
            </w:r>
            <w:r>
              <w:rPr>
                <w:rFonts w:asciiTheme="minorHAnsi" w:eastAsiaTheme="minorEastAsia" w:hAnsiTheme="minorHAnsi" w:cstheme="minorBidi"/>
                <w:kern w:val="2"/>
                <w:lang w:eastAsia="zh-CN"/>
                <w14:ligatures w14:val="standardContextual"/>
              </w:rPr>
              <w:tab/>
            </w:r>
            <w:r w:rsidRPr="007D46E9">
              <w:rPr>
                <w:rStyle w:val="a6"/>
              </w:rPr>
              <w:t>Обзор аналога №2</w:t>
            </w:r>
            <w:r>
              <w:rPr>
                <w:webHidden/>
              </w:rPr>
              <w:tab/>
            </w:r>
            <w:r>
              <w:rPr>
                <w:webHidden/>
              </w:rPr>
              <w:fldChar w:fldCharType="begin"/>
            </w:r>
            <w:r>
              <w:rPr>
                <w:webHidden/>
              </w:rPr>
              <w:instrText xml:space="preserve"> PAGEREF _Toc196866747 \h </w:instrText>
            </w:r>
            <w:r>
              <w:rPr>
                <w:webHidden/>
              </w:rPr>
            </w:r>
            <w:r>
              <w:rPr>
                <w:webHidden/>
              </w:rPr>
              <w:fldChar w:fldCharType="separate"/>
            </w:r>
            <w:r w:rsidR="00D5259A">
              <w:rPr>
                <w:webHidden/>
              </w:rPr>
              <w:t>8</w:t>
            </w:r>
            <w:r>
              <w:rPr>
                <w:webHidden/>
              </w:rPr>
              <w:fldChar w:fldCharType="end"/>
            </w:r>
          </w:hyperlink>
        </w:p>
        <w:p w14:paraId="2C3E47F8" w14:textId="0112B42B" w:rsidR="00E725F9" w:rsidRDefault="00E725F9">
          <w:pPr>
            <w:pStyle w:val="21"/>
            <w:rPr>
              <w:rFonts w:asciiTheme="minorHAnsi" w:eastAsiaTheme="minorEastAsia" w:hAnsiTheme="minorHAnsi" w:cstheme="minorBidi"/>
              <w:kern w:val="2"/>
              <w:lang w:eastAsia="zh-CN"/>
              <w14:ligatures w14:val="standardContextual"/>
            </w:rPr>
          </w:pPr>
          <w:hyperlink w:anchor="_Toc196866748" w:history="1">
            <w:r w:rsidRPr="007D46E9">
              <w:rPr>
                <w:rStyle w:val="a6"/>
                <w14:scene3d>
                  <w14:camera w14:prst="orthographicFront"/>
                  <w14:lightRig w14:rig="threePt" w14:dir="t">
                    <w14:rot w14:lat="0" w14:lon="0" w14:rev="0"/>
                  </w14:lightRig>
                </w14:scene3d>
              </w:rPr>
              <w:t>4.3</w:t>
            </w:r>
            <w:r>
              <w:rPr>
                <w:rFonts w:asciiTheme="minorHAnsi" w:eastAsiaTheme="minorEastAsia" w:hAnsiTheme="minorHAnsi" w:cstheme="minorBidi"/>
                <w:kern w:val="2"/>
                <w:lang w:eastAsia="zh-CN"/>
                <w14:ligatures w14:val="standardContextual"/>
              </w:rPr>
              <w:tab/>
            </w:r>
            <w:r w:rsidRPr="007D46E9">
              <w:rPr>
                <w:rStyle w:val="a6"/>
              </w:rPr>
              <w:t>Обзор аналога №3</w:t>
            </w:r>
            <w:r>
              <w:rPr>
                <w:webHidden/>
              </w:rPr>
              <w:tab/>
            </w:r>
            <w:r>
              <w:rPr>
                <w:webHidden/>
              </w:rPr>
              <w:fldChar w:fldCharType="begin"/>
            </w:r>
            <w:r>
              <w:rPr>
                <w:webHidden/>
              </w:rPr>
              <w:instrText xml:space="preserve"> PAGEREF _Toc196866748 \h </w:instrText>
            </w:r>
            <w:r>
              <w:rPr>
                <w:webHidden/>
              </w:rPr>
            </w:r>
            <w:r>
              <w:rPr>
                <w:webHidden/>
              </w:rPr>
              <w:fldChar w:fldCharType="separate"/>
            </w:r>
            <w:r w:rsidR="00D5259A">
              <w:rPr>
                <w:webHidden/>
              </w:rPr>
              <w:t>8</w:t>
            </w:r>
            <w:r>
              <w:rPr>
                <w:webHidden/>
              </w:rPr>
              <w:fldChar w:fldCharType="end"/>
            </w:r>
          </w:hyperlink>
        </w:p>
        <w:p w14:paraId="6C5BC75D" w14:textId="7CC35659" w:rsidR="00E725F9" w:rsidRDefault="00E725F9">
          <w:pPr>
            <w:pStyle w:val="11"/>
            <w:rPr>
              <w:rFonts w:asciiTheme="minorHAnsi" w:eastAsiaTheme="minorEastAsia" w:hAnsiTheme="minorHAnsi" w:cstheme="minorBidi"/>
              <w:kern w:val="2"/>
              <w:lang w:eastAsia="zh-CN"/>
              <w14:ligatures w14:val="standardContextual"/>
            </w:rPr>
          </w:pPr>
          <w:hyperlink w:anchor="_Toc196866749" w:history="1">
            <w:r w:rsidRPr="007D46E9">
              <w:rPr>
                <w:rStyle w:val="a6"/>
              </w:rPr>
              <w:t>5</w:t>
            </w:r>
            <w:r>
              <w:rPr>
                <w:rFonts w:asciiTheme="minorHAnsi" w:eastAsiaTheme="minorEastAsia" w:hAnsiTheme="minorHAnsi" w:cstheme="minorBidi"/>
                <w:kern w:val="2"/>
                <w:lang w:eastAsia="zh-CN"/>
                <w14:ligatures w14:val="standardContextual"/>
              </w:rPr>
              <w:tab/>
            </w:r>
            <w:r w:rsidRPr="007D46E9">
              <w:rPr>
                <w:rStyle w:val="a6"/>
              </w:rPr>
              <w:t>Требования к результатам разработки</w:t>
            </w:r>
            <w:r>
              <w:rPr>
                <w:webHidden/>
              </w:rPr>
              <w:tab/>
            </w:r>
            <w:r>
              <w:rPr>
                <w:webHidden/>
              </w:rPr>
              <w:fldChar w:fldCharType="begin"/>
            </w:r>
            <w:r>
              <w:rPr>
                <w:webHidden/>
              </w:rPr>
              <w:instrText xml:space="preserve"> PAGEREF _Toc196866749 \h </w:instrText>
            </w:r>
            <w:r>
              <w:rPr>
                <w:webHidden/>
              </w:rPr>
            </w:r>
            <w:r>
              <w:rPr>
                <w:webHidden/>
              </w:rPr>
              <w:fldChar w:fldCharType="separate"/>
            </w:r>
            <w:r w:rsidR="00D5259A">
              <w:rPr>
                <w:webHidden/>
              </w:rPr>
              <w:t>10</w:t>
            </w:r>
            <w:r>
              <w:rPr>
                <w:webHidden/>
              </w:rPr>
              <w:fldChar w:fldCharType="end"/>
            </w:r>
          </w:hyperlink>
        </w:p>
        <w:p w14:paraId="17FC2590" w14:textId="4EE75BBE" w:rsidR="00E725F9" w:rsidRDefault="00E725F9">
          <w:pPr>
            <w:pStyle w:val="21"/>
            <w:rPr>
              <w:rFonts w:asciiTheme="minorHAnsi" w:eastAsiaTheme="minorEastAsia" w:hAnsiTheme="minorHAnsi" w:cstheme="minorBidi"/>
              <w:kern w:val="2"/>
              <w:lang w:eastAsia="zh-CN"/>
              <w14:ligatures w14:val="standardContextual"/>
            </w:rPr>
          </w:pPr>
          <w:hyperlink w:anchor="_Toc196866750" w:history="1">
            <w:r w:rsidRPr="007D46E9">
              <w:rPr>
                <w:rStyle w:val="a6"/>
                <w14:scene3d>
                  <w14:camera w14:prst="orthographicFront"/>
                  <w14:lightRig w14:rig="threePt" w14:dir="t">
                    <w14:rot w14:lat="0" w14:lon="0" w14:rev="0"/>
                  </w14:lightRig>
                </w14:scene3d>
              </w:rPr>
              <w:t>5.1</w:t>
            </w:r>
            <w:r>
              <w:rPr>
                <w:rFonts w:asciiTheme="minorHAnsi" w:eastAsiaTheme="minorEastAsia" w:hAnsiTheme="minorHAnsi" w:cstheme="minorBidi"/>
                <w:kern w:val="2"/>
                <w:lang w:eastAsia="zh-CN"/>
                <w14:ligatures w14:val="standardContextual"/>
              </w:rPr>
              <w:tab/>
            </w:r>
            <w:r w:rsidRPr="007D46E9">
              <w:rPr>
                <w:rStyle w:val="a6"/>
              </w:rPr>
              <w:t>Правила игры</w:t>
            </w:r>
            <w:r>
              <w:rPr>
                <w:webHidden/>
              </w:rPr>
              <w:tab/>
            </w:r>
            <w:r>
              <w:rPr>
                <w:webHidden/>
              </w:rPr>
              <w:fldChar w:fldCharType="begin"/>
            </w:r>
            <w:r>
              <w:rPr>
                <w:webHidden/>
              </w:rPr>
              <w:instrText xml:space="preserve"> PAGEREF _Toc196866750 \h </w:instrText>
            </w:r>
            <w:r>
              <w:rPr>
                <w:webHidden/>
              </w:rPr>
            </w:r>
            <w:r>
              <w:rPr>
                <w:webHidden/>
              </w:rPr>
              <w:fldChar w:fldCharType="separate"/>
            </w:r>
            <w:r w:rsidR="00D5259A">
              <w:rPr>
                <w:webHidden/>
              </w:rPr>
              <w:t>10</w:t>
            </w:r>
            <w:r>
              <w:rPr>
                <w:webHidden/>
              </w:rPr>
              <w:fldChar w:fldCharType="end"/>
            </w:r>
          </w:hyperlink>
        </w:p>
        <w:p w14:paraId="3F39B2A5" w14:textId="7E8551C8" w:rsidR="00E725F9" w:rsidRDefault="00E725F9">
          <w:pPr>
            <w:pStyle w:val="21"/>
            <w:rPr>
              <w:rFonts w:asciiTheme="minorHAnsi" w:eastAsiaTheme="minorEastAsia" w:hAnsiTheme="minorHAnsi" w:cstheme="minorBidi"/>
              <w:kern w:val="2"/>
              <w:lang w:eastAsia="zh-CN"/>
              <w14:ligatures w14:val="standardContextual"/>
            </w:rPr>
          </w:pPr>
          <w:hyperlink w:anchor="_Toc196866751" w:history="1">
            <w:r w:rsidRPr="007D46E9">
              <w:rPr>
                <w:rStyle w:val="a6"/>
                <w14:scene3d>
                  <w14:camera w14:prst="orthographicFront"/>
                  <w14:lightRig w14:rig="threePt" w14:dir="t">
                    <w14:rot w14:lat="0" w14:lon="0" w14:rev="0"/>
                  </w14:lightRig>
                </w14:scene3d>
              </w:rPr>
              <w:t>5.2</w:t>
            </w:r>
            <w:r>
              <w:rPr>
                <w:rFonts w:asciiTheme="minorHAnsi" w:eastAsiaTheme="minorEastAsia" w:hAnsiTheme="minorHAnsi" w:cstheme="minorBidi"/>
                <w:kern w:val="2"/>
                <w:lang w:eastAsia="zh-CN"/>
                <w14:ligatures w14:val="standardContextual"/>
              </w:rPr>
              <w:tab/>
            </w:r>
            <w:r w:rsidRPr="007D46E9">
              <w:rPr>
                <w:rStyle w:val="a6"/>
              </w:rPr>
              <w:t>Требования к пользовательскому интерфейсу</w:t>
            </w:r>
            <w:r>
              <w:rPr>
                <w:webHidden/>
              </w:rPr>
              <w:tab/>
            </w:r>
            <w:r>
              <w:rPr>
                <w:webHidden/>
              </w:rPr>
              <w:fldChar w:fldCharType="begin"/>
            </w:r>
            <w:r>
              <w:rPr>
                <w:webHidden/>
              </w:rPr>
              <w:instrText xml:space="preserve"> PAGEREF _Toc196866751 \h </w:instrText>
            </w:r>
            <w:r>
              <w:rPr>
                <w:webHidden/>
              </w:rPr>
            </w:r>
            <w:r>
              <w:rPr>
                <w:webHidden/>
              </w:rPr>
              <w:fldChar w:fldCharType="separate"/>
            </w:r>
            <w:r w:rsidR="00D5259A">
              <w:rPr>
                <w:webHidden/>
              </w:rPr>
              <w:t>10</w:t>
            </w:r>
            <w:r>
              <w:rPr>
                <w:webHidden/>
              </w:rPr>
              <w:fldChar w:fldCharType="end"/>
            </w:r>
          </w:hyperlink>
        </w:p>
        <w:p w14:paraId="238739A9" w14:textId="176D0795" w:rsidR="00E725F9" w:rsidRDefault="00E725F9">
          <w:pPr>
            <w:pStyle w:val="21"/>
            <w:rPr>
              <w:rFonts w:asciiTheme="minorHAnsi" w:eastAsiaTheme="minorEastAsia" w:hAnsiTheme="minorHAnsi" w:cstheme="minorBidi"/>
              <w:kern w:val="2"/>
              <w:lang w:eastAsia="zh-CN"/>
              <w14:ligatures w14:val="standardContextual"/>
            </w:rPr>
          </w:pPr>
          <w:hyperlink w:anchor="_Toc196866752" w:history="1">
            <w:r w:rsidRPr="007D46E9">
              <w:rPr>
                <w:rStyle w:val="a6"/>
                <w14:scene3d>
                  <w14:camera w14:prst="orthographicFront"/>
                  <w14:lightRig w14:rig="threePt" w14:dir="t">
                    <w14:rot w14:lat="0" w14:lon="0" w14:rev="0"/>
                  </w14:lightRig>
                </w14:scene3d>
              </w:rPr>
              <w:t>5.3</w:t>
            </w:r>
            <w:r>
              <w:rPr>
                <w:rFonts w:asciiTheme="minorHAnsi" w:eastAsiaTheme="minorEastAsia" w:hAnsiTheme="minorHAnsi" w:cstheme="minorBidi"/>
                <w:kern w:val="2"/>
                <w:lang w:eastAsia="zh-CN"/>
                <w14:ligatures w14:val="standardContextual"/>
              </w:rPr>
              <w:tab/>
            </w:r>
            <w:r w:rsidRPr="007D46E9">
              <w:rPr>
                <w:rStyle w:val="a6"/>
              </w:rPr>
              <w:t>Возможности пользователя</w:t>
            </w:r>
            <w:r>
              <w:rPr>
                <w:webHidden/>
              </w:rPr>
              <w:tab/>
            </w:r>
            <w:r>
              <w:rPr>
                <w:webHidden/>
              </w:rPr>
              <w:fldChar w:fldCharType="begin"/>
            </w:r>
            <w:r>
              <w:rPr>
                <w:webHidden/>
              </w:rPr>
              <w:instrText xml:space="preserve"> PAGEREF _Toc196866752 \h </w:instrText>
            </w:r>
            <w:r>
              <w:rPr>
                <w:webHidden/>
              </w:rPr>
            </w:r>
            <w:r>
              <w:rPr>
                <w:webHidden/>
              </w:rPr>
              <w:fldChar w:fldCharType="separate"/>
            </w:r>
            <w:r w:rsidR="00D5259A">
              <w:rPr>
                <w:webHidden/>
              </w:rPr>
              <w:t>12</w:t>
            </w:r>
            <w:r>
              <w:rPr>
                <w:webHidden/>
              </w:rPr>
              <w:fldChar w:fldCharType="end"/>
            </w:r>
          </w:hyperlink>
        </w:p>
        <w:p w14:paraId="15BBDA72" w14:textId="18F23F44" w:rsidR="00E725F9" w:rsidRDefault="00E725F9">
          <w:pPr>
            <w:pStyle w:val="21"/>
            <w:rPr>
              <w:rFonts w:asciiTheme="minorHAnsi" w:eastAsiaTheme="minorEastAsia" w:hAnsiTheme="minorHAnsi" w:cstheme="minorBidi"/>
              <w:kern w:val="2"/>
              <w:lang w:eastAsia="zh-CN"/>
              <w14:ligatures w14:val="standardContextual"/>
            </w:rPr>
          </w:pPr>
          <w:hyperlink w:anchor="_Toc196866753" w:history="1">
            <w:r w:rsidRPr="007D46E9">
              <w:rPr>
                <w:rStyle w:val="a6"/>
                <w14:scene3d>
                  <w14:camera w14:prst="orthographicFront"/>
                  <w14:lightRig w14:rig="threePt" w14:dir="t">
                    <w14:rot w14:lat="0" w14:lon="0" w14:rev="0"/>
                  </w14:lightRig>
                </w14:scene3d>
              </w:rPr>
              <w:t>5.4</w:t>
            </w:r>
            <w:r>
              <w:rPr>
                <w:rFonts w:asciiTheme="minorHAnsi" w:eastAsiaTheme="minorEastAsia" w:hAnsiTheme="minorHAnsi" w:cstheme="minorBidi"/>
                <w:kern w:val="2"/>
                <w:lang w:eastAsia="zh-CN"/>
                <w14:ligatures w14:val="standardContextual"/>
              </w:rPr>
              <w:tab/>
            </w:r>
            <w:r w:rsidRPr="007D46E9">
              <w:rPr>
                <w:rStyle w:val="a6"/>
              </w:rPr>
              <w:t>Требования к показателям назначения</w:t>
            </w:r>
            <w:r>
              <w:rPr>
                <w:webHidden/>
              </w:rPr>
              <w:tab/>
            </w:r>
            <w:r>
              <w:rPr>
                <w:webHidden/>
              </w:rPr>
              <w:fldChar w:fldCharType="begin"/>
            </w:r>
            <w:r>
              <w:rPr>
                <w:webHidden/>
              </w:rPr>
              <w:instrText xml:space="preserve"> PAGEREF _Toc196866753 \h </w:instrText>
            </w:r>
            <w:r>
              <w:rPr>
                <w:webHidden/>
              </w:rPr>
            </w:r>
            <w:r>
              <w:rPr>
                <w:webHidden/>
              </w:rPr>
              <w:fldChar w:fldCharType="separate"/>
            </w:r>
            <w:r w:rsidR="00D5259A">
              <w:rPr>
                <w:webHidden/>
              </w:rPr>
              <w:t>13</w:t>
            </w:r>
            <w:r>
              <w:rPr>
                <w:webHidden/>
              </w:rPr>
              <w:fldChar w:fldCharType="end"/>
            </w:r>
          </w:hyperlink>
        </w:p>
        <w:p w14:paraId="62B7F6EB" w14:textId="1C376570" w:rsidR="00E725F9" w:rsidRDefault="00E725F9">
          <w:pPr>
            <w:pStyle w:val="21"/>
            <w:rPr>
              <w:rFonts w:asciiTheme="minorHAnsi" w:eastAsiaTheme="minorEastAsia" w:hAnsiTheme="minorHAnsi" w:cstheme="minorBidi"/>
              <w:kern w:val="2"/>
              <w:lang w:eastAsia="zh-CN"/>
              <w14:ligatures w14:val="standardContextual"/>
            </w:rPr>
          </w:pPr>
          <w:hyperlink w:anchor="_Toc196866754" w:history="1">
            <w:r w:rsidRPr="007D46E9">
              <w:rPr>
                <w:rStyle w:val="a6"/>
                <w14:scene3d>
                  <w14:camera w14:prst="orthographicFront"/>
                  <w14:lightRig w14:rig="threePt" w14:dir="t">
                    <w14:rot w14:lat="0" w14:lon="0" w14:rev="0"/>
                  </w14:lightRig>
                </w14:scene3d>
              </w:rPr>
              <w:t>5.5</w:t>
            </w:r>
            <w:r>
              <w:rPr>
                <w:rFonts w:asciiTheme="minorHAnsi" w:eastAsiaTheme="minorEastAsia" w:hAnsiTheme="minorHAnsi" w:cstheme="minorBidi"/>
                <w:kern w:val="2"/>
                <w:lang w:eastAsia="zh-CN"/>
                <w14:ligatures w14:val="standardContextual"/>
              </w:rPr>
              <w:tab/>
            </w:r>
            <w:r w:rsidRPr="007D46E9">
              <w:rPr>
                <w:rStyle w:val="a6"/>
              </w:rPr>
              <w:t>Требования к видам обеспечения</w:t>
            </w:r>
            <w:r>
              <w:rPr>
                <w:webHidden/>
              </w:rPr>
              <w:tab/>
            </w:r>
            <w:r>
              <w:rPr>
                <w:webHidden/>
              </w:rPr>
              <w:fldChar w:fldCharType="begin"/>
            </w:r>
            <w:r>
              <w:rPr>
                <w:webHidden/>
              </w:rPr>
              <w:instrText xml:space="preserve"> PAGEREF _Toc196866754 \h </w:instrText>
            </w:r>
            <w:r>
              <w:rPr>
                <w:webHidden/>
              </w:rPr>
            </w:r>
            <w:r>
              <w:rPr>
                <w:webHidden/>
              </w:rPr>
              <w:fldChar w:fldCharType="separate"/>
            </w:r>
            <w:r w:rsidR="00D5259A">
              <w:rPr>
                <w:webHidden/>
              </w:rPr>
              <w:t>13</w:t>
            </w:r>
            <w:r>
              <w:rPr>
                <w:webHidden/>
              </w:rPr>
              <w:fldChar w:fldCharType="end"/>
            </w:r>
          </w:hyperlink>
        </w:p>
        <w:p w14:paraId="4688755B" w14:textId="130663BA" w:rsidR="00E725F9" w:rsidRDefault="00E725F9">
          <w:pPr>
            <w:pStyle w:val="31"/>
            <w:rPr>
              <w:rFonts w:asciiTheme="minorHAnsi" w:eastAsiaTheme="minorEastAsia" w:hAnsiTheme="minorHAnsi" w:cstheme="minorBidi"/>
              <w:kern w:val="2"/>
              <w:lang w:eastAsia="zh-CN"/>
              <w14:ligatures w14:val="standardContextual"/>
            </w:rPr>
          </w:pPr>
          <w:hyperlink w:anchor="_Toc196866755" w:history="1">
            <w:r w:rsidRPr="007D46E9">
              <w:rPr>
                <w:rStyle w:val="a6"/>
              </w:rPr>
              <w:t>5.5.1</w:t>
            </w:r>
            <w:r>
              <w:rPr>
                <w:rFonts w:asciiTheme="minorHAnsi" w:eastAsiaTheme="minorEastAsia" w:hAnsiTheme="minorHAnsi" w:cstheme="minorBidi"/>
                <w:kern w:val="2"/>
                <w:lang w:eastAsia="zh-CN"/>
                <w14:ligatures w14:val="standardContextual"/>
              </w:rPr>
              <w:tab/>
            </w:r>
            <w:r w:rsidRPr="007D46E9">
              <w:rPr>
                <w:rStyle w:val="a6"/>
              </w:rPr>
              <w:t>Требования к математическому обеспечению</w:t>
            </w:r>
            <w:r>
              <w:rPr>
                <w:webHidden/>
              </w:rPr>
              <w:tab/>
            </w:r>
            <w:r>
              <w:rPr>
                <w:webHidden/>
              </w:rPr>
              <w:fldChar w:fldCharType="begin"/>
            </w:r>
            <w:r>
              <w:rPr>
                <w:webHidden/>
              </w:rPr>
              <w:instrText xml:space="preserve"> PAGEREF _Toc196866755 \h </w:instrText>
            </w:r>
            <w:r>
              <w:rPr>
                <w:webHidden/>
              </w:rPr>
            </w:r>
            <w:r>
              <w:rPr>
                <w:webHidden/>
              </w:rPr>
              <w:fldChar w:fldCharType="separate"/>
            </w:r>
            <w:r w:rsidR="00D5259A">
              <w:rPr>
                <w:webHidden/>
              </w:rPr>
              <w:t>13</w:t>
            </w:r>
            <w:r>
              <w:rPr>
                <w:webHidden/>
              </w:rPr>
              <w:fldChar w:fldCharType="end"/>
            </w:r>
          </w:hyperlink>
        </w:p>
        <w:p w14:paraId="7C0AF1AE" w14:textId="55772564" w:rsidR="00E725F9" w:rsidRDefault="00E725F9">
          <w:pPr>
            <w:pStyle w:val="31"/>
            <w:rPr>
              <w:rFonts w:asciiTheme="minorHAnsi" w:eastAsiaTheme="minorEastAsia" w:hAnsiTheme="minorHAnsi" w:cstheme="minorBidi"/>
              <w:kern w:val="2"/>
              <w:lang w:eastAsia="zh-CN"/>
              <w14:ligatures w14:val="standardContextual"/>
            </w:rPr>
          </w:pPr>
          <w:hyperlink w:anchor="_Toc196866756" w:history="1">
            <w:r w:rsidRPr="007D46E9">
              <w:rPr>
                <w:rStyle w:val="a6"/>
              </w:rPr>
              <w:t>5.5.2</w:t>
            </w:r>
            <w:r>
              <w:rPr>
                <w:rFonts w:asciiTheme="minorHAnsi" w:eastAsiaTheme="minorEastAsia" w:hAnsiTheme="minorHAnsi" w:cstheme="minorBidi"/>
                <w:kern w:val="2"/>
                <w:lang w:eastAsia="zh-CN"/>
                <w14:ligatures w14:val="standardContextual"/>
              </w:rPr>
              <w:tab/>
            </w:r>
            <w:r w:rsidRPr="007D46E9">
              <w:rPr>
                <w:rStyle w:val="a6"/>
              </w:rPr>
              <w:t>Требования к информационному обеспечению</w:t>
            </w:r>
            <w:r>
              <w:rPr>
                <w:webHidden/>
              </w:rPr>
              <w:tab/>
            </w:r>
            <w:r>
              <w:rPr>
                <w:webHidden/>
              </w:rPr>
              <w:fldChar w:fldCharType="begin"/>
            </w:r>
            <w:r>
              <w:rPr>
                <w:webHidden/>
              </w:rPr>
              <w:instrText xml:space="preserve"> PAGEREF _Toc196866756 \h </w:instrText>
            </w:r>
            <w:r>
              <w:rPr>
                <w:webHidden/>
              </w:rPr>
            </w:r>
            <w:r>
              <w:rPr>
                <w:webHidden/>
              </w:rPr>
              <w:fldChar w:fldCharType="separate"/>
            </w:r>
            <w:r w:rsidR="00D5259A">
              <w:rPr>
                <w:webHidden/>
              </w:rPr>
              <w:t>13</w:t>
            </w:r>
            <w:r>
              <w:rPr>
                <w:webHidden/>
              </w:rPr>
              <w:fldChar w:fldCharType="end"/>
            </w:r>
          </w:hyperlink>
        </w:p>
        <w:p w14:paraId="4AE6A74E" w14:textId="27F84953" w:rsidR="00E725F9" w:rsidRDefault="00E725F9">
          <w:pPr>
            <w:pStyle w:val="31"/>
            <w:rPr>
              <w:rFonts w:asciiTheme="minorHAnsi" w:eastAsiaTheme="minorEastAsia" w:hAnsiTheme="minorHAnsi" w:cstheme="minorBidi"/>
              <w:kern w:val="2"/>
              <w:lang w:eastAsia="zh-CN"/>
              <w14:ligatures w14:val="standardContextual"/>
            </w:rPr>
          </w:pPr>
          <w:hyperlink w:anchor="_Toc196866757" w:history="1">
            <w:r w:rsidRPr="007D46E9">
              <w:rPr>
                <w:rStyle w:val="a6"/>
              </w:rPr>
              <w:t>5.5.3</w:t>
            </w:r>
            <w:r>
              <w:rPr>
                <w:rFonts w:asciiTheme="minorHAnsi" w:eastAsiaTheme="minorEastAsia" w:hAnsiTheme="minorHAnsi" w:cstheme="minorBidi"/>
                <w:kern w:val="2"/>
                <w:lang w:eastAsia="zh-CN"/>
                <w14:ligatures w14:val="standardContextual"/>
              </w:rPr>
              <w:tab/>
            </w:r>
            <w:r w:rsidRPr="007D46E9">
              <w:rPr>
                <w:rStyle w:val="a6"/>
              </w:rPr>
              <w:t>Требования к метрологическому обеспечению</w:t>
            </w:r>
            <w:r>
              <w:rPr>
                <w:webHidden/>
              </w:rPr>
              <w:tab/>
            </w:r>
            <w:r>
              <w:rPr>
                <w:webHidden/>
              </w:rPr>
              <w:fldChar w:fldCharType="begin"/>
            </w:r>
            <w:r>
              <w:rPr>
                <w:webHidden/>
              </w:rPr>
              <w:instrText xml:space="preserve"> PAGEREF _Toc196866757 \h </w:instrText>
            </w:r>
            <w:r>
              <w:rPr>
                <w:webHidden/>
              </w:rPr>
            </w:r>
            <w:r>
              <w:rPr>
                <w:webHidden/>
              </w:rPr>
              <w:fldChar w:fldCharType="separate"/>
            </w:r>
            <w:r w:rsidR="00D5259A">
              <w:rPr>
                <w:webHidden/>
              </w:rPr>
              <w:t>14</w:t>
            </w:r>
            <w:r>
              <w:rPr>
                <w:webHidden/>
              </w:rPr>
              <w:fldChar w:fldCharType="end"/>
            </w:r>
          </w:hyperlink>
        </w:p>
        <w:p w14:paraId="0DAD485C" w14:textId="68067404" w:rsidR="00E725F9" w:rsidRDefault="00E725F9">
          <w:pPr>
            <w:pStyle w:val="31"/>
            <w:rPr>
              <w:rFonts w:asciiTheme="minorHAnsi" w:eastAsiaTheme="minorEastAsia" w:hAnsiTheme="minorHAnsi" w:cstheme="minorBidi"/>
              <w:kern w:val="2"/>
              <w:lang w:eastAsia="zh-CN"/>
              <w14:ligatures w14:val="standardContextual"/>
            </w:rPr>
          </w:pPr>
          <w:hyperlink w:anchor="_Toc196866758" w:history="1">
            <w:r w:rsidRPr="007D46E9">
              <w:rPr>
                <w:rStyle w:val="a6"/>
                <w:lang w:val="en-US"/>
              </w:rPr>
              <w:t>5.5.4</w:t>
            </w:r>
            <w:r>
              <w:rPr>
                <w:rFonts w:asciiTheme="minorHAnsi" w:eastAsiaTheme="minorEastAsia" w:hAnsiTheme="minorHAnsi" w:cstheme="minorBidi"/>
                <w:kern w:val="2"/>
                <w:lang w:eastAsia="zh-CN"/>
                <w14:ligatures w14:val="standardContextual"/>
              </w:rPr>
              <w:tab/>
            </w:r>
            <w:r w:rsidRPr="007D46E9">
              <w:rPr>
                <w:rStyle w:val="a6"/>
              </w:rPr>
              <w:t>Требования к техническому обеспечению</w:t>
            </w:r>
            <w:r>
              <w:rPr>
                <w:webHidden/>
              </w:rPr>
              <w:tab/>
            </w:r>
            <w:r>
              <w:rPr>
                <w:webHidden/>
              </w:rPr>
              <w:fldChar w:fldCharType="begin"/>
            </w:r>
            <w:r>
              <w:rPr>
                <w:webHidden/>
              </w:rPr>
              <w:instrText xml:space="preserve"> PAGEREF _Toc196866758 \h </w:instrText>
            </w:r>
            <w:r>
              <w:rPr>
                <w:webHidden/>
              </w:rPr>
            </w:r>
            <w:r>
              <w:rPr>
                <w:webHidden/>
              </w:rPr>
              <w:fldChar w:fldCharType="separate"/>
            </w:r>
            <w:r w:rsidR="00D5259A">
              <w:rPr>
                <w:webHidden/>
              </w:rPr>
              <w:t>14</w:t>
            </w:r>
            <w:r>
              <w:rPr>
                <w:webHidden/>
              </w:rPr>
              <w:fldChar w:fldCharType="end"/>
            </w:r>
          </w:hyperlink>
        </w:p>
        <w:p w14:paraId="4BBDAFE9" w14:textId="0FD441B1" w:rsidR="00E725F9" w:rsidRDefault="00E725F9">
          <w:pPr>
            <w:pStyle w:val="21"/>
            <w:rPr>
              <w:rFonts w:asciiTheme="minorHAnsi" w:eastAsiaTheme="minorEastAsia" w:hAnsiTheme="minorHAnsi" w:cstheme="minorBidi"/>
              <w:kern w:val="2"/>
              <w:lang w:eastAsia="zh-CN"/>
              <w14:ligatures w14:val="standardContextual"/>
            </w:rPr>
          </w:pPr>
          <w:hyperlink w:anchor="_Toc196866759" w:history="1">
            <w:r w:rsidRPr="007D46E9">
              <w:rPr>
                <w:rStyle w:val="a6"/>
                <w14:scene3d>
                  <w14:camera w14:prst="orthographicFront"/>
                  <w14:lightRig w14:rig="threePt" w14:dir="t">
                    <w14:rot w14:lat="0" w14:lon="0" w14:rev="0"/>
                  </w14:lightRig>
                </w14:scene3d>
              </w:rPr>
              <w:t>5.6</w:t>
            </w:r>
            <w:r>
              <w:rPr>
                <w:rFonts w:asciiTheme="minorHAnsi" w:eastAsiaTheme="minorEastAsia" w:hAnsiTheme="minorHAnsi" w:cstheme="minorBidi"/>
                <w:kern w:val="2"/>
                <w:lang w:eastAsia="zh-CN"/>
                <w14:ligatures w14:val="standardContextual"/>
              </w:rPr>
              <w:tab/>
            </w:r>
            <w:r w:rsidRPr="007D46E9">
              <w:rPr>
                <w:rStyle w:val="a6"/>
              </w:rPr>
              <w:t>Требования к надежности</w:t>
            </w:r>
            <w:r>
              <w:rPr>
                <w:webHidden/>
              </w:rPr>
              <w:tab/>
            </w:r>
            <w:r>
              <w:rPr>
                <w:webHidden/>
              </w:rPr>
              <w:fldChar w:fldCharType="begin"/>
            </w:r>
            <w:r>
              <w:rPr>
                <w:webHidden/>
              </w:rPr>
              <w:instrText xml:space="preserve"> PAGEREF _Toc196866759 \h </w:instrText>
            </w:r>
            <w:r>
              <w:rPr>
                <w:webHidden/>
              </w:rPr>
            </w:r>
            <w:r>
              <w:rPr>
                <w:webHidden/>
              </w:rPr>
              <w:fldChar w:fldCharType="separate"/>
            </w:r>
            <w:r w:rsidR="00D5259A">
              <w:rPr>
                <w:webHidden/>
              </w:rPr>
              <w:t>14</w:t>
            </w:r>
            <w:r>
              <w:rPr>
                <w:webHidden/>
              </w:rPr>
              <w:fldChar w:fldCharType="end"/>
            </w:r>
          </w:hyperlink>
        </w:p>
        <w:p w14:paraId="47126A37" w14:textId="0EB1FF85" w:rsidR="00E725F9" w:rsidRDefault="00E725F9">
          <w:pPr>
            <w:pStyle w:val="21"/>
            <w:rPr>
              <w:rFonts w:asciiTheme="minorHAnsi" w:eastAsiaTheme="minorEastAsia" w:hAnsiTheme="minorHAnsi" w:cstheme="minorBidi"/>
              <w:kern w:val="2"/>
              <w:lang w:eastAsia="zh-CN"/>
              <w14:ligatures w14:val="standardContextual"/>
            </w:rPr>
          </w:pPr>
          <w:hyperlink w:anchor="_Toc196866760" w:history="1">
            <w:r w:rsidRPr="007D46E9">
              <w:rPr>
                <w:rStyle w:val="a6"/>
                <w14:scene3d>
                  <w14:camera w14:prst="orthographicFront"/>
                  <w14:lightRig w14:rig="threePt" w14:dir="t">
                    <w14:rot w14:lat="0" w14:lon="0" w14:rev="0"/>
                  </w14:lightRig>
                </w14:scene3d>
              </w:rPr>
              <w:t>5.7</w:t>
            </w:r>
            <w:r>
              <w:rPr>
                <w:rFonts w:asciiTheme="minorHAnsi" w:eastAsiaTheme="minorEastAsia" w:hAnsiTheme="minorHAnsi" w:cstheme="minorBidi"/>
                <w:kern w:val="2"/>
                <w:lang w:eastAsia="zh-CN"/>
                <w14:ligatures w14:val="standardContextual"/>
              </w:rPr>
              <w:tab/>
            </w:r>
            <w:r w:rsidRPr="007D46E9">
              <w:rPr>
                <w:rStyle w:val="a6"/>
              </w:rPr>
              <w:t>Требования к безопасности</w:t>
            </w:r>
            <w:r>
              <w:rPr>
                <w:webHidden/>
              </w:rPr>
              <w:tab/>
            </w:r>
            <w:r>
              <w:rPr>
                <w:webHidden/>
              </w:rPr>
              <w:fldChar w:fldCharType="begin"/>
            </w:r>
            <w:r>
              <w:rPr>
                <w:webHidden/>
              </w:rPr>
              <w:instrText xml:space="preserve"> PAGEREF _Toc196866760 \h </w:instrText>
            </w:r>
            <w:r>
              <w:rPr>
                <w:webHidden/>
              </w:rPr>
            </w:r>
            <w:r>
              <w:rPr>
                <w:webHidden/>
              </w:rPr>
              <w:fldChar w:fldCharType="separate"/>
            </w:r>
            <w:r w:rsidR="00D5259A">
              <w:rPr>
                <w:webHidden/>
              </w:rPr>
              <w:t>15</w:t>
            </w:r>
            <w:r>
              <w:rPr>
                <w:webHidden/>
              </w:rPr>
              <w:fldChar w:fldCharType="end"/>
            </w:r>
          </w:hyperlink>
        </w:p>
        <w:p w14:paraId="2881A164" w14:textId="2794D277" w:rsidR="00E725F9" w:rsidRDefault="00E725F9">
          <w:pPr>
            <w:pStyle w:val="21"/>
            <w:rPr>
              <w:rFonts w:asciiTheme="minorHAnsi" w:eastAsiaTheme="minorEastAsia" w:hAnsiTheme="minorHAnsi" w:cstheme="minorBidi"/>
              <w:kern w:val="2"/>
              <w:lang w:eastAsia="zh-CN"/>
              <w14:ligatures w14:val="standardContextual"/>
            </w:rPr>
          </w:pPr>
          <w:hyperlink w:anchor="_Toc196866761" w:history="1">
            <w:r w:rsidRPr="007D46E9">
              <w:rPr>
                <w:rStyle w:val="a6"/>
                <w:lang w:val="en-US"/>
                <w14:scene3d>
                  <w14:camera w14:prst="orthographicFront"/>
                  <w14:lightRig w14:rig="threePt" w14:dir="t">
                    <w14:rot w14:lat="0" w14:lon="0" w14:rev="0"/>
                  </w14:lightRig>
                </w14:scene3d>
              </w:rPr>
              <w:t>5.8</w:t>
            </w:r>
            <w:r>
              <w:rPr>
                <w:rFonts w:asciiTheme="minorHAnsi" w:eastAsiaTheme="minorEastAsia" w:hAnsiTheme="minorHAnsi" w:cstheme="minorBidi"/>
                <w:kern w:val="2"/>
                <w:lang w:eastAsia="zh-CN"/>
                <w14:ligatures w14:val="standardContextual"/>
              </w:rPr>
              <w:tab/>
            </w:r>
            <w:r w:rsidRPr="007D46E9">
              <w:rPr>
                <w:rStyle w:val="a6"/>
              </w:rPr>
              <w:t>Требования к патентной чистоте</w:t>
            </w:r>
            <w:r>
              <w:rPr>
                <w:webHidden/>
              </w:rPr>
              <w:tab/>
            </w:r>
            <w:r>
              <w:rPr>
                <w:webHidden/>
              </w:rPr>
              <w:fldChar w:fldCharType="begin"/>
            </w:r>
            <w:r>
              <w:rPr>
                <w:webHidden/>
              </w:rPr>
              <w:instrText xml:space="preserve"> PAGEREF _Toc196866761 \h </w:instrText>
            </w:r>
            <w:r>
              <w:rPr>
                <w:webHidden/>
              </w:rPr>
            </w:r>
            <w:r>
              <w:rPr>
                <w:webHidden/>
              </w:rPr>
              <w:fldChar w:fldCharType="separate"/>
            </w:r>
            <w:r w:rsidR="00D5259A">
              <w:rPr>
                <w:webHidden/>
              </w:rPr>
              <w:t>15</w:t>
            </w:r>
            <w:r>
              <w:rPr>
                <w:webHidden/>
              </w:rPr>
              <w:fldChar w:fldCharType="end"/>
            </w:r>
          </w:hyperlink>
        </w:p>
        <w:p w14:paraId="101931E7" w14:textId="0EBD9CB2" w:rsidR="00E725F9" w:rsidRDefault="00E725F9">
          <w:pPr>
            <w:pStyle w:val="21"/>
            <w:rPr>
              <w:rFonts w:asciiTheme="minorHAnsi" w:eastAsiaTheme="minorEastAsia" w:hAnsiTheme="minorHAnsi" w:cstheme="minorBidi"/>
              <w:kern w:val="2"/>
              <w:lang w:eastAsia="zh-CN"/>
              <w14:ligatures w14:val="standardContextual"/>
            </w:rPr>
          </w:pPr>
          <w:hyperlink w:anchor="_Toc196866762" w:history="1">
            <w:r w:rsidRPr="007D46E9">
              <w:rPr>
                <w:rStyle w:val="a6"/>
                <w14:scene3d>
                  <w14:camera w14:prst="orthographicFront"/>
                  <w14:lightRig w14:rig="threePt" w14:dir="t">
                    <w14:rot w14:lat="0" w14:lon="0" w14:rev="0"/>
                  </w14:lightRig>
                </w14:scene3d>
              </w:rPr>
              <w:t>5.9</w:t>
            </w:r>
            <w:r>
              <w:rPr>
                <w:rFonts w:asciiTheme="minorHAnsi" w:eastAsiaTheme="minorEastAsia" w:hAnsiTheme="minorHAnsi" w:cstheme="minorBidi"/>
                <w:kern w:val="2"/>
                <w:lang w:eastAsia="zh-CN"/>
                <w14:ligatures w14:val="standardContextual"/>
              </w:rPr>
              <w:tab/>
            </w:r>
            <w:r w:rsidRPr="007D46E9">
              <w:rPr>
                <w:rStyle w:val="a6"/>
              </w:rPr>
              <w:t>Требования к перспективам развития</w:t>
            </w:r>
            <w:r>
              <w:rPr>
                <w:webHidden/>
              </w:rPr>
              <w:tab/>
            </w:r>
            <w:r>
              <w:rPr>
                <w:webHidden/>
              </w:rPr>
              <w:fldChar w:fldCharType="begin"/>
            </w:r>
            <w:r>
              <w:rPr>
                <w:webHidden/>
              </w:rPr>
              <w:instrText xml:space="preserve"> PAGEREF _Toc196866762 \h </w:instrText>
            </w:r>
            <w:r>
              <w:rPr>
                <w:webHidden/>
              </w:rPr>
            </w:r>
            <w:r>
              <w:rPr>
                <w:webHidden/>
              </w:rPr>
              <w:fldChar w:fldCharType="separate"/>
            </w:r>
            <w:r w:rsidR="00D5259A">
              <w:rPr>
                <w:webHidden/>
              </w:rPr>
              <w:t>15</w:t>
            </w:r>
            <w:r>
              <w:rPr>
                <w:webHidden/>
              </w:rPr>
              <w:fldChar w:fldCharType="end"/>
            </w:r>
          </w:hyperlink>
        </w:p>
        <w:p w14:paraId="319C23B7" w14:textId="0566D1E0" w:rsidR="00E725F9" w:rsidRDefault="00E725F9">
          <w:pPr>
            <w:pStyle w:val="11"/>
            <w:rPr>
              <w:rFonts w:asciiTheme="minorHAnsi" w:eastAsiaTheme="minorEastAsia" w:hAnsiTheme="minorHAnsi" w:cstheme="minorBidi"/>
              <w:kern w:val="2"/>
              <w:lang w:eastAsia="zh-CN"/>
              <w14:ligatures w14:val="standardContextual"/>
            </w:rPr>
          </w:pPr>
          <w:hyperlink w:anchor="_Toc196866763" w:history="1">
            <w:r w:rsidRPr="007D46E9">
              <w:rPr>
                <w:rStyle w:val="a6"/>
              </w:rPr>
              <w:t>6</w:t>
            </w:r>
            <w:r>
              <w:rPr>
                <w:rFonts w:asciiTheme="minorHAnsi" w:eastAsiaTheme="minorEastAsia" w:hAnsiTheme="minorHAnsi" w:cstheme="minorBidi"/>
                <w:kern w:val="2"/>
                <w:lang w:eastAsia="zh-CN"/>
                <w14:ligatures w14:val="standardContextual"/>
              </w:rPr>
              <w:tab/>
            </w:r>
            <w:r w:rsidRPr="007D46E9">
              <w:rPr>
                <w:rStyle w:val="a6"/>
              </w:rPr>
              <w:t>Состав и содержание работ</w:t>
            </w:r>
            <w:r>
              <w:rPr>
                <w:webHidden/>
              </w:rPr>
              <w:tab/>
            </w:r>
            <w:r>
              <w:rPr>
                <w:webHidden/>
              </w:rPr>
              <w:fldChar w:fldCharType="begin"/>
            </w:r>
            <w:r>
              <w:rPr>
                <w:webHidden/>
              </w:rPr>
              <w:instrText xml:space="preserve"> PAGEREF _Toc196866763 \h </w:instrText>
            </w:r>
            <w:r>
              <w:rPr>
                <w:webHidden/>
              </w:rPr>
            </w:r>
            <w:r>
              <w:rPr>
                <w:webHidden/>
              </w:rPr>
              <w:fldChar w:fldCharType="separate"/>
            </w:r>
            <w:r w:rsidR="00D5259A">
              <w:rPr>
                <w:webHidden/>
              </w:rPr>
              <w:t>16</w:t>
            </w:r>
            <w:r>
              <w:rPr>
                <w:webHidden/>
              </w:rPr>
              <w:fldChar w:fldCharType="end"/>
            </w:r>
          </w:hyperlink>
        </w:p>
        <w:p w14:paraId="4E12F12E" w14:textId="2C8F11E0" w:rsidR="00E725F9" w:rsidRDefault="00E725F9">
          <w:pPr>
            <w:pStyle w:val="11"/>
            <w:rPr>
              <w:rFonts w:asciiTheme="minorHAnsi" w:eastAsiaTheme="minorEastAsia" w:hAnsiTheme="minorHAnsi" w:cstheme="minorBidi"/>
              <w:kern w:val="2"/>
              <w:lang w:eastAsia="zh-CN"/>
              <w14:ligatures w14:val="standardContextual"/>
            </w:rPr>
          </w:pPr>
          <w:hyperlink w:anchor="_Toc196866764" w:history="1">
            <w:r w:rsidRPr="007D46E9">
              <w:rPr>
                <w:rStyle w:val="a6"/>
                <w:lang w:val="en-US"/>
              </w:rPr>
              <w:t>7</w:t>
            </w:r>
            <w:r>
              <w:rPr>
                <w:rFonts w:asciiTheme="minorHAnsi" w:eastAsiaTheme="minorEastAsia" w:hAnsiTheme="minorHAnsi" w:cstheme="minorBidi"/>
                <w:kern w:val="2"/>
                <w:lang w:eastAsia="zh-CN"/>
                <w14:ligatures w14:val="standardContextual"/>
              </w:rPr>
              <w:tab/>
            </w:r>
            <w:r w:rsidRPr="007D46E9">
              <w:rPr>
                <w:rStyle w:val="a6"/>
              </w:rPr>
              <w:t>Требования к документированию</w:t>
            </w:r>
            <w:r>
              <w:rPr>
                <w:webHidden/>
              </w:rPr>
              <w:tab/>
            </w:r>
            <w:r>
              <w:rPr>
                <w:webHidden/>
              </w:rPr>
              <w:fldChar w:fldCharType="begin"/>
            </w:r>
            <w:r>
              <w:rPr>
                <w:webHidden/>
              </w:rPr>
              <w:instrText xml:space="preserve"> PAGEREF _Toc196866764 \h </w:instrText>
            </w:r>
            <w:r>
              <w:rPr>
                <w:webHidden/>
              </w:rPr>
            </w:r>
            <w:r>
              <w:rPr>
                <w:webHidden/>
              </w:rPr>
              <w:fldChar w:fldCharType="separate"/>
            </w:r>
            <w:r w:rsidR="00D5259A">
              <w:rPr>
                <w:webHidden/>
              </w:rPr>
              <w:t>17</w:t>
            </w:r>
            <w:r>
              <w:rPr>
                <w:webHidden/>
              </w:rPr>
              <w:fldChar w:fldCharType="end"/>
            </w:r>
          </w:hyperlink>
        </w:p>
        <w:p w14:paraId="47BB5969" w14:textId="78DBE2E2" w:rsidR="00E725F9" w:rsidRDefault="00E725F9">
          <w:pPr>
            <w:pStyle w:val="11"/>
            <w:rPr>
              <w:rFonts w:asciiTheme="minorHAnsi" w:eastAsiaTheme="minorEastAsia" w:hAnsiTheme="minorHAnsi" w:cstheme="minorBidi"/>
              <w:kern w:val="2"/>
              <w:lang w:eastAsia="zh-CN"/>
              <w14:ligatures w14:val="standardContextual"/>
            </w:rPr>
          </w:pPr>
          <w:hyperlink w:anchor="_Toc196866765" w:history="1">
            <w:r w:rsidRPr="007D46E9">
              <w:rPr>
                <w:rStyle w:val="a6"/>
              </w:rPr>
              <w:t>8</w:t>
            </w:r>
            <w:r>
              <w:rPr>
                <w:rFonts w:asciiTheme="minorHAnsi" w:eastAsiaTheme="minorEastAsia" w:hAnsiTheme="minorHAnsi" w:cstheme="minorBidi"/>
                <w:kern w:val="2"/>
                <w:lang w:eastAsia="zh-CN"/>
                <w14:ligatures w14:val="standardContextual"/>
              </w:rPr>
              <w:tab/>
            </w:r>
            <w:r w:rsidRPr="007D46E9">
              <w:rPr>
                <w:rStyle w:val="a6"/>
              </w:rPr>
              <w:t>Требования к приемо-сдаточным процедурам</w:t>
            </w:r>
            <w:r>
              <w:rPr>
                <w:webHidden/>
              </w:rPr>
              <w:tab/>
            </w:r>
            <w:r>
              <w:rPr>
                <w:webHidden/>
              </w:rPr>
              <w:fldChar w:fldCharType="begin"/>
            </w:r>
            <w:r>
              <w:rPr>
                <w:webHidden/>
              </w:rPr>
              <w:instrText xml:space="preserve"> PAGEREF _Toc196866765 \h </w:instrText>
            </w:r>
            <w:r>
              <w:rPr>
                <w:webHidden/>
              </w:rPr>
            </w:r>
            <w:r>
              <w:rPr>
                <w:webHidden/>
              </w:rPr>
              <w:fldChar w:fldCharType="separate"/>
            </w:r>
            <w:r w:rsidR="00D5259A">
              <w:rPr>
                <w:webHidden/>
              </w:rPr>
              <w:t>18</w:t>
            </w:r>
            <w:r>
              <w:rPr>
                <w:webHidden/>
              </w:rPr>
              <w:fldChar w:fldCharType="end"/>
            </w:r>
          </w:hyperlink>
        </w:p>
        <w:p w14:paraId="3CF0F4E1" w14:textId="7961F9F7" w:rsidR="00442256" w:rsidRPr="0023221D" w:rsidRDefault="00442256" w:rsidP="0023221D">
          <w:r>
            <w:rPr>
              <w:b/>
              <w:bCs/>
            </w:rPr>
            <w:fldChar w:fldCharType="end"/>
          </w:r>
        </w:p>
      </w:sdtContent>
    </w:sdt>
    <w:p w14:paraId="4DB9FE6F" w14:textId="544B907C" w:rsidR="005A4E60" w:rsidRPr="00627BC1" w:rsidRDefault="005A4E60">
      <w:pPr>
        <w:spacing w:before="0" w:after="200" w:line="276" w:lineRule="auto"/>
        <w:ind w:firstLine="0"/>
        <w:contextualSpacing w:val="0"/>
        <w:jc w:val="left"/>
        <w:rPr>
          <w:bCs/>
          <w:noProof/>
        </w:rPr>
      </w:pPr>
      <w:r>
        <w:rPr>
          <w:bCs/>
          <w:noProof/>
        </w:rPr>
        <w:br w:type="page"/>
      </w:r>
    </w:p>
    <w:p w14:paraId="4CEE3E82" w14:textId="431F0445" w:rsidR="00303DC8" w:rsidRDefault="00442256" w:rsidP="008A3C7E">
      <w:pPr>
        <w:pStyle w:val="1"/>
        <w:numPr>
          <w:ilvl w:val="0"/>
          <w:numId w:val="0"/>
        </w:numPr>
        <w:spacing w:after="240"/>
        <w:ind w:left="851"/>
      </w:pPr>
      <w:bookmarkStart w:id="0" w:name="_Toc196866736"/>
      <w:r>
        <w:lastRenderedPageBreak/>
        <w:t>Вв</w:t>
      </w:r>
      <w:r w:rsidR="005A4E60" w:rsidRPr="00F62DCD">
        <w:t>едение</w:t>
      </w:r>
      <w:bookmarkEnd w:id="0"/>
    </w:p>
    <w:p w14:paraId="63148742" w14:textId="08DF2830" w:rsidR="00F53CE8" w:rsidRPr="00F53CE8" w:rsidRDefault="00F53CE8" w:rsidP="004023CE">
      <w:pPr>
        <w:rPr>
          <w:lang w:eastAsia="zh-CN"/>
        </w:rPr>
      </w:pPr>
      <w:r w:rsidRPr="00F53CE8">
        <w:rPr>
          <w:lang w:eastAsia="zh-CN"/>
        </w:rPr>
        <w:t>Данное техническое задание описывает и определяет требования для разработки игры «</w:t>
      </w:r>
      <w:r w:rsidR="00413087">
        <w:rPr>
          <w:lang w:val="en-US" w:eastAsia="zh-CN"/>
        </w:rPr>
        <w:t>Point</w:t>
      </w:r>
      <w:r w:rsidR="00413087" w:rsidRPr="00413087">
        <w:rPr>
          <w:lang w:eastAsia="zh-CN"/>
        </w:rPr>
        <w:t xml:space="preserve"> </w:t>
      </w:r>
      <w:r w:rsidR="00413087">
        <w:rPr>
          <w:lang w:val="en-US" w:eastAsia="zh-CN"/>
        </w:rPr>
        <w:t>of</w:t>
      </w:r>
      <w:r w:rsidR="00413087" w:rsidRPr="00413087">
        <w:rPr>
          <w:lang w:eastAsia="zh-CN"/>
        </w:rPr>
        <w:t xml:space="preserve"> </w:t>
      </w:r>
      <w:r w:rsidR="00413087">
        <w:rPr>
          <w:lang w:val="en-US" w:eastAsia="zh-CN"/>
        </w:rPr>
        <w:t>no</w:t>
      </w:r>
      <w:r w:rsidR="00413087" w:rsidRPr="00413087">
        <w:rPr>
          <w:lang w:eastAsia="zh-CN"/>
        </w:rPr>
        <w:t xml:space="preserve"> </w:t>
      </w:r>
      <w:r w:rsidR="00413087">
        <w:rPr>
          <w:lang w:val="en-US" w:eastAsia="zh-CN"/>
        </w:rPr>
        <w:t>return</w:t>
      </w:r>
      <w:r w:rsidRPr="00F53CE8">
        <w:rPr>
          <w:lang w:eastAsia="zh-CN"/>
        </w:rPr>
        <w:t xml:space="preserve">». Игра представляет собой </w:t>
      </w:r>
      <w:r w:rsidR="005E2CDE">
        <w:rPr>
          <w:lang w:eastAsia="zh-CN"/>
        </w:rPr>
        <w:t>пиксельное 2</w:t>
      </w:r>
      <w:r w:rsidR="005E2CDE">
        <w:rPr>
          <w:lang w:val="en-US" w:eastAsia="zh-CN"/>
        </w:rPr>
        <w:t>d</w:t>
      </w:r>
      <w:r w:rsidR="005E2CDE">
        <w:rPr>
          <w:lang w:eastAsia="zh-CN"/>
        </w:rPr>
        <w:t xml:space="preserve"> приключение с элементами </w:t>
      </w:r>
      <w:r w:rsidRPr="00F53CE8">
        <w:rPr>
          <w:lang w:eastAsia="zh-CN"/>
        </w:rPr>
        <w:t>головоломк</w:t>
      </w:r>
      <w:r w:rsidR="005E2CDE">
        <w:rPr>
          <w:lang w:eastAsia="zh-CN"/>
        </w:rPr>
        <w:t>и, разделённое на уровни с разной тематикой</w:t>
      </w:r>
      <w:r w:rsidRPr="00F53CE8">
        <w:rPr>
          <w:lang w:eastAsia="zh-CN"/>
        </w:rPr>
        <w:t>. Документ содержит подробное описание этапов, сроков разработки, особенности и требование к функциональности игры, требования к документированию, тестированию и другим аспектам. Техническое задание служит основным документом на всех этапах жизненного цикла информационной системы. Это техническое задание предназначено для координирование работы разработчиков, согласования между исполнителем и заказчиком, для приёмо-сдаточной комиссии техническое задание является критерием оценивания разработанного программного продукта, оно также необходимо и для иных участников процессов создания и сопровождения проекта.</w:t>
      </w:r>
    </w:p>
    <w:p w14:paraId="13AB8E0A" w14:textId="77777777" w:rsidR="00F53CE8" w:rsidRPr="00F53CE8" w:rsidRDefault="00F53CE8" w:rsidP="00F53CE8"/>
    <w:p w14:paraId="794047BB" w14:textId="4613A314" w:rsidR="00A63893" w:rsidRDefault="00EB6A0B" w:rsidP="00C10B2D">
      <w:pPr>
        <w:pStyle w:val="1"/>
      </w:pPr>
      <w:bookmarkStart w:id="1" w:name="_Toc196866737"/>
      <w:bookmarkStart w:id="2" w:name="_Toc74526610"/>
      <w:bookmarkStart w:id="3" w:name="_Toc128474254"/>
      <w:r w:rsidRPr="00EB6A0B">
        <w:lastRenderedPageBreak/>
        <w:t>Термины и определения</w:t>
      </w:r>
      <w:bookmarkEnd w:id="1"/>
    </w:p>
    <w:p w14:paraId="5A2BF8E0" w14:textId="5615C6A1" w:rsidR="00891FC3" w:rsidRDefault="00891FC3" w:rsidP="00012A07">
      <w:r>
        <w:t xml:space="preserve">ПО – </w:t>
      </w:r>
      <w:r w:rsidRPr="00891FC3">
        <w:t>это набор программ на компьютере, смартфоне или планшете, который нужен для решения определённых задач. К ПО относят операционные системы, драйверы, утилиты, любые другие программы и игры</w:t>
      </w:r>
      <w:r w:rsidR="00012A07">
        <w:t>.</w:t>
      </w:r>
    </w:p>
    <w:p w14:paraId="601D05EC" w14:textId="51C1E0DB" w:rsidR="00D731F0" w:rsidRDefault="00D731F0" w:rsidP="00012A07">
      <w:r>
        <w:t>Интерфейс –</w:t>
      </w:r>
      <w:r w:rsidR="009E2EAB" w:rsidRPr="009E2EAB">
        <w:t xml:space="preserve"> это набор инструментов, который позволяет пользователю взаимодействовать с программой</w:t>
      </w:r>
      <w:r w:rsidR="009E2EAB">
        <w:t>.</w:t>
      </w:r>
    </w:p>
    <w:p w14:paraId="04202E6D" w14:textId="0E727B20" w:rsidR="00617647" w:rsidRPr="009E2EAB" w:rsidRDefault="00617647" w:rsidP="00617647">
      <w:r>
        <w:t xml:space="preserve">Тачпад (сенсорная панель) – </w:t>
      </w:r>
      <w:r w:rsidRPr="00617647">
        <w:t>указательное (координатное) устройство ввода, предназначенное для управления курсором и отдачи различных команд компьютеру, телефону или другому электронному оборудованию</w:t>
      </w:r>
      <w:r>
        <w:t>.</w:t>
      </w:r>
    </w:p>
    <w:p w14:paraId="61199DD1" w14:textId="77777777" w:rsidR="00D731F0" w:rsidRDefault="00D731F0" w:rsidP="00084E07">
      <w:pPr>
        <w:ind w:firstLine="0"/>
      </w:pPr>
    </w:p>
    <w:p w14:paraId="099C98AF" w14:textId="77777777" w:rsidR="00891FC3" w:rsidRPr="00891FC3" w:rsidRDefault="00891FC3" w:rsidP="00891FC3"/>
    <w:p w14:paraId="63A1A4BE" w14:textId="5A4A5D2A" w:rsidR="00A82498" w:rsidRDefault="00A82498" w:rsidP="00A82498">
      <w:pPr>
        <w:pStyle w:val="1"/>
        <w:rPr>
          <w:lang w:val="en-US"/>
        </w:rPr>
      </w:pPr>
      <w:bookmarkStart w:id="4" w:name="_Toc196866738"/>
      <w:r>
        <w:lastRenderedPageBreak/>
        <w:t>Перечень сокращений</w:t>
      </w:r>
      <w:bookmarkEnd w:id="4"/>
    </w:p>
    <w:p w14:paraId="20EBAC72" w14:textId="597A245B" w:rsidR="001F0B79" w:rsidRPr="001F0B79" w:rsidRDefault="001F0B79" w:rsidP="001F0B79">
      <w:r>
        <w:t>Ниже представлен список сокращений, используемых в данном документе:</w:t>
      </w:r>
    </w:p>
    <w:p w14:paraId="37A07DD1" w14:textId="3DD19864" w:rsidR="0076348D" w:rsidRDefault="0076348D" w:rsidP="001F0B79">
      <w:r>
        <w:t xml:space="preserve">ПО – программное </w:t>
      </w:r>
      <w:r w:rsidRPr="00617647">
        <w:t>обеспечение</w:t>
      </w:r>
      <w:r w:rsidR="001F0B79">
        <w:t>;</w:t>
      </w:r>
    </w:p>
    <w:p w14:paraId="3EFFC047" w14:textId="2CD00C4C" w:rsidR="00992FEA" w:rsidRDefault="00992FEA" w:rsidP="001F0B79">
      <w:r>
        <w:t>ВятГУ –</w:t>
      </w:r>
      <w:r w:rsidR="00BA1A1C">
        <w:t xml:space="preserve"> Вятский </w:t>
      </w:r>
      <w:r w:rsidR="0007604F">
        <w:t>г</w:t>
      </w:r>
      <w:r w:rsidR="00BA1A1C">
        <w:t xml:space="preserve">осударственный </w:t>
      </w:r>
      <w:r w:rsidR="0007604F">
        <w:t>у</w:t>
      </w:r>
      <w:r w:rsidR="00BA1A1C">
        <w:t>ниверситет</w:t>
      </w:r>
      <w:r w:rsidR="001F0B79">
        <w:t>;</w:t>
      </w:r>
    </w:p>
    <w:p w14:paraId="540BF191" w14:textId="44747C87" w:rsidR="00992FEA" w:rsidRPr="00617647" w:rsidRDefault="00992FEA" w:rsidP="001F0B79">
      <w:r>
        <w:t>ИСП – И</w:t>
      </w:r>
      <w:r w:rsidR="00BA1A1C">
        <w:t xml:space="preserve">нформационные </w:t>
      </w:r>
      <w:r w:rsidR="0007604F">
        <w:t>с</w:t>
      </w:r>
      <w:r w:rsidR="00BA1A1C">
        <w:t xml:space="preserve">истемы и </w:t>
      </w:r>
      <w:r w:rsidR="0007604F">
        <w:t>п</w:t>
      </w:r>
      <w:r w:rsidR="00BA1A1C">
        <w:t>рограммирование</w:t>
      </w:r>
      <w:r w:rsidR="001F0B79">
        <w:t>;</w:t>
      </w:r>
    </w:p>
    <w:p w14:paraId="6D712DC3" w14:textId="43DA145E" w:rsidR="003115BF" w:rsidRPr="00617647" w:rsidRDefault="003115BF" w:rsidP="001F0B79">
      <w:r w:rsidRPr="00617647">
        <w:t xml:space="preserve">ОС – </w:t>
      </w:r>
      <w:r w:rsidR="0007604F">
        <w:t>О</w:t>
      </w:r>
      <w:r w:rsidRPr="00617647">
        <w:t>перативная система</w:t>
      </w:r>
      <w:r w:rsidR="001F0B79">
        <w:t>;</w:t>
      </w:r>
    </w:p>
    <w:p w14:paraId="6C1FD960" w14:textId="204C4560" w:rsidR="00595CC4" w:rsidRDefault="00BA77E2" w:rsidP="001F0B79">
      <w:r w:rsidRPr="00617647">
        <w:t>ТЗ – техни</w:t>
      </w:r>
      <w:r w:rsidR="00B5590D" w:rsidRPr="00617647">
        <w:t>ческое задание</w:t>
      </w:r>
      <w:r w:rsidR="001F0B79">
        <w:t>;</w:t>
      </w:r>
    </w:p>
    <w:p w14:paraId="342DD8A8" w14:textId="17CEB67E" w:rsidR="00E23A8F" w:rsidRDefault="00E23A8F" w:rsidP="001F0B79">
      <w:r>
        <w:t>ЧС – чрезвычайная ситуация;</w:t>
      </w:r>
    </w:p>
    <w:p w14:paraId="41F058D0" w14:textId="290E2495" w:rsidR="00992FEA" w:rsidRPr="00272408" w:rsidRDefault="00595CC4" w:rsidP="001F0B79">
      <w:r>
        <w:t>ПК – персональный компьютер</w:t>
      </w:r>
      <w:r w:rsidR="001F0B79">
        <w:t>.</w:t>
      </w:r>
    </w:p>
    <w:p w14:paraId="4C8B3864" w14:textId="77777777" w:rsidR="00992FEA" w:rsidRDefault="00992FEA" w:rsidP="001F0B79"/>
    <w:p w14:paraId="62278400" w14:textId="77777777" w:rsidR="006D7E91" w:rsidRPr="0076348D" w:rsidRDefault="006D7E91" w:rsidP="00012A07"/>
    <w:p w14:paraId="38600864" w14:textId="02BB76EE" w:rsidR="00592879" w:rsidRDefault="000F335B" w:rsidP="00592879">
      <w:pPr>
        <w:pStyle w:val="1"/>
      </w:pPr>
      <w:r>
        <w:lastRenderedPageBreak/>
        <w:t xml:space="preserve">Общие сведения </w:t>
      </w:r>
    </w:p>
    <w:p w14:paraId="41078D8B" w14:textId="1C9C3C3E" w:rsidR="00F91124" w:rsidRDefault="000F335B" w:rsidP="00A52CF3">
      <w:pPr>
        <w:pStyle w:val="2"/>
      </w:pPr>
      <w:r>
        <w:t>П</w:t>
      </w:r>
      <w:r w:rsidRPr="000F335B">
        <w:t xml:space="preserve">олное наименование </w:t>
      </w:r>
      <w:r>
        <w:t>системы</w:t>
      </w:r>
      <w:r w:rsidRPr="000F335B">
        <w:t xml:space="preserve"> и ее условное обозначение</w:t>
      </w:r>
    </w:p>
    <w:p w14:paraId="4C29817B" w14:textId="481A6A6C" w:rsidR="000F335B" w:rsidRDefault="000F335B" w:rsidP="00990461">
      <w:r>
        <w:t>Полное наименование разработки – «</w:t>
      </w:r>
      <w:r w:rsidR="0078551E" w:rsidRPr="0078551E">
        <w:t>Обучающая игра для изучения правил поведения и алгоритма действий при чрезвычайных ситуациях различного происхождения и масштаба</w:t>
      </w:r>
      <w:r>
        <w:t>».</w:t>
      </w:r>
    </w:p>
    <w:p w14:paraId="597A1C29" w14:textId="7C7CF2F0" w:rsidR="00E82A81" w:rsidRPr="00140824" w:rsidRDefault="000F335B" w:rsidP="00990461">
      <w:r>
        <w:t>Условное н</w:t>
      </w:r>
      <w:r w:rsidR="006F0655">
        <w:t xml:space="preserve">аименование разработки </w:t>
      </w:r>
      <w:r w:rsidR="00990461">
        <w:t xml:space="preserve">– </w:t>
      </w:r>
      <w:r w:rsidR="00ED409A">
        <w:t>«</w:t>
      </w:r>
      <w:r w:rsidR="00FE0F7E">
        <w:rPr>
          <w:lang w:val="en-US"/>
        </w:rPr>
        <w:t>Point</w:t>
      </w:r>
      <w:r w:rsidR="00FE0F7E" w:rsidRPr="000F335B">
        <w:t xml:space="preserve"> </w:t>
      </w:r>
      <w:r w:rsidR="00FE0F7E">
        <w:rPr>
          <w:lang w:val="en-US"/>
        </w:rPr>
        <w:t>of</w:t>
      </w:r>
      <w:r w:rsidR="00FE0F7E" w:rsidRPr="000F335B">
        <w:t xml:space="preserve"> </w:t>
      </w:r>
      <w:r w:rsidR="00FE0F7E">
        <w:rPr>
          <w:lang w:val="en-US"/>
        </w:rPr>
        <w:t>no</w:t>
      </w:r>
      <w:r w:rsidR="00FE0F7E" w:rsidRPr="000F335B">
        <w:t xml:space="preserve"> </w:t>
      </w:r>
      <w:r w:rsidR="00FE0F7E">
        <w:rPr>
          <w:lang w:val="en-US"/>
        </w:rPr>
        <w:t>return</w:t>
      </w:r>
      <w:r w:rsidR="00ED409A">
        <w:t>»</w:t>
      </w:r>
      <w:r w:rsidR="00891FC3">
        <w:t>.</w:t>
      </w:r>
    </w:p>
    <w:p w14:paraId="52EDEC11" w14:textId="3164E5F8" w:rsidR="00A52CF3" w:rsidRDefault="00847368" w:rsidP="00847368">
      <w:pPr>
        <w:pStyle w:val="2"/>
      </w:pPr>
      <w:bookmarkStart w:id="5" w:name="_Toc196866742"/>
      <w:r>
        <w:t>Сведения об участниках разработки</w:t>
      </w:r>
      <w:bookmarkEnd w:id="5"/>
    </w:p>
    <w:p w14:paraId="5F539194" w14:textId="3DF35D3C" w:rsidR="0000237A" w:rsidRDefault="00960010" w:rsidP="004023CE">
      <w:r>
        <w:t xml:space="preserve">Заказчик: </w:t>
      </w:r>
      <w:r w:rsidR="00433C77">
        <w:t xml:space="preserve">Долженкова М.Л. – </w:t>
      </w:r>
      <w:r w:rsidR="00E83435">
        <w:t>преподавател</w:t>
      </w:r>
      <w:r w:rsidR="00433C77">
        <w:t>ь дисциплины</w:t>
      </w:r>
      <w:r w:rsidR="00E83435">
        <w:t xml:space="preserve"> колледжа ВятГУ</w:t>
      </w:r>
      <w:r w:rsidR="00433C77">
        <w:t>.</w:t>
      </w:r>
    </w:p>
    <w:p w14:paraId="5CCF2BEC" w14:textId="2D64BFAA" w:rsidR="00960010" w:rsidRDefault="00960010" w:rsidP="004023CE">
      <w:r>
        <w:t>Исполнитель:</w:t>
      </w:r>
      <w:r w:rsidR="00085EA1">
        <w:t xml:space="preserve"> </w:t>
      </w:r>
      <w:r w:rsidR="004B7DD1">
        <w:t>Печенкина А.О.</w:t>
      </w:r>
      <w:r w:rsidR="00992FEA">
        <w:t xml:space="preserve"> – студент</w:t>
      </w:r>
      <w:r w:rsidR="00BA1A1C">
        <w:t xml:space="preserve"> колледжа</w:t>
      </w:r>
      <w:r w:rsidR="00992FEA">
        <w:t xml:space="preserve"> ВятГУ</w:t>
      </w:r>
      <w:r w:rsidR="00085EA1">
        <w:t xml:space="preserve"> групп</w:t>
      </w:r>
      <w:r w:rsidR="00992FEA">
        <w:t xml:space="preserve">ы ИСП </w:t>
      </w:r>
      <w:r w:rsidR="00B010C6">
        <w:t>4</w:t>
      </w:r>
      <w:r w:rsidR="00992FEA">
        <w:t>04-52-00.</w:t>
      </w:r>
    </w:p>
    <w:p w14:paraId="5BD5932B" w14:textId="4C5D8982" w:rsidR="000F0680" w:rsidRDefault="000F0680" w:rsidP="000F0680">
      <w:pPr>
        <w:pStyle w:val="2"/>
      </w:pPr>
      <w:r>
        <w:t>П</w:t>
      </w:r>
      <w:r w:rsidRPr="000F0680">
        <w:t xml:space="preserve">еречень документов, на основании которых создается </w:t>
      </w:r>
      <w:r>
        <w:t>ИС</w:t>
      </w:r>
    </w:p>
    <w:p w14:paraId="0D56F97F" w14:textId="77777777" w:rsidR="000F0680" w:rsidRDefault="000F0680" w:rsidP="000F0680">
      <w:bookmarkStart w:id="6" w:name="_Toc196866743"/>
      <w:r>
        <w:t>Система создаётся на основании следующих документов:</w:t>
      </w:r>
    </w:p>
    <w:p w14:paraId="14288E2F" w14:textId="1A7795A0" w:rsidR="001062FD" w:rsidRDefault="000F0680" w:rsidP="001062FD">
      <w:pPr>
        <w:pStyle w:val="a0"/>
        <w:numPr>
          <w:ilvl w:val="0"/>
          <w:numId w:val="6"/>
        </w:numPr>
        <w:ind w:left="0" w:firstLine="851"/>
      </w:pPr>
      <w:r>
        <w:t>«Предварительный анализ» – документ, определяющий цель, стейкхолдеров, границы, данные и риски;</w:t>
      </w:r>
    </w:p>
    <w:p w14:paraId="78AE14B0" w14:textId="77777777" w:rsidR="000F0680" w:rsidRPr="000F0680" w:rsidRDefault="000F0680">
      <w:pPr>
        <w:pStyle w:val="a0"/>
        <w:numPr>
          <w:ilvl w:val="0"/>
          <w:numId w:val="6"/>
        </w:numPr>
        <w:ind w:left="0" w:firstLine="851"/>
      </w:pPr>
      <w:r w:rsidRPr="000F0680">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1EE2C858" w14:textId="2D69FE85" w:rsidR="000F0680" w:rsidRDefault="005D0920">
      <w:pPr>
        <w:pStyle w:val="a0"/>
        <w:numPr>
          <w:ilvl w:val="0"/>
          <w:numId w:val="6"/>
        </w:numPr>
        <w:ind w:left="0" w:firstLine="851"/>
      </w:pPr>
      <w:r w:rsidRPr="00F421BE">
        <w:t>ГОСТ Р 59795-2021</w:t>
      </w:r>
      <w:r>
        <w:t xml:space="preserve"> </w:t>
      </w:r>
      <w:r w:rsidRPr="00F421BE">
        <w:t>«Информационные технологии. Комплекс стандартов на автоматизированные системы. Автоматизированные системы. Требования к содержанию документов»</w:t>
      </w:r>
      <w:r>
        <w:t>;</w:t>
      </w:r>
    </w:p>
    <w:p w14:paraId="6157D68A" w14:textId="613B3DE4" w:rsidR="005D0920" w:rsidRDefault="005D0920">
      <w:pPr>
        <w:pStyle w:val="a0"/>
        <w:numPr>
          <w:ilvl w:val="0"/>
          <w:numId w:val="6"/>
        </w:numPr>
        <w:ind w:left="0" w:firstLine="851"/>
      </w:pPr>
      <w:r w:rsidRPr="00F421BE">
        <w:t>ГОСТ Р 59792-2021</w:t>
      </w:r>
      <w:r>
        <w:t xml:space="preserve"> </w:t>
      </w:r>
      <w:r w:rsidRPr="00F421BE">
        <w:t>«Информационные технологии. Комплекс стандартов на автоматизированные системы. Виды испытаний автоматизированных систем</w:t>
      </w:r>
      <w:r>
        <w:t>».</w:t>
      </w:r>
    </w:p>
    <w:p w14:paraId="0A193ADC" w14:textId="4639B90C" w:rsidR="00847368" w:rsidRDefault="00847368" w:rsidP="00847368">
      <w:pPr>
        <w:pStyle w:val="2"/>
      </w:pPr>
      <w:r>
        <w:t>Сроки разработки</w:t>
      </w:r>
      <w:bookmarkEnd w:id="6"/>
    </w:p>
    <w:p w14:paraId="2F77CB80" w14:textId="499A2A9F" w:rsidR="00087B5B" w:rsidRPr="00087B5B" w:rsidRDefault="00891FC3" w:rsidP="00087B5B">
      <w:r>
        <w:t>Сроки разработки представлены в следующем списке:</w:t>
      </w:r>
    </w:p>
    <w:p w14:paraId="77C382D4" w14:textId="6FF9C969" w:rsidR="001930DC" w:rsidRPr="00085EA1" w:rsidRDefault="00087B5B" w:rsidP="00A01CD4">
      <w:pPr>
        <w:pStyle w:val="a0"/>
        <w:ind w:firstLine="206"/>
      </w:pPr>
      <w:r w:rsidRPr="00085EA1">
        <w:t>н</w:t>
      </w:r>
      <w:r w:rsidR="001930DC" w:rsidRPr="00085EA1">
        <w:t xml:space="preserve">ачало разработки – </w:t>
      </w:r>
      <w:r w:rsidR="00B010C6" w:rsidRPr="00B010C6">
        <w:t>08.09.2026</w:t>
      </w:r>
      <w:r w:rsidRPr="00085EA1">
        <w:t>;</w:t>
      </w:r>
      <w:r w:rsidR="001930DC" w:rsidRPr="00085EA1">
        <w:t xml:space="preserve"> </w:t>
      </w:r>
      <w:r w:rsidR="00964CC2">
        <w:rPr>
          <w:lang w:val="en-US"/>
        </w:rPr>
        <w:t xml:space="preserve"> </w:t>
      </w:r>
    </w:p>
    <w:p w14:paraId="26915300" w14:textId="7578FC04" w:rsidR="001930DC" w:rsidRPr="00085EA1" w:rsidRDefault="00087B5B" w:rsidP="00A01CD4">
      <w:pPr>
        <w:pStyle w:val="a0"/>
        <w:ind w:firstLine="206"/>
      </w:pPr>
      <w:r w:rsidRPr="00085EA1">
        <w:t>г</w:t>
      </w:r>
      <w:r w:rsidR="001930DC" w:rsidRPr="00085EA1">
        <w:t xml:space="preserve">отовое техническое задание – </w:t>
      </w:r>
      <w:r w:rsidR="00964CC2">
        <w:rPr>
          <w:lang w:val="en-US"/>
        </w:rPr>
        <w:t>01</w:t>
      </w:r>
      <w:r w:rsidR="001930DC" w:rsidRPr="00085EA1">
        <w:t>.</w:t>
      </w:r>
      <w:r w:rsidR="00964CC2">
        <w:rPr>
          <w:lang w:val="en-US"/>
        </w:rPr>
        <w:t>1</w:t>
      </w:r>
      <w:r w:rsidR="001930DC" w:rsidRPr="00085EA1">
        <w:t>0.202</w:t>
      </w:r>
      <w:r w:rsidR="00964CC2">
        <w:rPr>
          <w:lang w:val="en-US"/>
        </w:rPr>
        <w:t>6</w:t>
      </w:r>
      <w:r w:rsidRPr="00085EA1">
        <w:t>;</w:t>
      </w:r>
    </w:p>
    <w:p w14:paraId="2E934234" w14:textId="5505CB9C" w:rsidR="001930DC" w:rsidRPr="00085EA1" w:rsidRDefault="00087B5B" w:rsidP="00A01CD4">
      <w:pPr>
        <w:pStyle w:val="a0"/>
        <w:ind w:firstLine="206"/>
      </w:pPr>
      <w:r w:rsidRPr="00085EA1">
        <w:t>г</w:t>
      </w:r>
      <w:r w:rsidR="001930DC" w:rsidRPr="00085EA1">
        <w:t>отовое решение – 1</w:t>
      </w:r>
      <w:r w:rsidR="005E2CDE">
        <w:rPr>
          <w:lang w:val="en-US"/>
        </w:rPr>
        <w:t>0</w:t>
      </w:r>
      <w:r w:rsidR="001930DC" w:rsidRPr="00085EA1">
        <w:t>.0</w:t>
      </w:r>
      <w:r w:rsidR="005E2CDE">
        <w:rPr>
          <w:lang w:val="en-US"/>
        </w:rPr>
        <w:t>5</w:t>
      </w:r>
      <w:r w:rsidR="001930DC" w:rsidRPr="00085EA1">
        <w:t>.2025</w:t>
      </w:r>
      <w:r w:rsidRPr="00085EA1">
        <w:t>;</w:t>
      </w:r>
    </w:p>
    <w:p w14:paraId="1A240F50" w14:textId="58AA0CC0" w:rsidR="001930DC" w:rsidRPr="00085EA1" w:rsidRDefault="00087B5B" w:rsidP="00A01CD4">
      <w:pPr>
        <w:pStyle w:val="a0"/>
        <w:ind w:firstLine="206"/>
      </w:pPr>
      <w:r w:rsidRPr="00085EA1">
        <w:t>г</w:t>
      </w:r>
      <w:r w:rsidR="001930DC" w:rsidRPr="00085EA1">
        <w:t xml:space="preserve">отовая эксплуатационная документация – </w:t>
      </w:r>
      <w:r w:rsidR="005E2CDE">
        <w:rPr>
          <w:lang w:val="en-US"/>
        </w:rPr>
        <w:t>1</w:t>
      </w:r>
      <w:r w:rsidR="002B4934">
        <w:rPr>
          <w:lang w:val="en-US"/>
        </w:rPr>
        <w:t>4</w:t>
      </w:r>
      <w:r w:rsidR="001930DC" w:rsidRPr="00085EA1">
        <w:t>.05.2025</w:t>
      </w:r>
      <w:r w:rsidRPr="00085EA1">
        <w:t>;</w:t>
      </w:r>
    </w:p>
    <w:p w14:paraId="3D43FED9" w14:textId="3C88A456" w:rsidR="007605C5" w:rsidRPr="00085EA1" w:rsidRDefault="00087B5B" w:rsidP="00A01CD4">
      <w:pPr>
        <w:pStyle w:val="a0"/>
        <w:ind w:firstLine="206"/>
      </w:pPr>
      <w:r w:rsidRPr="00085EA1">
        <w:t>г</w:t>
      </w:r>
      <w:r w:rsidR="001930DC" w:rsidRPr="00085EA1">
        <w:t xml:space="preserve">отовый к защите комплект документов – </w:t>
      </w:r>
      <w:r w:rsidR="005E2CDE" w:rsidRPr="005E2CDE">
        <w:t>15</w:t>
      </w:r>
      <w:r w:rsidR="001930DC" w:rsidRPr="00085EA1">
        <w:t>.</w:t>
      </w:r>
      <w:r w:rsidR="005E2CDE" w:rsidRPr="005E2CDE">
        <w:t>05</w:t>
      </w:r>
      <w:r w:rsidR="001930DC" w:rsidRPr="00085EA1">
        <w:t>.2025</w:t>
      </w:r>
      <w:r w:rsidRPr="00085EA1">
        <w:t>;</w:t>
      </w:r>
      <w:r w:rsidR="001930DC" w:rsidRPr="00085EA1">
        <w:t xml:space="preserve"> </w:t>
      </w:r>
    </w:p>
    <w:p w14:paraId="20C2A557" w14:textId="446111A0" w:rsidR="001930DC" w:rsidRPr="00085EA1" w:rsidRDefault="00087B5B" w:rsidP="00A01CD4">
      <w:pPr>
        <w:pStyle w:val="a0"/>
        <w:ind w:firstLine="206"/>
      </w:pPr>
      <w:r w:rsidRPr="00085EA1">
        <w:t>з</w:t>
      </w:r>
      <w:r w:rsidR="001930DC" w:rsidRPr="00085EA1">
        <w:t>авершение разработки – 1</w:t>
      </w:r>
      <w:r w:rsidR="00964CC2">
        <w:rPr>
          <w:lang w:val="en-US"/>
        </w:rPr>
        <w:t>7</w:t>
      </w:r>
      <w:r w:rsidR="001930DC" w:rsidRPr="00085EA1">
        <w:t>.0</w:t>
      </w:r>
      <w:r w:rsidR="00964CC2">
        <w:rPr>
          <w:lang w:val="en-US"/>
        </w:rPr>
        <w:t>5</w:t>
      </w:r>
      <w:r w:rsidR="001930DC" w:rsidRPr="00085EA1">
        <w:t>.202</w:t>
      </w:r>
      <w:r w:rsidR="00964CC2">
        <w:rPr>
          <w:lang w:val="en-US"/>
        </w:rPr>
        <w:t>7</w:t>
      </w:r>
      <w:r w:rsidRPr="00085EA1">
        <w:t>.</w:t>
      </w:r>
    </w:p>
    <w:p w14:paraId="65EBEE70" w14:textId="2D1FB984" w:rsidR="00847368" w:rsidRDefault="005D0920" w:rsidP="00847368">
      <w:pPr>
        <w:pStyle w:val="2"/>
      </w:pPr>
      <w:r>
        <w:lastRenderedPageBreak/>
        <w:t>О</w:t>
      </w:r>
      <w:r w:rsidRPr="005D0920">
        <w:t>бщие сведения об источниках и порядке финансирования работ</w:t>
      </w:r>
    </w:p>
    <w:p w14:paraId="0F69BF6C" w14:textId="77777777" w:rsidR="005D0920" w:rsidRDefault="005D0920" w:rsidP="005D0920">
      <w:bookmarkStart w:id="7" w:name="_Toc196866745"/>
      <w:r>
        <w:t>Разработка и эксплуатация системы должны выполняться в пределах бесплатных тарифных планов внешнего картографического сервиса и сервиса точек интереса без привлечения платных лицензий.</w:t>
      </w:r>
    </w:p>
    <w:bookmarkEnd w:id="7"/>
    <w:p w14:paraId="41CED6DE" w14:textId="349CF883" w:rsidR="00592879" w:rsidRDefault="005D0920" w:rsidP="00E61B22">
      <w:pPr>
        <w:pStyle w:val="1"/>
      </w:pPr>
      <w:r w:rsidRPr="005D0920">
        <w:lastRenderedPageBreak/>
        <w:t xml:space="preserve">Цели и назначение создания </w:t>
      </w:r>
      <w:r>
        <w:t>ИС</w:t>
      </w:r>
    </w:p>
    <w:p w14:paraId="4DF25D20" w14:textId="77DC19E2" w:rsidR="00FA64BD" w:rsidRPr="00D731F0" w:rsidRDefault="005D0920" w:rsidP="00FA64BD">
      <w:pPr>
        <w:pStyle w:val="2"/>
      </w:pPr>
      <w:r>
        <w:t>Цели создания ИС</w:t>
      </w:r>
    </w:p>
    <w:p w14:paraId="6A612A39" w14:textId="205D49E2" w:rsidR="006F50F9" w:rsidRPr="0042327A" w:rsidRDefault="00D26A7E" w:rsidP="0042327A">
      <w:pPr>
        <w:rPr>
          <w:rFonts w:eastAsia="Yu Mincho" w:cs="Times New Roman"/>
          <w:szCs w:val="28"/>
        </w:rPr>
      </w:pPr>
      <w:r>
        <w:t>Цел</w:t>
      </w:r>
      <w:r w:rsidR="001E53F1">
        <w:t>ями</w:t>
      </w:r>
      <w:r>
        <w:t xml:space="preserve"> </w:t>
      </w:r>
      <w:r w:rsidR="001E53F1">
        <w:t>создания данной обучающей игры являются п</w:t>
      </w:r>
      <w:r w:rsidR="001E53F1" w:rsidRPr="4BF5ED54">
        <w:rPr>
          <w:rFonts w:cs="Times New Roman"/>
        </w:rPr>
        <w:t>овышение осведомлённости пользователей в вопросе безопасности жизнедеятельности, с целью снижения числа пострадавших в результате несчастных случаев</w:t>
      </w:r>
      <w:r w:rsidR="0042327A">
        <w:rPr>
          <w:rFonts w:cs="Times New Roman"/>
        </w:rPr>
        <w:t>, а т</w:t>
      </w:r>
      <w:r w:rsidR="001E53F1" w:rsidRPr="4BF5ED54">
        <w:rPr>
          <w:rFonts w:cs="Times New Roman"/>
        </w:rPr>
        <w:t xml:space="preserve">акже, </w:t>
      </w:r>
      <w:r w:rsidR="001E53F1" w:rsidRPr="4BF5ED54">
        <w:rPr>
          <w:rFonts w:eastAsia="Yu Mincho" w:cs="Times New Roman"/>
          <w:szCs w:val="28"/>
        </w:rPr>
        <w:t>повышение скорости реакции и спокойствия пользователей при возникновения экстренной ситуации посредствам её симуляции.</w:t>
      </w:r>
    </w:p>
    <w:p w14:paraId="4F380BC4" w14:textId="7CAB0C92" w:rsidR="00FA64BD" w:rsidRDefault="005D0920" w:rsidP="006F50F9">
      <w:pPr>
        <w:pStyle w:val="2"/>
      </w:pPr>
      <w:r>
        <w:t>Наз</w:t>
      </w:r>
      <w:r w:rsidR="00D26A7E">
        <w:t>начение ИС</w:t>
      </w:r>
    </w:p>
    <w:p w14:paraId="281DCABE" w14:textId="78B3D8F0" w:rsidR="0042327A" w:rsidRPr="0042327A" w:rsidRDefault="0042327A" w:rsidP="0042327A">
      <w:r>
        <w:t>Обучающая игра</w:t>
      </w:r>
      <w:r w:rsidRPr="0042327A">
        <w:t xml:space="preserve"> «</w:t>
      </w:r>
      <w:r>
        <w:rPr>
          <w:lang w:val="en-US"/>
        </w:rPr>
        <w:t>Point</w:t>
      </w:r>
      <w:r w:rsidRPr="0042327A">
        <w:t xml:space="preserve"> </w:t>
      </w:r>
      <w:r>
        <w:rPr>
          <w:lang w:val="en-US"/>
        </w:rPr>
        <w:t>of</w:t>
      </w:r>
      <w:r w:rsidRPr="0042327A">
        <w:t xml:space="preserve"> </w:t>
      </w:r>
      <w:r>
        <w:rPr>
          <w:lang w:val="en-US"/>
        </w:rPr>
        <w:t>no</w:t>
      </w:r>
      <w:r w:rsidRPr="0042327A">
        <w:t xml:space="preserve"> </w:t>
      </w:r>
      <w:r>
        <w:rPr>
          <w:lang w:val="en-US"/>
        </w:rPr>
        <w:t>return</w:t>
      </w:r>
      <w:r w:rsidRPr="0042327A">
        <w:t xml:space="preserve">», получаемая в ходе разработки по настоящему ТЗ, имеет функциональное назначение – она предназначена для </w:t>
      </w:r>
      <w:r>
        <w:t xml:space="preserve">интерактивного обучения и проверки знаний </w:t>
      </w:r>
      <w:r w:rsidR="00B160BF">
        <w:t>по курсу безопасности жизнедеятельности в игровой форме</w:t>
      </w:r>
      <w:r w:rsidR="00E82674">
        <w:t xml:space="preserve">, </w:t>
      </w:r>
      <w:r w:rsidR="001062FD">
        <w:t>т</w:t>
      </w:r>
      <w:r w:rsidR="00E82674">
        <w:t>ем самым автоматизируя этот процесс.</w:t>
      </w:r>
    </w:p>
    <w:p w14:paraId="464FCE94" w14:textId="204E1370" w:rsidR="00B160BF" w:rsidRDefault="00B160BF" w:rsidP="00E61B22">
      <w:pPr>
        <w:pStyle w:val="1"/>
      </w:pPr>
      <w:bookmarkStart w:id="8" w:name="_Toc196866749"/>
      <w:r w:rsidRPr="00B160BF">
        <w:lastRenderedPageBreak/>
        <w:t>Характеристика объекта автоматизации</w:t>
      </w:r>
    </w:p>
    <w:p w14:paraId="04E0E449" w14:textId="2AC3791F" w:rsidR="00B160BF" w:rsidRDefault="00B160BF" w:rsidP="00B160BF">
      <w:pPr>
        <w:pStyle w:val="2"/>
      </w:pPr>
      <w:r>
        <w:t>О</w:t>
      </w:r>
      <w:r w:rsidRPr="00B160BF">
        <w:t>сновные сведения об объекте автоматизации</w:t>
      </w:r>
    </w:p>
    <w:p w14:paraId="7B0BC5D2" w14:textId="76329A3F" w:rsidR="00377D16" w:rsidRPr="00377D16" w:rsidRDefault="00E82674" w:rsidP="00377D16">
      <w:r>
        <w:t>Объектом автоматизации является процесс обучения и проверки знаний по курсу безопасности жизнедеятельности</w:t>
      </w:r>
      <w:r w:rsidR="005B66CC">
        <w:t xml:space="preserve"> в учебных учреждениях и коммерческих организациях</w:t>
      </w:r>
      <w:r>
        <w:t xml:space="preserve">. </w:t>
      </w:r>
      <w:r w:rsidR="00E23A8F">
        <w:t>Текущие методы обучения действиям при ЧС в основном имеют вид монотонных инструктажей и редко запоминаются людям, однако подписываются людьми как пройденные и усвоенные знания. А методов проверить эти знания, кроме письменных тестов, толком нет. В итоге, все знания проверяются на практике, когда ЧС уже произошла и надо что-то делать для обеспечения своей безопасности.</w:t>
      </w:r>
      <w:r w:rsidR="00785C06">
        <w:t xml:space="preserve"> </w:t>
      </w:r>
      <w:r w:rsidR="00377D16">
        <w:t xml:space="preserve"> </w:t>
      </w:r>
      <w:r w:rsidR="00A56565">
        <w:t xml:space="preserve">Для привлечения внимания людей и предоставлении нового формата </w:t>
      </w:r>
      <w:r w:rsidR="00541F05">
        <w:t>для</w:t>
      </w:r>
      <w:r w:rsidR="00A56565">
        <w:t xml:space="preserve"> по</w:t>
      </w:r>
      <w:r w:rsidR="00541F05">
        <w:t>вышения заинтересованности в процессе усваивания информации а</w:t>
      </w:r>
      <w:r w:rsidR="00377D16">
        <w:t xml:space="preserve">втоматизированный процесс </w:t>
      </w:r>
      <w:r w:rsidR="00541F05">
        <w:t xml:space="preserve">был преобразован </w:t>
      </w:r>
      <w:r w:rsidR="00377D16">
        <w:t xml:space="preserve">в игровую форму, так как по </w:t>
      </w:r>
      <w:r w:rsidR="00377D16" w:rsidRPr="00377D16">
        <w:t>подсчётам Newzoo, нидерландск</w:t>
      </w:r>
      <w:r w:rsidR="00377D16">
        <w:t>ой</w:t>
      </w:r>
      <w:r w:rsidR="00377D16" w:rsidRPr="00377D16">
        <w:t xml:space="preserve"> аналитическ</w:t>
      </w:r>
      <w:r w:rsidR="00377D16">
        <w:t>ой</w:t>
      </w:r>
      <w:r w:rsidR="00377D16" w:rsidRPr="00377D16">
        <w:t xml:space="preserve"> компани</w:t>
      </w:r>
      <w:r w:rsidR="00377D16">
        <w:t>и</w:t>
      </w:r>
      <w:r w:rsidR="00377D16" w:rsidRPr="00377D16">
        <w:t>, котор</w:t>
      </w:r>
      <w:r w:rsidR="00377D16">
        <w:t>ая</w:t>
      </w:r>
      <w:r w:rsidR="00377D16" w:rsidRPr="00377D16">
        <w:t xml:space="preserve"> специализируется на изучении рынка видеоигр, сборе рыночных данных и составлении отраслевых отчётов, в 2025 году в игры по всему миру играли </w:t>
      </w:r>
      <w:r w:rsidR="00377D16" w:rsidRPr="00541F05">
        <w:t>3</w:t>
      </w:r>
      <w:r w:rsidR="00377D16" w:rsidRPr="00377D16">
        <w:t>,578 миллиарда человек, что составляет около 61,5% мирового населения</w:t>
      </w:r>
      <w:r w:rsidR="00377D16">
        <w:t>.</w:t>
      </w:r>
      <w:r w:rsidR="00377D16" w:rsidRPr="00377D16">
        <w:t xml:space="preserve"> При этом к 2028 году это число, по прогнозам Newzoo, приблизится к 4 миллиардам.</w:t>
      </w:r>
      <w:r w:rsidR="00EE7978">
        <w:t xml:space="preserve"> </w:t>
      </w:r>
      <w:r w:rsidR="00EE7978" w:rsidRPr="00EE7978">
        <w:t>По данным отчёта Ассоциации развлекательного программного обеспечения (ESA) под названием «Сила игры 2025», средний возраст геймера в мире — 41 год.</w:t>
      </w:r>
      <w:r w:rsidR="00EE7978">
        <w:t xml:space="preserve"> Следовательно, изучение материала в игровой форме будет интересно не только молодым людям, но и взрослым.</w:t>
      </w:r>
    </w:p>
    <w:p w14:paraId="453D6262" w14:textId="3E966C25" w:rsidR="00E82674" w:rsidRPr="00377D16" w:rsidRDefault="00372B61" w:rsidP="00716A01">
      <w:r>
        <w:t>Все сценарии уровней (описание ЧС, окружающая среда и алгоритм действий при данной ЧС) должны писаться на основе документов ниже:</w:t>
      </w:r>
    </w:p>
    <w:p w14:paraId="45EDE054" w14:textId="23C63AAF" w:rsidR="00716A01" w:rsidRDefault="00372B61">
      <w:pPr>
        <w:pStyle w:val="a0"/>
        <w:numPr>
          <w:ilvl w:val="0"/>
          <w:numId w:val="6"/>
        </w:numPr>
        <w:ind w:left="0" w:firstLine="851"/>
      </w:pPr>
      <w:r>
        <w:t>ф</w:t>
      </w:r>
      <w:r w:rsidR="00716A01" w:rsidRPr="00716A01">
        <w:t>едеральный закон "О защите населения и территорий от чрезвычайных ситуаций природного и техногенного характера" от 21.12.1994 N 68-ФЗ</w:t>
      </w:r>
      <w:r>
        <w:t>;</w:t>
      </w:r>
    </w:p>
    <w:p w14:paraId="687619E0" w14:textId="56699B71" w:rsidR="00716A01" w:rsidRPr="00372B61" w:rsidRDefault="00372B61">
      <w:pPr>
        <w:pStyle w:val="a0"/>
        <w:numPr>
          <w:ilvl w:val="0"/>
          <w:numId w:val="6"/>
        </w:numPr>
        <w:ind w:left="0" w:firstLine="851"/>
      </w:pPr>
      <w:r>
        <w:t>п</w:t>
      </w:r>
      <w:r w:rsidR="00716A01" w:rsidRPr="00716A01">
        <w:t>остановление Правительства РФ от 21.05.2007 № 304 «О классификации чрезвычайных ситуаций природного и техногенного характера»</w:t>
      </w:r>
      <w:r>
        <w:t>;</w:t>
      </w:r>
    </w:p>
    <w:p w14:paraId="49D84515" w14:textId="2C7D11E6" w:rsidR="00716A01" w:rsidRDefault="00716A01">
      <w:pPr>
        <w:pStyle w:val="a0"/>
        <w:numPr>
          <w:ilvl w:val="0"/>
          <w:numId w:val="6"/>
        </w:numPr>
        <w:ind w:left="0" w:firstLine="851"/>
      </w:pPr>
      <w:r w:rsidRPr="00716A01">
        <w:t>план действий по предупреждению и ликвидации чрезвычайных ситуаций</w:t>
      </w:r>
      <w:r w:rsidR="00372B61">
        <w:t>.</w:t>
      </w:r>
    </w:p>
    <w:p w14:paraId="6FCA8BA2" w14:textId="57C80718" w:rsidR="00372B61" w:rsidRDefault="00372B61" w:rsidP="00372B61">
      <w:r>
        <w:t>Границы системы приведены в таблице 1.</w:t>
      </w:r>
    </w:p>
    <w:p w14:paraId="4691A59E" w14:textId="552461D8" w:rsidR="00FF702D" w:rsidRPr="00FF702D" w:rsidRDefault="00FF702D" w:rsidP="00FF702D">
      <w:r w:rsidRPr="00F704C9">
        <w:t>Таблица</w:t>
      </w:r>
      <w:r w:rsidRPr="00FF702D">
        <w:t xml:space="preserve"> 1 – Границы системы</w:t>
      </w:r>
    </w:p>
    <w:tbl>
      <w:tblPr>
        <w:tblStyle w:val="ac"/>
        <w:tblW w:w="10200" w:type="dxa"/>
        <w:tblLayout w:type="fixed"/>
        <w:tblCellMar>
          <w:top w:w="40" w:type="dxa"/>
          <w:left w:w="85" w:type="dxa"/>
          <w:bottom w:w="40" w:type="dxa"/>
          <w:right w:w="85" w:type="dxa"/>
        </w:tblCellMar>
        <w:tblLook w:val="04A0" w:firstRow="1" w:lastRow="0" w:firstColumn="1" w:lastColumn="0" w:noHBand="0" w:noVBand="1"/>
      </w:tblPr>
      <w:tblGrid>
        <w:gridCol w:w="5098"/>
        <w:gridCol w:w="5102"/>
      </w:tblGrid>
      <w:tr w:rsidR="00FF702D" w:rsidRPr="00FF702D" w14:paraId="04FE0F3A" w14:textId="77777777" w:rsidTr="006D0883">
        <w:trPr>
          <w:cnfStyle w:val="100000000000" w:firstRow="1" w:lastRow="0" w:firstColumn="0" w:lastColumn="0" w:oddVBand="0" w:evenVBand="0" w:oddHBand="0" w:evenHBand="0" w:firstRowFirstColumn="0" w:firstRowLastColumn="0" w:lastRowFirstColumn="0" w:lastRowLastColumn="0"/>
          <w:cantSplit/>
          <w:tblHeader/>
        </w:trPr>
        <w:tc>
          <w:tcPr>
            <w:tcW w:w="5098" w:type="dxa"/>
            <w:tcBorders>
              <w:top w:val="single" w:sz="4" w:space="0" w:color="auto"/>
              <w:left w:val="single" w:sz="4" w:space="0" w:color="auto"/>
              <w:bottom w:val="single" w:sz="4" w:space="0" w:color="auto"/>
              <w:right w:val="single" w:sz="4" w:space="0" w:color="auto"/>
            </w:tcBorders>
            <w:hideMark/>
          </w:tcPr>
          <w:p w14:paraId="5C8B789C" w14:textId="77777777" w:rsidR="00FF702D" w:rsidRPr="00FF702D" w:rsidRDefault="00FF702D" w:rsidP="00FF702D">
            <w:r w:rsidRPr="00FF702D">
              <w:rPr>
                <w:b/>
                <w:bCs/>
              </w:rPr>
              <w:t>Входит в систему</w:t>
            </w:r>
          </w:p>
        </w:tc>
        <w:tc>
          <w:tcPr>
            <w:tcW w:w="5102" w:type="dxa"/>
            <w:tcBorders>
              <w:top w:val="single" w:sz="4" w:space="0" w:color="auto"/>
              <w:left w:val="single" w:sz="4" w:space="0" w:color="auto"/>
              <w:bottom w:val="single" w:sz="4" w:space="0" w:color="auto"/>
              <w:right w:val="single" w:sz="4" w:space="0" w:color="auto"/>
            </w:tcBorders>
            <w:hideMark/>
          </w:tcPr>
          <w:p w14:paraId="6D9EED2F" w14:textId="77777777" w:rsidR="00FF702D" w:rsidRPr="00FF702D" w:rsidRDefault="00FF702D" w:rsidP="00FF702D">
            <w:r w:rsidRPr="00FF702D">
              <w:rPr>
                <w:b/>
                <w:bCs/>
              </w:rPr>
              <w:t>Остаётся во внешней среде</w:t>
            </w:r>
          </w:p>
        </w:tc>
      </w:tr>
      <w:tr w:rsidR="00F704C9" w:rsidRPr="00FF702D" w14:paraId="63F7B5B7" w14:textId="77777777" w:rsidTr="006D0883">
        <w:trPr>
          <w:cantSplit/>
        </w:trPr>
        <w:tc>
          <w:tcPr>
            <w:tcW w:w="5098" w:type="dxa"/>
            <w:tcBorders>
              <w:top w:val="single" w:sz="4" w:space="0" w:color="auto"/>
              <w:left w:val="single" w:sz="4" w:space="0" w:color="auto"/>
              <w:bottom w:val="single" w:sz="4" w:space="0" w:color="auto"/>
              <w:right w:val="single" w:sz="4" w:space="0" w:color="auto"/>
            </w:tcBorders>
            <w:hideMark/>
          </w:tcPr>
          <w:p w14:paraId="30D2772F" w14:textId="22D8CE84" w:rsidR="00F704C9" w:rsidRPr="00FF702D" w:rsidRDefault="00F704C9" w:rsidP="00F704C9">
            <w:pPr>
              <w:ind w:firstLine="0"/>
            </w:pPr>
            <w:r>
              <w:t>Х</w:t>
            </w:r>
            <w:r w:rsidRPr="00902F84">
              <w:t>ранилище моделек</w:t>
            </w:r>
          </w:p>
        </w:tc>
        <w:tc>
          <w:tcPr>
            <w:tcW w:w="5102" w:type="dxa"/>
            <w:tcBorders>
              <w:top w:val="single" w:sz="4" w:space="0" w:color="auto"/>
              <w:left w:val="single" w:sz="4" w:space="0" w:color="auto"/>
              <w:bottom w:val="single" w:sz="4" w:space="0" w:color="auto"/>
              <w:right w:val="single" w:sz="4" w:space="0" w:color="auto"/>
            </w:tcBorders>
            <w:hideMark/>
          </w:tcPr>
          <w:p w14:paraId="153316A0" w14:textId="7086A9DE" w:rsidR="00F704C9" w:rsidRPr="00FF702D" w:rsidRDefault="00F704C9" w:rsidP="00F704C9">
            <w:pPr>
              <w:ind w:firstLine="0"/>
            </w:pPr>
            <w:r w:rsidRPr="00FF702D">
              <w:t>–––</w:t>
            </w:r>
          </w:p>
        </w:tc>
      </w:tr>
      <w:tr w:rsidR="00F704C9" w:rsidRPr="00FF702D" w14:paraId="2D4030FC" w14:textId="77777777" w:rsidTr="006D0883">
        <w:trPr>
          <w:cantSplit/>
        </w:trPr>
        <w:tc>
          <w:tcPr>
            <w:tcW w:w="5098" w:type="dxa"/>
            <w:tcBorders>
              <w:top w:val="single" w:sz="4" w:space="0" w:color="auto"/>
              <w:left w:val="single" w:sz="4" w:space="0" w:color="auto"/>
              <w:bottom w:val="single" w:sz="4" w:space="0" w:color="auto"/>
              <w:right w:val="single" w:sz="4" w:space="0" w:color="auto"/>
            </w:tcBorders>
            <w:hideMark/>
          </w:tcPr>
          <w:p w14:paraId="31031329" w14:textId="72775E3D" w:rsidR="00F704C9" w:rsidRPr="00FF702D" w:rsidRDefault="00F704C9" w:rsidP="00F704C9">
            <w:pPr>
              <w:ind w:firstLine="0"/>
            </w:pPr>
            <w:r>
              <w:t>М</w:t>
            </w:r>
            <w:r w:rsidRPr="00902F84">
              <w:t>акеты уровней</w:t>
            </w:r>
          </w:p>
        </w:tc>
        <w:tc>
          <w:tcPr>
            <w:tcW w:w="5102" w:type="dxa"/>
            <w:tcBorders>
              <w:top w:val="single" w:sz="4" w:space="0" w:color="auto"/>
              <w:left w:val="single" w:sz="4" w:space="0" w:color="auto"/>
              <w:bottom w:val="single" w:sz="4" w:space="0" w:color="auto"/>
              <w:right w:val="single" w:sz="4" w:space="0" w:color="auto"/>
            </w:tcBorders>
            <w:hideMark/>
          </w:tcPr>
          <w:p w14:paraId="5E02D207" w14:textId="20B4D940" w:rsidR="00F704C9" w:rsidRPr="00FF702D" w:rsidRDefault="00F704C9" w:rsidP="00F704C9">
            <w:pPr>
              <w:ind w:firstLine="0"/>
            </w:pPr>
            <w:r>
              <w:t>Разработчик, система случайно выбранного места для спавна предмета</w:t>
            </w:r>
          </w:p>
        </w:tc>
      </w:tr>
      <w:tr w:rsidR="00F704C9" w:rsidRPr="00FF702D" w14:paraId="71633F22" w14:textId="77777777" w:rsidTr="006D0883">
        <w:trPr>
          <w:cantSplit/>
        </w:trPr>
        <w:tc>
          <w:tcPr>
            <w:tcW w:w="5098" w:type="dxa"/>
            <w:tcBorders>
              <w:top w:val="single" w:sz="4" w:space="0" w:color="auto"/>
              <w:left w:val="single" w:sz="4" w:space="0" w:color="auto"/>
              <w:bottom w:val="single" w:sz="4" w:space="0" w:color="auto"/>
              <w:right w:val="single" w:sz="4" w:space="0" w:color="auto"/>
            </w:tcBorders>
            <w:hideMark/>
          </w:tcPr>
          <w:p w14:paraId="12A3F03E" w14:textId="544AC0A5" w:rsidR="00F704C9" w:rsidRPr="00FF702D" w:rsidRDefault="00F704C9" w:rsidP="00F704C9">
            <w:pPr>
              <w:ind w:firstLine="0"/>
            </w:pPr>
            <w:r>
              <w:lastRenderedPageBreak/>
              <w:t>И</w:t>
            </w:r>
            <w:r w:rsidRPr="00902F84">
              <w:t>гровой персонаж</w:t>
            </w:r>
          </w:p>
        </w:tc>
        <w:tc>
          <w:tcPr>
            <w:tcW w:w="5102" w:type="dxa"/>
            <w:tcBorders>
              <w:top w:val="single" w:sz="4" w:space="0" w:color="auto"/>
              <w:left w:val="single" w:sz="4" w:space="0" w:color="auto"/>
              <w:bottom w:val="single" w:sz="4" w:space="0" w:color="auto"/>
              <w:right w:val="single" w:sz="4" w:space="0" w:color="auto"/>
            </w:tcBorders>
            <w:hideMark/>
          </w:tcPr>
          <w:p w14:paraId="364432F2" w14:textId="5DB3E871" w:rsidR="00F704C9" w:rsidRPr="00FF702D" w:rsidRDefault="00F704C9" w:rsidP="00F704C9">
            <w:pPr>
              <w:ind w:firstLine="0"/>
              <w:jc w:val="left"/>
            </w:pPr>
            <w:r>
              <w:t xml:space="preserve">Пользователь, управляющий игровым персонажем </w:t>
            </w:r>
          </w:p>
        </w:tc>
      </w:tr>
      <w:tr w:rsidR="00F704C9" w:rsidRPr="00FF702D" w14:paraId="51FA42EC" w14:textId="77777777" w:rsidTr="006D0883">
        <w:trPr>
          <w:cantSplit/>
        </w:trPr>
        <w:tc>
          <w:tcPr>
            <w:tcW w:w="5098" w:type="dxa"/>
            <w:tcBorders>
              <w:top w:val="single" w:sz="4" w:space="0" w:color="auto"/>
              <w:left w:val="single" w:sz="4" w:space="0" w:color="auto"/>
              <w:bottom w:val="single" w:sz="4" w:space="0" w:color="auto"/>
              <w:right w:val="single" w:sz="4" w:space="0" w:color="auto"/>
            </w:tcBorders>
            <w:hideMark/>
          </w:tcPr>
          <w:p w14:paraId="0779F7A9" w14:textId="2399B44F" w:rsidR="00F704C9" w:rsidRPr="00FF702D" w:rsidRDefault="00F704C9" w:rsidP="00F704C9">
            <w:pPr>
              <w:ind w:firstLine="0"/>
            </w:pPr>
            <w:r>
              <w:t>О</w:t>
            </w:r>
            <w:r w:rsidRPr="00902F84">
              <w:t>бъекты взаимодействия</w:t>
            </w:r>
          </w:p>
        </w:tc>
        <w:tc>
          <w:tcPr>
            <w:tcW w:w="5102" w:type="dxa"/>
            <w:tcBorders>
              <w:top w:val="single" w:sz="4" w:space="0" w:color="auto"/>
              <w:left w:val="single" w:sz="4" w:space="0" w:color="auto"/>
              <w:bottom w:val="single" w:sz="4" w:space="0" w:color="auto"/>
              <w:right w:val="single" w:sz="4" w:space="0" w:color="auto"/>
            </w:tcBorders>
            <w:hideMark/>
          </w:tcPr>
          <w:p w14:paraId="6D1ECF0E" w14:textId="0C7D72D4" w:rsidR="00F704C9" w:rsidRPr="00FF702D" w:rsidRDefault="00F704C9" w:rsidP="00F704C9">
            <w:pPr>
              <w:ind w:firstLine="0"/>
            </w:pPr>
            <w:r>
              <w:t>Пользователь, влияющие на эти объекты</w:t>
            </w:r>
          </w:p>
        </w:tc>
      </w:tr>
      <w:tr w:rsidR="00F704C9" w:rsidRPr="00FF702D" w14:paraId="3AE151C5" w14:textId="77777777" w:rsidTr="006D0883">
        <w:trPr>
          <w:cantSplit/>
        </w:trPr>
        <w:tc>
          <w:tcPr>
            <w:tcW w:w="5098" w:type="dxa"/>
            <w:tcBorders>
              <w:top w:val="single" w:sz="4" w:space="0" w:color="auto"/>
              <w:left w:val="single" w:sz="4" w:space="0" w:color="auto"/>
              <w:bottom w:val="single" w:sz="4" w:space="0" w:color="auto"/>
              <w:right w:val="single" w:sz="4" w:space="0" w:color="auto"/>
            </w:tcBorders>
          </w:tcPr>
          <w:p w14:paraId="12DBA952" w14:textId="525E640F" w:rsidR="00F704C9" w:rsidRDefault="00F704C9" w:rsidP="00F704C9">
            <w:pPr>
              <w:ind w:firstLine="0"/>
            </w:pPr>
            <w:r>
              <w:t>И</w:t>
            </w:r>
            <w:r w:rsidRPr="00902F84">
              <w:t>нвентарь</w:t>
            </w:r>
          </w:p>
        </w:tc>
        <w:tc>
          <w:tcPr>
            <w:tcW w:w="5102" w:type="dxa"/>
            <w:tcBorders>
              <w:top w:val="single" w:sz="4" w:space="0" w:color="auto"/>
              <w:left w:val="single" w:sz="4" w:space="0" w:color="auto"/>
              <w:bottom w:val="single" w:sz="4" w:space="0" w:color="auto"/>
              <w:right w:val="single" w:sz="4" w:space="0" w:color="auto"/>
            </w:tcBorders>
          </w:tcPr>
          <w:p w14:paraId="0FFB686A" w14:textId="7A3B9BC1" w:rsidR="00F704C9" w:rsidRPr="00FF702D" w:rsidRDefault="00F704C9" w:rsidP="00F704C9">
            <w:pPr>
              <w:ind w:firstLine="0"/>
            </w:pPr>
            <w:r>
              <w:t>Пользователь, заполняющий слоты инвентаря для дальнейшего использования этих предметов</w:t>
            </w:r>
          </w:p>
        </w:tc>
      </w:tr>
      <w:tr w:rsidR="00F704C9" w:rsidRPr="00FF702D" w14:paraId="2F0EFDDF" w14:textId="77777777" w:rsidTr="006D0883">
        <w:trPr>
          <w:cantSplit/>
        </w:trPr>
        <w:tc>
          <w:tcPr>
            <w:tcW w:w="5098" w:type="dxa"/>
            <w:tcBorders>
              <w:top w:val="single" w:sz="4" w:space="0" w:color="auto"/>
              <w:left w:val="single" w:sz="4" w:space="0" w:color="auto"/>
              <w:bottom w:val="single" w:sz="4" w:space="0" w:color="auto"/>
              <w:right w:val="single" w:sz="4" w:space="0" w:color="auto"/>
            </w:tcBorders>
          </w:tcPr>
          <w:p w14:paraId="34BE3E0A" w14:textId="472F8FD5" w:rsidR="00F704C9" w:rsidRDefault="00F704C9" w:rsidP="00F704C9">
            <w:pPr>
              <w:ind w:firstLine="0"/>
            </w:pPr>
            <w:r>
              <w:t>В</w:t>
            </w:r>
            <w:r w:rsidRPr="00902F84">
              <w:t>нутренний таймер для особых событий уровней</w:t>
            </w:r>
          </w:p>
        </w:tc>
        <w:tc>
          <w:tcPr>
            <w:tcW w:w="5102" w:type="dxa"/>
            <w:tcBorders>
              <w:top w:val="single" w:sz="4" w:space="0" w:color="auto"/>
              <w:left w:val="single" w:sz="4" w:space="0" w:color="auto"/>
              <w:bottom w:val="single" w:sz="4" w:space="0" w:color="auto"/>
              <w:right w:val="single" w:sz="4" w:space="0" w:color="auto"/>
            </w:tcBorders>
          </w:tcPr>
          <w:p w14:paraId="015EDB48" w14:textId="7209797D" w:rsidR="00F704C9" w:rsidRPr="00FF702D" w:rsidRDefault="00F704C9" w:rsidP="00F704C9">
            <w:pPr>
              <w:ind w:firstLine="0"/>
            </w:pPr>
            <w:r w:rsidRPr="00FF702D">
              <w:t>–––</w:t>
            </w:r>
          </w:p>
        </w:tc>
      </w:tr>
      <w:tr w:rsidR="00F704C9" w:rsidRPr="00FF702D" w14:paraId="11189162" w14:textId="77777777" w:rsidTr="006D0883">
        <w:trPr>
          <w:cantSplit/>
        </w:trPr>
        <w:tc>
          <w:tcPr>
            <w:tcW w:w="5098" w:type="dxa"/>
            <w:tcBorders>
              <w:top w:val="single" w:sz="4" w:space="0" w:color="auto"/>
              <w:left w:val="single" w:sz="4" w:space="0" w:color="auto"/>
              <w:bottom w:val="single" w:sz="4" w:space="0" w:color="auto"/>
              <w:right w:val="single" w:sz="4" w:space="0" w:color="auto"/>
            </w:tcBorders>
          </w:tcPr>
          <w:p w14:paraId="3D66BADA" w14:textId="54D874F3" w:rsidR="00F704C9" w:rsidRDefault="00F704C9" w:rsidP="00F704C9">
            <w:pPr>
              <w:ind w:firstLine="0"/>
            </w:pPr>
            <w:r>
              <w:t>Н</w:t>
            </w:r>
            <w:r w:rsidRPr="00902F84">
              <w:t>астройки интерфейса программы, которыми управляет пользователь</w:t>
            </w:r>
          </w:p>
        </w:tc>
        <w:tc>
          <w:tcPr>
            <w:tcW w:w="5102" w:type="dxa"/>
            <w:tcBorders>
              <w:top w:val="single" w:sz="4" w:space="0" w:color="auto"/>
              <w:left w:val="single" w:sz="4" w:space="0" w:color="auto"/>
              <w:bottom w:val="single" w:sz="4" w:space="0" w:color="auto"/>
              <w:right w:val="single" w:sz="4" w:space="0" w:color="auto"/>
            </w:tcBorders>
          </w:tcPr>
          <w:p w14:paraId="291B22F3" w14:textId="68A40389" w:rsidR="00F704C9" w:rsidRPr="00FF702D" w:rsidRDefault="00F704C9" w:rsidP="00F704C9">
            <w:pPr>
              <w:ind w:firstLine="0"/>
            </w:pPr>
            <w:r>
              <w:t>Пользователь, изменяющий внешние настройки интерфейса по своему запросу</w:t>
            </w:r>
          </w:p>
        </w:tc>
      </w:tr>
      <w:tr w:rsidR="00F704C9" w:rsidRPr="00FF702D" w14:paraId="36065AB9" w14:textId="77777777" w:rsidTr="006D0883">
        <w:trPr>
          <w:cantSplit/>
        </w:trPr>
        <w:tc>
          <w:tcPr>
            <w:tcW w:w="5098" w:type="dxa"/>
            <w:tcBorders>
              <w:top w:val="single" w:sz="4" w:space="0" w:color="auto"/>
              <w:left w:val="single" w:sz="4" w:space="0" w:color="auto"/>
              <w:bottom w:val="single" w:sz="4" w:space="0" w:color="auto"/>
              <w:right w:val="single" w:sz="4" w:space="0" w:color="auto"/>
            </w:tcBorders>
          </w:tcPr>
          <w:p w14:paraId="713C7FCA" w14:textId="7A2A0A2F" w:rsidR="00F704C9" w:rsidRDefault="00F704C9" w:rsidP="00F704C9">
            <w:pPr>
              <w:ind w:firstLine="0"/>
            </w:pPr>
            <w:r>
              <w:t>С</w:t>
            </w:r>
            <w:r w:rsidRPr="00902F84">
              <w:t>истема сохранения прогресса прохождения уровня пользователем</w:t>
            </w:r>
          </w:p>
        </w:tc>
        <w:tc>
          <w:tcPr>
            <w:tcW w:w="5102" w:type="dxa"/>
            <w:tcBorders>
              <w:top w:val="single" w:sz="4" w:space="0" w:color="auto"/>
              <w:left w:val="single" w:sz="4" w:space="0" w:color="auto"/>
              <w:bottom w:val="single" w:sz="4" w:space="0" w:color="auto"/>
              <w:right w:val="single" w:sz="4" w:space="0" w:color="auto"/>
            </w:tcBorders>
          </w:tcPr>
          <w:p w14:paraId="38FF5255" w14:textId="568016C3" w:rsidR="00F704C9" w:rsidRPr="00FF702D" w:rsidRDefault="00F704C9" w:rsidP="00F704C9">
            <w:pPr>
              <w:ind w:firstLine="0"/>
            </w:pPr>
            <w:r w:rsidRPr="00FF702D">
              <w:t>–––</w:t>
            </w:r>
          </w:p>
        </w:tc>
      </w:tr>
    </w:tbl>
    <w:p w14:paraId="08E634E0" w14:textId="77777777" w:rsidR="00FF702D" w:rsidRDefault="00FF702D" w:rsidP="00FF702D"/>
    <w:p w14:paraId="7AB2416E" w14:textId="77777777" w:rsidR="00B900C0" w:rsidRPr="00B900C0" w:rsidRDefault="00B900C0" w:rsidP="00B900C0">
      <w:r w:rsidRPr="00D74766">
        <w:t>Ограничения</w:t>
      </w:r>
      <w:r w:rsidRPr="00B900C0">
        <w:t>, действующие на систему:</w:t>
      </w:r>
    </w:p>
    <w:p w14:paraId="238508AE" w14:textId="77777777" w:rsidR="00B900C0" w:rsidRPr="00B900C0" w:rsidRDefault="00B900C0">
      <w:pPr>
        <w:pStyle w:val="a0"/>
        <w:numPr>
          <w:ilvl w:val="0"/>
          <w:numId w:val="6"/>
        </w:numPr>
        <w:ind w:left="0" w:firstLine="851"/>
      </w:pPr>
      <w:r w:rsidRPr="00B900C0">
        <w:t>CON-01 – система является локальным однопользовательским приложением без серверной инфраструктуры, обращений к внешним серверам и сетевым сервисам;</w:t>
      </w:r>
    </w:p>
    <w:p w14:paraId="50BF30C6" w14:textId="28403D2C" w:rsidR="00B900C0" w:rsidRDefault="00B900C0">
      <w:pPr>
        <w:pStyle w:val="a0"/>
        <w:numPr>
          <w:ilvl w:val="0"/>
          <w:numId w:val="6"/>
        </w:numPr>
        <w:ind w:left="0" w:firstLine="851"/>
      </w:pPr>
      <w:r w:rsidRPr="00B900C0">
        <w:t>CON-0</w:t>
      </w:r>
      <w:r w:rsidR="00D74766">
        <w:t>2</w:t>
      </w:r>
      <w:r w:rsidRPr="00B900C0">
        <w:t xml:space="preserve"> – все персонажи, </w:t>
      </w:r>
      <w:r w:rsidR="00D74766">
        <w:t>окружающая среда</w:t>
      </w:r>
      <w:r w:rsidRPr="00B900C0">
        <w:t xml:space="preserve"> и сюжеты вымышленные; запрещены образы реальных узнаваемых людей, воспроизведение реальных резонансных или </w:t>
      </w:r>
      <w:r w:rsidR="00D74766">
        <w:t>жестоких</w:t>
      </w:r>
      <w:r w:rsidRPr="00B900C0">
        <w:t xml:space="preserve"> </w:t>
      </w:r>
      <w:r w:rsidR="00D74766">
        <w:t>событий</w:t>
      </w:r>
      <w:r w:rsidRPr="00B900C0">
        <w:t>, использование персонажей, локаций и элементов сеттинга из чужих франшиз, защищённых авторским правом (ст. 152, 152.1 ГК РФ);</w:t>
      </w:r>
    </w:p>
    <w:p w14:paraId="5E1C8697" w14:textId="6E05E29F" w:rsidR="00D74766" w:rsidRPr="00B900C0" w:rsidRDefault="00D74766" w:rsidP="00D74766">
      <w:pPr>
        <w:pStyle w:val="a0"/>
        <w:numPr>
          <w:ilvl w:val="0"/>
          <w:numId w:val="6"/>
        </w:numPr>
        <w:ind w:left="0" w:firstLine="851"/>
      </w:pPr>
      <w:r w:rsidRPr="00B900C0">
        <w:t>CON-</w:t>
      </w:r>
      <w:r>
        <w:t>03</w:t>
      </w:r>
      <w:r w:rsidRPr="00B900C0">
        <w:t xml:space="preserve"> – система </w:t>
      </w:r>
      <w:r>
        <w:t>не должна запрашивать, обрабатывать и сохранять персональные данные пользователя.</w:t>
      </w:r>
    </w:p>
    <w:p w14:paraId="58D9062B" w14:textId="74786C68" w:rsidR="00716A01" w:rsidRDefault="0010516C" w:rsidP="0010516C">
      <w:pPr>
        <w:pStyle w:val="2"/>
      </w:pPr>
      <w:r>
        <w:t>Стейкхолдеры</w:t>
      </w:r>
    </w:p>
    <w:p w14:paraId="261F6878" w14:textId="759A3DCC" w:rsidR="0010516C" w:rsidRDefault="0010516C" w:rsidP="00D74766">
      <w:r>
        <w:t>Реестр стейкхолдеров приведён</w:t>
      </w:r>
      <w:r w:rsidR="00D74766">
        <w:t xml:space="preserve"> ниже</w:t>
      </w:r>
      <w:r>
        <w:t>. Внешние и внутренние нарушители – источники угроз для самой системы; к стейкхолдерам они не относятся.</w:t>
      </w:r>
    </w:p>
    <w:p w14:paraId="532B7F4A" w14:textId="662A8222" w:rsidR="00B160BF" w:rsidRPr="00B160BF" w:rsidRDefault="00D74766" w:rsidP="00EA64F2">
      <w:r>
        <w:t>Стейкхолдер – Пользователь.</w:t>
      </w:r>
      <w:r w:rsidR="00EA64F2">
        <w:t xml:space="preserve"> Главные потребности стейкхолдера – </w:t>
      </w:r>
      <w:r w:rsidR="00EA64F2" w:rsidRPr="00B05DF1">
        <w:t>(</w:t>
      </w:r>
      <w:r w:rsidR="00EA64F2">
        <w:t>само-</w:t>
      </w:r>
      <w:r w:rsidR="00EA64F2" w:rsidRPr="00B05DF1">
        <w:t>)</w:t>
      </w:r>
      <w:r w:rsidR="00EA64F2">
        <w:t>обучение и актуализация знаний по безопасности жизнедеятельности посредствам прохождения уровней симуляции. Пользователь напрямую влияет на систему, выбирает уровни для прохождения, проходит уровни, изменяет настройки интерфейса программы при необходимости.</w:t>
      </w:r>
    </w:p>
    <w:p w14:paraId="45A15DF8" w14:textId="77777777" w:rsidR="00FC3349" w:rsidRDefault="00FC3349" w:rsidP="00FC3349">
      <w:pPr>
        <w:pStyle w:val="1"/>
      </w:pPr>
      <w:bookmarkStart w:id="9" w:name="_Toc240984079"/>
      <w:bookmarkEnd w:id="8"/>
      <w:r w:rsidRPr="00FC3349">
        <w:lastRenderedPageBreak/>
        <w:t>Требования к автоматизированной системе</w:t>
      </w:r>
      <w:bookmarkEnd w:id="9"/>
    </w:p>
    <w:p w14:paraId="1B21C5DF" w14:textId="5A8A5CD2" w:rsidR="00140824" w:rsidRPr="00140824" w:rsidRDefault="00140824" w:rsidP="00140824">
      <w:r>
        <w:t xml:space="preserve">Раздел состоит из подразделов: </w:t>
      </w:r>
      <w:r w:rsidRPr="00140824">
        <w:t>требования к структуре автоматизированной системы в целом; требования к функциям, выполняемым автоматизированной системой; требования к видам обеспечения автоматизированной системы; общие технические требования к автоматизированной системе</w:t>
      </w:r>
      <w:r>
        <w:t xml:space="preserve">. Требования сформулированы с учётом характеристик ГОСТ 34.602-2020 (единичность, непротиворечивость, актуальность, выполнимость, проверяемость, однозначность) и классифицированы по типам: функциональные (FR), нефункциональные (NFR) и ограничения (CON). Приоритизация выполнена методом MoSCoW. Критерии и методы проверки приведены в </w:t>
      </w:r>
      <w:r w:rsidRPr="00E314DB">
        <w:t xml:space="preserve">таблице </w:t>
      </w:r>
      <w:r w:rsidR="00E314DB" w:rsidRPr="00E314DB">
        <w:t>4</w:t>
      </w:r>
      <w:r w:rsidRPr="00E314DB">
        <w:t xml:space="preserve"> (раздел </w:t>
      </w:r>
      <w:r w:rsidR="00E73A7F" w:rsidRPr="00E314DB">
        <w:t>9</w:t>
      </w:r>
      <w:r w:rsidRPr="00E314DB">
        <w:t>).</w:t>
      </w:r>
      <w:r>
        <w:t xml:space="preserve"> Числовые значения, принятые как допущения, отмечены пометкой «допущение» и уточняются на этапах проектирования и тестирования по результатам плейтестов.</w:t>
      </w:r>
    </w:p>
    <w:p w14:paraId="43756BA9" w14:textId="0D73FE51" w:rsidR="001D3FB1" w:rsidRDefault="00B160BF" w:rsidP="001D3FB1">
      <w:pPr>
        <w:pStyle w:val="2"/>
      </w:pPr>
      <w:r w:rsidRPr="00CE3204">
        <w:t>Требования</w:t>
      </w:r>
      <w:r w:rsidRPr="00B160BF">
        <w:t xml:space="preserve"> к структуре </w:t>
      </w:r>
      <w:r w:rsidR="00FC3349">
        <w:t>системы в целом</w:t>
      </w:r>
    </w:p>
    <w:p w14:paraId="67D4F657" w14:textId="77777777" w:rsidR="00D85D99" w:rsidRDefault="00D85D99" w:rsidP="00D85D99">
      <w:bookmarkStart w:id="10" w:name="_Toc241081807"/>
      <w:r>
        <w:t>Система должна состоять из следующих подсистем, их назначение и основные характеристики приведены ниже:</w:t>
      </w:r>
    </w:p>
    <w:p w14:paraId="04047DBB" w14:textId="7E4E4DC2" w:rsidR="00D85D99" w:rsidRDefault="00797765">
      <w:pPr>
        <w:pStyle w:val="a0"/>
        <w:numPr>
          <w:ilvl w:val="0"/>
          <w:numId w:val="6"/>
        </w:numPr>
        <w:ind w:left="0" w:firstLine="851"/>
      </w:pPr>
      <w:r>
        <w:t>х</w:t>
      </w:r>
      <w:r w:rsidR="00D85D99">
        <w:t xml:space="preserve">ранилище </w:t>
      </w:r>
      <w:r w:rsidR="00EF736D">
        <w:t xml:space="preserve">моделек. Хранит статичные изображения и анимированные изображения, которые используются для </w:t>
      </w:r>
      <w:r w:rsidR="00E73A7F">
        <w:t xml:space="preserve">формирования окружения и </w:t>
      </w:r>
      <w:r w:rsidR="00EF736D">
        <w:t>выполнения сценария уровня;</w:t>
      </w:r>
    </w:p>
    <w:p w14:paraId="2335BD91" w14:textId="4EC500FF" w:rsidR="00797765" w:rsidRDefault="00797765">
      <w:pPr>
        <w:pStyle w:val="a0"/>
        <w:numPr>
          <w:ilvl w:val="0"/>
          <w:numId w:val="6"/>
        </w:numPr>
        <w:ind w:left="0" w:firstLine="851"/>
      </w:pPr>
      <w:r>
        <w:t xml:space="preserve">макеты уровней. </w:t>
      </w:r>
      <w:r w:rsidR="0006628A">
        <w:t>Сформированный уровень с заданными позициями моделек согласно сценарию уровня;</w:t>
      </w:r>
    </w:p>
    <w:p w14:paraId="41C4E9F1" w14:textId="4EF27796" w:rsidR="00D85D99" w:rsidRDefault="00797765">
      <w:pPr>
        <w:pStyle w:val="a0"/>
        <w:numPr>
          <w:ilvl w:val="0"/>
          <w:numId w:val="6"/>
        </w:numPr>
        <w:ind w:left="0" w:firstLine="851"/>
      </w:pPr>
      <w:r>
        <w:t>и</w:t>
      </w:r>
      <w:r w:rsidR="00D85D99">
        <w:t>гровой персонаж</w:t>
      </w:r>
      <w:r w:rsidR="00EF736D">
        <w:t>. Выполняет команды, введённые пользователем с клав</w:t>
      </w:r>
      <w:r w:rsidR="00E73A7F">
        <w:t>иатуры;</w:t>
      </w:r>
    </w:p>
    <w:p w14:paraId="77E36D73" w14:textId="46DADF02" w:rsidR="00797765" w:rsidRDefault="00797765">
      <w:pPr>
        <w:pStyle w:val="a0"/>
        <w:numPr>
          <w:ilvl w:val="0"/>
          <w:numId w:val="6"/>
        </w:numPr>
        <w:ind w:left="0" w:firstLine="851"/>
      </w:pPr>
      <w:r>
        <w:t>объекты взаимодействия.</w:t>
      </w:r>
      <w:r w:rsidR="0006628A">
        <w:t xml:space="preserve"> Объекты, с которыми пользователь может взаимодействовать один или несколько раз. После первичного взаимодействия некоторые объекты переносятся в инвентарь пользователя для дальнейшего взаимодействия согласно сценарию уровня;</w:t>
      </w:r>
    </w:p>
    <w:p w14:paraId="0FB4C3DC" w14:textId="6BF8719A" w:rsidR="00797765" w:rsidRPr="00FF702D" w:rsidRDefault="00797765">
      <w:pPr>
        <w:pStyle w:val="a0"/>
        <w:numPr>
          <w:ilvl w:val="0"/>
          <w:numId w:val="6"/>
        </w:numPr>
        <w:ind w:left="0" w:firstLine="851"/>
      </w:pPr>
      <w:r>
        <w:t>инвентарь</w:t>
      </w:r>
      <w:r w:rsidR="0006628A">
        <w:t>. Состоит из 5 слотов, в которых сохраняются некоторые объекты для дальнейшего взаимодействия согласно сценарию уровня;</w:t>
      </w:r>
    </w:p>
    <w:p w14:paraId="3DA9382B" w14:textId="77777777" w:rsidR="00797765" w:rsidRDefault="00797765" w:rsidP="00797765">
      <w:pPr>
        <w:pStyle w:val="a0"/>
        <w:numPr>
          <w:ilvl w:val="0"/>
          <w:numId w:val="6"/>
        </w:numPr>
        <w:ind w:left="0" w:firstLine="851"/>
      </w:pPr>
      <w:r>
        <w:t>в</w:t>
      </w:r>
      <w:r w:rsidR="00D85D99">
        <w:t>нутренний таймер для особых событий уровней</w:t>
      </w:r>
      <w:r w:rsidR="00E73A7F">
        <w:t xml:space="preserve">. Запускает внутренний таймер, значение которого видно пользователю в зависимости от стадии сценария. При истечении таймера начинаются либо новые стадии сценария, либо появляется экран проигрыша; </w:t>
      </w:r>
    </w:p>
    <w:p w14:paraId="2013427B" w14:textId="7336388E" w:rsidR="00797765" w:rsidRDefault="00797765" w:rsidP="00797765">
      <w:pPr>
        <w:pStyle w:val="a0"/>
        <w:numPr>
          <w:ilvl w:val="0"/>
          <w:numId w:val="6"/>
        </w:numPr>
        <w:ind w:left="0" w:firstLine="851"/>
      </w:pPr>
      <w:r>
        <w:t>настройки интерфейса программы, которыми управляет пользователь</w:t>
      </w:r>
      <w:r w:rsidR="0006628A">
        <w:t xml:space="preserve">. Пользователю </w:t>
      </w:r>
      <w:r w:rsidR="001A64DE">
        <w:t>предоставляется</w:t>
      </w:r>
      <w:r w:rsidR="0006628A">
        <w:t xml:space="preserve"> возможность </w:t>
      </w:r>
      <w:r w:rsidR="001A64DE">
        <w:t>изменения внешних настроек интерфейса программы таких, как яркость экрана, громкость звуковых эффектов</w:t>
      </w:r>
      <w:r>
        <w:t>;</w:t>
      </w:r>
    </w:p>
    <w:p w14:paraId="2FAA182E" w14:textId="591466B1" w:rsidR="00D85D99" w:rsidRDefault="00797765">
      <w:pPr>
        <w:pStyle w:val="a0"/>
        <w:numPr>
          <w:ilvl w:val="0"/>
          <w:numId w:val="6"/>
        </w:numPr>
        <w:ind w:left="0" w:firstLine="851"/>
      </w:pPr>
      <w:r>
        <w:t>с</w:t>
      </w:r>
      <w:r w:rsidR="00D85D99">
        <w:t>истема сохранения прогресса прохождения уровня пользователем, создающая файл сохранения локально на устройстве пользователя</w:t>
      </w:r>
      <w:r w:rsidR="00EF736D">
        <w:t>.</w:t>
      </w:r>
    </w:p>
    <w:p w14:paraId="3300A2CA" w14:textId="77777777" w:rsidR="00FC3349" w:rsidRDefault="00FC3349" w:rsidP="00FC3349">
      <w:pPr>
        <w:pStyle w:val="2"/>
      </w:pPr>
      <w:r w:rsidRPr="007C2533">
        <w:lastRenderedPageBreak/>
        <w:t>Требования</w:t>
      </w:r>
      <w:r>
        <w:t xml:space="preserve"> к функциям, </w:t>
      </w:r>
      <w:r w:rsidRPr="00FC3349">
        <w:t>выполняемым</w:t>
      </w:r>
      <w:r>
        <w:t xml:space="preserve"> автоматизированной системой</w:t>
      </w:r>
      <w:bookmarkEnd w:id="10"/>
    </w:p>
    <w:p w14:paraId="70B5DC53" w14:textId="2C70C7E4" w:rsidR="00555E43" w:rsidRDefault="00555E43" w:rsidP="00555E43">
      <w:bookmarkStart w:id="11" w:name="_Toc241081808"/>
      <w:r>
        <w:t>Перечень функций</w:t>
      </w:r>
      <w:r w:rsidR="00241EFF">
        <w:t xml:space="preserve"> системы</w:t>
      </w:r>
      <w:r>
        <w:t xml:space="preserve">, приведён в таблице </w:t>
      </w:r>
      <w:r w:rsidR="00241EFF">
        <w:t>2</w:t>
      </w:r>
      <w:r>
        <w:t xml:space="preserve">; для каждой функции указан результат выполнения. Полные формулировки, источники, обоснование, приоритет и критерий верификации – в приложении Б. </w:t>
      </w:r>
    </w:p>
    <w:p w14:paraId="0BD258FD" w14:textId="1333A85C" w:rsidR="00555E43" w:rsidRDefault="00555E43" w:rsidP="00555E43">
      <w:pPr>
        <w:keepNext/>
        <w:ind w:firstLine="0"/>
        <w:jc w:val="left"/>
      </w:pPr>
      <w:r>
        <w:t xml:space="preserve">Таблица </w:t>
      </w:r>
      <w:r w:rsidR="00241EFF">
        <w:t>2</w:t>
      </w:r>
      <w:r>
        <w:t xml:space="preserve"> – Функции автоматизированной системы</w:t>
      </w:r>
    </w:p>
    <w:tbl>
      <w:tblPr>
        <w:tblStyle w:val="ac"/>
        <w:tblW w:w="10200" w:type="dxa"/>
        <w:tblLayout w:type="fixed"/>
        <w:tblCellMar>
          <w:top w:w="40" w:type="dxa"/>
          <w:left w:w="85" w:type="dxa"/>
          <w:bottom w:w="40" w:type="dxa"/>
          <w:right w:w="85" w:type="dxa"/>
        </w:tblCellMar>
        <w:tblLook w:val="04A0" w:firstRow="1" w:lastRow="0" w:firstColumn="1" w:lastColumn="0" w:noHBand="0" w:noVBand="1"/>
      </w:tblPr>
      <w:tblGrid>
        <w:gridCol w:w="1799"/>
        <w:gridCol w:w="6602"/>
        <w:gridCol w:w="1799"/>
      </w:tblGrid>
      <w:tr w:rsidR="00555E43" w14:paraId="076D16CC" w14:textId="77777777" w:rsidTr="00241EFF">
        <w:trPr>
          <w:cnfStyle w:val="100000000000" w:firstRow="1" w:lastRow="0" w:firstColumn="0" w:lastColumn="0" w:oddVBand="0" w:evenVBand="0" w:oddHBand="0" w:evenHBand="0" w:firstRowFirstColumn="0" w:firstRowLastColumn="0" w:lastRowFirstColumn="0" w:lastRowLastColumn="0"/>
          <w:cantSplit/>
          <w:tblHeader/>
        </w:trPr>
        <w:tc>
          <w:tcPr>
            <w:tcW w:w="1799" w:type="dxa"/>
            <w:tcBorders>
              <w:top w:val="single" w:sz="4" w:space="0" w:color="auto"/>
              <w:left w:val="single" w:sz="4" w:space="0" w:color="auto"/>
              <w:bottom w:val="single" w:sz="4" w:space="0" w:color="auto"/>
              <w:right w:val="single" w:sz="4" w:space="0" w:color="auto"/>
            </w:tcBorders>
            <w:hideMark/>
          </w:tcPr>
          <w:p w14:paraId="1FAC86B4" w14:textId="77777777" w:rsidR="00555E43" w:rsidRDefault="00555E43">
            <w:pPr>
              <w:spacing w:before="0" w:line="240" w:lineRule="auto"/>
              <w:ind w:firstLine="0"/>
              <w:jc w:val="center"/>
            </w:pPr>
            <w:r>
              <w:rPr>
                <w:b/>
                <w:bCs/>
                <w:sz w:val="22"/>
              </w:rPr>
              <w:t>Идентификатор</w:t>
            </w:r>
          </w:p>
        </w:tc>
        <w:tc>
          <w:tcPr>
            <w:tcW w:w="6602" w:type="dxa"/>
            <w:tcBorders>
              <w:top w:val="single" w:sz="4" w:space="0" w:color="auto"/>
              <w:left w:val="single" w:sz="4" w:space="0" w:color="auto"/>
              <w:bottom w:val="single" w:sz="4" w:space="0" w:color="auto"/>
              <w:right w:val="single" w:sz="4" w:space="0" w:color="auto"/>
            </w:tcBorders>
            <w:hideMark/>
          </w:tcPr>
          <w:p w14:paraId="38B861FC" w14:textId="77777777" w:rsidR="00555E43" w:rsidRDefault="00555E43">
            <w:pPr>
              <w:spacing w:before="0" w:line="240" w:lineRule="auto"/>
              <w:ind w:firstLine="0"/>
              <w:jc w:val="center"/>
            </w:pPr>
            <w:r>
              <w:rPr>
                <w:b/>
                <w:bCs/>
                <w:sz w:val="22"/>
              </w:rPr>
              <w:t>Функция</w:t>
            </w:r>
          </w:p>
        </w:tc>
        <w:tc>
          <w:tcPr>
            <w:tcW w:w="1799" w:type="dxa"/>
            <w:tcBorders>
              <w:top w:val="single" w:sz="4" w:space="0" w:color="auto"/>
              <w:left w:val="single" w:sz="4" w:space="0" w:color="auto"/>
              <w:bottom w:val="single" w:sz="4" w:space="0" w:color="auto"/>
              <w:right w:val="single" w:sz="4" w:space="0" w:color="auto"/>
            </w:tcBorders>
            <w:hideMark/>
          </w:tcPr>
          <w:p w14:paraId="1493DC0A" w14:textId="77777777" w:rsidR="00555E43" w:rsidRDefault="00555E43">
            <w:pPr>
              <w:spacing w:before="0" w:line="240" w:lineRule="auto"/>
              <w:ind w:firstLine="0"/>
              <w:jc w:val="center"/>
            </w:pPr>
            <w:r>
              <w:rPr>
                <w:b/>
                <w:bCs/>
                <w:sz w:val="22"/>
              </w:rPr>
              <w:t>Приоритет</w:t>
            </w:r>
          </w:p>
        </w:tc>
      </w:tr>
      <w:tr w:rsidR="00241EFF" w14:paraId="30E7213E" w14:textId="77777777" w:rsidTr="00241EFF">
        <w:trPr>
          <w:cantSplit/>
        </w:trPr>
        <w:tc>
          <w:tcPr>
            <w:tcW w:w="1799" w:type="dxa"/>
            <w:tcBorders>
              <w:top w:val="single" w:sz="4" w:space="0" w:color="auto"/>
              <w:left w:val="single" w:sz="4" w:space="0" w:color="auto"/>
              <w:bottom w:val="single" w:sz="4" w:space="0" w:color="auto"/>
              <w:right w:val="single" w:sz="4" w:space="0" w:color="auto"/>
            </w:tcBorders>
            <w:hideMark/>
          </w:tcPr>
          <w:p w14:paraId="4199F0CA" w14:textId="77777777" w:rsidR="00241EFF" w:rsidRDefault="00241EFF" w:rsidP="00241EFF">
            <w:pPr>
              <w:spacing w:before="0" w:line="240" w:lineRule="auto"/>
              <w:ind w:firstLine="0"/>
              <w:jc w:val="left"/>
            </w:pPr>
            <w:r>
              <w:rPr>
                <w:sz w:val="22"/>
              </w:rPr>
              <w:t>FR-01</w:t>
            </w:r>
          </w:p>
        </w:tc>
        <w:tc>
          <w:tcPr>
            <w:tcW w:w="6602" w:type="dxa"/>
            <w:tcBorders>
              <w:top w:val="single" w:sz="4" w:space="0" w:color="auto"/>
              <w:left w:val="single" w:sz="4" w:space="0" w:color="auto"/>
              <w:bottom w:val="single" w:sz="4" w:space="0" w:color="auto"/>
              <w:right w:val="single" w:sz="4" w:space="0" w:color="auto"/>
            </w:tcBorders>
            <w:hideMark/>
          </w:tcPr>
          <w:p w14:paraId="49B75657" w14:textId="32B1159E" w:rsidR="00241EFF" w:rsidRPr="00473DCF" w:rsidRDefault="00241EFF" w:rsidP="00241EFF">
            <w:pPr>
              <w:spacing w:before="0" w:line="240" w:lineRule="auto"/>
              <w:ind w:firstLine="0"/>
              <w:jc w:val="left"/>
              <w:rPr>
                <w:sz w:val="22"/>
              </w:rPr>
            </w:pPr>
            <w:r w:rsidRPr="00473DCF">
              <w:rPr>
                <w:sz w:val="22"/>
              </w:rPr>
              <w:t>Хранение моделек, использующихся в базовых уровнях</w:t>
            </w:r>
          </w:p>
        </w:tc>
        <w:tc>
          <w:tcPr>
            <w:tcW w:w="1799" w:type="dxa"/>
            <w:tcBorders>
              <w:top w:val="single" w:sz="4" w:space="0" w:color="auto"/>
              <w:left w:val="single" w:sz="4" w:space="0" w:color="auto"/>
              <w:bottom w:val="single" w:sz="4" w:space="0" w:color="auto"/>
              <w:right w:val="single" w:sz="4" w:space="0" w:color="auto"/>
            </w:tcBorders>
            <w:hideMark/>
          </w:tcPr>
          <w:p w14:paraId="19782318" w14:textId="77777777" w:rsidR="00241EFF" w:rsidRDefault="00241EFF" w:rsidP="00241EFF">
            <w:pPr>
              <w:spacing w:before="0" w:line="240" w:lineRule="auto"/>
              <w:ind w:firstLine="0"/>
              <w:jc w:val="left"/>
            </w:pPr>
            <w:r>
              <w:rPr>
                <w:sz w:val="22"/>
              </w:rPr>
              <w:t>Must Have</w:t>
            </w:r>
          </w:p>
        </w:tc>
      </w:tr>
      <w:tr w:rsidR="00241EFF" w14:paraId="1068637D" w14:textId="77777777" w:rsidTr="00241EFF">
        <w:trPr>
          <w:cantSplit/>
        </w:trPr>
        <w:tc>
          <w:tcPr>
            <w:tcW w:w="1799" w:type="dxa"/>
            <w:tcBorders>
              <w:top w:val="single" w:sz="4" w:space="0" w:color="auto"/>
              <w:left w:val="single" w:sz="4" w:space="0" w:color="auto"/>
              <w:bottom w:val="single" w:sz="4" w:space="0" w:color="auto"/>
              <w:right w:val="single" w:sz="4" w:space="0" w:color="auto"/>
            </w:tcBorders>
            <w:hideMark/>
          </w:tcPr>
          <w:p w14:paraId="2DF312FA" w14:textId="77777777" w:rsidR="00241EFF" w:rsidRDefault="00241EFF" w:rsidP="00241EFF">
            <w:pPr>
              <w:spacing w:before="0" w:line="240" w:lineRule="auto"/>
              <w:ind w:firstLine="0"/>
              <w:jc w:val="left"/>
            </w:pPr>
            <w:r>
              <w:rPr>
                <w:sz w:val="22"/>
              </w:rPr>
              <w:t>FR-02</w:t>
            </w:r>
          </w:p>
        </w:tc>
        <w:tc>
          <w:tcPr>
            <w:tcW w:w="6602" w:type="dxa"/>
            <w:tcBorders>
              <w:top w:val="single" w:sz="4" w:space="0" w:color="auto"/>
              <w:left w:val="single" w:sz="4" w:space="0" w:color="auto"/>
              <w:bottom w:val="single" w:sz="4" w:space="0" w:color="auto"/>
              <w:right w:val="single" w:sz="4" w:space="0" w:color="auto"/>
            </w:tcBorders>
            <w:hideMark/>
          </w:tcPr>
          <w:p w14:paraId="612BD749" w14:textId="57D61A6A" w:rsidR="00241EFF" w:rsidRPr="00473DCF" w:rsidRDefault="00241EFF" w:rsidP="00241EFF">
            <w:pPr>
              <w:spacing w:before="0" w:line="240" w:lineRule="auto"/>
              <w:ind w:firstLine="0"/>
              <w:jc w:val="left"/>
              <w:rPr>
                <w:sz w:val="22"/>
              </w:rPr>
            </w:pPr>
            <w:r w:rsidRPr="00473DCF">
              <w:rPr>
                <w:sz w:val="22"/>
              </w:rPr>
              <w:t>Формирование макетов уровней</w:t>
            </w:r>
          </w:p>
        </w:tc>
        <w:tc>
          <w:tcPr>
            <w:tcW w:w="1799" w:type="dxa"/>
            <w:tcBorders>
              <w:top w:val="single" w:sz="4" w:space="0" w:color="auto"/>
              <w:left w:val="single" w:sz="4" w:space="0" w:color="auto"/>
              <w:bottom w:val="single" w:sz="4" w:space="0" w:color="auto"/>
              <w:right w:val="single" w:sz="4" w:space="0" w:color="auto"/>
            </w:tcBorders>
            <w:hideMark/>
          </w:tcPr>
          <w:p w14:paraId="69EEFCE2" w14:textId="145F3313" w:rsidR="00241EFF" w:rsidRDefault="00241EFF" w:rsidP="00241EFF">
            <w:pPr>
              <w:spacing w:before="0" w:line="240" w:lineRule="auto"/>
              <w:ind w:firstLine="0"/>
              <w:jc w:val="left"/>
            </w:pPr>
            <w:r>
              <w:rPr>
                <w:sz w:val="22"/>
              </w:rPr>
              <w:t>Must Have</w:t>
            </w:r>
          </w:p>
        </w:tc>
      </w:tr>
      <w:tr w:rsidR="00241EFF" w14:paraId="6DEBEBDF" w14:textId="77777777" w:rsidTr="00241EFF">
        <w:trPr>
          <w:cantSplit/>
        </w:trPr>
        <w:tc>
          <w:tcPr>
            <w:tcW w:w="1799" w:type="dxa"/>
            <w:tcBorders>
              <w:top w:val="single" w:sz="4" w:space="0" w:color="auto"/>
              <w:left w:val="single" w:sz="4" w:space="0" w:color="auto"/>
              <w:bottom w:val="single" w:sz="4" w:space="0" w:color="auto"/>
              <w:right w:val="single" w:sz="4" w:space="0" w:color="auto"/>
            </w:tcBorders>
            <w:hideMark/>
          </w:tcPr>
          <w:p w14:paraId="0FBD6FC8" w14:textId="77777777" w:rsidR="00241EFF" w:rsidRDefault="00241EFF" w:rsidP="00241EFF">
            <w:pPr>
              <w:spacing w:before="0" w:line="240" w:lineRule="auto"/>
              <w:ind w:firstLine="0"/>
              <w:jc w:val="left"/>
            </w:pPr>
            <w:r>
              <w:rPr>
                <w:sz w:val="22"/>
              </w:rPr>
              <w:t>FR-03</w:t>
            </w:r>
          </w:p>
        </w:tc>
        <w:tc>
          <w:tcPr>
            <w:tcW w:w="6602" w:type="dxa"/>
            <w:tcBorders>
              <w:top w:val="single" w:sz="4" w:space="0" w:color="auto"/>
              <w:left w:val="single" w:sz="4" w:space="0" w:color="auto"/>
              <w:bottom w:val="single" w:sz="4" w:space="0" w:color="auto"/>
              <w:right w:val="single" w:sz="4" w:space="0" w:color="auto"/>
            </w:tcBorders>
            <w:hideMark/>
          </w:tcPr>
          <w:p w14:paraId="7175F610" w14:textId="31FEE77C" w:rsidR="00241EFF" w:rsidRPr="00473DCF" w:rsidRDefault="00241EFF" w:rsidP="00241EFF">
            <w:pPr>
              <w:spacing w:before="0" w:line="240" w:lineRule="auto"/>
              <w:ind w:firstLine="0"/>
              <w:jc w:val="left"/>
              <w:rPr>
                <w:sz w:val="22"/>
              </w:rPr>
            </w:pPr>
            <w:r w:rsidRPr="00473DCF">
              <w:rPr>
                <w:rFonts w:cs="Times New Roman"/>
                <w:sz w:val="22"/>
              </w:rPr>
              <w:t>Взаимодействие</w:t>
            </w:r>
            <w:r w:rsidRPr="00473DCF">
              <w:rPr>
                <w:sz w:val="22"/>
              </w:rPr>
              <w:t xml:space="preserve"> пользователя с объектами</w:t>
            </w:r>
          </w:p>
        </w:tc>
        <w:tc>
          <w:tcPr>
            <w:tcW w:w="1799" w:type="dxa"/>
            <w:tcBorders>
              <w:top w:val="single" w:sz="4" w:space="0" w:color="auto"/>
              <w:left w:val="single" w:sz="4" w:space="0" w:color="auto"/>
              <w:bottom w:val="single" w:sz="4" w:space="0" w:color="auto"/>
              <w:right w:val="single" w:sz="4" w:space="0" w:color="auto"/>
            </w:tcBorders>
            <w:hideMark/>
          </w:tcPr>
          <w:p w14:paraId="556DBCAC" w14:textId="77777777" w:rsidR="00241EFF" w:rsidRDefault="00241EFF" w:rsidP="00241EFF">
            <w:pPr>
              <w:spacing w:before="0" w:line="240" w:lineRule="auto"/>
              <w:ind w:firstLine="0"/>
              <w:jc w:val="left"/>
            </w:pPr>
            <w:r>
              <w:rPr>
                <w:sz w:val="22"/>
              </w:rPr>
              <w:t>Must Have</w:t>
            </w:r>
          </w:p>
        </w:tc>
      </w:tr>
      <w:tr w:rsidR="00555E43" w14:paraId="20830B6D" w14:textId="77777777" w:rsidTr="00473DCF">
        <w:trPr>
          <w:cantSplit/>
        </w:trPr>
        <w:tc>
          <w:tcPr>
            <w:tcW w:w="1799" w:type="dxa"/>
            <w:tcBorders>
              <w:top w:val="single" w:sz="4" w:space="0" w:color="auto"/>
              <w:left w:val="single" w:sz="4" w:space="0" w:color="auto"/>
              <w:bottom w:val="single" w:sz="4" w:space="0" w:color="auto"/>
              <w:right w:val="single" w:sz="4" w:space="0" w:color="auto"/>
            </w:tcBorders>
            <w:hideMark/>
          </w:tcPr>
          <w:p w14:paraId="6508D001" w14:textId="77777777" w:rsidR="00555E43" w:rsidRDefault="00555E43">
            <w:pPr>
              <w:spacing w:before="0" w:line="240" w:lineRule="auto"/>
              <w:ind w:firstLine="0"/>
              <w:jc w:val="left"/>
            </w:pPr>
            <w:r>
              <w:rPr>
                <w:sz w:val="22"/>
              </w:rPr>
              <w:t>FR-04</w:t>
            </w:r>
          </w:p>
        </w:tc>
        <w:tc>
          <w:tcPr>
            <w:tcW w:w="6602" w:type="dxa"/>
            <w:tcBorders>
              <w:top w:val="single" w:sz="4" w:space="0" w:color="auto"/>
              <w:left w:val="single" w:sz="4" w:space="0" w:color="auto"/>
              <w:bottom w:val="single" w:sz="4" w:space="0" w:color="auto"/>
              <w:right w:val="single" w:sz="4" w:space="0" w:color="auto"/>
            </w:tcBorders>
          </w:tcPr>
          <w:p w14:paraId="1E20973F" w14:textId="72CB8435" w:rsidR="00555E43" w:rsidRPr="00473DCF" w:rsidRDefault="00473DCF">
            <w:pPr>
              <w:spacing w:before="0" w:line="240" w:lineRule="auto"/>
              <w:ind w:firstLine="0"/>
              <w:jc w:val="left"/>
              <w:rPr>
                <w:sz w:val="22"/>
              </w:rPr>
            </w:pPr>
            <w:r w:rsidRPr="00473DCF">
              <w:rPr>
                <w:sz w:val="22"/>
              </w:rPr>
              <w:t>Перемещение по карте</w:t>
            </w:r>
          </w:p>
        </w:tc>
        <w:tc>
          <w:tcPr>
            <w:tcW w:w="1799" w:type="dxa"/>
            <w:tcBorders>
              <w:top w:val="single" w:sz="4" w:space="0" w:color="auto"/>
              <w:left w:val="single" w:sz="4" w:space="0" w:color="auto"/>
              <w:bottom w:val="single" w:sz="4" w:space="0" w:color="auto"/>
              <w:right w:val="single" w:sz="4" w:space="0" w:color="auto"/>
            </w:tcBorders>
            <w:hideMark/>
          </w:tcPr>
          <w:p w14:paraId="63572067" w14:textId="77777777" w:rsidR="00555E43" w:rsidRDefault="00555E43">
            <w:pPr>
              <w:spacing w:before="0" w:line="240" w:lineRule="auto"/>
              <w:ind w:firstLine="0"/>
              <w:jc w:val="left"/>
            </w:pPr>
            <w:r>
              <w:rPr>
                <w:sz w:val="22"/>
              </w:rPr>
              <w:t>Must Have</w:t>
            </w:r>
          </w:p>
        </w:tc>
      </w:tr>
      <w:tr w:rsidR="00555E43" w14:paraId="1ECDEBD8" w14:textId="77777777" w:rsidTr="00473DCF">
        <w:trPr>
          <w:cantSplit/>
          <w:trHeight w:val="25"/>
        </w:trPr>
        <w:tc>
          <w:tcPr>
            <w:tcW w:w="1799" w:type="dxa"/>
            <w:tcBorders>
              <w:top w:val="single" w:sz="4" w:space="0" w:color="auto"/>
              <w:left w:val="single" w:sz="4" w:space="0" w:color="auto"/>
              <w:bottom w:val="single" w:sz="4" w:space="0" w:color="auto"/>
              <w:right w:val="single" w:sz="4" w:space="0" w:color="auto"/>
            </w:tcBorders>
            <w:hideMark/>
          </w:tcPr>
          <w:p w14:paraId="5E5A1FAD" w14:textId="77777777" w:rsidR="00555E43" w:rsidRDefault="00555E43">
            <w:pPr>
              <w:spacing w:before="0" w:line="240" w:lineRule="auto"/>
              <w:ind w:firstLine="0"/>
              <w:jc w:val="left"/>
            </w:pPr>
            <w:r>
              <w:rPr>
                <w:sz w:val="22"/>
              </w:rPr>
              <w:t>FR-05</w:t>
            </w:r>
          </w:p>
        </w:tc>
        <w:tc>
          <w:tcPr>
            <w:tcW w:w="6602" w:type="dxa"/>
            <w:tcBorders>
              <w:top w:val="single" w:sz="4" w:space="0" w:color="auto"/>
              <w:left w:val="single" w:sz="4" w:space="0" w:color="auto"/>
              <w:bottom w:val="single" w:sz="4" w:space="0" w:color="auto"/>
              <w:right w:val="single" w:sz="4" w:space="0" w:color="auto"/>
            </w:tcBorders>
          </w:tcPr>
          <w:p w14:paraId="427E09D6" w14:textId="20D7CF39" w:rsidR="00555E43" w:rsidRPr="00473DCF" w:rsidRDefault="00473DCF">
            <w:pPr>
              <w:spacing w:before="0" w:line="240" w:lineRule="auto"/>
              <w:ind w:firstLine="0"/>
              <w:jc w:val="left"/>
              <w:rPr>
                <w:sz w:val="22"/>
              </w:rPr>
            </w:pPr>
            <w:r w:rsidRPr="00473DCF">
              <w:rPr>
                <w:sz w:val="22"/>
              </w:rPr>
              <w:t>Сохранение предметов в инвентарь для повторного использования</w:t>
            </w:r>
          </w:p>
        </w:tc>
        <w:tc>
          <w:tcPr>
            <w:tcW w:w="1799" w:type="dxa"/>
            <w:tcBorders>
              <w:top w:val="single" w:sz="4" w:space="0" w:color="auto"/>
              <w:left w:val="single" w:sz="4" w:space="0" w:color="auto"/>
              <w:bottom w:val="single" w:sz="4" w:space="0" w:color="auto"/>
              <w:right w:val="single" w:sz="4" w:space="0" w:color="auto"/>
            </w:tcBorders>
            <w:hideMark/>
          </w:tcPr>
          <w:p w14:paraId="784C3659" w14:textId="77777777" w:rsidR="00555E43" w:rsidRDefault="00555E43">
            <w:pPr>
              <w:spacing w:before="0" w:line="240" w:lineRule="auto"/>
              <w:ind w:firstLine="0"/>
              <w:jc w:val="left"/>
            </w:pPr>
            <w:r>
              <w:rPr>
                <w:sz w:val="22"/>
              </w:rPr>
              <w:t>Must Have</w:t>
            </w:r>
          </w:p>
        </w:tc>
      </w:tr>
      <w:tr w:rsidR="00555E43" w14:paraId="53E6CAF2" w14:textId="77777777" w:rsidTr="00473DCF">
        <w:trPr>
          <w:cantSplit/>
        </w:trPr>
        <w:tc>
          <w:tcPr>
            <w:tcW w:w="1799" w:type="dxa"/>
            <w:tcBorders>
              <w:top w:val="single" w:sz="4" w:space="0" w:color="auto"/>
              <w:left w:val="single" w:sz="4" w:space="0" w:color="auto"/>
              <w:bottom w:val="single" w:sz="4" w:space="0" w:color="auto"/>
              <w:right w:val="single" w:sz="4" w:space="0" w:color="auto"/>
            </w:tcBorders>
            <w:hideMark/>
          </w:tcPr>
          <w:p w14:paraId="5CDD8C84" w14:textId="77777777" w:rsidR="00555E43" w:rsidRDefault="00555E43">
            <w:pPr>
              <w:spacing w:before="0" w:line="240" w:lineRule="auto"/>
              <w:ind w:firstLine="0"/>
              <w:jc w:val="left"/>
            </w:pPr>
            <w:r>
              <w:rPr>
                <w:sz w:val="22"/>
              </w:rPr>
              <w:t>FR-06</w:t>
            </w:r>
          </w:p>
        </w:tc>
        <w:tc>
          <w:tcPr>
            <w:tcW w:w="6602" w:type="dxa"/>
            <w:tcBorders>
              <w:top w:val="single" w:sz="4" w:space="0" w:color="auto"/>
              <w:left w:val="single" w:sz="4" w:space="0" w:color="auto"/>
              <w:bottom w:val="single" w:sz="4" w:space="0" w:color="auto"/>
              <w:right w:val="single" w:sz="4" w:space="0" w:color="auto"/>
            </w:tcBorders>
          </w:tcPr>
          <w:p w14:paraId="3A6495FF" w14:textId="3EF6FEB0" w:rsidR="00555E43" w:rsidRPr="00473DCF" w:rsidRDefault="00473DCF">
            <w:pPr>
              <w:spacing w:before="0" w:line="240" w:lineRule="auto"/>
              <w:ind w:firstLine="0"/>
              <w:jc w:val="left"/>
              <w:rPr>
                <w:sz w:val="22"/>
              </w:rPr>
            </w:pPr>
            <w:r w:rsidRPr="00473DCF">
              <w:rPr>
                <w:sz w:val="22"/>
              </w:rPr>
              <w:t>Действие таймера в особых событиях сценария</w:t>
            </w:r>
          </w:p>
        </w:tc>
        <w:tc>
          <w:tcPr>
            <w:tcW w:w="1799" w:type="dxa"/>
            <w:tcBorders>
              <w:top w:val="single" w:sz="4" w:space="0" w:color="auto"/>
              <w:left w:val="single" w:sz="4" w:space="0" w:color="auto"/>
              <w:bottom w:val="single" w:sz="4" w:space="0" w:color="auto"/>
              <w:right w:val="single" w:sz="4" w:space="0" w:color="auto"/>
            </w:tcBorders>
            <w:hideMark/>
          </w:tcPr>
          <w:p w14:paraId="3FDB1CA5" w14:textId="77777777" w:rsidR="00555E43" w:rsidRDefault="00555E43">
            <w:pPr>
              <w:spacing w:before="0" w:line="240" w:lineRule="auto"/>
              <w:ind w:firstLine="0"/>
              <w:jc w:val="left"/>
            </w:pPr>
            <w:r>
              <w:rPr>
                <w:sz w:val="22"/>
              </w:rPr>
              <w:t>Must Have</w:t>
            </w:r>
          </w:p>
        </w:tc>
      </w:tr>
      <w:tr w:rsidR="00241EFF" w14:paraId="6F7DB2F5" w14:textId="77777777" w:rsidTr="00473DCF">
        <w:trPr>
          <w:cantSplit/>
        </w:trPr>
        <w:tc>
          <w:tcPr>
            <w:tcW w:w="1799" w:type="dxa"/>
            <w:tcBorders>
              <w:top w:val="single" w:sz="4" w:space="0" w:color="auto"/>
              <w:left w:val="single" w:sz="4" w:space="0" w:color="auto"/>
              <w:bottom w:val="single" w:sz="4" w:space="0" w:color="auto"/>
              <w:right w:val="single" w:sz="4" w:space="0" w:color="auto"/>
            </w:tcBorders>
            <w:hideMark/>
          </w:tcPr>
          <w:p w14:paraId="58047A0F" w14:textId="77777777" w:rsidR="00241EFF" w:rsidRDefault="00241EFF" w:rsidP="00241EFF">
            <w:pPr>
              <w:spacing w:before="0" w:line="240" w:lineRule="auto"/>
              <w:ind w:firstLine="0"/>
              <w:jc w:val="left"/>
            </w:pPr>
            <w:r>
              <w:rPr>
                <w:sz w:val="22"/>
              </w:rPr>
              <w:t>FR-07</w:t>
            </w:r>
          </w:p>
        </w:tc>
        <w:tc>
          <w:tcPr>
            <w:tcW w:w="6602" w:type="dxa"/>
            <w:tcBorders>
              <w:top w:val="single" w:sz="4" w:space="0" w:color="auto"/>
              <w:left w:val="single" w:sz="4" w:space="0" w:color="auto"/>
              <w:bottom w:val="single" w:sz="4" w:space="0" w:color="auto"/>
              <w:right w:val="single" w:sz="4" w:space="0" w:color="auto"/>
            </w:tcBorders>
          </w:tcPr>
          <w:p w14:paraId="3ECB6A9D" w14:textId="1D889BA2" w:rsidR="00241EFF" w:rsidRPr="00473DCF" w:rsidRDefault="00473DCF" w:rsidP="00241EFF">
            <w:pPr>
              <w:spacing w:before="0" w:line="240" w:lineRule="auto"/>
              <w:ind w:firstLine="0"/>
              <w:jc w:val="left"/>
              <w:rPr>
                <w:sz w:val="22"/>
              </w:rPr>
            </w:pPr>
            <w:r w:rsidRPr="00473DCF">
              <w:rPr>
                <w:sz w:val="22"/>
              </w:rPr>
              <w:t>Изменение яркости экрана</w:t>
            </w:r>
          </w:p>
        </w:tc>
        <w:tc>
          <w:tcPr>
            <w:tcW w:w="1799" w:type="dxa"/>
            <w:tcBorders>
              <w:top w:val="single" w:sz="4" w:space="0" w:color="auto"/>
              <w:left w:val="single" w:sz="4" w:space="0" w:color="auto"/>
              <w:bottom w:val="single" w:sz="4" w:space="0" w:color="auto"/>
              <w:right w:val="single" w:sz="4" w:space="0" w:color="auto"/>
            </w:tcBorders>
            <w:hideMark/>
          </w:tcPr>
          <w:p w14:paraId="1CC5E8B9" w14:textId="6E8AE095" w:rsidR="00241EFF" w:rsidRDefault="00241EFF" w:rsidP="00241EFF">
            <w:pPr>
              <w:spacing w:before="0" w:line="240" w:lineRule="auto"/>
              <w:ind w:firstLine="0"/>
              <w:jc w:val="left"/>
            </w:pPr>
            <w:r w:rsidRPr="007A3764">
              <w:rPr>
                <w:sz w:val="22"/>
              </w:rPr>
              <w:t>Should Have</w:t>
            </w:r>
          </w:p>
        </w:tc>
      </w:tr>
      <w:tr w:rsidR="00241EFF" w14:paraId="6E5CEAA0" w14:textId="77777777" w:rsidTr="00241EFF">
        <w:trPr>
          <w:cantSplit/>
        </w:trPr>
        <w:tc>
          <w:tcPr>
            <w:tcW w:w="1799" w:type="dxa"/>
            <w:tcBorders>
              <w:top w:val="single" w:sz="4" w:space="0" w:color="auto"/>
              <w:left w:val="single" w:sz="4" w:space="0" w:color="auto"/>
              <w:bottom w:val="single" w:sz="4" w:space="0" w:color="auto"/>
              <w:right w:val="single" w:sz="4" w:space="0" w:color="auto"/>
            </w:tcBorders>
          </w:tcPr>
          <w:p w14:paraId="4F15F06D" w14:textId="08227C22" w:rsidR="00241EFF" w:rsidRDefault="00241EFF" w:rsidP="00241EFF">
            <w:pPr>
              <w:spacing w:before="0" w:line="240" w:lineRule="auto"/>
              <w:ind w:firstLine="0"/>
              <w:jc w:val="left"/>
              <w:rPr>
                <w:sz w:val="22"/>
              </w:rPr>
            </w:pPr>
            <w:r>
              <w:rPr>
                <w:sz w:val="22"/>
              </w:rPr>
              <w:t>FR-08</w:t>
            </w:r>
          </w:p>
        </w:tc>
        <w:tc>
          <w:tcPr>
            <w:tcW w:w="6602" w:type="dxa"/>
            <w:tcBorders>
              <w:top w:val="single" w:sz="4" w:space="0" w:color="auto"/>
              <w:left w:val="single" w:sz="4" w:space="0" w:color="auto"/>
              <w:bottom w:val="single" w:sz="4" w:space="0" w:color="auto"/>
              <w:right w:val="single" w:sz="4" w:space="0" w:color="auto"/>
            </w:tcBorders>
          </w:tcPr>
          <w:p w14:paraId="17B565BC" w14:textId="1800D97F" w:rsidR="00241EFF" w:rsidRPr="00473DCF" w:rsidRDefault="00473DCF" w:rsidP="00241EFF">
            <w:pPr>
              <w:spacing w:before="0" w:line="240" w:lineRule="auto"/>
              <w:ind w:firstLine="0"/>
              <w:jc w:val="left"/>
              <w:rPr>
                <w:sz w:val="22"/>
              </w:rPr>
            </w:pPr>
            <w:r w:rsidRPr="00473DCF">
              <w:rPr>
                <w:sz w:val="22"/>
              </w:rPr>
              <w:t>Изменение громкости звуковых эффектов</w:t>
            </w:r>
          </w:p>
        </w:tc>
        <w:tc>
          <w:tcPr>
            <w:tcW w:w="1799" w:type="dxa"/>
            <w:tcBorders>
              <w:top w:val="single" w:sz="4" w:space="0" w:color="auto"/>
              <w:left w:val="single" w:sz="4" w:space="0" w:color="auto"/>
              <w:bottom w:val="single" w:sz="4" w:space="0" w:color="auto"/>
              <w:right w:val="single" w:sz="4" w:space="0" w:color="auto"/>
            </w:tcBorders>
          </w:tcPr>
          <w:p w14:paraId="250C927F" w14:textId="272D1A13" w:rsidR="00241EFF" w:rsidRDefault="00241EFF" w:rsidP="00241EFF">
            <w:pPr>
              <w:spacing w:before="0" w:line="240" w:lineRule="auto"/>
              <w:ind w:firstLine="0"/>
              <w:jc w:val="left"/>
              <w:rPr>
                <w:sz w:val="22"/>
              </w:rPr>
            </w:pPr>
            <w:r w:rsidRPr="007A3764">
              <w:rPr>
                <w:sz w:val="22"/>
              </w:rPr>
              <w:t>Should Have</w:t>
            </w:r>
          </w:p>
        </w:tc>
      </w:tr>
      <w:tr w:rsidR="00241EFF" w14:paraId="7C785D57" w14:textId="77777777" w:rsidTr="00241EFF">
        <w:trPr>
          <w:cantSplit/>
        </w:trPr>
        <w:tc>
          <w:tcPr>
            <w:tcW w:w="1799" w:type="dxa"/>
            <w:tcBorders>
              <w:top w:val="single" w:sz="4" w:space="0" w:color="auto"/>
              <w:left w:val="single" w:sz="4" w:space="0" w:color="auto"/>
              <w:bottom w:val="single" w:sz="4" w:space="0" w:color="auto"/>
              <w:right w:val="single" w:sz="4" w:space="0" w:color="auto"/>
            </w:tcBorders>
          </w:tcPr>
          <w:p w14:paraId="1F5A0116" w14:textId="728FA43C" w:rsidR="00241EFF" w:rsidRDefault="00241EFF" w:rsidP="00241EFF">
            <w:pPr>
              <w:spacing w:before="0" w:line="240" w:lineRule="auto"/>
              <w:ind w:firstLine="0"/>
              <w:jc w:val="left"/>
              <w:rPr>
                <w:sz w:val="22"/>
              </w:rPr>
            </w:pPr>
            <w:r>
              <w:rPr>
                <w:sz w:val="22"/>
              </w:rPr>
              <w:t>FR-09</w:t>
            </w:r>
          </w:p>
        </w:tc>
        <w:tc>
          <w:tcPr>
            <w:tcW w:w="6602" w:type="dxa"/>
            <w:tcBorders>
              <w:top w:val="single" w:sz="4" w:space="0" w:color="auto"/>
              <w:left w:val="single" w:sz="4" w:space="0" w:color="auto"/>
              <w:bottom w:val="single" w:sz="4" w:space="0" w:color="auto"/>
              <w:right w:val="single" w:sz="4" w:space="0" w:color="auto"/>
            </w:tcBorders>
          </w:tcPr>
          <w:p w14:paraId="5AE85DAA" w14:textId="57871BEE" w:rsidR="00241EFF" w:rsidRPr="00473DCF" w:rsidRDefault="00473DCF" w:rsidP="00241EFF">
            <w:pPr>
              <w:spacing w:before="0" w:line="240" w:lineRule="auto"/>
              <w:ind w:firstLine="0"/>
              <w:jc w:val="left"/>
              <w:rPr>
                <w:sz w:val="22"/>
              </w:rPr>
            </w:pPr>
            <w:r w:rsidRPr="00473DCF">
              <w:rPr>
                <w:rFonts w:eastAsia="Times New Roman" w:cs="Times New Roman"/>
                <w:sz w:val="22"/>
              </w:rPr>
              <w:t>Сохранение прогресса прохождения уровня</w:t>
            </w:r>
          </w:p>
        </w:tc>
        <w:tc>
          <w:tcPr>
            <w:tcW w:w="1799" w:type="dxa"/>
            <w:tcBorders>
              <w:top w:val="single" w:sz="4" w:space="0" w:color="auto"/>
              <w:left w:val="single" w:sz="4" w:space="0" w:color="auto"/>
              <w:bottom w:val="single" w:sz="4" w:space="0" w:color="auto"/>
              <w:right w:val="single" w:sz="4" w:space="0" w:color="auto"/>
            </w:tcBorders>
          </w:tcPr>
          <w:p w14:paraId="1F5E3733" w14:textId="35DF217C" w:rsidR="00241EFF" w:rsidRDefault="00241EFF" w:rsidP="00241EFF">
            <w:pPr>
              <w:spacing w:before="0" w:line="240" w:lineRule="auto"/>
              <w:ind w:firstLine="0"/>
              <w:jc w:val="left"/>
              <w:rPr>
                <w:sz w:val="22"/>
              </w:rPr>
            </w:pPr>
            <w:r w:rsidRPr="007A3764">
              <w:rPr>
                <w:sz w:val="22"/>
              </w:rPr>
              <w:t>Should Have</w:t>
            </w:r>
          </w:p>
        </w:tc>
      </w:tr>
    </w:tbl>
    <w:p w14:paraId="673CD457" w14:textId="77777777" w:rsidR="00241EFF" w:rsidRDefault="00241EFF" w:rsidP="00241EFF"/>
    <w:p w14:paraId="062B4255" w14:textId="66CF6B98" w:rsidR="00241EFF" w:rsidRDefault="00241EFF" w:rsidP="00241EFF">
      <w:r>
        <w:t>Требования классифицированы по типам: функциональные (FR), нефункциональные (NFR) с категориями «Производительность», «Надёжность», «Безопасность», «Объяснимость», «Масштабируемость», «Удобство использования», «Совместимость» и ограничения (CON). Приоритизация выполнена методом MoSCoW. Приёмка выполняется по требованиям Must Have</w:t>
      </w:r>
      <w:r w:rsidR="00473DCF">
        <w:t xml:space="preserve"> и </w:t>
      </w:r>
      <w:r>
        <w:t>Should Have реализуются в объёме, согласованном с Заказчиком; Won't Have не реализуются и не проверяются.</w:t>
      </w:r>
    </w:p>
    <w:p w14:paraId="0C7407E1" w14:textId="31E886AF" w:rsidR="00FC3349" w:rsidRDefault="00FC3349" w:rsidP="00FC3349">
      <w:pPr>
        <w:pStyle w:val="2"/>
      </w:pPr>
      <w:r>
        <w:t xml:space="preserve">Требования к видам </w:t>
      </w:r>
      <w:r w:rsidRPr="00FC3349">
        <w:t>обеспечения</w:t>
      </w:r>
      <w:r>
        <w:t xml:space="preserve"> автоматизированной системы</w:t>
      </w:r>
      <w:bookmarkEnd w:id="11"/>
    </w:p>
    <w:p w14:paraId="14E10151" w14:textId="57A3B21C" w:rsidR="0041593F" w:rsidRDefault="00256697" w:rsidP="0041593F">
      <w:pPr>
        <w:pStyle w:val="3"/>
      </w:pPr>
      <w:bookmarkStart w:id="12" w:name="_Toc196866755"/>
      <w:r>
        <w:t>Требования к математическому обеспечению</w:t>
      </w:r>
      <w:bookmarkEnd w:id="12"/>
    </w:p>
    <w:p w14:paraId="4C6ACBB1" w14:textId="71CA3ECA" w:rsidR="00F078EC" w:rsidRPr="00F078EC" w:rsidRDefault="005F1DB8" w:rsidP="005F1DB8">
      <w:r>
        <w:t>Требования к показателям назначения не предъявляются.</w:t>
      </w:r>
    </w:p>
    <w:p w14:paraId="2B1FFEE1" w14:textId="1F932F14" w:rsidR="00256697" w:rsidRDefault="00256697" w:rsidP="00256697">
      <w:pPr>
        <w:pStyle w:val="3"/>
      </w:pPr>
      <w:bookmarkStart w:id="13" w:name="_Toc196866756"/>
      <w:r>
        <w:t>Требования к информационному обеспечению</w:t>
      </w:r>
      <w:bookmarkEnd w:id="13"/>
    </w:p>
    <w:p w14:paraId="5A8B61AD" w14:textId="04EF3657" w:rsidR="00B315E3" w:rsidRPr="00FA7D4A" w:rsidRDefault="007C2533" w:rsidP="00B315E3">
      <w:r>
        <w:t>Минимальные т</w:t>
      </w:r>
      <w:r w:rsidR="00B315E3" w:rsidRPr="002114CC">
        <w:t xml:space="preserve">ребования к </w:t>
      </w:r>
      <w:r w:rsidR="002114CC" w:rsidRPr="002114CC">
        <w:t xml:space="preserve">операционной </w:t>
      </w:r>
      <w:r w:rsidR="00785375" w:rsidRPr="002114CC">
        <w:t>системе</w:t>
      </w:r>
      <w:r w:rsidR="0041593F" w:rsidRPr="002114CC">
        <w:t xml:space="preserve"> </w:t>
      </w:r>
      <w:r w:rsidR="002114CC">
        <w:t xml:space="preserve">ОС: </w:t>
      </w:r>
      <w:r w:rsidR="00785375" w:rsidRPr="002114CC">
        <w:rPr>
          <w:lang w:val="en-US"/>
        </w:rPr>
        <w:t>Windows</w:t>
      </w:r>
      <w:r w:rsidR="0041593F" w:rsidRPr="002114CC">
        <w:t xml:space="preserve"> </w:t>
      </w:r>
      <w:r w:rsidR="002114CC">
        <w:rPr>
          <w:lang w:val="en-US"/>
        </w:rPr>
        <w:t>Vista</w:t>
      </w:r>
      <w:r w:rsidR="002114CC" w:rsidRPr="002114CC">
        <w:t xml:space="preserve"> 32-</w:t>
      </w:r>
      <w:r w:rsidR="002114CC">
        <w:rPr>
          <w:lang w:val="en-US"/>
        </w:rPr>
        <w:t>bit</w:t>
      </w:r>
      <w:r w:rsidR="002114CC" w:rsidRPr="002114CC">
        <w:t>/64-</w:t>
      </w:r>
      <w:r w:rsidR="002114CC">
        <w:rPr>
          <w:lang w:val="en-US"/>
        </w:rPr>
        <w:t>bit</w:t>
      </w:r>
      <w:r>
        <w:t>.</w:t>
      </w:r>
    </w:p>
    <w:p w14:paraId="616CA017" w14:textId="6FD08140" w:rsidR="004F1328" w:rsidRPr="00F249F6" w:rsidRDefault="004F1328" w:rsidP="00DB4E6C">
      <w:r w:rsidRPr="00F249F6">
        <w:t xml:space="preserve">Входными данными в компьютерной игре </w:t>
      </w:r>
      <w:r w:rsidR="00660257">
        <w:t xml:space="preserve">должны </w:t>
      </w:r>
      <w:r w:rsidRPr="00F249F6">
        <w:t>являт</w:t>
      </w:r>
      <w:r w:rsidR="00660257">
        <w:t>ь</w:t>
      </w:r>
      <w:r w:rsidRPr="00F249F6">
        <w:t>ся игровые настройки пользователя (громкость звуков</w:t>
      </w:r>
      <w:r w:rsidR="006F0385" w:rsidRPr="00F249F6">
        <w:t xml:space="preserve"> </w:t>
      </w:r>
      <w:r w:rsidRPr="00F249F6">
        <w:t xml:space="preserve">и т.д.), а также непосредственное управление во время игрового процесса с помощью </w:t>
      </w:r>
      <w:r w:rsidR="007C2533">
        <w:t>клавиатуры</w:t>
      </w:r>
      <w:r w:rsidRPr="00F249F6">
        <w:t>. Проект относится к играм в реальном времени, где в отличие от пошаговых - действия игрока незамедлительно оказывают влияние на игровой процесс.</w:t>
      </w:r>
    </w:p>
    <w:p w14:paraId="48E5C923" w14:textId="7BA4E447" w:rsidR="004F1328" w:rsidRPr="004F1328" w:rsidRDefault="004F1328" w:rsidP="00DB4E6C">
      <w:r w:rsidRPr="00F249F6">
        <w:t xml:space="preserve">Выходными данными </w:t>
      </w:r>
      <w:r w:rsidR="00660257">
        <w:t xml:space="preserve">должны </w:t>
      </w:r>
      <w:r w:rsidRPr="00F249F6">
        <w:t>являт</w:t>
      </w:r>
      <w:r w:rsidR="00660257">
        <w:t>ь</w:t>
      </w:r>
      <w:r w:rsidRPr="00F249F6">
        <w:t>ся графическая интерпретация игрового процесса на мониторе игрока и звук</w:t>
      </w:r>
      <w:r w:rsidR="007C2533">
        <w:t>овые эффекты</w:t>
      </w:r>
      <w:r w:rsidRPr="00F249F6">
        <w:t>, сопровождающи</w:t>
      </w:r>
      <w:r w:rsidR="007C2533">
        <w:t>е</w:t>
      </w:r>
      <w:r w:rsidRPr="00F249F6">
        <w:t xml:space="preserve"> </w:t>
      </w:r>
      <w:r w:rsidR="007C2533">
        <w:t>некоторые части игрового процесса</w:t>
      </w:r>
      <w:r w:rsidRPr="00F249F6">
        <w:t xml:space="preserve">. </w:t>
      </w:r>
      <w:r w:rsidRPr="00F249F6">
        <w:lastRenderedPageBreak/>
        <w:t>Действия игрока влияют на игровой процесс и текущее состояние игровой сцены. Игрок контролирует свои действия при игровом процессе помощью</w:t>
      </w:r>
      <w:r w:rsidR="003115BF" w:rsidRPr="00F249F6">
        <w:t xml:space="preserve"> </w:t>
      </w:r>
      <w:r w:rsidR="007C2533">
        <w:t>клавиатуры</w:t>
      </w:r>
      <w:r w:rsidR="003115BF" w:rsidRPr="00F249F6">
        <w:t xml:space="preserve"> и </w:t>
      </w:r>
      <w:r w:rsidRPr="00F249F6">
        <w:t>интерфейса пользователя.</w:t>
      </w:r>
    </w:p>
    <w:p w14:paraId="55E78EBD" w14:textId="65D50C84" w:rsidR="0041593F" w:rsidRDefault="008239DB" w:rsidP="00FC3349">
      <w:pPr>
        <w:pStyle w:val="3"/>
      </w:pPr>
      <w:r>
        <w:t>Требования к лингвистическому обеспечению</w:t>
      </w:r>
    </w:p>
    <w:p w14:paraId="3DC69799" w14:textId="195E024C" w:rsidR="007649DC" w:rsidRPr="006F0385" w:rsidRDefault="007649DC" w:rsidP="006F0385">
      <w:r w:rsidRPr="006F0385">
        <w:t xml:space="preserve">Программное обеспечение системы должно быть разработано на языке программирования высокого уровня </w:t>
      </w:r>
      <w:r w:rsidR="007C2533" w:rsidRPr="007C2533">
        <w:t>Game Maker Language</w:t>
      </w:r>
      <w:r w:rsidRPr="006F0385">
        <w:t>.</w:t>
      </w:r>
    </w:p>
    <w:p w14:paraId="1668AFD3" w14:textId="4025D7DD" w:rsidR="007649DC" w:rsidRPr="006F0385" w:rsidRDefault="007649DC" w:rsidP="006F0385">
      <w:r w:rsidRPr="006F0385">
        <w:t>Все прикладное программное обеспечение системы для организации взаимодействия с пользователем должно использовать русский язык.</w:t>
      </w:r>
    </w:p>
    <w:p w14:paraId="1F5EB598" w14:textId="6D33F0CB" w:rsidR="00FC3349" w:rsidRDefault="00FC3349" w:rsidP="004A0E13">
      <w:pPr>
        <w:pStyle w:val="3"/>
      </w:pPr>
      <w:bookmarkStart w:id="14" w:name="_Toc196866757"/>
      <w:r w:rsidRPr="00E66CD4">
        <w:t>Требования</w:t>
      </w:r>
      <w:r>
        <w:t xml:space="preserve"> к программному обеспечению</w:t>
      </w:r>
    </w:p>
    <w:p w14:paraId="5A888849" w14:textId="5C41576C" w:rsidR="00DA1A90" w:rsidRDefault="00DA1A90" w:rsidP="00DA1A90">
      <w:bookmarkStart w:id="15" w:name="_Toc196866758"/>
      <w:r>
        <w:t>Требования к составу и видам программного обеспечения, к выбору используемого и к разрабатываемому программному обеспечению: язык программирования</w:t>
      </w:r>
      <w:r w:rsidR="00E66CD4">
        <w:t xml:space="preserve"> </w:t>
      </w:r>
      <w:r>
        <w:t>и библиотеки выбираются на этапе проектирования и согласуются с Заказчиком; перечень допустимых покупных программных средств не устанавливается – использование покупных (лицензионных) программных средств не предусматривается.</w:t>
      </w:r>
    </w:p>
    <w:p w14:paraId="7DE1D5D1" w14:textId="77777777" w:rsidR="00FC3349" w:rsidRDefault="00FC3349" w:rsidP="00FC3349">
      <w:pPr>
        <w:pStyle w:val="3"/>
        <w:rPr>
          <w:lang w:val="en-US"/>
        </w:rPr>
      </w:pPr>
      <w:r>
        <w:t>Требования к техническому обеспечению</w:t>
      </w:r>
      <w:bookmarkEnd w:id="15"/>
    </w:p>
    <w:p w14:paraId="5BD4B2C1" w14:textId="77777777" w:rsidR="00FC3349" w:rsidRPr="00FA7D4A" w:rsidRDefault="00FC3349" w:rsidP="00FC3349">
      <w:r>
        <w:t>Минимальные требования к компонентам устройства представлены в списке ниже:</w:t>
      </w:r>
    </w:p>
    <w:p w14:paraId="09DA6B76" w14:textId="77777777" w:rsidR="00FC3349" w:rsidRPr="00FA7D4A" w:rsidRDefault="00FC3349" w:rsidP="00FC3349">
      <w:pPr>
        <w:pStyle w:val="a0"/>
        <w:ind w:left="0" w:firstLine="851"/>
      </w:pPr>
      <w:r>
        <w:t>п</w:t>
      </w:r>
      <w:r w:rsidRPr="00FA7D4A">
        <w:t xml:space="preserve">роцессор: 2.0GHz </w:t>
      </w:r>
      <w:r>
        <w:t>или быстрее;</w:t>
      </w:r>
    </w:p>
    <w:p w14:paraId="1B593D13" w14:textId="77777777" w:rsidR="00FC3349" w:rsidRPr="00FA7D4A" w:rsidRDefault="00FC3349" w:rsidP="00FC3349">
      <w:pPr>
        <w:pStyle w:val="a0"/>
        <w:ind w:left="0" w:firstLine="851"/>
      </w:pPr>
      <w:r>
        <w:t>о</w:t>
      </w:r>
      <w:r w:rsidRPr="00FA7D4A">
        <w:t>перативная память: 2048 MB ОЗУ</w:t>
      </w:r>
      <w:r>
        <w:t>;</w:t>
      </w:r>
    </w:p>
    <w:p w14:paraId="4988C603" w14:textId="77777777" w:rsidR="00FC3349" w:rsidRPr="00274EBE" w:rsidRDefault="00FC3349" w:rsidP="00FC3349">
      <w:pPr>
        <w:pStyle w:val="a0"/>
        <w:ind w:left="0" w:firstLine="851"/>
        <w:rPr>
          <w:lang w:val="en-US"/>
        </w:rPr>
      </w:pPr>
      <w:r>
        <w:t>в</w:t>
      </w:r>
      <w:r w:rsidRPr="00FA7D4A">
        <w:t>идеокарта</w:t>
      </w:r>
      <w:r w:rsidRPr="00274EBE">
        <w:rPr>
          <w:lang w:val="en-US"/>
        </w:rPr>
        <w:t>: DX10 (shader model 4.0) capabilities;</w:t>
      </w:r>
    </w:p>
    <w:p w14:paraId="1F213F34" w14:textId="77777777" w:rsidR="00FC3349" w:rsidRPr="00FA7D4A" w:rsidRDefault="00FC3349" w:rsidP="00FC3349">
      <w:pPr>
        <w:pStyle w:val="a0"/>
        <w:ind w:left="0" w:firstLine="851"/>
      </w:pPr>
      <w:r w:rsidRPr="00FA7D4A">
        <w:t>DirectX: версии 10</w:t>
      </w:r>
      <w:r>
        <w:t>;</w:t>
      </w:r>
    </w:p>
    <w:p w14:paraId="598266C3" w14:textId="77777777" w:rsidR="00FC3349" w:rsidRPr="00FA7D4A" w:rsidRDefault="00FC3349" w:rsidP="00FC3349">
      <w:pPr>
        <w:pStyle w:val="a0"/>
        <w:ind w:left="0" w:firstLine="851"/>
      </w:pPr>
      <w:r>
        <w:t>м</w:t>
      </w:r>
      <w:r w:rsidRPr="00FA7D4A">
        <w:t>есто на диске: </w:t>
      </w:r>
      <w:r>
        <w:t>от 512</w:t>
      </w:r>
      <w:r w:rsidRPr="00FA7D4A">
        <w:t xml:space="preserve"> MB</w:t>
      </w:r>
      <w:r>
        <w:t>.</w:t>
      </w:r>
    </w:p>
    <w:p w14:paraId="65D7B57A" w14:textId="5E052DCE" w:rsidR="00FC3349" w:rsidRPr="00FC3349" w:rsidRDefault="00FC3349" w:rsidP="00FC3349">
      <w:r>
        <w:t>Требуемые технические устройства – монитор, компьютерная мышь/ тачпад.</w:t>
      </w:r>
    </w:p>
    <w:p w14:paraId="02ABA6DD" w14:textId="0EE5C261" w:rsidR="008239DB" w:rsidRDefault="004A0E13" w:rsidP="004A0E13">
      <w:pPr>
        <w:pStyle w:val="3"/>
      </w:pPr>
      <w:r>
        <w:t>Требования к метрологическому обеспечению</w:t>
      </w:r>
      <w:bookmarkEnd w:id="14"/>
    </w:p>
    <w:p w14:paraId="275A7815" w14:textId="5C2CD6F1" w:rsidR="00C62702" w:rsidRDefault="00C62702" w:rsidP="00C62702">
      <w:r>
        <w:t xml:space="preserve">Требования к </w:t>
      </w:r>
      <w:r w:rsidR="005761A8">
        <w:t>метрологическому обеспечению не предъявляются.</w:t>
      </w:r>
    </w:p>
    <w:p w14:paraId="6AE7B2E5" w14:textId="77777777" w:rsidR="00FC3349" w:rsidRDefault="00FC3349" w:rsidP="00FC3349">
      <w:pPr>
        <w:pStyle w:val="3"/>
      </w:pPr>
      <w:bookmarkStart w:id="16" w:name="_Toc241081815"/>
      <w:r>
        <w:t>Требования к организационному обеспечению</w:t>
      </w:r>
      <w:bookmarkEnd w:id="16"/>
    </w:p>
    <w:p w14:paraId="55C6E5AA" w14:textId="704A399F" w:rsidR="00FC3349" w:rsidRDefault="00983DAC" w:rsidP="00FC3349">
      <w:r>
        <w:t>Эксплуатирующий персонал и подразделения не требуются: пользователь сам</w:t>
      </w:r>
      <w:r w:rsidR="003F7962">
        <w:t>остоятельно запускает программу, выбирает интересующий уровень, проходит его. По необходимости пользователь изменяет внешние настройки интерфейса программы.</w:t>
      </w:r>
      <w:r w:rsidR="00FC3349">
        <w:t xml:space="preserve"> Обеспечение разработчика </w:t>
      </w:r>
      <w:r w:rsidR="00FC3349">
        <w:lastRenderedPageBreak/>
        <w:t xml:space="preserve">нормативными документами, необходимыми для разработки системы, выполняет Заказчик; перечень документов приведён в разделе </w:t>
      </w:r>
      <w:r w:rsidR="00FC3349" w:rsidRPr="00E314DB">
        <w:t>1</w:t>
      </w:r>
      <w:r w:rsidR="00E314DB">
        <w:t>1</w:t>
      </w:r>
      <w:r w:rsidR="00FC3349">
        <w:t>.</w:t>
      </w:r>
    </w:p>
    <w:p w14:paraId="57F2A92B" w14:textId="77777777" w:rsidR="00FC3349" w:rsidRDefault="00FC3349" w:rsidP="00FC3349">
      <w:pPr>
        <w:pStyle w:val="3"/>
      </w:pPr>
      <w:bookmarkStart w:id="17" w:name="_Toc241081816"/>
      <w:r w:rsidRPr="00FC3349">
        <w:t>Требования</w:t>
      </w:r>
      <w:r>
        <w:t xml:space="preserve"> к методическому обеспечению</w:t>
      </w:r>
      <w:bookmarkEnd w:id="17"/>
    </w:p>
    <w:p w14:paraId="30F210E1" w14:textId="437ADA99" w:rsidR="00FC3349" w:rsidRPr="00C62702" w:rsidRDefault="00FC3349" w:rsidP="00FC3349">
      <w:r>
        <w:t xml:space="preserve">Перечень применяемых при разработке и функционировании системы нормативно-технических документов приведён в разделе </w:t>
      </w:r>
      <w:r w:rsidRPr="00E314DB">
        <w:t>1</w:t>
      </w:r>
      <w:r w:rsidR="00E314DB">
        <w:t>1</w:t>
      </w:r>
      <w:r>
        <w:t xml:space="preserve">. Порядок и правила обеспечения разработчика нормативно-технической документацией: документы предоставляются Заказчиком в электронном виде при разработке ТЗ и на последующих этапах; методика испытаний оформляется в виде программы и методики испытаний (раздел </w:t>
      </w:r>
      <w:r w:rsidR="00E314DB">
        <w:t>9</w:t>
      </w:r>
      <w:r>
        <w:t>).</w:t>
      </w:r>
    </w:p>
    <w:p w14:paraId="31D7C055" w14:textId="6532697E" w:rsidR="00FC3349" w:rsidRDefault="00FC3349" w:rsidP="00FC3349">
      <w:pPr>
        <w:pStyle w:val="2"/>
      </w:pPr>
      <w:bookmarkStart w:id="18" w:name="_Toc241081817"/>
      <w:bookmarkStart w:id="19" w:name="_Toc196866759"/>
      <w:r>
        <w:t>Общие технические требования к автоматизированной системе</w:t>
      </w:r>
      <w:bookmarkEnd w:id="18"/>
    </w:p>
    <w:p w14:paraId="214C19E7" w14:textId="5E68B1F6" w:rsidR="00FC3349" w:rsidRDefault="00FC3349" w:rsidP="00FC3349">
      <w:pPr>
        <w:pStyle w:val="3"/>
      </w:pPr>
      <w:bookmarkStart w:id="20" w:name="_Toc241081818"/>
      <w:r w:rsidRPr="00FC3349">
        <w:t>Требования к численности и квалификации персонала</w:t>
      </w:r>
      <w:bookmarkEnd w:id="20"/>
    </w:p>
    <w:p w14:paraId="52ED634B" w14:textId="514D6897" w:rsidR="005805F3" w:rsidRDefault="005805F3" w:rsidP="005805F3">
      <w:r>
        <w:t xml:space="preserve">Требования к численности персонала и пользователей: эксплуатирующий персонал не требуется, игра запускается игроком самостоятельно на </w:t>
      </w:r>
      <w:r w:rsidR="00042C82">
        <w:t>ПК</w:t>
      </w:r>
      <w:r w:rsidR="000A2FFD">
        <w:t>, запускает программу, выбирает интересующий уровень, проходит его. По необходимости пользователь изменяет внешние настройки интерфейса программы</w:t>
      </w:r>
      <w:r>
        <w:t>.</w:t>
      </w:r>
    </w:p>
    <w:p w14:paraId="13C418A1" w14:textId="6104E048" w:rsidR="000A2FFD" w:rsidRDefault="005805F3" w:rsidP="000A2FFD">
      <w:r>
        <w:t xml:space="preserve">Требования к квалификации персонала и пользователей, порядку их подготовки и контроля знаний и навыков: игрок специальной подготовки не проходит, с правилами он знакомится в </w:t>
      </w:r>
      <w:r w:rsidR="000A2FFD">
        <w:t xml:space="preserve">процессе прохождения уровня. </w:t>
      </w:r>
    </w:p>
    <w:p w14:paraId="508FCE76" w14:textId="131D19F4" w:rsidR="000A2FFD" w:rsidRDefault="005805F3" w:rsidP="000A2FFD">
      <w:r>
        <w:t>Требуемый режим работы персонала и пользователей: специальный график не устанавливается, игра запускается по желанию игрока</w:t>
      </w:r>
      <w:r w:rsidR="0082181A">
        <w:t>.</w:t>
      </w:r>
    </w:p>
    <w:p w14:paraId="38194AC4" w14:textId="21B24F10" w:rsidR="00FC3349" w:rsidRDefault="00FC3349" w:rsidP="005805F3">
      <w:pPr>
        <w:pStyle w:val="3"/>
      </w:pPr>
      <w:r>
        <w:t>Требования к показателям назначения</w:t>
      </w:r>
    </w:p>
    <w:p w14:paraId="0E7B5F24" w14:textId="6B2035AE" w:rsidR="00661C5F" w:rsidRPr="00661C5F" w:rsidRDefault="00FB4697" w:rsidP="00FB4697">
      <w:r>
        <w:t>Требования к показателям назначения не предъявляются</w:t>
      </w:r>
      <w:r w:rsidRPr="003F2916">
        <w:t>.</w:t>
      </w:r>
    </w:p>
    <w:p w14:paraId="48FA2DD2" w14:textId="08336E40" w:rsidR="009730DA" w:rsidRDefault="00645BED" w:rsidP="00FC3349">
      <w:pPr>
        <w:pStyle w:val="3"/>
      </w:pPr>
      <w:r>
        <w:t>Требования к надежности</w:t>
      </w:r>
      <w:bookmarkEnd w:id="19"/>
    </w:p>
    <w:p w14:paraId="2A4261E9" w14:textId="5F978B60" w:rsidR="0082094B" w:rsidRPr="0082094B" w:rsidRDefault="0082094B" w:rsidP="0082094B">
      <w:r w:rsidRPr="0082094B">
        <w:t xml:space="preserve">Надежное (устойчивое) функционирование программы должно быть обеспечено выполнением совокупности организационно-технических мероприятий, перечень которых приведен ниже: организацией бесперебойного питания технических средств; осуществлением контроля входных данных; регулярным выполнением рекомендаций Министерства труда и социального развития РФ, изложенных в Постановлении от 23 июля 1998 г. «Об утверждении межотраслевых типовых норм времени на работы по сервисному обслуживанию ПЭВМ и оргтехники и сопровождению программных средств»; регулярным выполнением требований ГОСТ 51188–98. Защита информации. Испытания программных средств на наличие компьютерных </w:t>
      </w:r>
      <w:r w:rsidRPr="0082094B">
        <w:lastRenderedPageBreak/>
        <w:t>вирусов. Требования к безопасности: Приложение должно удовлетворять следующему требованию: игра не должна собирать, хранить или передавать личные данные пользователей без их согласия.</w:t>
      </w:r>
    </w:p>
    <w:p w14:paraId="7F640B47" w14:textId="070904E2" w:rsidR="00645BED" w:rsidRDefault="00645BED" w:rsidP="00645BED">
      <w:pPr>
        <w:pStyle w:val="2"/>
      </w:pPr>
      <w:bookmarkStart w:id="21" w:name="_Toc196866760"/>
      <w:r>
        <w:t>Требования к безопасности</w:t>
      </w:r>
      <w:bookmarkEnd w:id="21"/>
    </w:p>
    <w:p w14:paraId="4634B714" w14:textId="619DA66F" w:rsidR="00530EA2" w:rsidRDefault="00530EA2" w:rsidP="00530EA2">
      <w:r w:rsidRPr="00530EA2">
        <w:t>Все технические решения, использованные при создании системы, а также при определении требований к аппаратному обеспечению, должны соответствовать действующим нормам и правилам техники безопасности, пожаробезопасности и взрывобезопасности, а также охраны окружающей среды при эксплуатации.</w:t>
      </w:r>
    </w:p>
    <w:p w14:paraId="311E5431" w14:textId="55D59A19" w:rsidR="00FB4697" w:rsidRPr="00907901" w:rsidRDefault="00FB4697" w:rsidP="00530EA2">
      <w:r>
        <w:t>Требования</w:t>
      </w:r>
      <w:r w:rsidR="00907901" w:rsidRPr="00A6632D">
        <w:t xml:space="preserve"> </w:t>
      </w:r>
      <w:r w:rsidR="00907901">
        <w:t xml:space="preserve">к безопасности содержания: </w:t>
      </w:r>
      <w:r w:rsidR="00A6632D">
        <w:t>сценарии уровней должны соответствовать возрастному рейтингу 6+ (</w:t>
      </w:r>
      <w:r w:rsidR="00A6632D">
        <w:rPr>
          <w:lang w:val="en-US"/>
        </w:rPr>
        <w:t>NFR</w:t>
      </w:r>
      <w:r w:rsidR="00A6632D" w:rsidRPr="00A6632D">
        <w:t>-01</w:t>
      </w:r>
      <w:r w:rsidR="00A6632D">
        <w:t>), исключить любой жесткой и травмоопасный контент (</w:t>
      </w:r>
      <w:r w:rsidR="00A6632D">
        <w:rPr>
          <w:lang w:val="en-US"/>
        </w:rPr>
        <w:t>NFR</w:t>
      </w:r>
      <w:r w:rsidR="00A6632D" w:rsidRPr="00A6632D">
        <w:t>-02</w:t>
      </w:r>
      <w:r w:rsidR="00A6632D">
        <w:t xml:space="preserve">). </w:t>
      </w:r>
    </w:p>
    <w:p w14:paraId="410C6FF2" w14:textId="303C4A33" w:rsidR="00FF45A0" w:rsidRDefault="00FF45A0" w:rsidP="00FF45A0">
      <w:pPr>
        <w:pStyle w:val="2"/>
      </w:pPr>
      <w:bookmarkStart w:id="22" w:name="_Toc241081822"/>
      <w:r w:rsidRPr="00A15452">
        <w:t>Требования</w:t>
      </w:r>
      <w:r w:rsidRPr="00FF45A0">
        <w:t xml:space="preserve"> к эргономике и технической эстетике</w:t>
      </w:r>
      <w:bookmarkEnd w:id="22"/>
    </w:p>
    <w:p w14:paraId="50B06252" w14:textId="538486F1" w:rsidR="00CE3204" w:rsidRDefault="00CE3204" w:rsidP="00CE3204">
      <w:bookmarkStart w:id="23" w:name="_Toc241081823"/>
      <w:r>
        <w:t>В требования к эргономике и технической эстетике включены эргономические требования к средствам отображения информации и организации игрового процесса пользователя, а также требования к технической эстетике, определяющие композиционную целостность, информационную выразительность и культуру исполнения игрового интерфейса.</w:t>
      </w:r>
    </w:p>
    <w:p w14:paraId="19B8CECA" w14:textId="4FB7F98A" w:rsidR="00CE3204" w:rsidRPr="006769D3" w:rsidRDefault="00CE3204" w:rsidP="00CE3204">
      <w:r>
        <w:t>Средством отображения информации и взаимодействия игрока с системой является полноэкранное 2D-приложение на персональном компьютере с Windows. Управление вне уровня должно выполняться мышью, во время прохождения уровня при помощи клавиатуры (FR-04). Рекомендуемое разрешение экрана – не ниже 1920×1080 (4.3.5). Интерфейс должен быть выполнен на русском языке (NFR-06).</w:t>
      </w:r>
    </w:p>
    <w:p w14:paraId="61E1DD8B" w14:textId="01928E70" w:rsidR="00CE3204" w:rsidRDefault="00CE3204" w:rsidP="00CE3204">
      <w:r>
        <w:t xml:space="preserve">Общие эргономические требования: текст </w:t>
      </w:r>
      <w:r w:rsidR="006769D3">
        <w:t xml:space="preserve">диалогов </w:t>
      </w:r>
      <w:r>
        <w:t xml:space="preserve">должен быть читаем на фоне </w:t>
      </w:r>
      <w:r w:rsidR="006769D3">
        <w:t>диалогового окна. В то время как диалоговое окно не должно сливаться с любой окружающей средой</w:t>
      </w:r>
      <w:r>
        <w:t>.</w:t>
      </w:r>
      <w:r w:rsidR="006769D3">
        <w:t xml:space="preserve"> Пользователь должен понимать от лица</w:t>
      </w:r>
      <w:r w:rsidR="009813D5">
        <w:t xml:space="preserve"> какого персонажа</w:t>
      </w:r>
      <w:r w:rsidR="006769D3">
        <w:t xml:space="preserve"> фраза в диалоговом окне</w:t>
      </w:r>
      <w:r w:rsidR="009813D5">
        <w:t>. Пользователь должен различать, когда фраза в диалоговом окне является описанием предмета.</w:t>
      </w:r>
    </w:p>
    <w:p w14:paraId="30FD063F" w14:textId="16267FB2" w:rsidR="00CE3204" w:rsidRPr="00F00994" w:rsidRDefault="00CE3204" w:rsidP="00CE3204">
      <w:r>
        <w:t xml:space="preserve">Состав экранных форм: главное меню, экран </w:t>
      </w:r>
      <w:r w:rsidR="009813D5">
        <w:t>списка уровней</w:t>
      </w:r>
      <w:r>
        <w:t xml:space="preserve">, экран </w:t>
      </w:r>
      <w:r w:rsidR="009813D5">
        <w:t>уровня</w:t>
      </w:r>
      <w:r w:rsidR="00F54C58">
        <w:t>, экран победы, экран проигрыша</w:t>
      </w:r>
      <w:r w:rsidR="00644F1D">
        <w:t xml:space="preserve"> </w:t>
      </w:r>
      <w:r>
        <w:t xml:space="preserve">и экран </w:t>
      </w:r>
      <w:r w:rsidR="009813D5">
        <w:t>настроек</w:t>
      </w:r>
      <w:r>
        <w:t xml:space="preserve">. На рисунках </w:t>
      </w:r>
      <w:r w:rsidRPr="00644F1D">
        <w:t>1–</w:t>
      </w:r>
      <w:r w:rsidR="00644F1D">
        <w:t>9</w:t>
      </w:r>
      <w:r>
        <w:t xml:space="preserve"> приведены макеты этих экранов и описание отображаемых на них элементов управления. Макеты иллюстрируют состав и взаимное расположение элементов и не определяют окончательный внешний вид системы.</w:t>
      </w:r>
    </w:p>
    <w:p w14:paraId="741FFE46" w14:textId="67D7DC47" w:rsidR="006B6C03" w:rsidRPr="00C524AA" w:rsidRDefault="00C524AA" w:rsidP="006B6C03">
      <w:r>
        <w:t xml:space="preserve">Главное меню состоит из текстового блока по центру экрана, содержащий информацию о названии игры. Ниже расположены 3 кнопки в ряд: </w:t>
      </w:r>
      <w:r w:rsidR="000476A3">
        <w:t>«Начать», «Настройки», «Выход». При нажатии на кнопку «Начать»</w:t>
      </w:r>
      <w:r>
        <w:t xml:space="preserve"> </w:t>
      </w:r>
      <w:r w:rsidR="000476A3">
        <w:t>данн</w:t>
      </w:r>
      <w:r w:rsidR="006B6C03">
        <w:t xml:space="preserve">ый экран </w:t>
      </w:r>
      <w:r w:rsidR="000476A3">
        <w:t xml:space="preserve">закрывается и открывается </w:t>
      </w:r>
      <w:r w:rsidR="006B6C03">
        <w:t>экран списка уровней. При нажатии на кнопку «Настройки» данный экран закрывается и открывается экран настроек. При нажатии на кнопку «Выход» программа закрывается, останавливая свою работу.</w:t>
      </w:r>
    </w:p>
    <w:p w14:paraId="20D75AD8" w14:textId="0A6AC0F0" w:rsidR="00C524AA" w:rsidRPr="00C524AA" w:rsidRDefault="00C524AA" w:rsidP="00CE3204"/>
    <w:p w14:paraId="711B2F89" w14:textId="5C3C5896" w:rsidR="001A0FA9" w:rsidRDefault="002F78FA" w:rsidP="006B6C03">
      <w:r>
        <w:br w:type="page"/>
      </w:r>
      <w:r w:rsidR="001A0FA9">
        <w:lastRenderedPageBreak/>
        <w:t>На рисунке 1 изображен макет главного меню.</w:t>
      </w:r>
    </w:p>
    <w:p w14:paraId="7F3D6CEB" w14:textId="78B2558B" w:rsidR="002F78FA" w:rsidRDefault="002F78FA" w:rsidP="00910DE1">
      <w:pPr>
        <w:ind w:firstLine="0"/>
        <w:jc w:val="center"/>
      </w:pPr>
      <w:r>
        <w:rPr>
          <w:noProof/>
        </w:rPr>
        <w:drawing>
          <wp:inline distT="0" distB="0" distL="0" distR="0" wp14:anchorId="6C889D45" wp14:editId="793271F1">
            <wp:extent cx="4881838" cy="2818765"/>
            <wp:effectExtent l="0" t="0" r="0" b="635"/>
            <wp:docPr id="186149171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91719" name="Рисунок 18614917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5072" cy="2849502"/>
                    </a:xfrm>
                    <a:prstGeom prst="rect">
                      <a:avLst/>
                    </a:prstGeom>
                  </pic:spPr>
                </pic:pic>
              </a:graphicData>
            </a:graphic>
          </wp:inline>
        </w:drawing>
      </w:r>
    </w:p>
    <w:p w14:paraId="74CE188E" w14:textId="302D5383" w:rsidR="002F78FA" w:rsidRPr="006B6C03" w:rsidRDefault="002F78FA" w:rsidP="006B6C03">
      <w:pPr>
        <w:pStyle w:val="vguxTitleText"/>
      </w:pPr>
      <w:r w:rsidRPr="006B6C03">
        <w:t>Рисунок 1 – Макет главного меню игры «Point of no return»</w:t>
      </w:r>
    </w:p>
    <w:p w14:paraId="27E491A9" w14:textId="77777777" w:rsidR="002F78FA" w:rsidRDefault="002F78FA" w:rsidP="002F78FA">
      <w:pPr>
        <w:pStyle w:val="vguxTitleText"/>
      </w:pPr>
    </w:p>
    <w:p w14:paraId="5A8AA9FF" w14:textId="60887B37" w:rsidR="006B6C03" w:rsidRPr="006B6C03" w:rsidRDefault="006B6C03" w:rsidP="00A74740">
      <w:r>
        <w:t xml:space="preserve">Экран списка уровня состоит из кнопки с иконкой в виде стрелки влево, </w:t>
      </w:r>
      <w:r w:rsidR="00230A17">
        <w:t xml:space="preserve">расположенной в левом верхнем углу экрана, </w:t>
      </w:r>
      <w:r>
        <w:t>при наж</w:t>
      </w:r>
      <w:r w:rsidR="00230A17">
        <w:t xml:space="preserve">атии на которую пользователя переносит в главное меню. Справа от кнопки расположен </w:t>
      </w:r>
      <w:r>
        <w:t>текстов</w:t>
      </w:r>
      <w:r w:rsidR="00230A17">
        <w:t>ый</w:t>
      </w:r>
      <w:r>
        <w:t xml:space="preserve"> блок, содержащий информацию о </w:t>
      </w:r>
      <w:r w:rsidR="00230A17">
        <w:t>суть данного экрана</w:t>
      </w:r>
      <w:r>
        <w:t xml:space="preserve">. Ниже расположены </w:t>
      </w:r>
      <w:r w:rsidR="00230A17">
        <w:t>несколько</w:t>
      </w:r>
      <w:r>
        <w:t xml:space="preserve"> кноп</w:t>
      </w:r>
      <w:r w:rsidR="00230A17">
        <w:t>о</w:t>
      </w:r>
      <w:r>
        <w:t xml:space="preserve">к в ряд. </w:t>
      </w:r>
      <w:r w:rsidR="00230A17">
        <w:t>Данные кнопки – переход на разные тематические уровни.</w:t>
      </w:r>
      <w:r>
        <w:t xml:space="preserve"> </w:t>
      </w:r>
      <w:r w:rsidR="00230A17">
        <w:t>Кнопка уровня состоит из тематического названия уровня</w:t>
      </w:r>
      <w:r w:rsidR="00910DE1">
        <w:t>.</w:t>
      </w:r>
      <w:r w:rsidR="00A74740">
        <w:t xml:space="preserve"> </w:t>
      </w:r>
      <w:r>
        <w:t xml:space="preserve">На рисунке 2 изображен макет </w:t>
      </w:r>
      <w:r w:rsidR="00A74740">
        <w:t>экрана списка уровней</w:t>
      </w:r>
      <w:r>
        <w:t>.</w:t>
      </w:r>
    </w:p>
    <w:p w14:paraId="62CBE57A" w14:textId="38F90CFA" w:rsidR="002F78FA" w:rsidRDefault="006B6C03" w:rsidP="002F78FA">
      <w:pPr>
        <w:pStyle w:val="vguxTitleText"/>
      </w:pPr>
      <w:r>
        <w:rPr>
          <w:noProof/>
        </w:rPr>
        <w:drawing>
          <wp:inline distT="0" distB="0" distL="0" distR="0" wp14:anchorId="5EFF28C5" wp14:editId="04B6F129">
            <wp:extent cx="4791015" cy="3004185"/>
            <wp:effectExtent l="0" t="0" r="0" b="5715"/>
            <wp:docPr id="184618970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89708" name="Рисунок 18461897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95699" cy="3007122"/>
                    </a:xfrm>
                    <a:prstGeom prst="rect">
                      <a:avLst/>
                    </a:prstGeom>
                  </pic:spPr>
                </pic:pic>
              </a:graphicData>
            </a:graphic>
          </wp:inline>
        </w:drawing>
      </w:r>
    </w:p>
    <w:p w14:paraId="0264E9C8" w14:textId="5DFC25EA" w:rsidR="006B6C03" w:rsidRPr="00910DE1" w:rsidRDefault="006B6C03" w:rsidP="00910DE1">
      <w:pPr>
        <w:pStyle w:val="vguxTitleText"/>
      </w:pPr>
      <w:r w:rsidRPr="00910DE1">
        <w:t>Рисунок 2 – Макет экрана списка уровней игры «Point of no return»</w:t>
      </w:r>
    </w:p>
    <w:p w14:paraId="56D49FC9" w14:textId="31728E23" w:rsidR="00910DE1" w:rsidRDefault="00910DE1" w:rsidP="00A74740">
      <w:r>
        <w:lastRenderedPageBreak/>
        <w:t xml:space="preserve">Экран уровня состоит из кнопки с иконкой в виде стрелки влево, расположенной в левом верхнем углу экрана, при нажатии на которую пользователя переносит </w:t>
      </w:r>
      <w:r w:rsidR="007D4D8D">
        <w:t>на экран списка уровней</w:t>
      </w:r>
      <w:r>
        <w:t xml:space="preserve">. Справа от кнопки расположен </w:t>
      </w:r>
      <w:r w:rsidR="007D4D8D">
        <w:t>блок инвентаря</w:t>
      </w:r>
      <w:r>
        <w:t xml:space="preserve">, </w:t>
      </w:r>
      <w:r w:rsidR="007D4D8D">
        <w:t>состоящий из 5 ячеек</w:t>
      </w:r>
      <w:r>
        <w:t>. Ниже расположен</w:t>
      </w:r>
      <w:r w:rsidR="007D4D8D">
        <w:t>о</w:t>
      </w:r>
      <w:r>
        <w:t xml:space="preserve"> </w:t>
      </w:r>
      <w:r w:rsidR="007D4D8D">
        <w:t>само игровое поле</w:t>
      </w:r>
      <w:r>
        <w:t>.</w:t>
      </w:r>
      <w:r w:rsidR="00A74740">
        <w:t xml:space="preserve"> </w:t>
      </w:r>
      <w:r>
        <w:t>На рисунке 3 изображен маке</w:t>
      </w:r>
      <w:r w:rsidR="00A74740">
        <w:t>т экрана уровня</w:t>
      </w:r>
      <w:r>
        <w:t>.</w:t>
      </w:r>
    </w:p>
    <w:p w14:paraId="1DAF094F" w14:textId="5F04D10C" w:rsidR="00910DE1" w:rsidRDefault="002F78FA" w:rsidP="00910DE1">
      <w:pPr>
        <w:ind w:firstLine="0"/>
        <w:jc w:val="center"/>
      </w:pPr>
      <w:r>
        <w:rPr>
          <w:noProof/>
        </w:rPr>
        <w:drawing>
          <wp:inline distT="0" distB="0" distL="0" distR="0" wp14:anchorId="1C126970" wp14:editId="17DCE3CD">
            <wp:extent cx="4292774" cy="2691765"/>
            <wp:effectExtent l="0" t="0" r="0" b="0"/>
            <wp:docPr id="577635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5278" name="Рисунок 5776352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05946" cy="2700024"/>
                    </a:xfrm>
                    <a:prstGeom prst="rect">
                      <a:avLst/>
                    </a:prstGeom>
                  </pic:spPr>
                </pic:pic>
              </a:graphicData>
            </a:graphic>
          </wp:inline>
        </w:drawing>
      </w:r>
    </w:p>
    <w:p w14:paraId="6EA083D0" w14:textId="796BFE50" w:rsidR="00910DE1" w:rsidRPr="00910DE1" w:rsidRDefault="00910DE1" w:rsidP="00910DE1">
      <w:pPr>
        <w:pStyle w:val="vguxTitleText"/>
      </w:pPr>
      <w:r w:rsidRPr="00910DE1">
        <w:t xml:space="preserve">Рисунок </w:t>
      </w:r>
      <w:r>
        <w:t>3</w:t>
      </w:r>
      <w:r w:rsidRPr="00910DE1">
        <w:t xml:space="preserve"> – Макет экрана уровн</w:t>
      </w:r>
      <w:r w:rsidR="00A74740">
        <w:t>я</w:t>
      </w:r>
      <w:r w:rsidRPr="00910DE1">
        <w:t xml:space="preserve"> игры «Point of no return»</w:t>
      </w:r>
    </w:p>
    <w:p w14:paraId="3FEC7DBD" w14:textId="77777777" w:rsidR="00910DE1" w:rsidRDefault="00910DE1" w:rsidP="00910DE1">
      <w:pPr>
        <w:ind w:firstLine="0"/>
      </w:pPr>
    </w:p>
    <w:p w14:paraId="21DFD054" w14:textId="325B67DC" w:rsidR="00910DE1" w:rsidRDefault="007D4D8D" w:rsidP="007D4D8D">
      <w:r>
        <w:t>Некоторые события сценария уровня требуют дополнительных действий пользователя. Открывается модальное окно с мини-игрой. Пока открыто модальное окно, пользователю будет недоступно управление игровым персонажем и взаимодействие с объектами вне инвентаря и модального окна</w:t>
      </w:r>
      <w:r w:rsidR="00A74740">
        <w:t>. Кнопка выхода также остаётся активной. На рисунке 4 изображен макет экрана уровня с активным модальным окном.</w:t>
      </w:r>
    </w:p>
    <w:p w14:paraId="65703B24" w14:textId="77777777" w:rsidR="007D4D8D" w:rsidRDefault="002F78FA" w:rsidP="00910DE1">
      <w:pPr>
        <w:ind w:firstLine="0"/>
        <w:jc w:val="center"/>
      </w:pPr>
      <w:r>
        <w:rPr>
          <w:noProof/>
        </w:rPr>
        <w:drawing>
          <wp:inline distT="0" distB="0" distL="0" distR="0" wp14:anchorId="3BB39C56" wp14:editId="38F35D81">
            <wp:extent cx="4204670" cy="2636520"/>
            <wp:effectExtent l="0" t="0" r="5715" b="0"/>
            <wp:docPr id="58776428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64282" name="Рисунок 5877642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20054" cy="2646167"/>
                    </a:xfrm>
                    <a:prstGeom prst="rect">
                      <a:avLst/>
                    </a:prstGeom>
                  </pic:spPr>
                </pic:pic>
              </a:graphicData>
            </a:graphic>
          </wp:inline>
        </w:drawing>
      </w:r>
    </w:p>
    <w:p w14:paraId="60147B1B" w14:textId="08440A5B" w:rsidR="007D4D8D" w:rsidRPr="00910DE1" w:rsidRDefault="007D4D8D" w:rsidP="007D4D8D">
      <w:pPr>
        <w:pStyle w:val="vguxTitleText"/>
      </w:pPr>
      <w:r w:rsidRPr="00910DE1">
        <w:t xml:space="preserve">Рисунок </w:t>
      </w:r>
      <w:r w:rsidR="00A74740">
        <w:t>4</w:t>
      </w:r>
      <w:r w:rsidRPr="00910DE1">
        <w:t xml:space="preserve"> – Макет экрана уровн</w:t>
      </w:r>
      <w:r w:rsidR="00A74740">
        <w:t>я с активным модальным окном</w:t>
      </w:r>
      <w:r w:rsidRPr="00910DE1">
        <w:t xml:space="preserve"> игры «Point of no return»</w:t>
      </w:r>
    </w:p>
    <w:p w14:paraId="2CC015E3" w14:textId="361B0D0C" w:rsidR="007D4D8D" w:rsidRDefault="00A74740" w:rsidP="00A74740">
      <w:r>
        <w:lastRenderedPageBreak/>
        <w:t>При нажатии на кнопку выхода п</w:t>
      </w:r>
      <w:r w:rsidR="001A7C00">
        <w:t>еред пользователем появляется модальное окно, состоящее из просьбы подтвердить выход, сопровождённый кнопками «Отмена» и «Выйти» для ответа</w:t>
      </w:r>
      <w:r>
        <w:t>.</w:t>
      </w:r>
      <w:r w:rsidR="001A7C00">
        <w:t xml:space="preserve"> При нажатии на кнопку «Отмена»</w:t>
      </w:r>
      <w:r>
        <w:t xml:space="preserve"> </w:t>
      </w:r>
      <w:r w:rsidR="001A7C00">
        <w:t xml:space="preserve">данное модальное окно закроется и продолжится процесс прохождения уровня. При нажатии на кнопку «Выйти» данный экран закрывается, и пользователя переносит на экран списка уровней. </w:t>
      </w:r>
      <w:r>
        <w:t xml:space="preserve">На рисунке </w:t>
      </w:r>
      <w:r w:rsidR="001A7C00">
        <w:t>5</w:t>
      </w:r>
      <w:r>
        <w:t xml:space="preserve"> изображен макет экрана уровня с активным модальным окном</w:t>
      </w:r>
      <w:r w:rsidR="001A7C00">
        <w:t xml:space="preserve"> подтверждения выхода</w:t>
      </w:r>
      <w:r>
        <w:t>.</w:t>
      </w:r>
    </w:p>
    <w:p w14:paraId="27D89166" w14:textId="77777777" w:rsidR="00A74740" w:rsidRDefault="002F78FA" w:rsidP="00910DE1">
      <w:pPr>
        <w:ind w:firstLine="0"/>
        <w:jc w:val="center"/>
      </w:pPr>
      <w:r>
        <w:rPr>
          <w:noProof/>
        </w:rPr>
        <w:drawing>
          <wp:inline distT="0" distB="0" distL="0" distR="0" wp14:anchorId="6EAF03E2" wp14:editId="55D5C36C">
            <wp:extent cx="4766209" cy="2988631"/>
            <wp:effectExtent l="0" t="0" r="0" b="2540"/>
            <wp:docPr id="157856118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1180" name="Рисунок 15785611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6490" cy="2995078"/>
                    </a:xfrm>
                    <a:prstGeom prst="rect">
                      <a:avLst/>
                    </a:prstGeom>
                  </pic:spPr>
                </pic:pic>
              </a:graphicData>
            </a:graphic>
          </wp:inline>
        </w:drawing>
      </w:r>
    </w:p>
    <w:p w14:paraId="3B6C5DC1" w14:textId="58CA2417" w:rsidR="001A7C00" w:rsidRDefault="001A7C00" w:rsidP="001A7C00">
      <w:pPr>
        <w:pStyle w:val="vguxTitleText"/>
      </w:pPr>
      <w:r w:rsidRPr="00910DE1">
        <w:t xml:space="preserve">Рисунок </w:t>
      </w:r>
      <w:r>
        <w:t>5</w:t>
      </w:r>
      <w:r w:rsidRPr="00910DE1">
        <w:t xml:space="preserve"> – Макет экрана уровн</w:t>
      </w:r>
      <w:r>
        <w:t>я с активным модальным окном подтверждения выхода</w:t>
      </w:r>
      <w:r w:rsidRPr="00910DE1">
        <w:t xml:space="preserve"> игры «Point of no return»</w:t>
      </w:r>
    </w:p>
    <w:p w14:paraId="2C809998" w14:textId="77777777" w:rsidR="001A7C00" w:rsidRDefault="001A7C00" w:rsidP="001A7C00">
      <w:pPr>
        <w:pStyle w:val="vguxTitleText"/>
      </w:pPr>
    </w:p>
    <w:p w14:paraId="47050F74" w14:textId="3EBC787E" w:rsidR="001A7C00" w:rsidRDefault="00F54C58" w:rsidP="00F54C58">
      <w:r>
        <w:t>Так как прохождение одного уровня рассчитано на 15-30 минут, необходимо периодически сохранять прогресс прохождения уровня пользователем. Для этого по мере прохождения пользователь будет добираться до контрольных точек, при достижении которых прогресс прохождения сохранится. Пользователь должен видеть, когда он достиг контрольной точки, поэтому при сохранении в левой нижней части экрана будет отображаться уведомление, что прогресс прохождения сохранён.</w:t>
      </w:r>
    </w:p>
    <w:p w14:paraId="06721CF2" w14:textId="77777777" w:rsidR="00F54C58" w:rsidRDefault="00F54C58">
      <w:pPr>
        <w:spacing w:before="0" w:after="200" w:line="276" w:lineRule="auto"/>
        <w:ind w:firstLine="0"/>
        <w:contextualSpacing w:val="0"/>
        <w:jc w:val="left"/>
      </w:pPr>
      <w:r>
        <w:br w:type="page"/>
      </w:r>
    </w:p>
    <w:p w14:paraId="792BFCA8" w14:textId="62CD2410" w:rsidR="00A74740" w:rsidRDefault="00F54C58" w:rsidP="00F54C58">
      <w:r>
        <w:lastRenderedPageBreak/>
        <w:t>На рисунке 6 изображен макет экрана уровня с уведомлением сохранения прогресса при достижении контрольной точки.</w:t>
      </w:r>
    </w:p>
    <w:p w14:paraId="0D38C167" w14:textId="77777777" w:rsidR="00F54C58" w:rsidRDefault="002F78FA" w:rsidP="00910DE1">
      <w:pPr>
        <w:ind w:firstLine="0"/>
        <w:jc w:val="center"/>
      </w:pPr>
      <w:r>
        <w:rPr>
          <w:noProof/>
        </w:rPr>
        <w:drawing>
          <wp:inline distT="0" distB="0" distL="0" distR="0" wp14:anchorId="3A3F9556" wp14:editId="50D0F47A">
            <wp:extent cx="4338344" cy="2720340"/>
            <wp:effectExtent l="0" t="0" r="5080" b="3810"/>
            <wp:docPr id="166968545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85453" name="Рисунок 16696854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61119" cy="2734621"/>
                    </a:xfrm>
                    <a:prstGeom prst="rect">
                      <a:avLst/>
                    </a:prstGeom>
                  </pic:spPr>
                </pic:pic>
              </a:graphicData>
            </a:graphic>
          </wp:inline>
        </w:drawing>
      </w:r>
    </w:p>
    <w:p w14:paraId="55605686" w14:textId="19D897D3" w:rsidR="00F54C58" w:rsidRDefault="00F54C58" w:rsidP="00F54C58">
      <w:pPr>
        <w:pStyle w:val="vguxTitleText"/>
      </w:pPr>
      <w:r w:rsidRPr="00910DE1">
        <w:t xml:space="preserve">Рисунок </w:t>
      </w:r>
      <w:r>
        <w:t>6</w:t>
      </w:r>
      <w:r w:rsidRPr="00910DE1">
        <w:t xml:space="preserve"> – Макет экрана уровн</w:t>
      </w:r>
      <w:r>
        <w:t>я с уведомлением сохранения прогресса при достижении контрольной точки</w:t>
      </w:r>
      <w:r w:rsidRPr="00910DE1">
        <w:t xml:space="preserve"> игры «Point of no return»</w:t>
      </w:r>
    </w:p>
    <w:p w14:paraId="6D0038B5" w14:textId="77777777" w:rsidR="00F54C58" w:rsidRDefault="00F54C58" w:rsidP="00F54C58">
      <w:pPr>
        <w:pStyle w:val="vguxTitleText"/>
      </w:pPr>
    </w:p>
    <w:p w14:paraId="77D1E35D" w14:textId="1519B300" w:rsidR="0042155B" w:rsidRDefault="00F54C58" w:rsidP="0042155B">
      <w:r>
        <w:t>При успешном завершении уровня перед пользователем появляется экран победы, состоящий из текстового блока с поздравлением, текстового блока с информацией об успешном завершении уровня</w:t>
      </w:r>
      <w:r w:rsidR="0042155B">
        <w:t xml:space="preserve"> и кнопкой «Завершить», при нажатии на которую данный экран закрывается, и пользователя переносит на экран списка уровней. На рисунке 7 изображен макет экрана победы.</w:t>
      </w:r>
    </w:p>
    <w:p w14:paraId="6304B61C" w14:textId="46CB377F" w:rsidR="0042155B" w:rsidRDefault="0042155B" w:rsidP="0042155B">
      <w:pPr>
        <w:ind w:firstLine="0"/>
        <w:jc w:val="center"/>
      </w:pPr>
      <w:r>
        <w:rPr>
          <w:noProof/>
        </w:rPr>
        <w:drawing>
          <wp:inline distT="0" distB="0" distL="0" distR="0" wp14:anchorId="7D1CEF7B" wp14:editId="0B54D736">
            <wp:extent cx="4392295" cy="2754169"/>
            <wp:effectExtent l="0" t="0" r="8255" b="8255"/>
            <wp:docPr id="30741334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7231" name="Рисунок 12015772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1049" cy="2772199"/>
                    </a:xfrm>
                    <a:prstGeom prst="rect">
                      <a:avLst/>
                    </a:prstGeom>
                  </pic:spPr>
                </pic:pic>
              </a:graphicData>
            </a:graphic>
          </wp:inline>
        </w:drawing>
      </w:r>
    </w:p>
    <w:p w14:paraId="404F09BC" w14:textId="06E9EC11" w:rsidR="0042155B" w:rsidRDefault="0042155B" w:rsidP="0042155B">
      <w:pPr>
        <w:pStyle w:val="vguxTitleText"/>
      </w:pPr>
      <w:r w:rsidRPr="00910DE1">
        <w:t xml:space="preserve">Рисунок </w:t>
      </w:r>
      <w:r>
        <w:t>7</w:t>
      </w:r>
      <w:r w:rsidRPr="00910DE1">
        <w:t xml:space="preserve"> – Макет экрана </w:t>
      </w:r>
      <w:r>
        <w:t>победы</w:t>
      </w:r>
      <w:r w:rsidRPr="00910DE1">
        <w:t xml:space="preserve"> игры «Point of no return»</w:t>
      </w:r>
    </w:p>
    <w:p w14:paraId="5665745F" w14:textId="77777777" w:rsidR="00A15452" w:rsidRDefault="00A15452" w:rsidP="0042155B">
      <w:pPr>
        <w:pStyle w:val="vguxTitleText"/>
      </w:pPr>
    </w:p>
    <w:p w14:paraId="74C24B89" w14:textId="2746D5B9" w:rsidR="0042155B" w:rsidRDefault="00404CC3" w:rsidP="0042155B">
      <w:r>
        <w:lastRenderedPageBreak/>
        <w:t>Уровни содержат события, при невыполнении условий прохождения которых, пользователь может проиграть</w:t>
      </w:r>
      <w:r w:rsidR="0042155B">
        <w:t>.</w:t>
      </w:r>
      <w:r>
        <w:t xml:space="preserve"> В этом случае перед пользователем появляется экран проигрыша, состоящий из текстового блока с информацией, что пользователю не удалось пройти уровень. Ниже в строку расположены 3 кнопки: «Выйти», «Начать заново», «Продолжить». При нажатии на кнопку «Выйти» пользователя переносит на экран списка уровней. При нажатии на кнопку «Начать заново» весь уровень перезапускается, стира</w:t>
      </w:r>
      <w:r w:rsidR="00A15452">
        <w:t>ются данные об прохождении контрольных точек и пользователь начинает прохождение уровня с самого начала. При нажатии на кнопку «Продолжить» пользователь продолжает процесс прохождения уровня с последней контрольной точки.</w:t>
      </w:r>
      <w:r w:rsidR="0042155B">
        <w:t xml:space="preserve"> На рисунке </w:t>
      </w:r>
      <w:r w:rsidR="00A15452">
        <w:t>8</w:t>
      </w:r>
      <w:r w:rsidR="0042155B">
        <w:t xml:space="preserve"> изображен макет экрана </w:t>
      </w:r>
      <w:r w:rsidR="00A15452">
        <w:t>проигрыша</w:t>
      </w:r>
      <w:r w:rsidR="0042155B">
        <w:t>.</w:t>
      </w:r>
    </w:p>
    <w:p w14:paraId="0285F171" w14:textId="77777777" w:rsidR="00A15452" w:rsidRDefault="002F78FA" w:rsidP="00A15452">
      <w:pPr>
        <w:ind w:firstLine="0"/>
        <w:jc w:val="center"/>
      </w:pPr>
      <w:r>
        <w:rPr>
          <w:noProof/>
        </w:rPr>
        <w:drawing>
          <wp:inline distT="0" distB="0" distL="0" distR="0" wp14:anchorId="243C8092" wp14:editId="75EE6641">
            <wp:extent cx="4301888" cy="2697480"/>
            <wp:effectExtent l="0" t="0" r="3810" b="7620"/>
            <wp:docPr id="181287551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5517" name="Рисунок 18128755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08640" cy="2701714"/>
                    </a:xfrm>
                    <a:prstGeom prst="rect">
                      <a:avLst/>
                    </a:prstGeom>
                  </pic:spPr>
                </pic:pic>
              </a:graphicData>
            </a:graphic>
          </wp:inline>
        </w:drawing>
      </w:r>
    </w:p>
    <w:p w14:paraId="678C373E" w14:textId="28D1DFBE" w:rsidR="00A15452" w:rsidRDefault="00A15452" w:rsidP="00A15452">
      <w:pPr>
        <w:pStyle w:val="vguxTitleText"/>
      </w:pPr>
      <w:r w:rsidRPr="00910DE1">
        <w:t xml:space="preserve">Рисунок </w:t>
      </w:r>
      <w:r>
        <w:t>8</w:t>
      </w:r>
      <w:r w:rsidRPr="00910DE1">
        <w:t xml:space="preserve"> – Макет экрана </w:t>
      </w:r>
      <w:r>
        <w:t>проигрыша</w:t>
      </w:r>
      <w:r w:rsidRPr="00910DE1">
        <w:t xml:space="preserve"> игры «Point of no return»</w:t>
      </w:r>
    </w:p>
    <w:p w14:paraId="190A3A9D" w14:textId="77777777" w:rsidR="00A15452" w:rsidRDefault="00A15452" w:rsidP="0042155B"/>
    <w:p w14:paraId="79BC7CFB" w14:textId="619FE85C" w:rsidR="00A15452" w:rsidRDefault="00A15452" w:rsidP="0042155B">
      <w:r>
        <w:t>Экран настроек состоит из кнопки с иконкой в виде стрелки влево, расположенной в левом верхнем углу экрана, при нажатии на которую пользователя переносит в главное меню. Справа от кнопки расположен текстовый блок, содержащий информацию о суть данного экрана.</w:t>
      </w:r>
      <w:r w:rsidR="00312CA0">
        <w:t xml:space="preserve"> Ниже расположено 2 блока в ряд: блок «Яркость» и блок «Звуковые эффекты». Блок «Яркость» состоит из текстового блока в верхней части, описывающий функцию блока и ползунка для изменения значения яркости экрана. Блок «Звуковые эффекты» состоит из текстового блока в верхней части, описывающий функцию блока и ползунка для изменения значения громкости звуковых эффектов во время прохождения уровня. </w:t>
      </w:r>
    </w:p>
    <w:p w14:paraId="44183693" w14:textId="77777777" w:rsidR="00312CA0" w:rsidRDefault="00312CA0">
      <w:pPr>
        <w:spacing w:before="0" w:after="200" w:line="276" w:lineRule="auto"/>
        <w:ind w:firstLine="0"/>
        <w:contextualSpacing w:val="0"/>
        <w:jc w:val="left"/>
      </w:pPr>
      <w:r>
        <w:br w:type="page"/>
      </w:r>
    </w:p>
    <w:p w14:paraId="6C9C9BB9" w14:textId="6FF27E6B" w:rsidR="00312CA0" w:rsidRDefault="00312CA0" w:rsidP="00312CA0">
      <w:r>
        <w:lastRenderedPageBreak/>
        <w:t>На рисунке 9 изображен макет экрана настроек.</w:t>
      </w:r>
    </w:p>
    <w:p w14:paraId="3C1A7A4D" w14:textId="09303266" w:rsidR="001A0FA9" w:rsidRDefault="002F78FA" w:rsidP="00A15452">
      <w:pPr>
        <w:ind w:firstLine="0"/>
        <w:jc w:val="center"/>
      </w:pPr>
      <w:r>
        <w:rPr>
          <w:noProof/>
        </w:rPr>
        <w:drawing>
          <wp:inline distT="0" distB="0" distL="0" distR="0" wp14:anchorId="552E3A7C" wp14:editId="2458AFFB">
            <wp:extent cx="4177665" cy="2619587"/>
            <wp:effectExtent l="0" t="0" r="0" b="9525"/>
            <wp:docPr id="14656744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4483" name="Рисунок 14656744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90584" cy="2627688"/>
                    </a:xfrm>
                    <a:prstGeom prst="rect">
                      <a:avLst/>
                    </a:prstGeom>
                  </pic:spPr>
                </pic:pic>
              </a:graphicData>
            </a:graphic>
          </wp:inline>
        </w:drawing>
      </w:r>
    </w:p>
    <w:p w14:paraId="5202547D" w14:textId="2FC9A5BA" w:rsidR="00A15452" w:rsidRDefault="00A15452" w:rsidP="00A15452">
      <w:pPr>
        <w:pStyle w:val="vguxTitleText"/>
      </w:pPr>
      <w:r w:rsidRPr="00910DE1">
        <w:t xml:space="preserve">Рисунок </w:t>
      </w:r>
      <w:r>
        <w:t>9</w:t>
      </w:r>
      <w:r w:rsidRPr="00910DE1">
        <w:t xml:space="preserve"> – Макет экрана </w:t>
      </w:r>
      <w:r>
        <w:t>настроек</w:t>
      </w:r>
      <w:r w:rsidRPr="00910DE1">
        <w:t xml:space="preserve"> игры «Point of no return»</w:t>
      </w:r>
    </w:p>
    <w:p w14:paraId="2ED92634" w14:textId="77777777" w:rsidR="00312CA0" w:rsidRDefault="00312CA0" w:rsidP="00A15452">
      <w:pPr>
        <w:pStyle w:val="vguxTitleText"/>
      </w:pPr>
    </w:p>
    <w:p w14:paraId="5007E455" w14:textId="77777777" w:rsidR="00FF45A0" w:rsidRPr="00FF45A0" w:rsidRDefault="00FF45A0" w:rsidP="00FF45A0">
      <w:pPr>
        <w:pStyle w:val="2"/>
      </w:pPr>
      <w:r w:rsidRPr="00FF45A0">
        <w:t>Требования к транспортабельности</w:t>
      </w:r>
      <w:bookmarkEnd w:id="23"/>
    </w:p>
    <w:p w14:paraId="59CF6878" w14:textId="54EF7A32" w:rsidR="00FF45A0" w:rsidRPr="00FF45A0" w:rsidRDefault="001A0FA9" w:rsidP="00FF45A0">
      <w:r>
        <w:t>Требования к транспортабельности не предъявляются. Система является самостоятельным ПО, распространяется в электронном виде (</w:t>
      </w:r>
      <w:r>
        <w:rPr>
          <w:lang w:val="en-US"/>
        </w:rPr>
        <w:t>exe</w:t>
      </w:r>
      <w:r w:rsidRPr="001A0FA9">
        <w:t xml:space="preserve"> </w:t>
      </w:r>
      <w:r>
        <w:t>файл) и подвижных составных частей не имеет</w:t>
      </w:r>
      <w:r w:rsidR="00FF45A0" w:rsidRPr="00FF45A0">
        <w:t>.</w:t>
      </w:r>
    </w:p>
    <w:p w14:paraId="04E7AA66" w14:textId="77777777" w:rsidR="00FF45A0" w:rsidRPr="00FF45A0" w:rsidRDefault="00FF45A0" w:rsidP="00FF45A0">
      <w:pPr>
        <w:pStyle w:val="2"/>
      </w:pPr>
      <w:bookmarkStart w:id="24" w:name="_Toc241081824"/>
      <w:r w:rsidRPr="00FF45A0">
        <w:t>Требования к эксплуатации, техническому обслуживанию, ремонту и хранению</w:t>
      </w:r>
      <w:bookmarkEnd w:id="24"/>
    </w:p>
    <w:p w14:paraId="03A2B29F" w14:textId="01C998D5" w:rsidR="00DF178F" w:rsidRDefault="00DF178F" w:rsidP="00DF178F">
      <w:bookmarkStart w:id="25" w:name="_Toc241081825"/>
      <w:r>
        <w:t xml:space="preserve">Условия и регламент эксплуатации: система эксплуатируется локально на ПК пользователя без сети и серверных компонентов (CON-01, NFR-07). Требования к видам, периодичности и объёму технического обслуживания: обслуживание не требуется. </w:t>
      </w:r>
    </w:p>
    <w:p w14:paraId="2B986C15" w14:textId="77777777" w:rsidR="00DF178F" w:rsidRDefault="00DF178F" w:rsidP="00DF178F">
      <w:r>
        <w:t xml:space="preserve">Для ремонта и восстановления пользователю необходимо переустановить файл с игрой, однако потеряется прогресс прохождения незавершённых уровней. </w:t>
      </w:r>
    </w:p>
    <w:p w14:paraId="13AB3B35" w14:textId="5C664527" w:rsidR="00DF178F" w:rsidRDefault="00DF178F" w:rsidP="00DF178F">
      <w:r>
        <w:t xml:space="preserve">Требования к хранению: исходные тексты, </w:t>
      </w:r>
      <w:r w:rsidR="003056C4">
        <w:t>хранилище</w:t>
      </w:r>
      <w:r>
        <w:t xml:space="preserve"> </w:t>
      </w:r>
      <w:r w:rsidR="003056C4">
        <w:t>моделек</w:t>
      </w:r>
      <w:r>
        <w:t xml:space="preserve"> и исполняемая сборка хранятся в электронном виде у исполнителя до завершения приёмки. Требования к размещению технических средств, энергоснабжению, запасным частям и принадлежностям не предъявляются. Порядок запуска и настройки описывается в руководствах пользователя и разработчика (раздел 9).</w:t>
      </w:r>
    </w:p>
    <w:p w14:paraId="2A7463D4" w14:textId="77777777" w:rsidR="00FF45A0" w:rsidRPr="00FF45A0" w:rsidRDefault="00FF45A0" w:rsidP="00FF45A0">
      <w:pPr>
        <w:pStyle w:val="2"/>
      </w:pPr>
      <w:r w:rsidRPr="00FF45A0">
        <w:t>Требования к защите информации от несанкционированного доступа</w:t>
      </w:r>
      <w:bookmarkEnd w:id="25"/>
    </w:p>
    <w:p w14:paraId="40EB251B" w14:textId="4854F22A" w:rsidR="003056C4" w:rsidRPr="00F33108" w:rsidRDefault="003056C4" w:rsidP="003056C4">
      <w:bookmarkStart w:id="26" w:name="_Toc241081826"/>
      <w:r>
        <w:t>Аутентификация пользователей и разграничение доступа по ролям не требуются: система является локальным однопользовательской программой, не имеет учётных записей и не обрабатывает персональные данные, коммерческую тайну и служебную информацию (CON-03).</w:t>
      </w:r>
    </w:p>
    <w:p w14:paraId="7C26EDFC" w14:textId="3B483AA0" w:rsidR="00652CE0" w:rsidRPr="00652CE0" w:rsidRDefault="00652CE0" w:rsidP="00652CE0">
      <w:r>
        <w:lastRenderedPageBreak/>
        <w:t>Защита информации обеспечивается следующими требованиями: приложение не должно устанавливать сетевых соединений и передавать данные за пределы компьютера пользователя (CON-01). Программа не должна запрашивать и сохранять персональные данные пользователя. Защита файлов моделек от умышленного изменения пользователем средствами операционной системы в учебном прототипе не предусматривается.</w:t>
      </w:r>
    </w:p>
    <w:p w14:paraId="5CD6B795" w14:textId="77777777" w:rsidR="00FF45A0" w:rsidRPr="00FF45A0" w:rsidRDefault="00FF45A0" w:rsidP="00FF45A0">
      <w:pPr>
        <w:pStyle w:val="2"/>
      </w:pPr>
      <w:r w:rsidRPr="00613CDD">
        <w:t>Требования</w:t>
      </w:r>
      <w:r w:rsidRPr="00FF45A0">
        <w:t xml:space="preserve"> по сохранности информации при авариях</w:t>
      </w:r>
      <w:bookmarkEnd w:id="26"/>
    </w:p>
    <w:p w14:paraId="3C9AB6E0" w14:textId="6EDEA9EA" w:rsidR="00652CE0" w:rsidRDefault="00652CE0" w:rsidP="00652CE0">
      <w:bookmarkStart w:id="27" w:name="_Toc241081827"/>
      <w:r>
        <w:t xml:space="preserve">Перечень событий, при которых рассматривается сохранность информации: аварийное завершение приложения, отключение электропитания, закрытие окна во время </w:t>
      </w:r>
      <w:r w:rsidR="00613CDD">
        <w:t>прохождения уровня</w:t>
      </w:r>
      <w:r>
        <w:t>, нехватка места на диске.</w:t>
      </w:r>
    </w:p>
    <w:p w14:paraId="712D0808" w14:textId="6CF9604F" w:rsidR="00613CDD" w:rsidRDefault="00613CDD" w:rsidP="00652CE0">
      <w:r>
        <w:t>Прогресс прохождения уровня не теряется при авариях при наличии сохранения контрольной точки. При перезагрузке пользователь продолжает процесс прохождения уровня с места последней контрольной точки.</w:t>
      </w:r>
    </w:p>
    <w:p w14:paraId="222A05D6" w14:textId="77777777" w:rsidR="00FF45A0" w:rsidRPr="00FF45A0" w:rsidRDefault="00FF45A0" w:rsidP="00FF45A0">
      <w:pPr>
        <w:pStyle w:val="2"/>
      </w:pPr>
      <w:r w:rsidRPr="00FF45A0">
        <w:t>Требования к защите от влияния внешних воздействий</w:t>
      </w:r>
      <w:bookmarkEnd w:id="27"/>
    </w:p>
    <w:p w14:paraId="22831B5A" w14:textId="77777777" w:rsidR="0084073B" w:rsidRDefault="0084073B" w:rsidP="0084073B">
      <w:r>
        <w:t>Требования к радиоэлектронной защите средств системы, к стойкости, устойчивости и прочности к внешним воздействиям не предъявляются: система эксплуатируется на стандартном ПК в штатных условиях, установленных изготовителем оборудования.</w:t>
      </w:r>
    </w:p>
    <w:p w14:paraId="26C9C56E" w14:textId="6D2AD31C" w:rsidR="00FF45A0" w:rsidRPr="00FF45A0" w:rsidRDefault="0084073B" w:rsidP="0084073B">
      <w:r>
        <w:t>Программная устойчивость: программа должна корректно переносить сворачивание окна, потерю фокуса и переход компьютера в спящий режим без потери текущего прогресса прохождения и без аварийного завершения. Защита от несанкционированных обращений приведена в 6.4.8.</w:t>
      </w:r>
    </w:p>
    <w:p w14:paraId="32C4A45D" w14:textId="67FCFD3C" w:rsidR="007A3137" w:rsidRDefault="007A3137" w:rsidP="007A3137">
      <w:pPr>
        <w:pStyle w:val="2"/>
        <w:rPr>
          <w:lang w:val="en-US"/>
        </w:rPr>
      </w:pPr>
      <w:bookmarkStart w:id="28" w:name="_Toc196866761"/>
      <w:r>
        <w:t>Требования к патентной чистоте</w:t>
      </w:r>
      <w:bookmarkEnd w:id="28"/>
    </w:p>
    <w:p w14:paraId="1D5DF231" w14:textId="40DBEA02" w:rsidR="0084073B" w:rsidRDefault="0084073B" w:rsidP="0084073B">
      <w:bookmarkStart w:id="29" w:name="_Toc241081829"/>
      <w:r>
        <w:t>При разработке должны использоваться только объекты интеллектуальной собственности, права на которые получены и используются без нарушения прав третьих лиц в соответствии с частью четвёртой Гражданского кодекса Российской Федерации. Графика, звуковые эффекты, шрифты и иные ресурсы должны быть созданы исполнителем либо распространяться по лицензиям, разрешающим использование в учебном проекте. Перечень сторонних ресурсов с указанием лицензий приводится в пояснительной записке. Использование персонажей, локаций и элементов сеттинга из чужих франшиз, защищённых авторским правом, не допускается (CON-02).</w:t>
      </w:r>
    </w:p>
    <w:p w14:paraId="3820F401" w14:textId="4B9DA1CE" w:rsidR="0084073B" w:rsidRDefault="0084073B" w:rsidP="0084073B">
      <w:r>
        <w:t>Специальные патентные исследования не проводятся ввиду учебного характера разработки. Требования к патентоспособности созданных решений не предъявляются.</w:t>
      </w:r>
    </w:p>
    <w:p w14:paraId="0EB194A1" w14:textId="77777777" w:rsidR="00FF45A0" w:rsidRPr="00FF45A0" w:rsidRDefault="00FF45A0" w:rsidP="00FF45A0">
      <w:pPr>
        <w:pStyle w:val="2"/>
      </w:pPr>
      <w:r w:rsidRPr="00FF45A0">
        <w:lastRenderedPageBreak/>
        <w:t>Требования по стандартизации и унификации</w:t>
      </w:r>
      <w:bookmarkEnd w:id="29"/>
    </w:p>
    <w:p w14:paraId="709205D9" w14:textId="3CDC70A1" w:rsidR="006C5177" w:rsidRPr="006C5177" w:rsidRDefault="00653136" w:rsidP="006C5177">
      <w:r>
        <w:t>Требования к перспективам развития</w:t>
      </w:r>
      <w:r w:rsidR="00FA2851">
        <w:t xml:space="preserve"> </w:t>
      </w:r>
      <w:r w:rsidR="00FA2851" w:rsidRPr="00FA2851">
        <w:t>предусматр</w:t>
      </w:r>
      <w:r w:rsidR="00FA2851">
        <w:t>ива</w:t>
      </w:r>
      <w:r w:rsidR="00F0485A">
        <w:t>ют</w:t>
      </w:r>
      <w:r w:rsidR="00FA2851" w:rsidRPr="00FA2851">
        <w:t xml:space="preserve"> возможность увеличения производительности системы путем её масштабирования.</w:t>
      </w:r>
      <w:r w:rsidR="00FA2851">
        <w:t xml:space="preserve"> </w:t>
      </w:r>
      <w:r w:rsidR="007E7A6C">
        <w:t>Также</w:t>
      </w:r>
      <w:r w:rsidR="0084073B">
        <w:t>,</w:t>
      </w:r>
      <w:r>
        <w:t xml:space="preserve"> </w:t>
      </w:r>
      <w:r w:rsidR="009B3C95">
        <w:t xml:space="preserve">предусматривают создание </w:t>
      </w:r>
      <w:r w:rsidR="0084073B">
        <w:t>новых уровней на другие тематики с более продолжительным геймплеем и создание конструктора для создания кастомизированных уровней под запрос пользователя.</w:t>
      </w:r>
      <w:r w:rsidR="00A55DC4">
        <w:t xml:space="preserve"> </w:t>
      </w:r>
    </w:p>
    <w:p w14:paraId="7B2062F0" w14:textId="54ECF06C" w:rsidR="00127A5A" w:rsidRDefault="00127A5A" w:rsidP="00127A5A">
      <w:pPr>
        <w:pStyle w:val="1"/>
      </w:pPr>
      <w:bookmarkStart w:id="30" w:name="_Toc196866763"/>
      <w:r w:rsidRPr="00561AA8">
        <w:lastRenderedPageBreak/>
        <w:t>Состав</w:t>
      </w:r>
      <w:r>
        <w:t xml:space="preserve"> и содержание работ</w:t>
      </w:r>
      <w:bookmarkEnd w:id="30"/>
    </w:p>
    <w:p w14:paraId="5DA0AC00" w14:textId="6B280ED8" w:rsidR="00084E07" w:rsidRDefault="00084E07" w:rsidP="00084E07">
      <w:r>
        <w:t xml:space="preserve">Состав и содержание работы при работе над проектом сроком в </w:t>
      </w:r>
      <w:r w:rsidR="00F33108">
        <w:t>36</w:t>
      </w:r>
      <w:r>
        <w:t xml:space="preserve"> недел</w:t>
      </w:r>
      <w:r w:rsidR="00E314DB">
        <w:t>ь</w:t>
      </w:r>
      <w:r>
        <w:t xml:space="preserve"> представлен</w:t>
      </w:r>
      <w:r w:rsidR="00CC68F7">
        <w:t xml:space="preserve"> </w:t>
      </w:r>
      <w:r w:rsidR="00121E53">
        <w:t xml:space="preserve">в </w:t>
      </w:r>
      <w:r>
        <w:t xml:space="preserve">таблице </w:t>
      </w:r>
      <w:r w:rsidR="0084073B">
        <w:t>3</w:t>
      </w:r>
      <w:r w:rsidR="00FA3782">
        <w:t>.</w:t>
      </w:r>
    </w:p>
    <w:p w14:paraId="28A1B6E6" w14:textId="16218B01" w:rsidR="00DF0D22" w:rsidRPr="003B364C" w:rsidRDefault="00FA3782" w:rsidP="003B364C">
      <w:pPr>
        <w:pStyle w:val="vgutTableName"/>
      </w:pPr>
      <w:r w:rsidRPr="003B364C">
        <w:t xml:space="preserve">Таблица </w:t>
      </w:r>
      <w:r w:rsidR="0084073B">
        <w:t>3</w:t>
      </w:r>
      <w:r w:rsidR="00DF0D22" w:rsidRPr="003B364C">
        <w:t xml:space="preserve"> – Состав и содержание при работе над проектом</w:t>
      </w:r>
      <w:r w:rsidR="00A667E5">
        <w:t>.</w:t>
      </w:r>
    </w:p>
    <w:tbl>
      <w:tblPr>
        <w:tblStyle w:val="ac"/>
        <w:tblW w:w="0" w:type="auto"/>
        <w:tblInd w:w="-5" w:type="dxa"/>
        <w:tblLook w:val="04A0" w:firstRow="1" w:lastRow="0" w:firstColumn="1" w:lastColumn="0" w:noHBand="0" w:noVBand="1"/>
      </w:tblPr>
      <w:tblGrid>
        <w:gridCol w:w="445"/>
        <w:gridCol w:w="2422"/>
        <w:gridCol w:w="1079"/>
        <w:gridCol w:w="3928"/>
        <w:gridCol w:w="2326"/>
      </w:tblGrid>
      <w:tr w:rsidR="002B74A1" w14:paraId="7C321856" w14:textId="77777777" w:rsidTr="003779A2">
        <w:trPr>
          <w:cnfStyle w:val="100000000000" w:firstRow="1" w:lastRow="0" w:firstColumn="0" w:lastColumn="0" w:oddVBand="0" w:evenVBand="0" w:oddHBand="0" w:evenHBand="0" w:firstRowFirstColumn="0" w:firstRowLastColumn="0" w:lastRowFirstColumn="0" w:lastRowLastColumn="0"/>
        </w:trPr>
        <w:tc>
          <w:tcPr>
            <w:tcW w:w="445" w:type="dxa"/>
            <w:vAlign w:val="center"/>
          </w:tcPr>
          <w:p w14:paraId="0FC83983" w14:textId="2F79C374" w:rsidR="002B74A1" w:rsidRPr="002B74A1" w:rsidRDefault="002B74A1" w:rsidP="003E063D">
            <w:pPr>
              <w:pStyle w:val="vgutTableText"/>
            </w:pPr>
            <w:r>
              <w:t>№</w:t>
            </w:r>
          </w:p>
        </w:tc>
        <w:tc>
          <w:tcPr>
            <w:tcW w:w="2449" w:type="dxa"/>
            <w:vAlign w:val="center"/>
          </w:tcPr>
          <w:p w14:paraId="0F53215F" w14:textId="463267E5" w:rsidR="002B74A1" w:rsidRPr="00D00CBE" w:rsidRDefault="00D00CBE" w:rsidP="003E063D">
            <w:pPr>
              <w:pStyle w:val="vgutTableText"/>
            </w:pPr>
            <w:r>
              <w:t>Название этапа</w:t>
            </w:r>
          </w:p>
        </w:tc>
        <w:tc>
          <w:tcPr>
            <w:tcW w:w="1087" w:type="dxa"/>
            <w:vAlign w:val="center"/>
          </w:tcPr>
          <w:p w14:paraId="0333F7A2" w14:textId="63126598" w:rsidR="002B74A1" w:rsidRPr="00B43DED" w:rsidRDefault="00B43DED" w:rsidP="003E063D">
            <w:pPr>
              <w:pStyle w:val="vgutTableText"/>
            </w:pPr>
            <w:r>
              <w:t>Сроки</w:t>
            </w:r>
          </w:p>
        </w:tc>
        <w:tc>
          <w:tcPr>
            <w:tcW w:w="4021" w:type="dxa"/>
            <w:vAlign w:val="center"/>
          </w:tcPr>
          <w:p w14:paraId="7BAFA537" w14:textId="08E7FD8A" w:rsidR="002B74A1" w:rsidRPr="009A2541" w:rsidRDefault="009A2541" w:rsidP="003E063D">
            <w:pPr>
              <w:pStyle w:val="vgutTableText"/>
            </w:pPr>
            <w:r>
              <w:t>Задачи</w:t>
            </w:r>
          </w:p>
        </w:tc>
        <w:tc>
          <w:tcPr>
            <w:tcW w:w="2198" w:type="dxa"/>
            <w:vAlign w:val="center"/>
          </w:tcPr>
          <w:p w14:paraId="1C6224FF" w14:textId="2E832B3B" w:rsidR="002B74A1" w:rsidRPr="00F43FED" w:rsidRDefault="00F43FED" w:rsidP="003E063D">
            <w:pPr>
              <w:pStyle w:val="vgutTableText"/>
            </w:pPr>
            <w:r>
              <w:t>Ре</w:t>
            </w:r>
            <w:r w:rsidR="009A2541">
              <w:t>зультат</w:t>
            </w:r>
          </w:p>
        </w:tc>
      </w:tr>
      <w:tr w:rsidR="002B74A1" w14:paraId="5F71E206" w14:textId="77777777" w:rsidTr="003779A2">
        <w:tc>
          <w:tcPr>
            <w:tcW w:w="445" w:type="dxa"/>
          </w:tcPr>
          <w:p w14:paraId="4A6363DF" w14:textId="20523882" w:rsidR="002B74A1" w:rsidRPr="008D5FB3" w:rsidRDefault="008D5FB3" w:rsidP="003E063D">
            <w:pPr>
              <w:pStyle w:val="vgutTableText"/>
              <w:rPr>
                <w:lang w:val="en-US"/>
              </w:rPr>
            </w:pPr>
            <w:r>
              <w:rPr>
                <w:lang w:val="en-US"/>
              </w:rPr>
              <w:t>1</w:t>
            </w:r>
          </w:p>
        </w:tc>
        <w:tc>
          <w:tcPr>
            <w:tcW w:w="2449" w:type="dxa"/>
          </w:tcPr>
          <w:p w14:paraId="61FB39E7" w14:textId="4EBBF9FD" w:rsidR="002B74A1" w:rsidRPr="006C7368" w:rsidRDefault="006C7368" w:rsidP="003E063D">
            <w:pPr>
              <w:pStyle w:val="vgutTableText"/>
            </w:pPr>
            <w:r>
              <w:t>Настройка рабочего окружения</w:t>
            </w:r>
          </w:p>
        </w:tc>
        <w:tc>
          <w:tcPr>
            <w:tcW w:w="1087" w:type="dxa"/>
          </w:tcPr>
          <w:p w14:paraId="7DE92F3A" w14:textId="1A663591" w:rsidR="002B74A1" w:rsidRPr="00F00994" w:rsidRDefault="00130A8F" w:rsidP="003E063D">
            <w:pPr>
              <w:pStyle w:val="vgutTableText"/>
            </w:pPr>
            <w:r w:rsidRPr="00F00994">
              <w:t>3</w:t>
            </w:r>
            <w:r w:rsidR="008D5FB3" w:rsidRPr="00F00994">
              <w:t xml:space="preserve"> д</w:t>
            </w:r>
            <w:r w:rsidR="00A67F2B" w:rsidRPr="00F00994">
              <w:t>ней</w:t>
            </w:r>
          </w:p>
        </w:tc>
        <w:tc>
          <w:tcPr>
            <w:tcW w:w="4021" w:type="dxa"/>
          </w:tcPr>
          <w:p w14:paraId="2D278B43" w14:textId="611642E2" w:rsidR="00130A8F" w:rsidRPr="003E063D" w:rsidRDefault="003E063D" w:rsidP="003E063D">
            <w:pPr>
              <w:pStyle w:val="vgutTableText"/>
            </w:pPr>
            <w:r w:rsidRPr="003E063D">
              <w:t>П</w:t>
            </w:r>
            <w:r w:rsidR="00C9714B" w:rsidRPr="003E063D">
              <w:t>оиск подходящ</w:t>
            </w:r>
            <w:r w:rsidR="00130A8F">
              <w:t>их</w:t>
            </w:r>
            <w:r w:rsidR="00C9714B" w:rsidRPr="003E063D">
              <w:t xml:space="preserve"> для работы </w:t>
            </w:r>
            <w:r w:rsidR="00130A8F">
              <w:t>движков для разработки игр</w:t>
            </w:r>
            <w:r w:rsidRPr="003E063D">
              <w:t>.</w:t>
            </w:r>
          </w:p>
          <w:p w14:paraId="2A7BB581" w14:textId="26DE363A" w:rsidR="002B74A1" w:rsidRPr="003E063D" w:rsidRDefault="003E063D" w:rsidP="003E063D">
            <w:pPr>
              <w:pStyle w:val="vgutTableText"/>
            </w:pPr>
            <w:r w:rsidRPr="003E063D">
              <w:t>И</w:t>
            </w:r>
            <w:r w:rsidR="00622E54" w:rsidRPr="003E063D">
              <w:t xml:space="preserve">зучение принципа работы </w:t>
            </w:r>
            <w:r w:rsidR="00130A8F">
              <w:t>данных движков, выделяя их плюсы и минусы</w:t>
            </w:r>
            <w:r w:rsidRPr="003E063D">
              <w:t>.</w:t>
            </w:r>
          </w:p>
          <w:p w14:paraId="7F3A36CE" w14:textId="77777777" w:rsidR="00622E54" w:rsidRDefault="003E063D" w:rsidP="003E063D">
            <w:pPr>
              <w:pStyle w:val="vgutTableText"/>
            </w:pPr>
            <w:r w:rsidRPr="003E063D">
              <w:t>П</w:t>
            </w:r>
            <w:r w:rsidR="00DF0D22" w:rsidRPr="003E063D">
              <w:t>оиск</w:t>
            </w:r>
            <w:r w:rsidR="00AE70A4" w:rsidRPr="003E063D">
              <w:t xml:space="preserve"> и установка</w:t>
            </w:r>
            <w:r w:rsidR="00DF0D22" w:rsidRPr="003E063D">
              <w:t xml:space="preserve"> комфортного текстового редактора кода</w:t>
            </w:r>
            <w:r w:rsidR="00AE70A4" w:rsidRPr="003E063D">
              <w:t>.</w:t>
            </w:r>
          </w:p>
          <w:p w14:paraId="75C5BBE1" w14:textId="25CAD79C" w:rsidR="00130A8F" w:rsidRPr="003E063D" w:rsidRDefault="00130A8F" w:rsidP="003E063D">
            <w:pPr>
              <w:pStyle w:val="vgutTableText"/>
            </w:pPr>
            <w:r>
              <w:t>Поиск и установка графического редактора для создания пиксельных изображений.</w:t>
            </w:r>
          </w:p>
        </w:tc>
        <w:tc>
          <w:tcPr>
            <w:tcW w:w="2198" w:type="dxa"/>
          </w:tcPr>
          <w:p w14:paraId="3DC591A9" w14:textId="53AC80E8" w:rsidR="002B74A1" w:rsidRPr="00980884" w:rsidRDefault="00FD40EE" w:rsidP="003E063D">
            <w:pPr>
              <w:pStyle w:val="vgutTableText"/>
            </w:pPr>
            <w:r>
              <w:t xml:space="preserve">Наличие </w:t>
            </w:r>
            <w:r w:rsidR="00130A8F">
              <w:t>предположительных</w:t>
            </w:r>
            <w:r>
              <w:t xml:space="preserve"> систем для разработки и функционирования</w:t>
            </w:r>
            <w:r w:rsidR="00980884" w:rsidRPr="00980884">
              <w:t xml:space="preserve"> </w:t>
            </w:r>
            <w:r w:rsidR="00980884">
              <w:t>ПО</w:t>
            </w:r>
          </w:p>
        </w:tc>
      </w:tr>
      <w:tr w:rsidR="002B74A1" w14:paraId="30DC282B" w14:textId="77777777" w:rsidTr="003779A2">
        <w:tc>
          <w:tcPr>
            <w:tcW w:w="445" w:type="dxa"/>
          </w:tcPr>
          <w:p w14:paraId="2EF8F405" w14:textId="18A80818" w:rsidR="002B74A1" w:rsidRPr="008D5FB3" w:rsidRDefault="008D5FB3" w:rsidP="003E063D">
            <w:pPr>
              <w:pStyle w:val="vgutTableText"/>
              <w:rPr>
                <w:lang w:val="en-US"/>
              </w:rPr>
            </w:pPr>
            <w:r>
              <w:rPr>
                <w:lang w:val="en-US"/>
              </w:rPr>
              <w:t>2</w:t>
            </w:r>
          </w:p>
        </w:tc>
        <w:tc>
          <w:tcPr>
            <w:tcW w:w="2449" w:type="dxa"/>
          </w:tcPr>
          <w:p w14:paraId="1FB6369D" w14:textId="29FAC743" w:rsidR="002B74A1" w:rsidRPr="006C7368" w:rsidRDefault="006C7368" w:rsidP="003E063D">
            <w:pPr>
              <w:pStyle w:val="vgutTableText"/>
            </w:pPr>
            <w:r>
              <w:t>Анализ предметной области</w:t>
            </w:r>
          </w:p>
        </w:tc>
        <w:tc>
          <w:tcPr>
            <w:tcW w:w="1087" w:type="dxa"/>
          </w:tcPr>
          <w:p w14:paraId="2C59F3DC" w14:textId="69B18BBE" w:rsidR="002B74A1" w:rsidRPr="00F00994" w:rsidRDefault="00F00994" w:rsidP="003E063D">
            <w:pPr>
              <w:pStyle w:val="vgutTableText"/>
              <w:rPr>
                <w:highlight w:val="yellow"/>
                <w:lang w:val="en-US"/>
              </w:rPr>
            </w:pPr>
            <w:r>
              <w:rPr>
                <w:lang w:val="en-US"/>
              </w:rPr>
              <w:t>2</w:t>
            </w:r>
            <w:r w:rsidR="008D5FB3" w:rsidRPr="00F00994">
              <w:t xml:space="preserve"> </w:t>
            </w:r>
            <w:r>
              <w:t>недели</w:t>
            </w:r>
          </w:p>
        </w:tc>
        <w:tc>
          <w:tcPr>
            <w:tcW w:w="4021" w:type="dxa"/>
          </w:tcPr>
          <w:p w14:paraId="3F3638EF" w14:textId="58677CB4" w:rsidR="0078166E" w:rsidRPr="003E063D" w:rsidRDefault="00561AA8" w:rsidP="003E063D">
            <w:pPr>
              <w:pStyle w:val="vgutTableText"/>
            </w:pPr>
            <w:r>
              <w:t>Обсуждение с заказчиком детали разработки.</w:t>
            </w:r>
          </w:p>
          <w:p w14:paraId="74720076" w14:textId="4891BCED" w:rsidR="00622E54" w:rsidRPr="003E063D" w:rsidRDefault="003E063D" w:rsidP="003E063D">
            <w:pPr>
              <w:pStyle w:val="vgutTableText"/>
            </w:pPr>
            <w:r w:rsidRPr="003E063D">
              <w:t>А</w:t>
            </w:r>
            <w:r w:rsidR="005D6B69" w:rsidRPr="003E063D">
              <w:t xml:space="preserve">нализ аналогов </w:t>
            </w:r>
            <w:r w:rsidR="00701911" w:rsidRPr="003E063D">
              <w:t>программы</w:t>
            </w:r>
            <w:r w:rsidR="00BA77E2" w:rsidRPr="003E063D">
              <w:t xml:space="preserve"> на рынке</w:t>
            </w:r>
            <w:r w:rsidRPr="003E063D">
              <w:t>.</w:t>
            </w:r>
          </w:p>
          <w:p w14:paraId="11ED1C10" w14:textId="7D92E755" w:rsidR="00864228" w:rsidRPr="003E063D" w:rsidRDefault="003E063D" w:rsidP="003E063D">
            <w:pPr>
              <w:pStyle w:val="vgutTableText"/>
            </w:pPr>
            <w:r w:rsidRPr="003E063D">
              <w:t>В</w:t>
            </w:r>
            <w:r w:rsidR="00701911" w:rsidRPr="003E063D">
              <w:t xml:space="preserve">ыявление </w:t>
            </w:r>
            <w:r w:rsidR="00141A2A" w:rsidRPr="003E063D">
              <w:t>качеств, которыми должна обладать программа для успеха</w:t>
            </w:r>
            <w:r w:rsidR="00AE70A4" w:rsidRPr="003E063D">
              <w:t>.</w:t>
            </w:r>
          </w:p>
        </w:tc>
        <w:tc>
          <w:tcPr>
            <w:tcW w:w="2198" w:type="dxa"/>
          </w:tcPr>
          <w:p w14:paraId="505A3CD2" w14:textId="53C42534" w:rsidR="002B74A1" w:rsidRPr="00141A2A" w:rsidRDefault="00FD40EE" w:rsidP="003E063D">
            <w:pPr>
              <w:pStyle w:val="vgutTableText"/>
            </w:pPr>
            <w:r>
              <w:t>Готовое техническое задание</w:t>
            </w:r>
          </w:p>
        </w:tc>
      </w:tr>
      <w:tr w:rsidR="002B74A1" w14:paraId="29CE5E2B" w14:textId="77777777" w:rsidTr="003779A2">
        <w:tc>
          <w:tcPr>
            <w:tcW w:w="445" w:type="dxa"/>
          </w:tcPr>
          <w:p w14:paraId="08FDD856" w14:textId="410AD6A3" w:rsidR="002B74A1" w:rsidRPr="008D5FB3" w:rsidRDefault="008D5FB3" w:rsidP="003E063D">
            <w:pPr>
              <w:pStyle w:val="vgutTableText"/>
              <w:rPr>
                <w:lang w:val="en-US"/>
              </w:rPr>
            </w:pPr>
            <w:r>
              <w:rPr>
                <w:lang w:val="en-US"/>
              </w:rPr>
              <w:t>3</w:t>
            </w:r>
          </w:p>
        </w:tc>
        <w:tc>
          <w:tcPr>
            <w:tcW w:w="2449" w:type="dxa"/>
          </w:tcPr>
          <w:p w14:paraId="0D60FF23" w14:textId="464CE228" w:rsidR="002B74A1" w:rsidRPr="006C7368" w:rsidRDefault="006C7368" w:rsidP="003E063D">
            <w:pPr>
              <w:pStyle w:val="vgutTableText"/>
            </w:pPr>
            <w:r>
              <w:t>Проектирование</w:t>
            </w:r>
          </w:p>
        </w:tc>
        <w:tc>
          <w:tcPr>
            <w:tcW w:w="1087" w:type="dxa"/>
          </w:tcPr>
          <w:p w14:paraId="5D28956A" w14:textId="36765CBB" w:rsidR="002B74A1" w:rsidRPr="0018776D" w:rsidRDefault="0018776D" w:rsidP="003E063D">
            <w:pPr>
              <w:pStyle w:val="vgutTableText"/>
              <w:rPr>
                <w:lang w:val="en-US"/>
              </w:rPr>
            </w:pPr>
            <w:r w:rsidRPr="0018776D">
              <w:t>1</w:t>
            </w:r>
            <w:r w:rsidR="00CC68F7" w:rsidRPr="0018776D">
              <w:t>5</w:t>
            </w:r>
            <w:r w:rsidR="006D1EC5" w:rsidRPr="0018776D">
              <w:t xml:space="preserve"> </w:t>
            </w:r>
            <w:r w:rsidRPr="0018776D">
              <w:t>недель</w:t>
            </w:r>
          </w:p>
        </w:tc>
        <w:tc>
          <w:tcPr>
            <w:tcW w:w="4021" w:type="dxa"/>
          </w:tcPr>
          <w:p w14:paraId="7B32D73A" w14:textId="4B890B9F" w:rsidR="00C03975" w:rsidRDefault="003E063D" w:rsidP="003E063D">
            <w:pPr>
              <w:pStyle w:val="vgutTableText"/>
            </w:pPr>
            <w:r w:rsidRPr="003E063D">
              <w:t>Р</w:t>
            </w:r>
            <w:r w:rsidR="00B86DE1" w:rsidRPr="003E063D">
              <w:t xml:space="preserve">азработка </w:t>
            </w:r>
            <w:r w:rsidR="0078166E" w:rsidRPr="003E063D">
              <w:t xml:space="preserve">эскизов </w:t>
            </w:r>
            <w:r w:rsidR="00B86DE1" w:rsidRPr="003E063D">
              <w:t>ПО</w:t>
            </w:r>
            <w:r w:rsidRPr="003E063D">
              <w:t>.</w:t>
            </w:r>
          </w:p>
          <w:p w14:paraId="0C36BE2D" w14:textId="1939A219" w:rsidR="006D1EC5" w:rsidRPr="003E063D" w:rsidRDefault="006D1EC5" w:rsidP="003E063D">
            <w:pPr>
              <w:pStyle w:val="vgutTableText"/>
            </w:pPr>
            <w:r>
              <w:t>Написание сценариев у</w:t>
            </w:r>
            <w:r>
              <w:t>ровней.</w:t>
            </w:r>
          </w:p>
          <w:p w14:paraId="25442B75" w14:textId="332A5874" w:rsidR="002B74A1" w:rsidRPr="003E063D" w:rsidRDefault="00561AA8" w:rsidP="003E063D">
            <w:pPr>
              <w:pStyle w:val="vgutTableText"/>
            </w:pPr>
            <w:r>
              <w:t>Создание моделек для ПО</w:t>
            </w:r>
            <w:r w:rsidR="003E063D" w:rsidRPr="003E063D">
              <w:t>.</w:t>
            </w:r>
          </w:p>
          <w:p w14:paraId="78F8EA15" w14:textId="0F4B371D" w:rsidR="00F00994" w:rsidRPr="003E063D" w:rsidRDefault="003E063D" w:rsidP="003E063D">
            <w:pPr>
              <w:pStyle w:val="vgutTableText"/>
            </w:pPr>
            <w:r w:rsidRPr="003E063D">
              <w:t>С</w:t>
            </w:r>
            <w:r w:rsidR="00DE717F" w:rsidRPr="003E063D">
              <w:t xml:space="preserve">оздание изображений для </w:t>
            </w:r>
            <w:r w:rsidR="00561AA8">
              <w:t>интерфейса</w:t>
            </w:r>
            <w:r w:rsidR="00DE717F" w:rsidRPr="003E063D">
              <w:t xml:space="preserve"> </w:t>
            </w:r>
            <w:r w:rsidR="00AE4F9B" w:rsidRPr="003E063D">
              <w:t>программы</w:t>
            </w:r>
            <w:r w:rsidR="00AE70A4" w:rsidRPr="003E063D">
              <w:t>.</w:t>
            </w:r>
          </w:p>
        </w:tc>
        <w:tc>
          <w:tcPr>
            <w:tcW w:w="2198" w:type="dxa"/>
          </w:tcPr>
          <w:p w14:paraId="00391B06" w14:textId="3B924DC3" w:rsidR="002B74A1" w:rsidRPr="00C03975" w:rsidRDefault="0078166E" w:rsidP="003E063D">
            <w:pPr>
              <w:pStyle w:val="vgutTableText"/>
            </w:pPr>
            <w:r>
              <w:t>Прототип ПО</w:t>
            </w:r>
          </w:p>
        </w:tc>
      </w:tr>
      <w:tr w:rsidR="002B74A1" w14:paraId="61E08213" w14:textId="77777777" w:rsidTr="003779A2">
        <w:tc>
          <w:tcPr>
            <w:tcW w:w="445" w:type="dxa"/>
          </w:tcPr>
          <w:p w14:paraId="6CFF58CF" w14:textId="3B51DAF2" w:rsidR="002B74A1" w:rsidRPr="008D5FB3" w:rsidRDefault="008D5FB3" w:rsidP="003E063D">
            <w:pPr>
              <w:pStyle w:val="vgutTableText"/>
              <w:rPr>
                <w:lang w:val="en-US"/>
              </w:rPr>
            </w:pPr>
            <w:r>
              <w:rPr>
                <w:lang w:val="en-US"/>
              </w:rPr>
              <w:t>4</w:t>
            </w:r>
          </w:p>
        </w:tc>
        <w:tc>
          <w:tcPr>
            <w:tcW w:w="2449" w:type="dxa"/>
          </w:tcPr>
          <w:p w14:paraId="1AFEE67A" w14:textId="3B5B44C6" w:rsidR="006C7368" w:rsidRPr="006C7368" w:rsidRDefault="006C7368" w:rsidP="003E063D">
            <w:pPr>
              <w:pStyle w:val="vgutTableText"/>
            </w:pPr>
            <w:r>
              <w:t>Реализация</w:t>
            </w:r>
          </w:p>
        </w:tc>
        <w:tc>
          <w:tcPr>
            <w:tcW w:w="1087" w:type="dxa"/>
          </w:tcPr>
          <w:p w14:paraId="3FDC91BD" w14:textId="78D1ACCB" w:rsidR="002B74A1" w:rsidRPr="0018776D" w:rsidRDefault="00CC68F7" w:rsidP="003E063D">
            <w:pPr>
              <w:pStyle w:val="vgutTableText"/>
              <w:rPr>
                <w:lang w:val="en-US"/>
              </w:rPr>
            </w:pPr>
            <w:r w:rsidRPr="0018776D">
              <w:t>1</w:t>
            </w:r>
            <w:r w:rsidR="0018776D" w:rsidRPr="0018776D">
              <w:t>5</w:t>
            </w:r>
            <w:r w:rsidR="004755B0" w:rsidRPr="0018776D">
              <w:t xml:space="preserve"> недель</w:t>
            </w:r>
          </w:p>
        </w:tc>
        <w:tc>
          <w:tcPr>
            <w:tcW w:w="4021" w:type="dxa"/>
          </w:tcPr>
          <w:p w14:paraId="0BCFDB14" w14:textId="0EAF29D2" w:rsidR="002B74A1" w:rsidRPr="003E063D" w:rsidRDefault="003E063D" w:rsidP="003E063D">
            <w:pPr>
              <w:pStyle w:val="vgutTableText"/>
            </w:pPr>
            <w:r w:rsidRPr="003E063D">
              <w:t>Р</w:t>
            </w:r>
            <w:r w:rsidR="00BA77E2" w:rsidRPr="003E063D">
              <w:t>азработка кода программы</w:t>
            </w:r>
            <w:r w:rsidR="00D36698" w:rsidRPr="003E063D">
              <w:t>.</w:t>
            </w:r>
          </w:p>
        </w:tc>
        <w:tc>
          <w:tcPr>
            <w:tcW w:w="2198" w:type="dxa"/>
          </w:tcPr>
          <w:p w14:paraId="40143275" w14:textId="252789BA" w:rsidR="002B74A1" w:rsidRPr="00C03975" w:rsidRDefault="00B86DE1" w:rsidP="003E063D">
            <w:pPr>
              <w:pStyle w:val="vgutTableText"/>
            </w:pPr>
            <w:r>
              <w:t>ПО</w:t>
            </w:r>
          </w:p>
        </w:tc>
      </w:tr>
      <w:tr w:rsidR="006C7368" w14:paraId="2D6661B4" w14:textId="77777777" w:rsidTr="003779A2">
        <w:tc>
          <w:tcPr>
            <w:tcW w:w="445" w:type="dxa"/>
          </w:tcPr>
          <w:p w14:paraId="00FE51A8" w14:textId="6D20D54F" w:rsidR="006C7368" w:rsidRPr="008D5FB3" w:rsidRDefault="008D5FB3" w:rsidP="003E063D">
            <w:pPr>
              <w:pStyle w:val="vgutTableText"/>
              <w:rPr>
                <w:lang w:val="en-US"/>
              </w:rPr>
            </w:pPr>
            <w:r>
              <w:rPr>
                <w:lang w:val="en-US"/>
              </w:rPr>
              <w:t>5</w:t>
            </w:r>
          </w:p>
        </w:tc>
        <w:tc>
          <w:tcPr>
            <w:tcW w:w="2449" w:type="dxa"/>
          </w:tcPr>
          <w:p w14:paraId="378F4929" w14:textId="73668ED2" w:rsidR="006C7368" w:rsidRDefault="006C7368" w:rsidP="003E063D">
            <w:pPr>
              <w:pStyle w:val="vgutTableText"/>
            </w:pPr>
            <w:r>
              <w:t>Тестирование</w:t>
            </w:r>
          </w:p>
        </w:tc>
        <w:tc>
          <w:tcPr>
            <w:tcW w:w="1087" w:type="dxa"/>
          </w:tcPr>
          <w:p w14:paraId="51997400" w14:textId="6670835D" w:rsidR="00CC68F7" w:rsidRPr="0018776D" w:rsidRDefault="004755B0" w:rsidP="003E063D">
            <w:pPr>
              <w:pStyle w:val="vgutTableText"/>
            </w:pPr>
            <w:r w:rsidRPr="0018776D">
              <w:t xml:space="preserve"> </w:t>
            </w:r>
            <w:r w:rsidR="00A0533E" w:rsidRPr="0018776D">
              <w:t>3</w:t>
            </w:r>
          </w:p>
          <w:p w14:paraId="0EF68D67" w14:textId="2EAEB327" w:rsidR="006C7368" w:rsidRPr="0018776D" w:rsidRDefault="004755B0" w:rsidP="003E063D">
            <w:pPr>
              <w:pStyle w:val="vgutTableText"/>
              <w:rPr>
                <w:lang w:val="en-US"/>
              </w:rPr>
            </w:pPr>
            <w:r w:rsidRPr="0018776D">
              <w:t>недел</w:t>
            </w:r>
            <w:r w:rsidR="00A0533E" w:rsidRPr="0018776D">
              <w:t>и</w:t>
            </w:r>
          </w:p>
        </w:tc>
        <w:tc>
          <w:tcPr>
            <w:tcW w:w="4021" w:type="dxa"/>
          </w:tcPr>
          <w:p w14:paraId="3E807766" w14:textId="3A61A666" w:rsidR="006C7368" w:rsidRPr="003E063D" w:rsidRDefault="003E063D" w:rsidP="003E063D">
            <w:pPr>
              <w:pStyle w:val="vgutTableText"/>
            </w:pPr>
            <w:r w:rsidRPr="003E063D">
              <w:t>П</w:t>
            </w:r>
            <w:r w:rsidR="007B1FCA" w:rsidRPr="003E063D">
              <w:t xml:space="preserve">роверка </w:t>
            </w:r>
            <w:r w:rsidR="00206EAC" w:rsidRPr="003E063D">
              <w:t xml:space="preserve">полной </w:t>
            </w:r>
            <w:r w:rsidR="001E4B08" w:rsidRPr="003E063D">
              <w:t>работоспособности и функционирования программы</w:t>
            </w:r>
            <w:r w:rsidRPr="003E063D">
              <w:t>.</w:t>
            </w:r>
          </w:p>
          <w:p w14:paraId="3DCBC121" w14:textId="1BE721C1" w:rsidR="00206EAC" w:rsidRPr="003E063D" w:rsidRDefault="003E063D" w:rsidP="003E063D">
            <w:pPr>
              <w:pStyle w:val="vgutTableText"/>
            </w:pPr>
            <w:r w:rsidRPr="003E063D">
              <w:t>И</w:t>
            </w:r>
            <w:r w:rsidR="00B542B0" w:rsidRPr="003E063D">
              <w:t>справление багов при их возникновении</w:t>
            </w:r>
            <w:r w:rsidRPr="003E063D">
              <w:t>.</w:t>
            </w:r>
          </w:p>
          <w:p w14:paraId="239B6FC0" w14:textId="74E1A76F" w:rsidR="00EF32FD" w:rsidRPr="003E063D" w:rsidRDefault="00B5590D" w:rsidP="003E063D">
            <w:pPr>
              <w:pStyle w:val="vgutTableText"/>
            </w:pPr>
            <w:r w:rsidRPr="003E063D">
              <w:t>Проверка стабильной работоспособности ПО на разных устройствах</w:t>
            </w:r>
            <w:r w:rsidR="00AE70A4" w:rsidRPr="003E063D">
              <w:t>.</w:t>
            </w:r>
          </w:p>
        </w:tc>
        <w:tc>
          <w:tcPr>
            <w:tcW w:w="2198" w:type="dxa"/>
          </w:tcPr>
          <w:p w14:paraId="1D1AEF98" w14:textId="139F8434" w:rsidR="006C7368" w:rsidRPr="001E4B08" w:rsidRDefault="00B86DE1" w:rsidP="003E063D">
            <w:pPr>
              <w:pStyle w:val="vgutTableText"/>
            </w:pPr>
            <w:r>
              <w:t xml:space="preserve">Полностью функционирующее ПО без багов </w:t>
            </w:r>
          </w:p>
        </w:tc>
      </w:tr>
      <w:tr w:rsidR="006C7368" w14:paraId="11604594" w14:textId="77777777" w:rsidTr="003779A2">
        <w:tc>
          <w:tcPr>
            <w:tcW w:w="445" w:type="dxa"/>
          </w:tcPr>
          <w:p w14:paraId="75006252" w14:textId="788E9B6B" w:rsidR="006C7368" w:rsidRPr="008D5FB3" w:rsidRDefault="008D5FB3" w:rsidP="003E063D">
            <w:pPr>
              <w:pStyle w:val="vgutTableText"/>
              <w:rPr>
                <w:lang w:val="en-US"/>
              </w:rPr>
            </w:pPr>
            <w:r>
              <w:rPr>
                <w:lang w:val="en-US"/>
              </w:rPr>
              <w:t>6</w:t>
            </w:r>
          </w:p>
        </w:tc>
        <w:tc>
          <w:tcPr>
            <w:tcW w:w="2449" w:type="dxa"/>
          </w:tcPr>
          <w:p w14:paraId="2AC8E963" w14:textId="035D55FB" w:rsidR="006C7368" w:rsidRDefault="006C7368" w:rsidP="003E063D">
            <w:pPr>
              <w:pStyle w:val="vgutTableText"/>
            </w:pPr>
            <w:r>
              <w:t>Подготовка отчётной документации</w:t>
            </w:r>
          </w:p>
        </w:tc>
        <w:tc>
          <w:tcPr>
            <w:tcW w:w="1087" w:type="dxa"/>
          </w:tcPr>
          <w:p w14:paraId="78AE4FB5" w14:textId="6D7E06CB" w:rsidR="006C7368" w:rsidRPr="00561AA8" w:rsidRDefault="00A67F2B" w:rsidP="003E063D">
            <w:pPr>
              <w:pStyle w:val="vgutTableText"/>
              <w:rPr>
                <w:highlight w:val="yellow"/>
                <w:lang w:val="en-US"/>
              </w:rPr>
            </w:pPr>
            <w:r w:rsidRPr="006D1EC5">
              <w:t xml:space="preserve">3 </w:t>
            </w:r>
            <w:r w:rsidR="008D5FB3" w:rsidRPr="006D1EC5">
              <w:t>дн</w:t>
            </w:r>
            <w:r w:rsidRPr="006D1EC5">
              <w:t>я</w:t>
            </w:r>
          </w:p>
        </w:tc>
        <w:tc>
          <w:tcPr>
            <w:tcW w:w="4021" w:type="dxa"/>
          </w:tcPr>
          <w:p w14:paraId="0B67303C" w14:textId="51983FB1" w:rsidR="00BA77E2" w:rsidRPr="003E063D" w:rsidRDefault="00BA77E2" w:rsidP="003E063D">
            <w:pPr>
              <w:pStyle w:val="vgutTableText"/>
            </w:pPr>
            <w:r w:rsidRPr="003E063D">
              <w:t>Подготовка презентации проекта</w:t>
            </w:r>
            <w:r w:rsidR="003E063D" w:rsidRPr="003E063D">
              <w:t>.</w:t>
            </w:r>
          </w:p>
          <w:p w14:paraId="432FFE28" w14:textId="486A70B9" w:rsidR="006C7368" w:rsidRPr="003E063D" w:rsidRDefault="00BA77E2" w:rsidP="003E063D">
            <w:pPr>
              <w:pStyle w:val="vgutTableText"/>
            </w:pPr>
            <w:r w:rsidRPr="003E063D">
              <w:t>Подготовка необходимой документации в физическом виде</w:t>
            </w:r>
            <w:r w:rsidR="003E063D" w:rsidRPr="003E063D">
              <w:t>.</w:t>
            </w:r>
          </w:p>
          <w:p w14:paraId="5234BD4D" w14:textId="7D4339B3" w:rsidR="00C9714B" w:rsidRPr="003E063D" w:rsidRDefault="00BA77E2" w:rsidP="003E063D">
            <w:pPr>
              <w:pStyle w:val="vgutTableText"/>
            </w:pPr>
            <w:r w:rsidRPr="003E063D">
              <w:t>Подготовка необходимой документации в электронном виде</w:t>
            </w:r>
            <w:r w:rsidR="00AE70A4" w:rsidRPr="003E063D">
              <w:t>.</w:t>
            </w:r>
          </w:p>
        </w:tc>
        <w:tc>
          <w:tcPr>
            <w:tcW w:w="2198" w:type="dxa"/>
          </w:tcPr>
          <w:p w14:paraId="4C4F1833" w14:textId="485D86D7" w:rsidR="006C7368" w:rsidRPr="00B86DE1" w:rsidRDefault="00B86DE1" w:rsidP="003E063D">
            <w:pPr>
              <w:pStyle w:val="vgutTableText"/>
            </w:pPr>
            <w:r>
              <w:t>Подписанная документация в полном количестве</w:t>
            </w:r>
          </w:p>
        </w:tc>
      </w:tr>
      <w:tr w:rsidR="006C7368" w14:paraId="08140459" w14:textId="77777777" w:rsidTr="003779A2">
        <w:trPr>
          <w:trHeight w:val="1152"/>
        </w:trPr>
        <w:tc>
          <w:tcPr>
            <w:tcW w:w="445" w:type="dxa"/>
          </w:tcPr>
          <w:p w14:paraId="4AAF16C8" w14:textId="5A8C34E3" w:rsidR="006C7368" w:rsidRPr="008D5FB3" w:rsidRDefault="008D5FB3" w:rsidP="003E063D">
            <w:pPr>
              <w:pStyle w:val="vgutTableText"/>
              <w:rPr>
                <w:lang w:val="en-US"/>
              </w:rPr>
            </w:pPr>
            <w:r>
              <w:rPr>
                <w:lang w:val="en-US"/>
              </w:rPr>
              <w:lastRenderedPageBreak/>
              <w:t>7</w:t>
            </w:r>
          </w:p>
        </w:tc>
        <w:tc>
          <w:tcPr>
            <w:tcW w:w="2449" w:type="dxa"/>
          </w:tcPr>
          <w:p w14:paraId="3A09C482" w14:textId="112C66EE" w:rsidR="006C7368" w:rsidRDefault="006C7368" w:rsidP="003E063D">
            <w:pPr>
              <w:pStyle w:val="vgutTableText"/>
            </w:pPr>
            <w:r>
              <w:t>Сдача проекта</w:t>
            </w:r>
          </w:p>
        </w:tc>
        <w:tc>
          <w:tcPr>
            <w:tcW w:w="1087" w:type="dxa"/>
          </w:tcPr>
          <w:p w14:paraId="23C47E81" w14:textId="106110D1" w:rsidR="006C7368" w:rsidRPr="008D5FB3" w:rsidRDefault="008D5FB3" w:rsidP="003E063D">
            <w:pPr>
              <w:pStyle w:val="vgutTableText"/>
            </w:pPr>
            <w:r w:rsidRPr="006D1EC5">
              <w:rPr>
                <w:lang w:val="en-US"/>
              </w:rPr>
              <w:t xml:space="preserve">1 </w:t>
            </w:r>
            <w:r w:rsidRPr="006D1EC5">
              <w:t>день</w:t>
            </w:r>
          </w:p>
        </w:tc>
        <w:tc>
          <w:tcPr>
            <w:tcW w:w="4021" w:type="dxa"/>
          </w:tcPr>
          <w:p w14:paraId="4435D515" w14:textId="75D4D84C" w:rsidR="00BA77E2" w:rsidRPr="003E063D" w:rsidRDefault="00DE717F" w:rsidP="003E063D">
            <w:pPr>
              <w:pStyle w:val="vgutTableText"/>
            </w:pPr>
            <w:r w:rsidRPr="003E063D">
              <w:t>Презентация</w:t>
            </w:r>
            <w:r w:rsidR="00FD40EE" w:rsidRPr="003E063D">
              <w:t xml:space="preserve"> проект</w:t>
            </w:r>
            <w:r w:rsidRPr="003E063D">
              <w:t>а</w:t>
            </w:r>
            <w:r w:rsidR="00FD40EE" w:rsidRPr="003E063D">
              <w:t xml:space="preserve"> перед комиссией</w:t>
            </w:r>
            <w:r w:rsidR="00AE70A4" w:rsidRPr="003E063D">
              <w:t>.</w:t>
            </w:r>
          </w:p>
        </w:tc>
        <w:tc>
          <w:tcPr>
            <w:tcW w:w="2198" w:type="dxa"/>
          </w:tcPr>
          <w:p w14:paraId="603C65A3" w14:textId="408E960A" w:rsidR="006C7368" w:rsidRPr="00FD40EE" w:rsidRDefault="00561AA8" w:rsidP="003E063D">
            <w:pPr>
              <w:pStyle w:val="vgutTableText"/>
            </w:pPr>
            <w:r>
              <w:t>О</w:t>
            </w:r>
            <w:r w:rsidR="00B86DE1">
              <w:t>ценка проделанной работы</w:t>
            </w:r>
          </w:p>
        </w:tc>
      </w:tr>
    </w:tbl>
    <w:p w14:paraId="7925A852" w14:textId="77777777" w:rsidR="003779A2" w:rsidRPr="003779A2" w:rsidRDefault="003779A2" w:rsidP="003779A2">
      <w:pPr>
        <w:pStyle w:val="1"/>
      </w:pPr>
      <w:bookmarkStart w:id="31" w:name="_Toc241081832"/>
      <w:bookmarkStart w:id="32" w:name="_Toc196866764"/>
      <w:r w:rsidRPr="003779A2">
        <w:lastRenderedPageBreak/>
        <w:t>Порядок разработки системы</w:t>
      </w:r>
      <w:bookmarkEnd w:id="31"/>
    </w:p>
    <w:p w14:paraId="34B73FEF" w14:textId="5590F1CB" w:rsidR="003779A2" w:rsidRPr="003779A2" w:rsidRDefault="003779A2" w:rsidP="003779A2">
      <w:pPr>
        <w:rPr>
          <w:noProof/>
        </w:rPr>
      </w:pPr>
      <w:r w:rsidRPr="003779A2">
        <w:rPr>
          <w:noProof/>
        </w:rPr>
        <w:t>Разработка выполняется одним исполнителем под руководством преподавателя по этапам раздела 7</w:t>
      </w:r>
      <w:r w:rsidR="00561AA8">
        <w:rPr>
          <w:noProof/>
        </w:rPr>
        <w:t>.</w:t>
      </w:r>
      <w:r w:rsidRPr="003779A2">
        <w:rPr>
          <w:noProof/>
        </w:rPr>
        <w:t xml:space="preserve"> </w:t>
      </w:r>
      <w:r w:rsidR="00561AA8">
        <w:rPr>
          <w:noProof/>
        </w:rPr>
        <w:t>К</w:t>
      </w:r>
      <w:r w:rsidRPr="003779A2">
        <w:rPr>
          <w:noProof/>
        </w:rPr>
        <w:t>онтрольные точки – завершение этапов. По этапам оформляются: ТЗ, проектные документы и макеты, исходные тексты и сборка прототипа, протокол испытаний, пояснительная записка и эксплуатационные документы. Проверка документации на соответствие ГОСТ 34.602-2020 выполняется Заказчиком. Технико-экономическая оценка, план совместных работ и гарантийные обязательства не предусматриваются.</w:t>
      </w:r>
    </w:p>
    <w:p w14:paraId="751C8E42" w14:textId="77777777" w:rsidR="003779A2" w:rsidRDefault="003779A2" w:rsidP="003779A2">
      <w:pPr>
        <w:pStyle w:val="1"/>
      </w:pPr>
      <w:bookmarkStart w:id="33" w:name="_Toc241081833"/>
      <w:r w:rsidRPr="00D76EE1">
        <w:lastRenderedPageBreak/>
        <w:t>Порядок</w:t>
      </w:r>
      <w:r w:rsidRPr="003779A2">
        <w:t xml:space="preserve"> контроля и приёмки системы</w:t>
      </w:r>
      <w:bookmarkEnd w:id="33"/>
    </w:p>
    <w:p w14:paraId="687FB18C" w14:textId="6B1F6905" w:rsidR="00960FE2" w:rsidRDefault="00960FE2" w:rsidP="00960FE2">
      <w:r>
        <w:t>Предусматриваются предварительные испытания на тестовом стенде (разработчик) и приёмочные испытания по ПМИ (</w:t>
      </w:r>
      <w:r w:rsidR="00C32639">
        <w:t>заказчик</w:t>
      </w:r>
      <w:r>
        <w:t xml:space="preserve">). Методы проверки (испытание, демонстрация, анализ, инспекция) и критерии приведены в таблице </w:t>
      </w:r>
      <w:r w:rsidR="00C32639">
        <w:t>4.</w:t>
      </w:r>
      <w:r>
        <w:t xml:space="preserve"> </w:t>
      </w:r>
      <w:r w:rsidR="00C32639">
        <w:t>П</w:t>
      </w:r>
      <w:r>
        <w:t>роверка требований Should Have выполняется в части реализованных функций.</w:t>
      </w:r>
    </w:p>
    <w:p w14:paraId="05CB3CC0" w14:textId="79204F0F" w:rsidR="00960FE2" w:rsidRDefault="00960FE2" w:rsidP="00960FE2">
      <w:pPr>
        <w:keepNext/>
        <w:ind w:firstLine="0"/>
        <w:jc w:val="left"/>
      </w:pPr>
      <w:r>
        <w:t xml:space="preserve">Таблица </w:t>
      </w:r>
      <w:r w:rsidR="00C32639">
        <w:t>4</w:t>
      </w:r>
      <w:r>
        <w:t xml:space="preserve"> – Критерии и методы проверки требований</w:t>
      </w:r>
    </w:p>
    <w:tbl>
      <w:tblPr>
        <w:tblStyle w:val="ac"/>
        <w:tblW w:w="10200" w:type="dxa"/>
        <w:tblLayout w:type="fixed"/>
        <w:tblCellMar>
          <w:top w:w="40" w:type="dxa"/>
          <w:left w:w="85" w:type="dxa"/>
          <w:bottom w:w="40" w:type="dxa"/>
          <w:right w:w="85" w:type="dxa"/>
        </w:tblCellMar>
        <w:tblLook w:val="04A0" w:firstRow="1" w:lastRow="0" w:firstColumn="1" w:lastColumn="0" w:noHBand="0" w:noVBand="1"/>
      </w:tblPr>
      <w:tblGrid>
        <w:gridCol w:w="1899"/>
        <w:gridCol w:w="1699"/>
        <w:gridCol w:w="6602"/>
      </w:tblGrid>
      <w:tr w:rsidR="00960FE2" w14:paraId="46698B1E" w14:textId="77777777" w:rsidTr="00091203">
        <w:trPr>
          <w:cnfStyle w:val="100000000000" w:firstRow="1" w:lastRow="0" w:firstColumn="0" w:lastColumn="0" w:oddVBand="0" w:evenVBand="0" w:oddHBand="0" w:evenHBand="0" w:firstRowFirstColumn="0" w:firstRowLastColumn="0" w:lastRowFirstColumn="0" w:lastRowLastColumn="0"/>
          <w:cantSplit/>
          <w:tblHeader/>
        </w:trPr>
        <w:tc>
          <w:tcPr>
            <w:tcW w:w="1899" w:type="dxa"/>
            <w:tcBorders>
              <w:top w:val="single" w:sz="4" w:space="0" w:color="auto"/>
              <w:left w:val="single" w:sz="4" w:space="0" w:color="auto"/>
              <w:bottom w:val="single" w:sz="4" w:space="0" w:color="auto"/>
              <w:right w:val="single" w:sz="4" w:space="0" w:color="auto"/>
            </w:tcBorders>
            <w:hideMark/>
          </w:tcPr>
          <w:p w14:paraId="60E65303" w14:textId="77777777" w:rsidR="00960FE2" w:rsidRDefault="00960FE2">
            <w:pPr>
              <w:spacing w:before="0" w:line="240" w:lineRule="auto"/>
              <w:ind w:firstLine="0"/>
              <w:jc w:val="center"/>
            </w:pPr>
            <w:r>
              <w:rPr>
                <w:b/>
                <w:bCs/>
                <w:sz w:val="22"/>
              </w:rPr>
              <w:t>Требование</w:t>
            </w:r>
          </w:p>
        </w:tc>
        <w:tc>
          <w:tcPr>
            <w:tcW w:w="1699" w:type="dxa"/>
            <w:tcBorders>
              <w:top w:val="single" w:sz="4" w:space="0" w:color="auto"/>
              <w:left w:val="single" w:sz="4" w:space="0" w:color="auto"/>
              <w:bottom w:val="single" w:sz="4" w:space="0" w:color="auto"/>
              <w:right w:val="single" w:sz="4" w:space="0" w:color="auto"/>
            </w:tcBorders>
            <w:hideMark/>
          </w:tcPr>
          <w:p w14:paraId="7F0B7BF1" w14:textId="77777777" w:rsidR="00960FE2" w:rsidRDefault="00960FE2">
            <w:pPr>
              <w:spacing w:before="0" w:line="240" w:lineRule="auto"/>
              <w:ind w:firstLine="0"/>
              <w:jc w:val="center"/>
            </w:pPr>
            <w:r>
              <w:rPr>
                <w:b/>
                <w:bCs/>
                <w:sz w:val="22"/>
              </w:rPr>
              <w:t>Метод</w:t>
            </w:r>
          </w:p>
        </w:tc>
        <w:tc>
          <w:tcPr>
            <w:tcW w:w="6602" w:type="dxa"/>
            <w:tcBorders>
              <w:top w:val="single" w:sz="4" w:space="0" w:color="auto"/>
              <w:left w:val="single" w:sz="4" w:space="0" w:color="auto"/>
              <w:bottom w:val="single" w:sz="4" w:space="0" w:color="auto"/>
              <w:right w:val="single" w:sz="4" w:space="0" w:color="auto"/>
            </w:tcBorders>
            <w:hideMark/>
          </w:tcPr>
          <w:p w14:paraId="769ED54B" w14:textId="77777777" w:rsidR="00960FE2" w:rsidRDefault="00960FE2">
            <w:pPr>
              <w:spacing w:before="0" w:line="240" w:lineRule="auto"/>
              <w:ind w:firstLine="0"/>
              <w:jc w:val="center"/>
            </w:pPr>
            <w:r>
              <w:rPr>
                <w:b/>
                <w:bCs/>
                <w:sz w:val="22"/>
              </w:rPr>
              <w:t>Критерий проверки</w:t>
            </w:r>
          </w:p>
        </w:tc>
      </w:tr>
      <w:tr w:rsidR="00091203" w14:paraId="406232A9"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5A0AD4E4" w14:textId="3B072593" w:rsidR="00091203" w:rsidRDefault="00091203" w:rsidP="00091203">
            <w:pPr>
              <w:spacing w:before="0" w:line="240" w:lineRule="auto"/>
              <w:ind w:firstLine="0"/>
              <w:jc w:val="left"/>
            </w:pPr>
            <w:r>
              <w:rPr>
                <w:sz w:val="22"/>
              </w:rPr>
              <w:t>FR-01</w:t>
            </w:r>
          </w:p>
        </w:tc>
        <w:tc>
          <w:tcPr>
            <w:tcW w:w="1699" w:type="dxa"/>
            <w:tcBorders>
              <w:top w:val="single" w:sz="4" w:space="0" w:color="auto"/>
              <w:left w:val="single" w:sz="4" w:space="0" w:color="auto"/>
              <w:bottom w:val="single" w:sz="4" w:space="0" w:color="auto"/>
              <w:right w:val="single" w:sz="4" w:space="0" w:color="auto"/>
            </w:tcBorders>
            <w:hideMark/>
          </w:tcPr>
          <w:p w14:paraId="6C96043E" w14:textId="29E9F411" w:rsidR="00091203" w:rsidRDefault="00091203" w:rsidP="00091203">
            <w:pPr>
              <w:spacing w:before="0" w:line="240" w:lineRule="auto"/>
              <w:ind w:firstLine="0"/>
              <w:jc w:val="left"/>
            </w:pPr>
            <w:r w:rsidRPr="004845BA">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522DC16C" w14:textId="4D8B3D29" w:rsidR="00091203" w:rsidRPr="00965905" w:rsidRDefault="00965905" w:rsidP="00091203">
            <w:pPr>
              <w:spacing w:before="0" w:line="240" w:lineRule="auto"/>
              <w:ind w:firstLine="0"/>
              <w:jc w:val="left"/>
            </w:pPr>
            <w:r>
              <w:rPr>
                <w:sz w:val="22"/>
              </w:rPr>
              <w:t>Модельки каждого уровня должны отображаться корректно и их силуэт должен быть узнаваемым</w:t>
            </w:r>
          </w:p>
        </w:tc>
      </w:tr>
      <w:tr w:rsidR="00091203" w14:paraId="1B345F34"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123E62DA" w14:textId="2A8DDCFB" w:rsidR="00091203" w:rsidRDefault="00091203" w:rsidP="00091203">
            <w:pPr>
              <w:spacing w:before="0" w:line="240" w:lineRule="auto"/>
              <w:ind w:firstLine="0"/>
              <w:jc w:val="left"/>
            </w:pPr>
            <w:r>
              <w:rPr>
                <w:sz w:val="22"/>
              </w:rPr>
              <w:t>FR-02</w:t>
            </w:r>
          </w:p>
        </w:tc>
        <w:tc>
          <w:tcPr>
            <w:tcW w:w="1699" w:type="dxa"/>
            <w:tcBorders>
              <w:top w:val="single" w:sz="4" w:space="0" w:color="auto"/>
              <w:left w:val="single" w:sz="4" w:space="0" w:color="auto"/>
              <w:bottom w:val="single" w:sz="4" w:space="0" w:color="auto"/>
              <w:right w:val="single" w:sz="4" w:space="0" w:color="auto"/>
            </w:tcBorders>
            <w:hideMark/>
          </w:tcPr>
          <w:p w14:paraId="7E62F66B" w14:textId="641D09F6" w:rsidR="00091203" w:rsidRDefault="00091203" w:rsidP="00091203">
            <w:pPr>
              <w:spacing w:before="0" w:line="240" w:lineRule="auto"/>
              <w:ind w:firstLine="0"/>
              <w:jc w:val="left"/>
            </w:pPr>
            <w:r w:rsidRPr="004845BA">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35947409" w14:textId="381F4914" w:rsidR="00091203" w:rsidRPr="00724BAB" w:rsidRDefault="00965905" w:rsidP="00091203">
            <w:pPr>
              <w:spacing w:before="0" w:line="240" w:lineRule="auto"/>
              <w:ind w:firstLine="0"/>
              <w:jc w:val="left"/>
            </w:pPr>
            <w:r>
              <w:rPr>
                <w:sz w:val="22"/>
              </w:rPr>
              <w:t>Все указанные в сценарии модельки должны отображаться на уровне</w:t>
            </w:r>
            <w:r w:rsidR="00724BAB">
              <w:rPr>
                <w:sz w:val="22"/>
              </w:rPr>
              <w:t xml:space="preserve"> на указанном месте</w:t>
            </w:r>
          </w:p>
        </w:tc>
      </w:tr>
      <w:tr w:rsidR="00091203" w14:paraId="42768C69"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433510E0" w14:textId="3F0F1A90" w:rsidR="00091203" w:rsidRDefault="00091203" w:rsidP="00091203">
            <w:pPr>
              <w:spacing w:before="0" w:line="240" w:lineRule="auto"/>
              <w:ind w:firstLine="0"/>
              <w:jc w:val="left"/>
            </w:pPr>
            <w:r>
              <w:rPr>
                <w:sz w:val="22"/>
              </w:rPr>
              <w:t>FR-03</w:t>
            </w:r>
          </w:p>
        </w:tc>
        <w:tc>
          <w:tcPr>
            <w:tcW w:w="1699" w:type="dxa"/>
            <w:tcBorders>
              <w:top w:val="single" w:sz="4" w:space="0" w:color="auto"/>
              <w:left w:val="single" w:sz="4" w:space="0" w:color="auto"/>
              <w:bottom w:val="single" w:sz="4" w:space="0" w:color="auto"/>
              <w:right w:val="single" w:sz="4" w:space="0" w:color="auto"/>
            </w:tcBorders>
            <w:hideMark/>
          </w:tcPr>
          <w:p w14:paraId="65D54A0C" w14:textId="242BB077" w:rsidR="00091203" w:rsidRDefault="00091203" w:rsidP="00091203">
            <w:pPr>
              <w:spacing w:before="0" w:line="240" w:lineRule="auto"/>
              <w:ind w:firstLine="0"/>
              <w:jc w:val="left"/>
            </w:pPr>
            <w:r w:rsidRPr="004845BA">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4286A50C" w14:textId="374C36DF" w:rsidR="00091203" w:rsidRDefault="00724BAB" w:rsidP="00091203">
            <w:pPr>
              <w:spacing w:before="0" w:line="240" w:lineRule="auto"/>
              <w:ind w:firstLine="0"/>
              <w:jc w:val="left"/>
            </w:pPr>
            <w:r>
              <w:rPr>
                <w:sz w:val="22"/>
              </w:rPr>
              <w:t xml:space="preserve">Пользователь должен </w:t>
            </w:r>
            <w:r w:rsidR="009D4D99">
              <w:rPr>
                <w:sz w:val="22"/>
              </w:rPr>
              <w:t>взаимодействовать со всеми доступными объекта один\несколько раз в зависимости от сценария уровня</w:t>
            </w:r>
          </w:p>
        </w:tc>
      </w:tr>
      <w:tr w:rsidR="00091203" w14:paraId="27621F33"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58F563D2" w14:textId="35B4DFA0" w:rsidR="00091203" w:rsidRDefault="00091203" w:rsidP="00091203">
            <w:pPr>
              <w:spacing w:before="0" w:line="240" w:lineRule="auto"/>
              <w:ind w:firstLine="0"/>
              <w:jc w:val="left"/>
            </w:pPr>
            <w:r>
              <w:rPr>
                <w:sz w:val="22"/>
              </w:rPr>
              <w:t>FR-04</w:t>
            </w:r>
          </w:p>
        </w:tc>
        <w:tc>
          <w:tcPr>
            <w:tcW w:w="1699" w:type="dxa"/>
            <w:tcBorders>
              <w:top w:val="single" w:sz="4" w:space="0" w:color="auto"/>
              <w:left w:val="single" w:sz="4" w:space="0" w:color="auto"/>
              <w:bottom w:val="single" w:sz="4" w:space="0" w:color="auto"/>
              <w:right w:val="single" w:sz="4" w:space="0" w:color="auto"/>
            </w:tcBorders>
            <w:hideMark/>
          </w:tcPr>
          <w:p w14:paraId="59035AA9" w14:textId="7544E292" w:rsidR="00091203" w:rsidRDefault="00091203" w:rsidP="00091203">
            <w:pPr>
              <w:spacing w:before="0" w:line="240" w:lineRule="auto"/>
              <w:ind w:firstLine="0"/>
              <w:jc w:val="left"/>
            </w:pPr>
            <w:r w:rsidRPr="004845BA">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70B9EA65" w14:textId="61E0A99A" w:rsidR="00091203" w:rsidRDefault="001E4935" w:rsidP="00091203">
            <w:pPr>
              <w:spacing w:before="0" w:line="240" w:lineRule="auto"/>
              <w:ind w:firstLine="0"/>
              <w:jc w:val="left"/>
            </w:pPr>
            <w:r>
              <w:rPr>
                <w:sz w:val="22"/>
              </w:rPr>
              <w:t>Пользователь должен иметь возможность перемещаться по карте уровня в переделах игрового поля с помощью клавиш «</w:t>
            </w:r>
            <w:r>
              <w:rPr>
                <w:sz w:val="22"/>
                <w:lang w:val="en-US"/>
              </w:rPr>
              <w:t>A</w:t>
            </w:r>
            <w:r>
              <w:rPr>
                <w:sz w:val="22"/>
              </w:rPr>
              <w:t>» (влево) и «</w:t>
            </w:r>
            <w:r>
              <w:rPr>
                <w:sz w:val="22"/>
                <w:lang w:val="en-US"/>
              </w:rPr>
              <w:t>D</w:t>
            </w:r>
            <w:r>
              <w:rPr>
                <w:sz w:val="22"/>
              </w:rPr>
              <w:t>» (вправо)</w:t>
            </w:r>
          </w:p>
        </w:tc>
      </w:tr>
      <w:tr w:rsidR="00091203" w14:paraId="56FEB0A1"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7A53C0C4" w14:textId="0387B389" w:rsidR="00091203" w:rsidRDefault="00091203" w:rsidP="00091203">
            <w:pPr>
              <w:spacing w:before="0" w:line="240" w:lineRule="auto"/>
              <w:ind w:firstLine="0"/>
              <w:jc w:val="left"/>
            </w:pPr>
            <w:r>
              <w:rPr>
                <w:sz w:val="22"/>
              </w:rPr>
              <w:t>FR-05</w:t>
            </w:r>
          </w:p>
        </w:tc>
        <w:tc>
          <w:tcPr>
            <w:tcW w:w="1699" w:type="dxa"/>
            <w:tcBorders>
              <w:top w:val="single" w:sz="4" w:space="0" w:color="auto"/>
              <w:left w:val="single" w:sz="4" w:space="0" w:color="auto"/>
              <w:bottom w:val="single" w:sz="4" w:space="0" w:color="auto"/>
              <w:right w:val="single" w:sz="4" w:space="0" w:color="auto"/>
            </w:tcBorders>
            <w:hideMark/>
          </w:tcPr>
          <w:p w14:paraId="7A1705DA" w14:textId="2C099A09" w:rsidR="00091203" w:rsidRDefault="00091203" w:rsidP="00091203">
            <w:pPr>
              <w:spacing w:before="0" w:line="240" w:lineRule="auto"/>
              <w:ind w:firstLine="0"/>
              <w:jc w:val="left"/>
            </w:pPr>
            <w:r w:rsidRPr="004845BA">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604876B4" w14:textId="41F8C509" w:rsidR="00091203" w:rsidRDefault="001E4935" w:rsidP="00091203">
            <w:pPr>
              <w:spacing w:before="0" w:line="240" w:lineRule="auto"/>
              <w:ind w:firstLine="0"/>
              <w:jc w:val="left"/>
            </w:pPr>
            <w:r>
              <w:t>Некоторые объекты, с которыми может взаимодействовать пользователь, по сценарию можно использовать несколько раз. Такие предметы при взаимодействии с ними переносятся в инвентарь пользователя. Всего таких предметов в инвентаре может быть не более 5</w:t>
            </w:r>
          </w:p>
        </w:tc>
      </w:tr>
      <w:tr w:rsidR="00091203" w14:paraId="376B01EA"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03CAF725" w14:textId="672CF617" w:rsidR="00091203" w:rsidRDefault="00091203" w:rsidP="00091203">
            <w:pPr>
              <w:spacing w:before="0" w:line="240" w:lineRule="auto"/>
              <w:ind w:firstLine="0"/>
              <w:jc w:val="left"/>
            </w:pPr>
            <w:r>
              <w:rPr>
                <w:sz w:val="22"/>
              </w:rPr>
              <w:t>FR-06</w:t>
            </w:r>
          </w:p>
        </w:tc>
        <w:tc>
          <w:tcPr>
            <w:tcW w:w="1699" w:type="dxa"/>
            <w:tcBorders>
              <w:top w:val="single" w:sz="4" w:space="0" w:color="auto"/>
              <w:left w:val="single" w:sz="4" w:space="0" w:color="auto"/>
              <w:bottom w:val="single" w:sz="4" w:space="0" w:color="auto"/>
              <w:right w:val="single" w:sz="4" w:space="0" w:color="auto"/>
            </w:tcBorders>
            <w:hideMark/>
          </w:tcPr>
          <w:p w14:paraId="1C77F413" w14:textId="160B2E44" w:rsidR="00091203" w:rsidRDefault="00091203" w:rsidP="00091203">
            <w:pPr>
              <w:spacing w:before="0" w:line="240" w:lineRule="auto"/>
              <w:ind w:firstLine="0"/>
              <w:jc w:val="left"/>
            </w:pPr>
            <w:r w:rsidRPr="004845BA">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40DB4821" w14:textId="4014F56B" w:rsidR="00091203" w:rsidRDefault="00AB239C" w:rsidP="00091203">
            <w:pPr>
              <w:spacing w:before="0" w:line="240" w:lineRule="auto"/>
              <w:ind w:firstLine="0"/>
              <w:jc w:val="left"/>
            </w:pPr>
            <w:r>
              <w:t>Сценарии имеют особые события с таймером, в которых надо либо выполнить действие до окончания таймера, либо дождаться конца таймера. Таймер не всегда будет виден пользователю</w:t>
            </w:r>
          </w:p>
        </w:tc>
      </w:tr>
      <w:tr w:rsidR="00091203" w14:paraId="095DD427"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1F354560" w14:textId="1CBF68F9" w:rsidR="00091203" w:rsidRDefault="00091203" w:rsidP="00091203">
            <w:pPr>
              <w:spacing w:before="0" w:line="240" w:lineRule="auto"/>
              <w:ind w:firstLine="0"/>
              <w:jc w:val="left"/>
            </w:pPr>
            <w:r>
              <w:rPr>
                <w:sz w:val="22"/>
              </w:rPr>
              <w:t>FR-07</w:t>
            </w:r>
          </w:p>
        </w:tc>
        <w:tc>
          <w:tcPr>
            <w:tcW w:w="1699" w:type="dxa"/>
            <w:tcBorders>
              <w:top w:val="single" w:sz="4" w:space="0" w:color="auto"/>
              <w:left w:val="single" w:sz="4" w:space="0" w:color="auto"/>
              <w:bottom w:val="single" w:sz="4" w:space="0" w:color="auto"/>
              <w:right w:val="single" w:sz="4" w:space="0" w:color="auto"/>
            </w:tcBorders>
            <w:hideMark/>
          </w:tcPr>
          <w:p w14:paraId="59B345C5" w14:textId="3DE7BB1F" w:rsidR="00091203" w:rsidRDefault="00091203" w:rsidP="00091203">
            <w:pPr>
              <w:spacing w:before="0" w:line="240" w:lineRule="auto"/>
              <w:ind w:firstLine="0"/>
              <w:jc w:val="left"/>
            </w:pPr>
            <w:r w:rsidRPr="004845BA">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4D8884DC" w14:textId="09CB6E68" w:rsidR="00091203" w:rsidRDefault="00341B43" w:rsidP="00091203">
            <w:pPr>
              <w:spacing w:before="0" w:line="240" w:lineRule="auto"/>
              <w:ind w:firstLine="0"/>
              <w:jc w:val="left"/>
            </w:pPr>
            <w:r>
              <w:t>Пользователь может изменять значение яркости экрана</w:t>
            </w:r>
          </w:p>
        </w:tc>
      </w:tr>
      <w:tr w:rsidR="00091203" w14:paraId="5AF89EB0"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6FA082AE" w14:textId="26E1D3BB" w:rsidR="00091203" w:rsidRDefault="00091203" w:rsidP="00091203">
            <w:pPr>
              <w:spacing w:before="0" w:line="240" w:lineRule="auto"/>
              <w:ind w:firstLine="0"/>
              <w:jc w:val="left"/>
            </w:pPr>
            <w:r>
              <w:rPr>
                <w:sz w:val="22"/>
              </w:rPr>
              <w:t>FR-08</w:t>
            </w:r>
          </w:p>
        </w:tc>
        <w:tc>
          <w:tcPr>
            <w:tcW w:w="1699" w:type="dxa"/>
            <w:tcBorders>
              <w:top w:val="single" w:sz="4" w:space="0" w:color="auto"/>
              <w:left w:val="single" w:sz="4" w:space="0" w:color="auto"/>
              <w:bottom w:val="single" w:sz="4" w:space="0" w:color="auto"/>
              <w:right w:val="single" w:sz="4" w:space="0" w:color="auto"/>
            </w:tcBorders>
            <w:hideMark/>
          </w:tcPr>
          <w:p w14:paraId="7BC234FC" w14:textId="3AC5D578" w:rsidR="00091203" w:rsidRDefault="00091203" w:rsidP="00091203">
            <w:pPr>
              <w:spacing w:before="0" w:line="240" w:lineRule="auto"/>
              <w:ind w:firstLine="0"/>
              <w:jc w:val="left"/>
            </w:pPr>
            <w:r w:rsidRPr="004845BA">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6477976A" w14:textId="717795EE" w:rsidR="00091203" w:rsidRDefault="00341B43" w:rsidP="00091203">
            <w:pPr>
              <w:spacing w:before="0" w:line="240" w:lineRule="auto"/>
              <w:ind w:firstLine="0"/>
              <w:jc w:val="left"/>
            </w:pPr>
            <w:r>
              <w:t xml:space="preserve">Пользователь может изменять значение громкости звуковых эффектов </w:t>
            </w:r>
          </w:p>
        </w:tc>
      </w:tr>
      <w:tr w:rsidR="00091203" w14:paraId="635F1F85"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0EECB655" w14:textId="30AB81C1" w:rsidR="00091203" w:rsidRDefault="00091203" w:rsidP="00091203">
            <w:pPr>
              <w:spacing w:before="0" w:line="240" w:lineRule="auto"/>
              <w:ind w:firstLine="0"/>
              <w:jc w:val="left"/>
            </w:pPr>
            <w:r>
              <w:rPr>
                <w:sz w:val="22"/>
              </w:rPr>
              <w:t>FR-09</w:t>
            </w:r>
          </w:p>
        </w:tc>
        <w:tc>
          <w:tcPr>
            <w:tcW w:w="1699" w:type="dxa"/>
            <w:tcBorders>
              <w:top w:val="single" w:sz="4" w:space="0" w:color="auto"/>
              <w:left w:val="single" w:sz="4" w:space="0" w:color="auto"/>
              <w:bottom w:val="single" w:sz="4" w:space="0" w:color="auto"/>
              <w:right w:val="single" w:sz="4" w:space="0" w:color="auto"/>
            </w:tcBorders>
            <w:hideMark/>
          </w:tcPr>
          <w:p w14:paraId="2A1BA00A" w14:textId="24AFB297" w:rsidR="00091203" w:rsidRDefault="00091203" w:rsidP="00091203">
            <w:pPr>
              <w:spacing w:before="0" w:line="240" w:lineRule="auto"/>
              <w:ind w:firstLine="0"/>
              <w:jc w:val="left"/>
            </w:pPr>
            <w:r w:rsidRPr="004845BA">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00D76C37" w14:textId="4EA4B1EA" w:rsidR="00091203" w:rsidRDefault="003621F8" w:rsidP="00091203">
            <w:pPr>
              <w:spacing w:before="0" w:line="240" w:lineRule="auto"/>
              <w:ind w:firstLine="0"/>
              <w:jc w:val="left"/>
            </w:pPr>
            <w:r>
              <w:t>По мере прохождения уровня пользователь будет достигать контрольные точки, после которых прогресс прохождения сохраняется. При проигрыше или выходе с уровня пользователь может продолжить прохождение с последней контрольной точки</w:t>
            </w:r>
          </w:p>
        </w:tc>
      </w:tr>
      <w:tr w:rsidR="00091203" w14:paraId="04AB4CDC"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53490B3B" w14:textId="60437BC7" w:rsidR="00091203" w:rsidRDefault="00091203" w:rsidP="00091203">
            <w:pPr>
              <w:spacing w:before="0" w:line="240" w:lineRule="auto"/>
              <w:ind w:firstLine="0"/>
              <w:jc w:val="left"/>
            </w:pPr>
            <w:r w:rsidRPr="00B776B4">
              <w:rPr>
                <w:sz w:val="22"/>
              </w:rPr>
              <w:t>NFR-01</w:t>
            </w:r>
          </w:p>
        </w:tc>
        <w:tc>
          <w:tcPr>
            <w:tcW w:w="1699" w:type="dxa"/>
            <w:tcBorders>
              <w:top w:val="single" w:sz="4" w:space="0" w:color="auto"/>
              <w:left w:val="single" w:sz="4" w:space="0" w:color="auto"/>
              <w:bottom w:val="single" w:sz="4" w:space="0" w:color="auto"/>
              <w:right w:val="single" w:sz="4" w:space="0" w:color="auto"/>
            </w:tcBorders>
            <w:hideMark/>
          </w:tcPr>
          <w:p w14:paraId="3440BA8A" w14:textId="1C237F52" w:rsidR="00091203" w:rsidRDefault="00091203" w:rsidP="00091203">
            <w:pPr>
              <w:spacing w:before="0" w:line="240" w:lineRule="auto"/>
              <w:ind w:firstLine="0"/>
              <w:jc w:val="left"/>
            </w:pPr>
            <w:r>
              <w:rPr>
                <w:sz w:val="22"/>
              </w:rPr>
              <w:t>Демонстрация</w:t>
            </w:r>
          </w:p>
        </w:tc>
        <w:tc>
          <w:tcPr>
            <w:tcW w:w="6602" w:type="dxa"/>
            <w:tcBorders>
              <w:top w:val="single" w:sz="4" w:space="0" w:color="auto"/>
              <w:left w:val="single" w:sz="4" w:space="0" w:color="auto"/>
              <w:bottom w:val="single" w:sz="4" w:space="0" w:color="auto"/>
              <w:right w:val="single" w:sz="4" w:space="0" w:color="auto"/>
            </w:tcBorders>
            <w:hideMark/>
          </w:tcPr>
          <w:p w14:paraId="32410D63" w14:textId="3A4F33CB" w:rsidR="00091203" w:rsidRDefault="003621F8" w:rsidP="00091203">
            <w:pPr>
              <w:spacing w:before="0" w:line="240" w:lineRule="auto"/>
              <w:ind w:firstLine="0"/>
              <w:jc w:val="left"/>
            </w:pPr>
            <w:r w:rsidRPr="003621F8">
              <w:t>Программа должна иметь интерфейс, учитывающий возрастное ограничение пользователей (6+)</w:t>
            </w:r>
            <w:r>
              <w:t xml:space="preserve"> </w:t>
            </w:r>
          </w:p>
        </w:tc>
      </w:tr>
      <w:tr w:rsidR="00091203" w14:paraId="0FD5F43F"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3AB048BF" w14:textId="6497140B" w:rsidR="00091203" w:rsidRDefault="00091203" w:rsidP="00091203">
            <w:pPr>
              <w:spacing w:before="0" w:line="240" w:lineRule="auto"/>
              <w:ind w:firstLine="0"/>
              <w:jc w:val="left"/>
            </w:pPr>
            <w:r w:rsidRPr="00B776B4">
              <w:rPr>
                <w:sz w:val="22"/>
              </w:rPr>
              <w:t>NFR-0</w:t>
            </w:r>
            <w:r>
              <w:rPr>
                <w:sz w:val="22"/>
              </w:rPr>
              <w:t>2</w:t>
            </w:r>
          </w:p>
        </w:tc>
        <w:tc>
          <w:tcPr>
            <w:tcW w:w="1699" w:type="dxa"/>
            <w:tcBorders>
              <w:top w:val="single" w:sz="4" w:space="0" w:color="auto"/>
              <w:left w:val="single" w:sz="4" w:space="0" w:color="auto"/>
              <w:bottom w:val="single" w:sz="4" w:space="0" w:color="auto"/>
              <w:right w:val="single" w:sz="4" w:space="0" w:color="auto"/>
            </w:tcBorders>
            <w:hideMark/>
          </w:tcPr>
          <w:p w14:paraId="17E3A367" w14:textId="49672233" w:rsidR="00091203" w:rsidRDefault="003621F8" w:rsidP="00091203">
            <w:pPr>
              <w:spacing w:before="0" w:line="240" w:lineRule="auto"/>
              <w:ind w:firstLine="0"/>
              <w:jc w:val="left"/>
            </w:pPr>
            <w:r>
              <w:rPr>
                <w:sz w:val="22"/>
              </w:rPr>
              <w:t>Демонстрация</w:t>
            </w:r>
          </w:p>
        </w:tc>
        <w:tc>
          <w:tcPr>
            <w:tcW w:w="6602" w:type="dxa"/>
            <w:tcBorders>
              <w:top w:val="single" w:sz="4" w:space="0" w:color="auto"/>
              <w:left w:val="single" w:sz="4" w:space="0" w:color="auto"/>
              <w:bottom w:val="single" w:sz="4" w:space="0" w:color="auto"/>
              <w:right w:val="single" w:sz="4" w:space="0" w:color="auto"/>
            </w:tcBorders>
            <w:hideMark/>
          </w:tcPr>
          <w:p w14:paraId="13005BFF" w14:textId="2656F094" w:rsidR="00091203" w:rsidRDefault="003621F8" w:rsidP="00091203">
            <w:pPr>
              <w:spacing w:before="0" w:line="240" w:lineRule="auto"/>
              <w:ind w:firstLine="0"/>
              <w:jc w:val="left"/>
            </w:pPr>
            <w:r>
              <w:t>Программа не должна содержать неприятный или жесткий контент</w:t>
            </w:r>
            <w:r w:rsidR="005411CA">
              <w:t xml:space="preserve"> на тему ЧС</w:t>
            </w:r>
          </w:p>
        </w:tc>
      </w:tr>
      <w:tr w:rsidR="00091203" w14:paraId="6088AB63"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1E07C79E" w14:textId="07FE0B49" w:rsidR="00091203" w:rsidRDefault="00091203" w:rsidP="00091203">
            <w:pPr>
              <w:spacing w:before="0" w:line="240" w:lineRule="auto"/>
              <w:ind w:firstLine="0"/>
              <w:jc w:val="left"/>
            </w:pPr>
            <w:r w:rsidRPr="00B776B4">
              <w:rPr>
                <w:sz w:val="22"/>
              </w:rPr>
              <w:t>NFR-0</w:t>
            </w:r>
            <w:r>
              <w:rPr>
                <w:sz w:val="22"/>
              </w:rPr>
              <w:t>3</w:t>
            </w:r>
          </w:p>
        </w:tc>
        <w:tc>
          <w:tcPr>
            <w:tcW w:w="1699" w:type="dxa"/>
            <w:tcBorders>
              <w:top w:val="single" w:sz="4" w:space="0" w:color="auto"/>
              <w:left w:val="single" w:sz="4" w:space="0" w:color="auto"/>
              <w:bottom w:val="single" w:sz="4" w:space="0" w:color="auto"/>
              <w:right w:val="single" w:sz="4" w:space="0" w:color="auto"/>
            </w:tcBorders>
            <w:hideMark/>
          </w:tcPr>
          <w:p w14:paraId="2B81AAC0" w14:textId="77777777" w:rsidR="00091203" w:rsidRDefault="00091203" w:rsidP="00091203">
            <w:pPr>
              <w:spacing w:before="0" w:line="240" w:lineRule="auto"/>
              <w:ind w:firstLine="0"/>
              <w:jc w:val="left"/>
            </w:pPr>
            <w:r>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288063FD" w14:textId="7013153E" w:rsidR="00091203" w:rsidRDefault="005411CA" w:rsidP="00091203">
            <w:pPr>
              <w:spacing w:before="0" w:line="240" w:lineRule="auto"/>
              <w:ind w:firstLine="0"/>
              <w:jc w:val="left"/>
            </w:pPr>
            <w:r>
              <w:t>Запуск программы вплоть до открытия главного меню не должен занимать более 15 с на любых устройствах, выполняющие минимальные требования к устройству</w:t>
            </w:r>
          </w:p>
        </w:tc>
      </w:tr>
      <w:tr w:rsidR="00091203" w14:paraId="5C4B8ECD"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7623E3EE" w14:textId="00FAE682" w:rsidR="00091203" w:rsidRDefault="00091203" w:rsidP="00091203">
            <w:pPr>
              <w:spacing w:before="0" w:line="240" w:lineRule="auto"/>
              <w:ind w:firstLine="0"/>
              <w:jc w:val="left"/>
            </w:pPr>
            <w:r w:rsidRPr="00B776B4">
              <w:rPr>
                <w:sz w:val="22"/>
              </w:rPr>
              <w:t>NFR-0</w:t>
            </w:r>
            <w:r>
              <w:rPr>
                <w:sz w:val="22"/>
              </w:rPr>
              <w:t>4</w:t>
            </w:r>
          </w:p>
        </w:tc>
        <w:tc>
          <w:tcPr>
            <w:tcW w:w="1699" w:type="dxa"/>
            <w:tcBorders>
              <w:top w:val="single" w:sz="4" w:space="0" w:color="auto"/>
              <w:left w:val="single" w:sz="4" w:space="0" w:color="auto"/>
              <w:bottom w:val="single" w:sz="4" w:space="0" w:color="auto"/>
              <w:right w:val="single" w:sz="4" w:space="0" w:color="auto"/>
            </w:tcBorders>
            <w:hideMark/>
          </w:tcPr>
          <w:p w14:paraId="59EC2209" w14:textId="32628DD1" w:rsidR="00091203" w:rsidRDefault="005411CA" w:rsidP="00091203">
            <w:pPr>
              <w:spacing w:before="0" w:line="240" w:lineRule="auto"/>
              <w:ind w:firstLine="0"/>
              <w:jc w:val="left"/>
            </w:pPr>
            <w:r>
              <w:rPr>
                <w:sz w:val="22"/>
              </w:rPr>
              <w:t>Демонстрация</w:t>
            </w:r>
          </w:p>
        </w:tc>
        <w:tc>
          <w:tcPr>
            <w:tcW w:w="6602" w:type="dxa"/>
            <w:tcBorders>
              <w:top w:val="single" w:sz="4" w:space="0" w:color="auto"/>
              <w:left w:val="single" w:sz="4" w:space="0" w:color="auto"/>
              <w:bottom w:val="single" w:sz="4" w:space="0" w:color="auto"/>
              <w:right w:val="single" w:sz="4" w:space="0" w:color="auto"/>
            </w:tcBorders>
            <w:hideMark/>
          </w:tcPr>
          <w:p w14:paraId="52E2A7C8" w14:textId="1C3C8404" w:rsidR="00091203" w:rsidRDefault="005411CA" w:rsidP="00091203">
            <w:pPr>
              <w:spacing w:before="0" w:line="240" w:lineRule="auto"/>
              <w:ind w:firstLine="0"/>
              <w:jc w:val="left"/>
            </w:pPr>
            <w:r>
              <w:t>Программа не должна побуждать пользователей к совершению антиобщественных действий и иметь изображения данных действий</w:t>
            </w:r>
          </w:p>
        </w:tc>
      </w:tr>
      <w:tr w:rsidR="00091203" w14:paraId="2BF6329F"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59B244EF" w14:textId="56DAFE2D" w:rsidR="00091203" w:rsidRDefault="00091203" w:rsidP="00091203">
            <w:pPr>
              <w:spacing w:before="0" w:line="240" w:lineRule="auto"/>
              <w:ind w:firstLine="0"/>
              <w:jc w:val="left"/>
            </w:pPr>
            <w:r w:rsidRPr="00B776B4">
              <w:rPr>
                <w:sz w:val="22"/>
              </w:rPr>
              <w:lastRenderedPageBreak/>
              <w:t>NFR-0</w:t>
            </w:r>
            <w:r>
              <w:rPr>
                <w:sz w:val="22"/>
              </w:rPr>
              <w:t>5</w:t>
            </w:r>
          </w:p>
        </w:tc>
        <w:tc>
          <w:tcPr>
            <w:tcW w:w="1699" w:type="dxa"/>
            <w:tcBorders>
              <w:top w:val="single" w:sz="4" w:space="0" w:color="auto"/>
              <w:left w:val="single" w:sz="4" w:space="0" w:color="auto"/>
              <w:bottom w:val="single" w:sz="4" w:space="0" w:color="auto"/>
              <w:right w:val="single" w:sz="4" w:space="0" w:color="auto"/>
            </w:tcBorders>
            <w:hideMark/>
          </w:tcPr>
          <w:p w14:paraId="270B6555" w14:textId="1BD4AC89" w:rsidR="00091203" w:rsidRDefault="005411CA" w:rsidP="00091203">
            <w:pPr>
              <w:spacing w:before="0" w:line="240" w:lineRule="auto"/>
              <w:ind w:firstLine="0"/>
              <w:jc w:val="left"/>
            </w:pPr>
            <w:r>
              <w:rPr>
                <w:sz w:val="22"/>
              </w:rPr>
              <w:t>Испытание</w:t>
            </w:r>
          </w:p>
        </w:tc>
        <w:tc>
          <w:tcPr>
            <w:tcW w:w="6602" w:type="dxa"/>
            <w:tcBorders>
              <w:top w:val="single" w:sz="4" w:space="0" w:color="auto"/>
              <w:left w:val="single" w:sz="4" w:space="0" w:color="auto"/>
              <w:bottom w:val="single" w:sz="4" w:space="0" w:color="auto"/>
              <w:right w:val="single" w:sz="4" w:space="0" w:color="auto"/>
            </w:tcBorders>
            <w:hideMark/>
          </w:tcPr>
          <w:p w14:paraId="7B3B45EB" w14:textId="3545EED5" w:rsidR="00091203" w:rsidRDefault="005411CA" w:rsidP="00091203">
            <w:pPr>
              <w:spacing w:before="0" w:line="240" w:lineRule="auto"/>
              <w:ind w:firstLine="0"/>
              <w:jc w:val="left"/>
            </w:pPr>
            <w:r>
              <w:t>Запись текущего прогресса прохождения внутри системы должна занимать не более 1 с, однако уведомление о сохранении прогресса прохождения на экране пользователя должно быть 2-3 с</w:t>
            </w:r>
          </w:p>
        </w:tc>
      </w:tr>
      <w:tr w:rsidR="00091203" w14:paraId="2FFAD513"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1F00C71E" w14:textId="3C5A8C13" w:rsidR="00091203" w:rsidRDefault="00091203" w:rsidP="00091203">
            <w:pPr>
              <w:spacing w:before="0" w:line="240" w:lineRule="auto"/>
              <w:ind w:firstLine="0"/>
              <w:jc w:val="left"/>
            </w:pPr>
            <w:r w:rsidRPr="00B776B4">
              <w:rPr>
                <w:sz w:val="22"/>
              </w:rPr>
              <w:t>NFR-0</w:t>
            </w:r>
            <w:r>
              <w:rPr>
                <w:sz w:val="22"/>
              </w:rPr>
              <w:t>6</w:t>
            </w:r>
          </w:p>
        </w:tc>
        <w:tc>
          <w:tcPr>
            <w:tcW w:w="1699" w:type="dxa"/>
            <w:tcBorders>
              <w:top w:val="single" w:sz="4" w:space="0" w:color="auto"/>
              <w:left w:val="single" w:sz="4" w:space="0" w:color="auto"/>
              <w:bottom w:val="single" w:sz="4" w:space="0" w:color="auto"/>
              <w:right w:val="single" w:sz="4" w:space="0" w:color="auto"/>
            </w:tcBorders>
            <w:hideMark/>
          </w:tcPr>
          <w:p w14:paraId="7BE39D11" w14:textId="13ACECF9" w:rsidR="00091203" w:rsidRDefault="005411CA" w:rsidP="00091203">
            <w:pPr>
              <w:spacing w:before="0" w:line="240" w:lineRule="auto"/>
              <w:ind w:firstLine="0"/>
              <w:jc w:val="left"/>
            </w:pPr>
            <w:r>
              <w:rPr>
                <w:sz w:val="22"/>
              </w:rPr>
              <w:t>Инспекция</w:t>
            </w:r>
          </w:p>
        </w:tc>
        <w:tc>
          <w:tcPr>
            <w:tcW w:w="6602" w:type="dxa"/>
            <w:tcBorders>
              <w:top w:val="single" w:sz="4" w:space="0" w:color="auto"/>
              <w:left w:val="single" w:sz="4" w:space="0" w:color="auto"/>
              <w:bottom w:val="single" w:sz="4" w:space="0" w:color="auto"/>
              <w:right w:val="single" w:sz="4" w:space="0" w:color="auto"/>
            </w:tcBorders>
            <w:hideMark/>
          </w:tcPr>
          <w:p w14:paraId="660D86D7" w14:textId="53D51679" w:rsidR="00091203" w:rsidRDefault="005411CA" w:rsidP="00091203">
            <w:pPr>
              <w:spacing w:before="0" w:line="240" w:lineRule="auto"/>
              <w:ind w:firstLine="0"/>
              <w:jc w:val="left"/>
            </w:pPr>
            <w:r>
              <w:t>Всё взаимодействие программы с пользователем должно происходить на русском языке</w:t>
            </w:r>
          </w:p>
        </w:tc>
      </w:tr>
      <w:tr w:rsidR="00091203" w14:paraId="23B29F54"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44CD141E" w14:textId="755259F8" w:rsidR="00091203" w:rsidRDefault="00091203" w:rsidP="00091203">
            <w:pPr>
              <w:spacing w:before="0" w:line="240" w:lineRule="auto"/>
              <w:ind w:firstLine="0"/>
              <w:jc w:val="left"/>
            </w:pPr>
            <w:r w:rsidRPr="00B776B4">
              <w:rPr>
                <w:sz w:val="22"/>
              </w:rPr>
              <w:t>NFR-0</w:t>
            </w:r>
            <w:r>
              <w:rPr>
                <w:sz w:val="22"/>
              </w:rPr>
              <w:t>7</w:t>
            </w:r>
          </w:p>
        </w:tc>
        <w:tc>
          <w:tcPr>
            <w:tcW w:w="1699" w:type="dxa"/>
            <w:tcBorders>
              <w:top w:val="single" w:sz="4" w:space="0" w:color="auto"/>
              <w:left w:val="single" w:sz="4" w:space="0" w:color="auto"/>
              <w:bottom w:val="single" w:sz="4" w:space="0" w:color="auto"/>
              <w:right w:val="single" w:sz="4" w:space="0" w:color="auto"/>
            </w:tcBorders>
            <w:hideMark/>
          </w:tcPr>
          <w:p w14:paraId="0A89910D" w14:textId="77777777" w:rsidR="00091203" w:rsidRDefault="00091203" w:rsidP="00091203">
            <w:pPr>
              <w:spacing w:before="0" w:line="240" w:lineRule="auto"/>
              <w:ind w:firstLine="0"/>
              <w:jc w:val="left"/>
            </w:pPr>
            <w:r>
              <w:rPr>
                <w:sz w:val="22"/>
              </w:rPr>
              <w:t>Демонстрация</w:t>
            </w:r>
          </w:p>
        </w:tc>
        <w:tc>
          <w:tcPr>
            <w:tcW w:w="6602" w:type="dxa"/>
            <w:tcBorders>
              <w:top w:val="single" w:sz="4" w:space="0" w:color="auto"/>
              <w:left w:val="single" w:sz="4" w:space="0" w:color="auto"/>
              <w:bottom w:val="single" w:sz="4" w:space="0" w:color="auto"/>
              <w:right w:val="single" w:sz="4" w:space="0" w:color="auto"/>
            </w:tcBorders>
            <w:hideMark/>
          </w:tcPr>
          <w:p w14:paraId="5A8E6481" w14:textId="724A93DF" w:rsidR="00091203" w:rsidRPr="005411CA" w:rsidRDefault="005411CA" w:rsidP="00091203">
            <w:pPr>
              <w:spacing w:before="0" w:line="240" w:lineRule="auto"/>
              <w:ind w:firstLine="0"/>
              <w:jc w:val="left"/>
            </w:pPr>
            <w:r>
              <w:t xml:space="preserve">Программа должна запускаться и работать на устройствах </w:t>
            </w:r>
            <w:r>
              <w:rPr>
                <w:lang w:val="en-US"/>
              </w:rPr>
              <w:t>Windows</w:t>
            </w:r>
            <w:r w:rsidRPr="005411CA">
              <w:t xml:space="preserve"> </w:t>
            </w:r>
            <w:r>
              <w:t>10 и новее</w:t>
            </w:r>
            <w:r w:rsidR="004920D3">
              <w:t>. Программа не должна требовать для работы подключение к сети интернет или каких-либо серверов</w:t>
            </w:r>
          </w:p>
        </w:tc>
      </w:tr>
      <w:tr w:rsidR="004920D3" w14:paraId="0C28CE9C"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169713AA" w14:textId="6CDE648D" w:rsidR="004920D3" w:rsidRDefault="004920D3" w:rsidP="004920D3">
            <w:pPr>
              <w:spacing w:before="0" w:line="240" w:lineRule="auto"/>
              <w:ind w:firstLine="0"/>
              <w:jc w:val="left"/>
            </w:pPr>
            <w:r w:rsidRPr="005A7192">
              <w:rPr>
                <w:sz w:val="22"/>
              </w:rPr>
              <w:t>CON-01</w:t>
            </w:r>
          </w:p>
        </w:tc>
        <w:tc>
          <w:tcPr>
            <w:tcW w:w="1699" w:type="dxa"/>
            <w:tcBorders>
              <w:top w:val="single" w:sz="4" w:space="0" w:color="auto"/>
              <w:left w:val="single" w:sz="4" w:space="0" w:color="auto"/>
              <w:bottom w:val="single" w:sz="4" w:space="0" w:color="auto"/>
              <w:right w:val="single" w:sz="4" w:space="0" w:color="auto"/>
            </w:tcBorders>
            <w:hideMark/>
          </w:tcPr>
          <w:p w14:paraId="3CDA1270" w14:textId="14F08341" w:rsidR="004920D3" w:rsidRDefault="004920D3" w:rsidP="004920D3">
            <w:pPr>
              <w:spacing w:before="0" w:line="240" w:lineRule="auto"/>
              <w:ind w:firstLine="0"/>
              <w:jc w:val="left"/>
            </w:pPr>
            <w:r w:rsidRPr="003B3CAF">
              <w:rPr>
                <w:sz w:val="22"/>
              </w:rPr>
              <w:t>Инспекция</w:t>
            </w:r>
          </w:p>
        </w:tc>
        <w:tc>
          <w:tcPr>
            <w:tcW w:w="6602" w:type="dxa"/>
            <w:tcBorders>
              <w:top w:val="single" w:sz="4" w:space="0" w:color="auto"/>
              <w:left w:val="single" w:sz="4" w:space="0" w:color="auto"/>
              <w:bottom w:val="single" w:sz="4" w:space="0" w:color="auto"/>
              <w:right w:val="single" w:sz="4" w:space="0" w:color="auto"/>
            </w:tcBorders>
            <w:hideMark/>
          </w:tcPr>
          <w:p w14:paraId="15021693" w14:textId="69CB9828" w:rsidR="004920D3" w:rsidRDefault="004920D3" w:rsidP="004920D3">
            <w:pPr>
              <w:spacing w:before="0" w:line="240" w:lineRule="auto"/>
              <w:ind w:firstLine="0"/>
              <w:jc w:val="left"/>
            </w:pPr>
            <w:r>
              <w:t>Данная программа является однопользовательской офлайн игрой</w:t>
            </w:r>
          </w:p>
        </w:tc>
      </w:tr>
      <w:tr w:rsidR="004920D3" w14:paraId="16C9BE67"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148AFBE9" w14:textId="48D77D73" w:rsidR="004920D3" w:rsidRDefault="004920D3" w:rsidP="004920D3">
            <w:pPr>
              <w:spacing w:before="0" w:line="240" w:lineRule="auto"/>
              <w:ind w:firstLine="0"/>
              <w:jc w:val="left"/>
            </w:pPr>
            <w:r w:rsidRPr="005A7192">
              <w:rPr>
                <w:sz w:val="22"/>
              </w:rPr>
              <w:t>CON-0</w:t>
            </w:r>
            <w:r>
              <w:rPr>
                <w:sz w:val="22"/>
              </w:rPr>
              <w:t>2</w:t>
            </w:r>
          </w:p>
        </w:tc>
        <w:tc>
          <w:tcPr>
            <w:tcW w:w="1699" w:type="dxa"/>
            <w:tcBorders>
              <w:top w:val="single" w:sz="4" w:space="0" w:color="auto"/>
              <w:left w:val="single" w:sz="4" w:space="0" w:color="auto"/>
              <w:bottom w:val="single" w:sz="4" w:space="0" w:color="auto"/>
              <w:right w:val="single" w:sz="4" w:space="0" w:color="auto"/>
            </w:tcBorders>
            <w:hideMark/>
          </w:tcPr>
          <w:p w14:paraId="32EEC6D4" w14:textId="0759F736" w:rsidR="004920D3" w:rsidRDefault="004920D3" w:rsidP="004920D3">
            <w:pPr>
              <w:spacing w:before="0" w:line="240" w:lineRule="auto"/>
              <w:ind w:firstLine="0"/>
              <w:jc w:val="left"/>
            </w:pPr>
            <w:r w:rsidRPr="003B3CAF">
              <w:rPr>
                <w:sz w:val="22"/>
              </w:rPr>
              <w:t>Инспекция</w:t>
            </w:r>
          </w:p>
        </w:tc>
        <w:tc>
          <w:tcPr>
            <w:tcW w:w="6602" w:type="dxa"/>
            <w:tcBorders>
              <w:top w:val="single" w:sz="4" w:space="0" w:color="auto"/>
              <w:left w:val="single" w:sz="4" w:space="0" w:color="auto"/>
              <w:bottom w:val="single" w:sz="4" w:space="0" w:color="auto"/>
              <w:right w:val="single" w:sz="4" w:space="0" w:color="auto"/>
            </w:tcBorders>
            <w:hideMark/>
          </w:tcPr>
          <w:p w14:paraId="0D4E7ACD" w14:textId="7389351D" w:rsidR="004920D3" w:rsidRDefault="004920D3" w:rsidP="004920D3">
            <w:pPr>
              <w:spacing w:before="0" w:line="240" w:lineRule="auto"/>
              <w:ind w:firstLine="0"/>
              <w:jc w:val="left"/>
            </w:pPr>
            <w:r>
              <w:t>Все сценарии, персонажи, окружающая среда являются выдуманным плодом воображения разработчика</w:t>
            </w:r>
          </w:p>
        </w:tc>
      </w:tr>
      <w:tr w:rsidR="004920D3" w14:paraId="0E1A334D" w14:textId="77777777" w:rsidTr="00091203">
        <w:trPr>
          <w:cantSplit/>
        </w:trPr>
        <w:tc>
          <w:tcPr>
            <w:tcW w:w="1899" w:type="dxa"/>
            <w:tcBorders>
              <w:top w:val="single" w:sz="4" w:space="0" w:color="auto"/>
              <w:left w:val="single" w:sz="4" w:space="0" w:color="auto"/>
              <w:bottom w:val="single" w:sz="4" w:space="0" w:color="auto"/>
              <w:right w:val="single" w:sz="4" w:space="0" w:color="auto"/>
            </w:tcBorders>
            <w:hideMark/>
          </w:tcPr>
          <w:p w14:paraId="549A242C" w14:textId="7531E185" w:rsidR="004920D3" w:rsidRDefault="004920D3" w:rsidP="004920D3">
            <w:pPr>
              <w:spacing w:before="0" w:line="240" w:lineRule="auto"/>
              <w:ind w:firstLine="0"/>
              <w:jc w:val="left"/>
            </w:pPr>
            <w:r w:rsidRPr="005A7192">
              <w:rPr>
                <w:sz w:val="22"/>
              </w:rPr>
              <w:t>CON-0</w:t>
            </w:r>
            <w:r>
              <w:rPr>
                <w:sz w:val="22"/>
              </w:rPr>
              <w:t>3</w:t>
            </w:r>
          </w:p>
        </w:tc>
        <w:tc>
          <w:tcPr>
            <w:tcW w:w="1699" w:type="dxa"/>
            <w:tcBorders>
              <w:top w:val="single" w:sz="4" w:space="0" w:color="auto"/>
              <w:left w:val="single" w:sz="4" w:space="0" w:color="auto"/>
              <w:bottom w:val="single" w:sz="4" w:space="0" w:color="auto"/>
              <w:right w:val="single" w:sz="4" w:space="0" w:color="auto"/>
            </w:tcBorders>
            <w:hideMark/>
          </w:tcPr>
          <w:p w14:paraId="386A9303" w14:textId="7FFACCB1" w:rsidR="004920D3" w:rsidRDefault="004920D3" w:rsidP="004920D3">
            <w:pPr>
              <w:spacing w:before="0" w:line="240" w:lineRule="auto"/>
              <w:ind w:firstLine="0"/>
              <w:jc w:val="left"/>
            </w:pPr>
            <w:r w:rsidRPr="003B3CAF">
              <w:rPr>
                <w:sz w:val="22"/>
              </w:rPr>
              <w:t>Инспекция</w:t>
            </w:r>
          </w:p>
        </w:tc>
        <w:tc>
          <w:tcPr>
            <w:tcW w:w="6602" w:type="dxa"/>
            <w:tcBorders>
              <w:top w:val="single" w:sz="4" w:space="0" w:color="auto"/>
              <w:left w:val="single" w:sz="4" w:space="0" w:color="auto"/>
              <w:bottom w:val="single" w:sz="4" w:space="0" w:color="auto"/>
              <w:right w:val="single" w:sz="4" w:space="0" w:color="auto"/>
            </w:tcBorders>
            <w:hideMark/>
          </w:tcPr>
          <w:p w14:paraId="6B96AA8F" w14:textId="63B12813" w:rsidR="004920D3" w:rsidRDefault="004920D3" w:rsidP="004920D3">
            <w:pPr>
              <w:spacing w:before="0" w:line="240" w:lineRule="auto"/>
              <w:ind w:firstLine="0"/>
              <w:jc w:val="left"/>
            </w:pPr>
            <w:r>
              <w:t>Программа не должна требовать какие-либо персональные данные пользователя</w:t>
            </w:r>
          </w:p>
        </w:tc>
      </w:tr>
    </w:tbl>
    <w:p w14:paraId="14D24E76" w14:textId="77777777" w:rsidR="00091203" w:rsidRDefault="00091203" w:rsidP="00960FE2"/>
    <w:p w14:paraId="726C732D" w14:textId="7FEBD188" w:rsidR="00960FE2" w:rsidRDefault="00960FE2" w:rsidP="00960FE2">
      <w:r>
        <w:t xml:space="preserve">Система принимается, если выполнены все требования Must Have; результаты фиксируются в протоколе испытаний и акте приёмки, подписываемых </w:t>
      </w:r>
      <w:r w:rsidR="00C32639">
        <w:t>заказчиком</w:t>
      </w:r>
      <w:r>
        <w:t>.</w:t>
      </w:r>
    </w:p>
    <w:p w14:paraId="6034A0A4" w14:textId="3498E7CA" w:rsidR="00960FE2" w:rsidRPr="00960FE2" w:rsidRDefault="00960FE2" w:rsidP="00561AA8">
      <w:r>
        <w:rPr>
          <w:rFonts w:cs="Times New Roman"/>
          <w:szCs w:val="24"/>
          <w:lang w:eastAsia="zh-CN"/>
        </w:rPr>
        <w:br w:type="page"/>
      </w:r>
    </w:p>
    <w:p w14:paraId="73E7F6FB" w14:textId="099B4EAF" w:rsidR="003779A2" w:rsidRDefault="003779A2" w:rsidP="003779A2">
      <w:pPr>
        <w:pStyle w:val="1"/>
      </w:pPr>
      <w:bookmarkStart w:id="34" w:name="_Toc241081834"/>
      <w:r w:rsidRPr="00C32639">
        <w:lastRenderedPageBreak/>
        <w:t>Требования</w:t>
      </w:r>
      <w:r w:rsidRPr="003779A2">
        <w:t xml:space="preserve"> к составу и содержанию работ по подготовке объекта </w:t>
      </w:r>
      <w:bookmarkEnd w:id="34"/>
    </w:p>
    <w:p w14:paraId="21911DBA" w14:textId="77777777" w:rsidR="00960FE2" w:rsidRPr="00960FE2" w:rsidRDefault="00960FE2" w:rsidP="00960FE2">
      <w:r w:rsidRPr="00960FE2">
        <w:t>До ввода системы в действие должны быть выполнены следующие работы:</w:t>
      </w:r>
    </w:p>
    <w:p w14:paraId="572E1B99" w14:textId="317DD71C" w:rsidR="00960FE2" w:rsidRPr="00C32639" w:rsidRDefault="00960FE2" w:rsidP="00C32639">
      <w:pPr>
        <w:pStyle w:val="a0"/>
        <w:ind w:firstLine="206"/>
      </w:pPr>
      <w:r w:rsidRPr="00C32639">
        <w:t>подготовить персональный компьютер с Windows 10 или новее, соответствующий минимальной конфигурации (</w:t>
      </w:r>
      <w:r w:rsidR="00C32639">
        <w:t>6</w:t>
      </w:r>
      <w:r w:rsidRPr="00C32639">
        <w:t>.3.5)</w:t>
      </w:r>
      <w:r w:rsidR="00C32639">
        <w:t>;</w:t>
      </w:r>
    </w:p>
    <w:p w14:paraId="1EE59650" w14:textId="24C67B2E" w:rsidR="00960FE2" w:rsidRPr="00C32639" w:rsidRDefault="00960FE2" w:rsidP="00C32639">
      <w:pPr>
        <w:pStyle w:val="a0"/>
        <w:ind w:firstLine="206"/>
      </w:pPr>
      <w:r w:rsidRPr="00C32639">
        <w:t xml:space="preserve">установить сборку </w:t>
      </w:r>
      <w:r w:rsidR="00C32639">
        <w:t>программы и</w:t>
      </w:r>
      <w:r w:rsidRPr="00C32639">
        <w:t xml:space="preserve"> проверить запуск;</w:t>
      </w:r>
    </w:p>
    <w:p w14:paraId="1128AB84" w14:textId="05EBEECA" w:rsidR="00960FE2" w:rsidRPr="00960FE2" w:rsidRDefault="00960FE2" w:rsidP="005A3FCD">
      <w:pPr>
        <w:pStyle w:val="a0"/>
        <w:ind w:firstLine="206"/>
      </w:pPr>
      <w:r w:rsidRPr="00C32639">
        <w:t xml:space="preserve">ознакомить </w:t>
      </w:r>
      <w:r w:rsidR="00C32639">
        <w:t>пользователя</w:t>
      </w:r>
      <w:r w:rsidRPr="00C32639">
        <w:t xml:space="preserve"> с руководствами пользователя</w:t>
      </w:r>
      <w:r w:rsidR="00C32639">
        <w:t>.</w:t>
      </w:r>
    </w:p>
    <w:p w14:paraId="7E2B9E48" w14:textId="2DD588A5" w:rsidR="008F6FA6" w:rsidRDefault="008F6FA6" w:rsidP="008F6FA6">
      <w:pPr>
        <w:pStyle w:val="1"/>
        <w:rPr>
          <w:lang w:val="en-US"/>
        </w:rPr>
      </w:pPr>
      <w:r>
        <w:lastRenderedPageBreak/>
        <w:t>Требования к документированию</w:t>
      </w:r>
      <w:bookmarkEnd w:id="2"/>
      <w:bookmarkEnd w:id="3"/>
      <w:bookmarkEnd w:id="32"/>
    </w:p>
    <w:p w14:paraId="7732C6B8" w14:textId="4DE2AF43" w:rsidR="00590D7A" w:rsidRDefault="00590D7A" w:rsidP="00590D7A">
      <w:r>
        <w:t>При</w:t>
      </w:r>
      <w:r w:rsidR="00DD03C9">
        <w:t xml:space="preserve"> завершении разработки программного обеспечения должны быть предъявлены следующие документы, оформленные согласно </w:t>
      </w:r>
      <w:r w:rsidR="00012A07">
        <w:t>ГОСТам</w:t>
      </w:r>
      <w:r>
        <w:t>:</w:t>
      </w:r>
    </w:p>
    <w:p w14:paraId="156BDBD3" w14:textId="7EB473C0" w:rsidR="00590D7A" w:rsidRDefault="00D703F6" w:rsidP="00804E23">
      <w:pPr>
        <w:pStyle w:val="a0"/>
        <w:ind w:firstLine="206"/>
      </w:pPr>
      <w:r>
        <w:t>т</w:t>
      </w:r>
      <w:r w:rsidR="00590D7A">
        <w:t>ехническое задание;</w:t>
      </w:r>
    </w:p>
    <w:p w14:paraId="15C7D985" w14:textId="29635ACB" w:rsidR="00590D7A" w:rsidRDefault="00D703F6" w:rsidP="00804E23">
      <w:pPr>
        <w:pStyle w:val="a0"/>
        <w:ind w:firstLine="206"/>
      </w:pPr>
      <w:r w:rsidRPr="00C32639">
        <w:t>п</w:t>
      </w:r>
      <w:r w:rsidR="00FA3782" w:rsidRPr="00C32639">
        <w:t>рограмма и методика испытаний</w:t>
      </w:r>
      <w:r w:rsidR="00021B39" w:rsidRPr="00C32639">
        <w:t xml:space="preserve"> программы;</w:t>
      </w:r>
    </w:p>
    <w:p w14:paraId="1C3D06A6" w14:textId="3F6DE722" w:rsidR="00C32639" w:rsidRPr="00C32639" w:rsidRDefault="00C32639" w:rsidP="00804E23">
      <w:pPr>
        <w:pStyle w:val="a0"/>
        <w:ind w:firstLine="206"/>
      </w:pPr>
      <w:r>
        <w:t>пояснительная записка;</w:t>
      </w:r>
    </w:p>
    <w:p w14:paraId="75D216E4" w14:textId="6395DDC9" w:rsidR="00FA3782" w:rsidRPr="00C32639" w:rsidRDefault="00D703F6" w:rsidP="00804E23">
      <w:pPr>
        <w:pStyle w:val="a0"/>
        <w:ind w:firstLine="206"/>
      </w:pPr>
      <w:r w:rsidRPr="00C32639">
        <w:t>р</w:t>
      </w:r>
      <w:r w:rsidR="00FA3782" w:rsidRPr="00C32639">
        <w:t>уководство пользователя</w:t>
      </w:r>
      <w:r w:rsidR="008D5FB3" w:rsidRPr="00C32639">
        <w:t>.</w:t>
      </w:r>
    </w:p>
    <w:p w14:paraId="65C6B545" w14:textId="41AD5E2C" w:rsidR="00590D7A" w:rsidRDefault="00590D7A" w:rsidP="00590D7A">
      <w:r>
        <w:t xml:space="preserve">Перечень ГОСТов, используемых для оформления вышеперечисленных документов, продемонстрирован в </w:t>
      </w:r>
      <w:r w:rsidRPr="00C32639">
        <w:t xml:space="preserve">таблице </w:t>
      </w:r>
      <w:r w:rsidR="00C32639">
        <w:t>5</w:t>
      </w:r>
      <w:r w:rsidR="00D703F6">
        <w:t>.</w:t>
      </w:r>
    </w:p>
    <w:p w14:paraId="1F6212F8" w14:textId="046AB822" w:rsidR="003B364C" w:rsidRDefault="003B364C" w:rsidP="003B364C">
      <w:pPr>
        <w:pStyle w:val="vgutTableName"/>
      </w:pPr>
      <w:r w:rsidRPr="00C32639">
        <w:t xml:space="preserve">Таблица </w:t>
      </w:r>
      <w:r w:rsidR="00C32639" w:rsidRPr="00C32639">
        <w:t>5</w:t>
      </w:r>
      <w:r w:rsidRPr="00C32639">
        <w:t xml:space="preserve"> </w:t>
      </w:r>
      <w:r>
        <w:t>– Перечень ГОСТов, используемых для оформления документов</w:t>
      </w:r>
      <w:r w:rsidR="00A667E5">
        <w:t>.</w:t>
      </w:r>
    </w:p>
    <w:tbl>
      <w:tblPr>
        <w:tblStyle w:val="ac"/>
        <w:tblW w:w="10206" w:type="dxa"/>
        <w:tblInd w:w="-5" w:type="dxa"/>
        <w:tblLook w:val="04A0" w:firstRow="1" w:lastRow="0" w:firstColumn="1" w:lastColumn="0" w:noHBand="0" w:noVBand="1"/>
      </w:tblPr>
      <w:tblGrid>
        <w:gridCol w:w="2694"/>
        <w:gridCol w:w="7512"/>
      </w:tblGrid>
      <w:tr w:rsidR="00AD6134" w14:paraId="59529823" w14:textId="77777777" w:rsidTr="00804E23">
        <w:trPr>
          <w:cnfStyle w:val="100000000000" w:firstRow="1" w:lastRow="0" w:firstColumn="0" w:lastColumn="0" w:oddVBand="0" w:evenVBand="0" w:oddHBand="0" w:evenHBand="0" w:firstRowFirstColumn="0" w:firstRowLastColumn="0" w:lastRowFirstColumn="0" w:lastRowLastColumn="0"/>
        </w:trPr>
        <w:tc>
          <w:tcPr>
            <w:tcW w:w="2694" w:type="dxa"/>
          </w:tcPr>
          <w:p w14:paraId="78524DEC" w14:textId="525F984D" w:rsidR="00AD6134" w:rsidRPr="00F421BE" w:rsidRDefault="00FC3B4E" w:rsidP="00F421BE">
            <w:pPr>
              <w:pStyle w:val="vgutTableText"/>
            </w:pPr>
            <w:r w:rsidRPr="00F421BE">
              <w:t>Стандарт</w:t>
            </w:r>
          </w:p>
        </w:tc>
        <w:tc>
          <w:tcPr>
            <w:tcW w:w="7512" w:type="dxa"/>
          </w:tcPr>
          <w:p w14:paraId="08845F8F" w14:textId="595AFC8F" w:rsidR="00AD6134" w:rsidRPr="00F421BE" w:rsidRDefault="00FC3B4E" w:rsidP="00F421BE">
            <w:pPr>
              <w:pStyle w:val="vgutTableText"/>
            </w:pPr>
            <w:r w:rsidRPr="00F421BE">
              <w:t>Наименование</w:t>
            </w:r>
          </w:p>
        </w:tc>
      </w:tr>
      <w:tr w:rsidR="00AD6134" w14:paraId="2A33387A" w14:textId="77777777" w:rsidTr="00804E23">
        <w:tc>
          <w:tcPr>
            <w:tcW w:w="2694" w:type="dxa"/>
          </w:tcPr>
          <w:p w14:paraId="50A3507A" w14:textId="1E73BB3E" w:rsidR="00AD6134" w:rsidRPr="00F421BE" w:rsidRDefault="00FC3B4E" w:rsidP="00F421BE">
            <w:pPr>
              <w:pStyle w:val="vgutTableText"/>
            </w:pPr>
            <w:r w:rsidRPr="00F421BE">
              <w:t>СТП ВятГУ 101-2004</w:t>
            </w:r>
          </w:p>
        </w:tc>
        <w:tc>
          <w:tcPr>
            <w:tcW w:w="7512" w:type="dxa"/>
          </w:tcPr>
          <w:p w14:paraId="24534964" w14:textId="68E41C9F" w:rsidR="00AD6134" w:rsidRPr="00F421BE" w:rsidRDefault="003B364C" w:rsidP="00F421BE">
            <w:pPr>
              <w:pStyle w:val="vgutTableText"/>
            </w:pPr>
            <w:r w:rsidRPr="00F421BE">
              <w:t>«Общие требования к оформлению текстовых документов»</w:t>
            </w:r>
          </w:p>
        </w:tc>
      </w:tr>
      <w:tr w:rsidR="00AD6134" w14:paraId="79D38D8E" w14:textId="77777777" w:rsidTr="00804E23">
        <w:tc>
          <w:tcPr>
            <w:tcW w:w="2694" w:type="dxa"/>
          </w:tcPr>
          <w:p w14:paraId="0A0A6E2D" w14:textId="009FB0CD" w:rsidR="00AD6134" w:rsidRPr="00F421BE" w:rsidRDefault="00FC3B4E" w:rsidP="00F421BE">
            <w:pPr>
              <w:pStyle w:val="vgutTableText"/>
            </w:pPr>
            <w:r w:rsidRPr="00F421BE">
              <w:t>ГОСТ 34.602-2020</w:t>
            </w:r>
          </w:p>
        </w:tc>
        <w:tc>
          <w:tcPr>
            <w:tcW w:w="7512" w:type="dxa"/>
          </w:tcPr>
          <w:p w14:paraId="4D315D42" w14:textId="14DC7194" w:rsidR="00AD6134" w:rsidRPr="00F421BE" w:rsidRDefault="003B364C" w:rsidP="00F421BE">
            <w:pPr>
              <w:pStyle w:val="vgutTableText"/>
            </w:pPr>
            <w:r w:rsidRPr="00F421BE">
              <w:t>«Информационные технологии. Комплекс стандартов на автоматизированные системы. Техническое задание на создание автоматизированной системы»</w:t>
            </w:r>
          </w:p>
        </w:tc>
      </w:tr>
      <w:tr w:rsidR="00AD6134" w14:paraId="0BB957EF" w14:textId="77777777" w:rsidTr="00804E23">
        <w:tc>
          <w:tcPr>
            <w:tcW w:w="2694" w:type="dxa"/>
          </w:tcPr>
          <w:p w14:paraId="43EA85F5" w14:textId="23E44110" w:rsidR="00AD6134" w:rsidRPr="00F421BE" w:rsidRDefault="00FC3B4E" w:rsidP="00F421BE">
            <w:pPr>
              <w:pStyle w:val="vgutTableText"/>
            </w:pPr>
            <w:r w:rsidRPr="00F421BE">
              <w:t>ГОСТ 7.32-2017</w:t>
            </w:r>
          </w:p>
        </w:tc>
        <w:tc>
          <w:tcPr>
            <w:tcW w:w="7512" w:type="dxa"/>
          </w:tcPr>
          <w:p w14:paraId="1721EE22" w14:textId="32D2BAD8" w:rsidR="00AD6134" w:rsidRPr="00F421BE" w:rsidRDefault="00FC3B4E" w:rsidP="00F421BE">
            <w:pPr>
              <w:pStyle w:val="vgutTableText"/>
            </w:pPr>
            <w:r w:rsidRPr="00F421BE">
              <w:t>«Система стандартов по информации, библиотечному и издательскому делу. Отчет о научно-исследовательской работе. Структура и правила оформления»</w:t>
            </w:r>
          </w:p>
        </w:tc>
      </w:tr>
      <w:tr w:rsidR="00FC3B4E" w14:paraId="0384504F" w14:textId="77777777" w:rsidTr="00804E23">
        <w:tc>
          <w:tcPr>
            <w:tcW w:w="2694" w:type="dxa"/>
          </w:tcPr>
          <w:p w14:paraId="1BD9D189" w14:textId="5CA1E341" w:rsidR="00FC3B4E" w:rsidRPr="00F421BE" w:rsidRDefault="00FC3B4E" w:rsidP="00F421BE">
            <w:pPr>
              <w:pStyle w:val="vgutTableText"/>
            </w:pPr>
            <w:r w:rsidRPr="00F421BE">
              <w:t>ГОСТ Р 59795-2021</w:t>
            </w:r>
          </w:p>
        </w:tc>
        <w:tc>
          <w:tcPr>
            <w:tcW w:w="7512" w:type="dxa"/>
          </w:tcPr>
          <w:p w14:paraId="0E483776" w14:textId="4457BE00" w:rsidR="00FC3B4E" w:rsidRPr="00F421BE" w:rsidRDefault="00FC3B4E" w:rsidP="00F421BE">
            <w:pPr>
              <w:pStyle w:val="vgutTableText"/>
            </w:pPr>
            <w:r w:rsidRPr="00F421BE">
              <w:t>«Информационные технологии. Комплекс стандартов на автоматизированные системы. Автоматизированные системы. Требования к содержанию документов»</w:t>
            </w:r>
          </w:p>
        </w:tc>
      </w:tr>
      <w:tr w:rsidR="00AD6134" w14:paraId="4AE5908E" w14:textId="77777777" w:rsidTr="00804E23">
        <w:tc>
          <w:tcPr>
            <w:tcW w:w="2694" w:type="dxa"/>
          </w:tcPr>
          <w:p w14:paraId="606F2D89" w14:textId="5A3F18F7" w:rsidR="00AD6134" w:rsidRPr="00F421BE" w:rsidRDefault="00FC3B4E" w:rsidP="00F421BE">
            <w:pPr>
              <w:pStyle w:val="vgutTableText"/>
            </w:pPr>
            <w:r w:rsidRPr="00F421BE">
              <w:t>ГОСТ Р 59792-2021</w:t>
            </w:r>
          </w:p>
        </w:tc>
        <w:tc>
          <w:tcPr>
            <w:tcW w:w="7512" w:type="dxa"/>
          </w:tcPr>
          <w:p w14:paraId="2432C613" w14:textId="0FB45E50" w:rsidR="00AD6134" w:rsidRPr="00F421BE" w:rsidRDefault="00FC3B4E" w:rsidP="00F421BE">
            <w:pPr>
              <w:pStyle w:val="vgutTableText"/>
            </w:pPr>
            <w:r w:rsidRPr="00F421BE">
              <w:t>«Информационные технологии. Комплекс стандартов на автоматизированные системы. Виды испытаний автоматизированных систем»</w:t>
            </w:r>
          </w:p>
        </w:tc>
      </w:tr>
    </w:tbl>
    <w:p w14:paraId="6FB0480B" w14:textId="77777777" w:rsidR="002A7B7E" w:rsidRDefault="002A7B7E" w:rsidP="00612A29"/>
    <w:p w14:paraId="728C1361" w14:textId="7FACBFE8" w:rsidR="00B83B18" w:rsidRDefault="00B83B18" w:rsidP="00612A29"/>
    <w:p w14:paraId="214B198D" w14:textId="77777777" w:rsidR="00B83B18" w:rsidRDefault="00B83B18">
      <w:pPr>
        <w:spacing w:before="0" w:after="200" w:line="276" w:lineRule="auto"/>
        <w:ind w:firstLine="0"/>
        <w:contextualSpacing w:val="0"/>
        <w:jc w:val="left"/>
      </w:pPr>
      <w:r>
        <w:br w:type="page"/>
      </w:r>
    </w:p>
    <w:p w14:paraId="4ED94159" w14:textId="5D5C672C" w:rsidR="00590D7A" w:rsidRDefault="003779A2" w:rsidP="003779A2">
      <w:pPr>
        <w:pStyle w:val="1"/>
      </w:pPr>
      <w:r>
        <w:lastRenderedPageBreak/>
        <w:t>Источники разработки</w:t>
      </w:r>
    </w:p>
    <w:p w14:paraId="1408F979" w14:textId="6E3DA644" w:rsidR="001144C5" w:rsidRDefault="001144C5" w:rsidP="001144C5">
      <w:r>
        <w:t>Источниками разработки представлены в списке ниже:</w:t>
      </w:r>
    </w:p>
    <w:p w14:paraId="37575500" w14:textId="44DC7789" w:rsidR="001144C5" w:rsidRDefault="001144C5" w:rsidP="001144C5">
      <w:pPr>
        <w:pStyle w:val="a0"/>
        <w:ind w:firstLine="206"/>
      </w:pPr>
      <w:r>
        <w:t xml:space="preserve">Первичный анализ ИС: </w:t>
      </w:r>
      <w:r w:rsidRPr="001144C5">
        <w:t>Обучающая игра для изучения правил поведения и алгоритма действий при чрезвычайных ситуациях различного происхождения и масштаба</w:t>
      </w:r>
      <w:r>
        <w:t>. Колледж ВятГУ, 2026;</w:t>
      </w:r>
    </w:p>
    <w:p w14:paraId="0C5E3AAA" w14:textId="77777777" w:rsidR="001144C5" w:rsidRPr="001144C5" w:rsidRDefault="001144C5" w:rsidP="001144C5">
      <w:pPr>
        <w:pStyle w:val="a0"/>
        <w:ind w:firstLine="206"/>
      </w:pPr>
      <w:r w:rsidRPr="001144C5">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15FD4A40" w14:textId="77777777" w:rsidR="001144C5" w:rsidRPr="001144C5" w:rsidRDefault="001144C5" w:rsidP="001144C5">
      <w:pPr>
        <w:pStyle w:val="a0"/>
        <w:ind w:firstLine="206"/>
      </w:pPr>
      <w:r w:rsidRPr="001144C5">
        <w:t>ГОСТ 7.32-2017 «Система стандартов по информации, библиотечному и издательскому делу. Отчёт о научно-исследовательской работе. Структура и правила оформления»;</w:t>
      </w:r>
    </w:p>
    <w:p w14:paraId="31163F76" w14:textId="7448E5C9" w:rsidR="001144C5" w:rsidRPr="001144C5" w:rsidRDefault="001144C5" w:rsidP="001144C5">
      <w:pPr>
        <w:pStyle w:val="a0"/>
        <w:ind w:firstLine="206"/>
      </w:pPr>
      <w:r w:rsidRPr="001144C5">
        <w:t>СТП ВятГУ 101-2004 «Общие требования к оформлению текстовых документов»</w:t>
      </w:r>
      <w:r>
        <w:t>.</w:t>
      </w:r>
    </w:p>
    <w:p w14:paraId="5EDE16B2" w14:textId="77777777" w:rsidR="001144C5" w:rsidRPr="001144C5" w:rsidRDefault="001144C5" w:rsidP="001144C5"/>
    <w:sectPr w:rsidR="001144C5" w:rsidRPr="001144C5" w:rsidSect="00D2756B">
      <w:headerReference w:type="default" r:id="rId20"/>
      <w:pgSz w:w="11906" w:h="16838"/>
      <w:pgMar w:top="1134" w:right="567" w:bottom="1134" w:left="1134"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F39EC" w14:textId="77777777" w:rsidR="005C0FF7" w:rsidRDefault="005C0FF7">
      <w:pPr>
        <w:spacing w:before="0" w:line="240" w:lineRule="auto"/>
      </w:pPr>
      <w:r>
        <w:separator/>
      </w:r>
    </w:p>
  </w:endnote>
  <w:endnote w:type="continuationSeparator" w:id="0">
    <w:p w14:paraId="68D98F12" w14:textId="77777777" w:rsidR="005C0FF7" w:rsidRDefault="005C0FF7">
      <w:pPr>
        <w:spacing w:before="0" w:line="240" w:lineRule="auto"/>
      </w:pPr>
      <w:r>
        <w:continuationSeparator/>
      </w:r>
    </w:p>
  </w:endnote>
  <w:endnote w:type="continuationNotice" w:id="1">
    <w:p w14:paraId="64BBF211" w14:textId="77777777" w:rsidR="005C0FF7" w:rsidRDefault="005C0FF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67219" w14:textId="77777777" w:rsidR="005C0FF7" w:rsidRDefault="005C0FF7" w:rsidP="00990EAC">
      <w:pPr>
        <w:spacing w:before="0" w:line="240" w:lineRule="auto"/>
      </w:pPr>
      <w:r>
        <w:separator/>
      </w:r>
    </w:p>
  </w:footnote>
  <w:footnote w:type="continuationSeparator" w:id="0">
    <w:p w14:paraId="7CB13605" w14:textId="77777777" w:rsidR="005C0FF7" w:rsidRDefault="005C0FF7" w:rsidP="00990EAC">
      <w:pPr>
        <w:spacing w:before="0" w:line="240" w:lineRule="auto"/>
      </w:pPr>
      <w:r>
        <w:continuationSeparator/>
      </w:r>
    </w:p>
  </w:footnote>
  <w:footnote w:type="continuationNotice" w:id="1">
    <w:p w14:paraId="7FD5A2A3" w14:textId="77777777" w:rsidR="005C0FF7" w:rsidRDefault="005C0FF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B065" w14:textId="54B7B2D9" w:rsidR="0023221D" w:rsidRPr="00C17A21" w:rsidRDefault="0023221D" w:rsidP="00990EAC">
    <w:pPr>
      <w:pStyle w:val="ad"/>
      <w:ind w:firstLine="0"/>
      <w:jc w:val="center"/>
      <w:rPr>
        <w:rStyle w:val="af1"/>
        <w:lang w:val="en-US"/>
      </w:rPr>
    </w:pPr>
    <w:r w:rsidRPr="00C17A21">
      <w:rPr>
        <w:rStyle w:val="af1"/>
      </w:rPr>
      <w:fldChar w:fldCharType="begin"/>
    </w:r>
    <w:r w:rsidRPr="00C17A21">
      <w:rPr>
        <w:rStyle w:val="af1"/>
      </w:rPr>
      <w:instrText xml:space="preserve"> PAGE </w:instrText>
    </w:r>
    <w:r w:rsidRPr="00C17A21">
      <w:rPr>
        <w:rStyle w:val="af1"/>
      </w:rPr>
      <w:fldChar w:fldCharType="separate"/>
    </w:r>
    <w:r w:rsidR="00D065A6">
      <w:rPr>
        <w:rStyle w:val="af1"/>
        <w:noProof/>
      </w:rPr>
      <w:t>3</w:t>
    </w:r>
    <w:r w:rsidRPr="00C17A21">
      <w:rPr>
        <w:rStyle w:val="af1"/>
      </w:rPr>
      <w:fldChar w:fldCharType="end"/>
    </w:r>
  </w:p>
  <w:p w14:paraId="0AA9F560" w14:textId="77777777" w:rsidR="0023221D" w:rsidRPr="008E27BF" w:rsidRDefault="0023221D" w:rsidP="00990EAC">
    <w:pPr>
      <w:pStyle w:val="ad"/>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602320"/>
    <w:lvl w:ilvl="0">
      <w:start w:val="1"/>
      <w:numFmt w:val="bullet"/>
      <w:pStyle w:val="a"/>
      <w:lvlText w:val=""/>
      <w:lvlJc w:val="left"/>
      <w:pPr>
        <w:ind w:left="1135" w:hanging="360"/>
      </w:pPr>
      <w:rPr>
        <w:rFonts w:ascii="Symbol" w:hAnsi="Symbol" w:hint="default"/>
      </w:rPr>
    </w:lvl>
  </w:abstractNum>
  <w:abstractNum w:abstractNumId="1" w15:restartNumberingAfterBreak="0">
    <w:nsid w:val="19E7744A"/>
    <w:multiLevelType w:val="hybridMultilevel"/>
    <w:tmpl w:val="ABE4C416"/>
    <w:lvl w:ilvl="0" w:tplc="D4660364">
      <w:start w:val="1"/>
      <w:numFmt w:val="decimal"/>
      <w:pStyle w:val="vguNumber"/>
      <w:lvlText w:val="%1)"/>
      <w:lvlJc w:val="left"/>
      <w:pPr>
        <w:ind w:left="1211" w:hanging="360"/>
      </w:pPr>
    </w:lvl>
    <w:lvl w:ilvl="1" w:tplc="73BED02C">
      <w:start w:val="1"/>
      <w:numFmt w:val="lowerLetter"/>
      <w:lvlText w:val="%2."/>
      <w:lvlJc w:val="left"/>
      <w:pPr>
        <w:ind w:left="1931" w:hanging="360"/>
      </w:pPr>
    </w:lvl>
    <w:lvl w:ilvl="2" w:tplc="BBCADF4C" w:tentative="1">
      <w:start w:val="1"/>
      <w:numFmt w:val="lowerRoman"/>
      <w:lvlText w:val="%3."/>
      <w:lvlJc w:val="right"/>
      <w:pPr>
        <w:ind w:left="2651" w:hanging="180"/>
      </w:pPr>
    </w:lvl>
    <w:lvl w:ilvl="3" w:tplc="07E671C6" w:tentative="1">
      <w:start w:val="1"/>
      <w:numFmt w:val="decimal"/>
      <w:lvlText w:val="%4."/>
      <w:lvlJc w:val="left"/>
      <w:pPr>
        <w:ind w:left="3371" w:hanging="360"/>
      </w:pPr>
    </w:lvl>
    <w:lvl w:ilvl="4" w:tplc="5C28D2F8" w:tentative="1">
      <w:start w:val="1"/>
      <w:numFmt w:val="lowerLetter"/>
      <w:lvlText w:val="%5."/>
      <w:lvlJc w:val="left"/>
      <w:pPr>
        <w:ind w:left="4091" w:hanging="360"/>
      </w:pPr>
    </w:lvl>
    <w:lvl w:ilvl="5" w:tplc="29002856" w:tentative="1">
      <w:start w:val="1"/>
      <w:numFmt w:val="lowerRoman"/>
      <w:lvlText w:val="%6."/>
      <w:lvlJc w:val="right"/>
      <w:pPr>
        <w:ind w:left="4811" w:hanging="180"/>
      </w:pPr>
    </w:lvl>
    <w:lvl w:ilvl="6" w:tplc="B922CF84" w:tentative="1">
      <w:start w:val="1"/>
      <w:numFmt w:val="decimal"/>
      <w:lvlText w:val="%7."/>
      <w:lvlJc w:val="left"/>
      <w:pPr>
        <w:ind w:left="5531" w:hanging="360"/>
      </w:pPr>
    </w:lvl>
    <w:lvl w:ilvl="7" w:tplc="AD68F384" w:tentative="1">
      <w:start w:val="1"/>
      <w:numFmt w:val="lowerLetter"/>
      <w:lvlText w:val="%8."/>
      <w:lvlJc w:val="left"/>
      <w:pPr>
        <w:ind w:left="6251" w:hanging="360"/>
      </w:pPr>
    </w:lvl>
    <w:lvl w:ilvl="8" w:tplc="A8E4DA02" w:tentative="1">
      <w:start w:val="1"/>
      <w:numFmt w:val="lowerRoman"/>
      <w:lvlText w:val="%9."/>
      <w:lvlJc w:val="right"/>
      <w:pPr>
        <w:ind w:left="6971" w:hanging="180"/>
      </w:pPr>
    </w:lvl>
  </w:abstractNum>
  <w:abstractNum w:abstractNumId="2" w15:restartNumberingAfterBreak="0">
    <w:nsid w:val="1AD47E7A"/>
    <w:multiLevelType w:val="multilevel"/>
    <w:tmpl w:val="4EBCF2DC"/>
    <w:lvl w:ilvl="0">
      <w:start w:val="1"/>
      <w:numFmt w:val="decimal"/>
      <w:pStyle w:val="1"/>
      <w:lvlText w:val="%1"/>
      <w:lvlJc w:val="left"/>
      <w:pPr>
        <w:ind w:left="432" w:hanging="432"/>
      </w:pPr>
    </w:lvl>
    <w:lvl w:ilvl="1">
      <w:start w:val="1"/>
      <w:numFmt w:val="decimal"/>
      <w:pStyle w:val="2"/>
      <w:lvlText w:val="%1.%2"/>
      <w:lvlJc w:val="left"/>
      <w:pPr>
        <w:ind w:left="1286" w:hanging="576"/>
      </w:pPr>
      <w:rPr>
        <w:rFonts w:ascii="Times New Roman" w:hAnsi="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713"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2AE07DDF"/>
    <w:multiLevelType w:val="hybridMultilevel"/>
    <w:tmpl w:val="7076E1B0"/>
    <w:lvl w:ilvl="0" w:tplc="9B3CE014">
      <w:start w:val="1"/>
      <w:numFmt w:val="bullet"/>
      <w:pStyle w:val="a0"/>
      <w:lvlText w:val=""/>
      <w:lvlJc w:val="left"/>
      <w:pPr>
        <w:ind w:left="645"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4" w15:restartNumberingAfterBreak="0">
    <w:nsid w:val="312E6BA4"/>
    <w:multiLevelType w:val="hybridMultilevel"/>
    <w:tmpl w:val="566CD8BA"/>
    <w:lvl w:ilvl="0" w:tplc="98FEDC46">
      <w:start w:val="1"/>
      <w:numFmt w:val="russianUpper"/>
      <w:pStyle w:val="vguAdditionName"/>
      <w:lvlText w:val="Приложение %1."/>
      <w:lvlJc w:val="left"/>
      <w:pPr>
        <w:ind w:left="5607" w:hanging="360"/>
      </w:pPr>
      <w:rPr>
        <w:rFonts w:hint="default"/>
      </w:rPr>
    </w:lvl>
    <w:lvl w:ilvl="1" w:tplc="F1446014" w:tentative="1">
      <w:start w:val="1"/>
      <w:numFmt w:val="lowerLetter"/>
      <w:lvlText w:val="%2."/>
      <w:lvlJc w:val="left"/>
      <w:pPr>
        <w:ind w:left="3142" w:hanging="360"/>
      </w:pPr>
    </w:lvl>
    <w:lvl w:ilvl="2" w:tplc="7A348E7E" w:tentative="1">
      <w:start w:val="1"/>
      <w:numFmt w:val="lowerRoman"/>
      <w:lvlText w:val="%3."/>
      <w:lvlJc w:val="right"/>
      <w:pPr>
        <w:ind w:left="3862" w:hanging="180"/>
      </w:pPr>
    </w:lvl>
    <w:lvl w:ilvl="3" w:tplc="15A8153C" w:tentative="1">
      <w:start w:val="1"/>
      <w:numFmt w:val="decimal"/>
      <w:lvlText w:val="%4."/>
      <w:lvlJc w:val="left"/>
      <w:pPr>
        <w:ind w:left="4582" w:hanging="360"/>
      </w:pPr>
    </w:lvl>
    <w:lvl w:ilvl="4" w:tplc="F03A973A" w:tentative="1">
      <w:start w:val="1"/>
      <w:numFmt w:val="lowerLetter"/>
      <w:lvlText w:val="%5."/>
      <w:lvlJc w:val="left"/>
      <w:pPr>
        <w:ind w:left="5302" w:hanging="360"/>
      </w:pPr>
    </w:lvl>
    <w:lvl w:ilvl="5" w:tplc="1E46B678" w:tentative="1">
      <w:start w:val="1"/>
      <w:numFmt w:val="lowerRoman"/>
      <w:lvlText w:val="%6."/>
      <w:lvlJc w:val="right"/>
      <w:pPr>
        <w:ind w:left="6022" w:hanging="180"/>
      </w:pPr>
    </w:lvl>
    <w:lvl w:ilvl="6" w:tplc="D256E6B2" w:tentative="1">
      <w:start w:val="1"/>
      <w:numFmt w:val="decimal"/>
      <w:lvlText w:val="%7."/>
      <w:lvlJc w:val="left"/>
      <w:pPr>
        <w:ind w:left="6742" w:hanging="360"/>
      </w:pPr>
    </w:lvl>
    <w:lvl w:ilvl="7" w:tplc="FBF204E4" w:tentative="1">
      <w:start w:val="1"/>
      <w:numFmt w:val="lowerLetter"/>
      <w:lvlText w:val="%8."/>
      <w:lvlJc w:val="left"/>
      <w:pPr>
        <w:ind w:left="7462" w:hanging="360"/>
      </w:pPr>
    </w:lvl>
    <w:lvl w:ilvl="8" w:tplc="1D06E19A" w:tentative="1">
      <w:start w:val="1"/>
      <w:numFmt w:val="lowerRoman"/>
      <w:lvlText w:val="%9."/>
      <w:lvlJc w:val="right"/>
      <w:pPr>
        <w:ind w:left="8182" w:hanging="180"/>
      </w:pPr>
    </w:lvl>
  </w:abstractNum>
  <w:num w:numId="1" w16cid:durableId="1918780962">
    <w:abstractNumId w:val="3"/>
  </w:num>
  <w:num w:numId="2" w16cid:durableId="823471063">
    <w:abstractNumId w:val="0"/>
  </w:num>
  <w:num w:numId="3" w16cid:durableId="1582905165">
    <w:abstractNumId w:val="4"/>
  </w:num>
  <w:num w:numId="4" w16cid:durableId="552617781">
    <w:abstractNumId w:val="1"/>
  </w:num>
  <w:num w:numId="5" w16cid:durableId="702169663">
    <w:abstractNumId w:val="2"/>
  </w:num>
  <w:num w:numId="6" w16cid:durableId="1638990799">
    <w:abstractNumId w:val="3"/>
  </w:num>
  <w:num w:numId="7" w16cid:durableId="193705761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2126"/>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26"/>
    <w:rsid w:val="0000190E"/>
    <w:rsid w:val="0000237A"/>
    <w:rsid w:val="00003AF1"/>
    <w:rsid w:val="00006750"/>
    <w:rsid w:val="00012A07"/>
    <w:rsid w:val="00015480"/>
    <w:rsid w:val="00020C2C"/>
    <w:rsid w:val="00021B39"/>
    <w:rsid w:val="00024473"/>
    <w:rsid w:val="00032359"/>
    <w:rsid w:val="00033833"/>
    <w:rsid w:val="000341B9"/>
    <w:rsid w:val="00034F3B"/>
    <w:rsid w:val="00035A26"/>
    <w:rsid w:val="00037B3E"/>
    <w:rsid w:val="00040D1E"/>
    <w:rsid w:val="0004277E"/>
    <w:rsid w:val="00042C82"/>
    <w:rsid w:val="0004336A"/>
    <w:rsid w:val="00044093"/>
    <w:rsid w:val="00046056"/>
    <w:rsid w:val="000476A3"/>
    <w:rsid w:val="00051403"/>
    <w:rsid w:val="000554FC"/>
    <w:rsid w:val="00055B9B"/>
    <w:rsid w:val="0005745E"/>
    <w:rsid w:val="0006131E"/>
    <w:rsid w:val="00061F64"/>
    <w:rsid w:val="0006628A"/>
    <w:rsid w:val="00066F6D"/>
    <w:rsid w:val="0007604F"/>
    <w:rsid w:val="0008146F"/>
    <w:rsid w:val="00082045"/>
    <w:rsid w:val="0008247D"/>
    <w:rsid w:val="00084E07"/>
    <w:rsid w:val="00085EA1"/>
    <w:rsid w:val="00087B5B"/>
    <w:rsid w:val="00091203"/>
    <w:rsid w:val="000934BA"/>
    <w:rsid w:val="00094729"/>
    <w:rsid w:val="00096EC7"/>
    <w:rsid w:val="00097AE1"/>
    <w:rsid w:val="000A2560"/>
    <w:rsid w:val="000A2AFF"/>
    <w:rsid w:val="000A2FFD"/>
    <w:rsid w:val="000A537A"/>
    <w:rsid w:val="000B0BF1"/>
    <w:rsid w:val="000B711C"/>
    <w:rsid w:val="000C0C5D"/>
    <w:rsid w:val="000C2A5F"/>
    <w:rsid w:val="000C354E"/>
    <w:rsid w:val="000C7B86"/>
    <w:rsid w:val="000C7DE5"/>
    <w:rsid w:val="000D3006"/>
    <w:rsid w:val="000D38ED"/>
    <w:rsid w:val="000D3A15"/>
    <w:rsid w:val="000D3EDF"/>
    <w:rsid w:val="000D5912"/>
    <w:rsid w:val="000E342C"/>
    <w:rsid w:val="000E5D68"/>
    <w:rsid w:val="000E6345"/>
    <w:rsid w:val="000E6490"/>
    <w:rsid w:val="000F0680"/>
    <w:rsid w:val="000F335B"/>
    <w:rsid w:val="000F72C6"/>
    <w:rsid w:val="00103685"/>
    <w:rsid w:val="001038A7"/>
    <w:rsid w:val="00104146"/>
    <w:rsid w:val="0010516C"/>
    <w:rsid w:val="001062FD"/>
    <w:rsid w:val="00106B06"/>
    <w:rsid w:val="0011316B"/>
    <w:rsid w:val="001144C5"/>
    <w:rsid w:val="001157C8"/>
    <w:rsid w:val="0012097E"/>
    <w:rsid w:val="00121E53"/>
    <w:rsid w:val="001223A9"/>
    <w:rsid w:val="001238DC"/>
    <w:rsid w:val="00125D7C"/>
    <w:rsid w:val="001275E2"/>
    <w:rsid w:val="00127A5A"/>
    <w:rsid w:val="00130456"/>
    <w:rsid w:val="00130A8F"/>
    <w:rsid w:val="0013162A"/>
    <w:rsid w:val="0013287A"/>
    <w:rsid w:val="00140824"/>
    <w:rsid w:val="00141A2A"/>
    <w:rsid w:val="00145841"/>
    <w:rsid w:val="00150617"/>
    <w:rsid w:val="001539E8"/>
    <w:rsid w:val="00155A8D"/>
    <w:rsid w:val="0016119C"/>
    <w:rsid w:val="001673EC"/>
    <w:rsid w:val="00170D05"/>
    <w:rsid w:val="00172DBA"/>
    <w:rsid w:val="0017581B"/>
    <w:rsid w:val="00175D7B"/>
    <w:rsid w:val="00176092"/>
    <w:rsid w:val="001769F7"/>
    <w:rsid w:val="00183536"/>
    <w:rsid w:val="00183B92"/>
    <w:rsid w:val="0018460F"/>
    <w:rsid w:val="00186EFA"/>
    <w:rsid w:val="0018776D"/>
    <w:rsid w:val="0019044F"/>
    <w:rsid w:val="001930DC"/>
    <w:rsid w:val="001A0FA9"/>
    <w:rsid w:val="001A12C2"/>
    <w:rsid w:val="001A50A1"/>
    <w:rsid w:val="001A64DE"/>
    <w:rsid w:val="001A7C00"/>
    <w:rsid w:val="001B065B"/>
    <w:rsid w:val="001B0E64"/>
    <w:rsid w:val="001B3C9B"/>
    <w:rsid w:val="001B794F"/>
    <w:rsid w:val="001C238E"/>
    <w:rsid w:val="001D3FB1"/>
    <w:rsid w:val="001E4935"/>
    <w:rsid w:val="001E4B08"/>
    <w:rsid w:val="001E53F1"/>
    <w:rsid w:val="001E54D9"/>
    <w:rsid w:val="001F0B79"/>
    <w:rsid w:val="001F112E"/>
    <w:rsid w:val="001F3C1A"/>
    <w:rsid w:val="001F3CDA"/>
    <w:rsid w:val="001F5855"/>
    <w:rsid w:val="001F5DEC"/>
    <w:rsid w:val="001F5E9C"/>
    <w:rsid w:val="001F61FC"/>
    <w:rsid w:val="001F7F95"/>
    <w:rsid w:val="00201509"/>
    <w:rsid w:val="00206EAC"/>
    <w:rsid w:val="002114CC"/>
    <w:rsid w:val="0022222B"/>
    <w:rsid w:val="00223718"/>
    <w:rsid w:val="00224A91"/>
    <w:rsid w:val="00224AD7"/>
    <w:rsid w:val="00227A1E"/>
    <w:rsid w:val="00230A17"/>
    <w:rsid w:val="0023221D"/>
    <w:rsid w:val="00234403"/>
    <w:rsid w:val="00234BD7"/>
    <w:rsid w:val="00241C37"/>
    <w:rsid w:val="00241EFF"/>
    <w:rsid w:val="00244671"/>
    <w:rsid w:val="00244AD0"/>
    <w:rsid w:val="00244AD2"/>
    <w:rsid w:val="002469D0"/>
    <w:rsid w:val="002502BF"/>
    <w:rsid w:val="00256697"/>
    <w:rsid w:val="00263185"/>
    <w:rsid w:val="0026423B"/>
    <w:rsid w:val="00265F7C"/>
    <w:rsid w:val="0026676B"/>
    <w:rsid w:val="00270C38"/>
    <w:rsid w:val="002714CE"/>
    <w:rsid w:val="00272408"/>
    <w:rsid w:val="00274EBE"/>
    <w:rsid w:val="00276CAB"/>
    <w:rsid w:val="00277614"/>
    <w:rsid w:val="00287E94"/>
    <w:rsid w:val="00292B29"/>
    <w:rsid w:val="00294D0D"/>
    <w:rsid w:val="002952BC"/>
    <w:rsid w:val="00295D9C"/>
    <w:rsid w:val="00296BBF"/>
    <w:rsid w:val="002A3A63"/>
    <w:rsid w:val="002A4885"/>
    <w:rsid w:val="002A514A"/>
    <w:rsid w:val="002A56D9"/>
    <w:rsid w:val="002A7B7E"/>
    <w:rsid w:val="002B4934"/>
    <w:rsid w:val="002B74A1"/>
    <w:rsid w:val="002C1982"/>
    <w:rsid w:val="002C7046"/>
    <w:rsid w:val="002D1D7A"/>
    <w:rsid w:val="002D354A"/>
    <w:rsid w:val="002D5B25"/>
    <w:rsid w:val="002D5ED0"/>
    <w:rsid w:val="002D60D8"/>
    <w:rsid w:val="002E10C4"/>
    <w:rsid w:val="002E1732"/>
    <w:rsid w:val="002E2801"/>
    <w:rsid w:val="002E28E9"/>
    <w:rsid w:val="002E383E"/>
    <w:rsid w:val="002E66B0"/>
    <w:rsid w:val="002E78E0"/>
    <w:rsid w:val="002F15DD"/>
    <w:rsid w:val="002F57A2"/>
    <w:rsid w:val="002F61D1"/>
    <w:rsid w:val="002F78FA"/>
    <w:rsid w:val="00303DC8"/>
    <w:rsid w:val="003056C4"/>
    <w:rsid w:val="0030583A"/>
    <w:rsid w:val="003115BF"/>
    <w:rsid w:val="00311820"/>
    <w:rsid w:val="00311E97"/>
    <w:rsid w:val="00312254"/>
    <w:rsid w:val="0031287F"/>
    <w:rsid w:val="00312CA0"/>
    <w:rsid w:val="00312F95"/>
    <w:rsid w:val="00317BF7"/>
    <w:rsid w:val="00323F6E"/>
    <w:rsid w:val="00326605"/>
    <w:rsid w:val="00336168"/>
    <w:rsid w:val="00341B43"/>
    <w:rsid w:val="00342964"/>
    <w:rsid w:val="00347071"/>
    <w:rsid w:val="00347678"/>
    <w:rsid w:val="00350180"/>
    <w:rsid w:val="00351631"/>
    <w:rsid w:val="00354DBD"/>
    <w:rsid w:val="003552A3"/>
    <w:rsid w:val="00356451"/>
    <w:rsid w:val="003603FF"/>
    <w:rsid w:val="003621F8"/>
    <w:rsid w:val="00364D74"/>
    <w:rsid w:val="00370436"/>
    <w:rsid w:val="003711B3"/>
    <w:rsid w:val="00371D49"/>
    <w:rsid w:val="00372B61"/>
    <w:rsid w:val="00372C9E"/>
    <w:rsid w:val="00374EF9"/>
    <w:rsid w:val="0037776F"/>
    <w:rsid w:val="003779A2"/>
    <w:rsid w:val="00377D16"/>
    <w:rsid w:val="00380D25"/>
    <w:rsid w:val="00386F3E"/>
    <w:rsid w:val="0038700E"/>
    <w:rsid w:val="00387E10"/>
    <w:rsid w:val="00390EAB"/>
    <w:rsid w:val="003915BE"/>
    <w:rsid w:val="00393F45"/>
    <w:rsid w:val="00397496"/>
    <w:rsid w:val="003A4E95"/>
    <w:rsid w:val="003A546E"/>
    <w:rsid w:val="003A56C4"/>
    <w:rsid w:val="003B364C"/>
    <w:rsid w:val="003C2810"/>
    <w:rsid w:val="003D3E93"/>
    <w:rsid w:val="003D61D2"/>
    <w:rsid w:val="003E0217"/>
    <w:rsid w:val="003E063D"/>
    <w:rsid w:val="003E09BF"/>
    <w:rsid w:val="003E1A1B"/>
    <w:rsid w:val="003E22A5"/>
    <w:rsid w:val="003E263D"/>
    <w:rsid w:val="003E3B91"/>
    <w:rsid w:val="003E58AE"/>
    <w:rsid w:val="003E72CD"/>
    <w:rsid w:val="003F3F0D"/>
    <w:rsid w:val="003F7962"/>
    <w:rsid w:val="00400C4D"/>
    <w:rsid w:val="004023CE"/>
    <w:rsid w:val="00404CC3"/>
    <w:rsid w:val="00410843"/>
    <w:rsid w:val="00410B93"/>
    <w:rsid w:val="00412E47"/>
    <w:rsid w:val="00413087"/>
    <w:rsid w:val="0041593F"/>
    <w:rsid w:val="0042155B"/>
    <w:rsid w:val="0042327A"/>
    <w:rsid w:val="00433C77"/>
    <w:rsid w:val="004347A5"/>
    <w:rsid w:val="00442256"/>
    <w:rsid w:val="004427C5"/>
    <w:rsid w:val="004434B6"/>
    <w:rsid w:val="004439BD"/>
    <w:rsid w:val="00447629"/>
    <w:rsid w:val="00451E07"/>
    <w:rsid w:val="00455936"/>
    <w:rsid w:val="0045599D"/>
    <w:rsid w:val="004605D9"/>
    <w:rsid w:val="00466014"/>
    <w:rsid w:val="004677DC"/>
    <w:rsid w:val="004712EB"/>
    <w:rsid w:val="00471FE2"/>
    <w:rsid w:val="00472A19"/>
    <w:rsid w:val="00473DCF"/>
    <w:rsid w:val="00474C67"/>
    <w:rsid w:val="004751BA"/>
    <w:rsid w:val="004755B0"/>
    <w:rsid w:val="00475A10"/>
    <w:rsid w:val="004767CD"/>
    <w:rsid w:val="00477484"/>
    <w:rsid w:val="00477D2A"/>
    <w:rsid w:val="0048416D"/>
    <w:rsid w:val="004920D3"/>
    <w:rsid w:val="00494EE4"/>
    <w:rsid w:val="00496E7C"/>
    <w:rsid w:val="004A0E13"/>
    <w:rsid w:val="004A34C3"/>
    <w:rsid w:val="004A6D44"/>
    <w:rsid w:val="004A7837"/>
    <w:rsid w:val="004A7A41"/>
    <w:rsid w:val="004B04D9"/>
    <w:rsid w:val="004B0C8E"/>
    <w:rsid w:val="004B0F88"/>
    <w:rsid w:val="004B2F0D"/>
    <w:rsid w:val="004B7636"/>
    <w:rsid w:val="004B7DD1"/>
    <w:rsid w:val="004C316E"/>
    <w:rsid w:val="004C5524"/>
    <w:rsid w:val="004D3347"/>
    <w:rsid w:val="004D39C2"/>
    <w:rsid w:val="004D3A1C"/>
    <w:rsid w:val="004E4935"/>
    <w:rsid w:val="004F1328"/>
    <w:rsid w:val="004F4D49"/>
    <w:rsid w:val="005008C8"/>
    <w:rsid w:val="005017B0"/>
    <w:rsid w:val="00503505"/>
    <w:rsid w:val="005040DD"/>
    <w:rsid w:val="005065B8"/>
    <w:rsid w:val="0051150B"/>
    <w:rsid w:val="00512B60"/>
    <w:rsid w:val="00514790"/>
    <w:rsid w:val="00514894"/>
    <w:rsid w:val="00514CFD"/>
    <w:rsid w:val="0051546A"/>
    <w:rsid w:val="005163E5"/>
    <w:rsid w:val="00521861"/>
    <w:rsid w:val="00522E53"/>
    <w:rsid w:val="00524056"/>
    <w:rsid w:val="00530053"/>
    <w:rsid w:val="00530EA2"/>
    <w:rsid w:val="00531E80"/>
    <w:rsid w:val="005343A0"/>
    <w:rsid w:val="005343B2"/>
    <w:rsid w:val="005411CA"/>
    <w:rsid w:val="00541DD4"/>
    <w:rsid w:val="00541F05"/>
    <w:rsid w:val="00544189"/>
    <w:rsid w:val="00544617"/>
    <w:rsid w:val="005524E9"/>
    <w:rsid w:val="00553115"/>
    <w:rsid w:val="00554344"/>
    <w:rsid w:val="00555E43"/>
    <w:rsid w:val="00555E69"/>
    <w:rsid w:val="0056079D"/>
    <w:rsid w:val="00561AA8"/>
    <w:rsid w:val="00561F8C"/>
    <w:rsid w:val="0057389A"/>
    <w:rsid w:val="00574B6C"/>
    <w:rsid w:val="00576138"/>
    <w:rsid w:val="005761A8"/>
    <w:rsid w:val="005764B1"/>
    <w:rsid w:val="005805F3"/>
    <w:rsid w:val="00584E3E"/>
    <w:rsid w:val="00590D7A"/>
    <w:rsid w:val="00591471"/>
    <w:rsid w:val="00592879"/>
    <w:rsid w:val="005935B2"/>
    <w:rsid w:val="005939C6"/>
    <w:rsid w:val="00595CC4"/>
    <w:rsid w:val="005965B9"/>
    <w:rsid w:val="005972E7"/>
    <w:rsid w:val="005A188B"/>
    <w:rsid w:val="005A4E60"/>
    <w:rsid w:val="005A7033"/>
    <w:rsid w:val="005B38F3"/>
    <w:rsid w:val="005B40F0"/>
    <w:rsid w:val="005B4B1B"/>
    <w:rsid w:val="005B5089"/>
    <w:rsid w:val="005B66CC"/>
    <w:rsid w:val="005C0FF7"/>
    <w:rsid w:val="005D0920"/>
    <w:rsid w:val="005D1D9F"/>
    <w:rsid w:val="005D2A6B"/>
    <w:rsid w:val="005D4ECA"/>
    <w:rsid w:val="005D6B69"/>
    <w:rsid w:val="005D7C77"/>
    <w:rsid w:val="005E2CDE"/>
    <w:rsid w:val="005E2F87"/>
    <w:rsid w:val="005E38E8"/>
    <w:rsid w:val="005E5027"/>
    <w:rsid w:val="005E7941"/>
    <w:rsid w:val="005F0877"/>
    <w:rsid w:val="005F0B98"/>
    <w:rsid w:val="005F1DB8"/>
    <w:rsid w:val="005F6B06"/>
    <w:rsid w:val="006007E9"/>
    <w:rsid w:val="006030ED"/>
    <w:rsid w:val="006051B5"/>
    <w:rsid w:val="00606C43"/>
    <w:rsid w:val="00606F01"/>
    <w:rsid w:val="006129C8"/>
    <w:rsid w:val="00612A29"/>
    <w:rsid w:val="00613CDD"/>
    <w:rsid w:val="0061477E"/>
    <w:rsid w:val="00614C68"/>
    <w:rsid w:val="00617647"/>
    <w:rsid w:val="00620630"/>
    <w:rsid w:val="00622E54"/>
    <w:rsid w:val="006252D8"/>
    <w:rsid w:val="0062534D"/>
    <w:rsid w:val="006267F9"/>
    <w:rsid w:val="00627BC1"/>
    <w:rsid w:val="006324C6"/>
    <w:rsid w:val="00636E3B"/>
    <w:rsid w:val="00642FB9"/>
    <w:rsid w:val="00644F1D"/>
    <w:rsid w:val="00645BED"/>
    <w:rsid w:val="006461B2"/>
    <w:rsid w:val="0064643E"/>
    <w:rsid w:val="00652CE0"/>
    <w:rsid w:val="00653136"/>
    <w:rsid w:val="00660257"/>
    <w:rsid w:val="00661775"/>
    <w:rsid w:val="00661C5F"/>
    <w:rsid w:val="006638C9"/>
    <w:rsid w:val="006652DC"/>
    <w:rsid w:val="006673D6"/>
    <w:rsid w:val="00671CDE"/>
    <w:rsid w:val="00672929"/>
    <w:rsid w:val="006769D3"/>
    <w:rsid w:val="00677535"/>
    <w:rsid w:val="00695763"/>
    <w:rsid w:val="006965F6"/>
    <w:rsid w:val="006A3648"/>
    <w:rsid w:val="006A4E6C"/>
    <w:rsid w:val="006A534C"/>
    <w:rsid w:val="006A5DFD"/>
    <w:rsid w:val="006B6850"/>
    <w:rsid w:val="006B6C03"/>
    <w:rsid w:val="006C3DEC"/>
    <w:rsid w:val="006C5177"/>
    <w:rsid w:val="006C7368"/>
    <w:rsid w:val="006C757D"/>
    <w:rsid w:val="006D0883"/>
    <w:rsid w:val="006D1EC5"/>
    <w:rsid w:val="006D422E"/>
    <w:rsid w:val="006D46A3"/>
    <w:rsid w:val="006D7E91"/>
    <w:rsid w:val="006E4EA7"/>
    <w:rsid w:val="006E62EB"/>
    <w:rsid w:val="006E689C"/>
    <w:rsid w:val="006E7B7F"/>
    <w:rsid w:val="006F0385"/>
    <w:rsid w:val="006F0655"/>
    <w:rsid w:val="006F15DA"/>
    <w:rsid w:val="006F299D"/>
    <w:rsid w:val="006F50F9"/>
    <w:rsid w:val="006F512D"/>
    <w:rsid w:val="00701738"/>
    <w:rsid w:val="00701911"/>
    <w:rsid w:val="00701CD7"/>
    <w:rsid w:val="00702405"/>
    <w:rsid w:val="00706D32"/>
    <w:rsid w:val="00706E5C"/>
    <w:rsid w:val="0071279D"/>
    <w:rsid w:val="007157E7"/>
    <w:rsid w:val="00716A01"/>
    <w:rsid w:val="00717B43"/>
    <w:rsid w:val="00724BAB"/>
    <w:rsid w:val="00741EC2"/>
    <w:rsid w:val="00742650"/>
    <w:rsid w:val="007445A3"/>
    <w:rsid w:val="00747188"/>
    <w:rsid w:val="00747AA0"/>
    <w:rsid w:val="00750535"/>
    <w:rsid w:val="007522DD"/>
    <w:rsid w:val="007605C5"/>
    <w:rsid w:val="007630D2"/>
    <w:rsid w:val="0076348D"/>
    <w:rsid w:val="007649DC"/>
    <w:rsid w:val="007661F7"/>
    <w:rsid w:val="0076691E"/>
    <w:rsid w:val="00770291"/>
    <w:rsid w:val="00772B78"/>
    <w:rsid w:val="007733D1"/>
    <w:rsid w:val="00773671"/>
    <w:rsid w:val="00773EC7"/>
    <w:rsid w:val="00775FCB"/>
    <w:rsid w:val="00781326"/>
    <w:rsid w:val="0078166E"/>
    <w:rsid w:val="007847C7"/>
    <w:rsid w:val="00785375"/>
    <w:rsid w:val="0078551E"/>
    <w:rsid w:val="00785C06"/>
    <w:rsid w:val="00786710"/>
    <w:rsid w:val="00797765"/>
    <w:rsid w:val="007A0770"/>
    <w:rsid w:val="007A3137"/>
    <w:rsid w:val="007A44EC"/>
    <w:rsid w:val="007A670B"/>
    <w:rsid w:val="007B1FCA"/>
    <w:rsid w:val="007B2E9D"/>
    <w:rsid w:val="007B79AA"/>
    <w:rsid w:val="007C2533"/>
    <w:rsid w:val="007C2693"/>
    <w:rsid w:val="007C5DA6"/>
    <w:rsid w:val="007C648D"/>
    <w:rsid w:val="007C6517"/>
    <w:rsid w:val="007D023A"/>
    <w:rsid w:val="007D189A"/>
    <w:rsid w:val="007D18D6"/>
    <w:rsid w:val="007D2620"/>
    <w:rsid w:val="007D3B7A"/>
    <w:rsid w:val="007D4C59"/>
    <w:rsid w:val="007D4D8D"/>
    <w:rsid w:val="007E7A6C"/>
    <w:rsid w:val="007E7DEB"/>
    <w:rsid w:val="007F51FD"/>
    <w:rsid w:val="007F6F16"/>
    <w:rsid w:val="00801271"/>
    <w:rsid w:val="00801482"/>
    <w:rsid w:val="008034D9"/>
    <w:rsid w:val="00804032"/>
    <w:rsid w:val="0080415D"/>
    <w:rsid w:val="008047D0"/>
    <w:rsid w:val="00804E23"/>
    <w:rsid w:val="0081256F"/>
    <w:rsid w:val="0081417D"/>
    <w:rsid w:val="00815163"/>
    <w:rsid w:val="00815197"/>
    <w:rsid w:val="00815C9B"/>
    <w:rsid w:val="00816AE0"/>
    <w:rsid w:val="0082094B"/>
    <w:rsid w:val="0082181A"/>
    <w:rsid w:val="008233FB"/>
    <w:rsid w:val="008239DB"/>
    <w:rsid w:val="00832F7D"/>
    <w:rsid w:val="0083634F"/>
    <w:rsid w:val="0084073B"/>
    <w:rsid w:val="00847368"/>
    <w:rsid w:val="00851CEE"/>
    <w:rsid w:val="00852027"/>
    <w:rsid w:val="00853022"/>
    <w:rsid w:val="00856459"/>
    <w:rsid w:val="00860B07"/>
    <w:rsid w:val="00864228"/>
    <w:rsid w:val="00864717"/>
    <w:rsid w:val="00870A27"/>
    <w:rsid w:val="00873C68"/>
    <w:rsid w:val="0087678E"/>
    <w:rsid w:val="008768AF"/>
    <w:rsid w:val="008821B6"/>
    <w:rsid w:val="00887461"/>
    <w:rsid w:val="00887BD0"/>
    <w:rsid w:val="008913CD"/>
    <w:rsid w:val="00891FC3"/>
    <w:rsid w:val="00892501"/>
    <w:rsid w:val="00894836"/>
    <w:rsid w:val="00895567"/>
    <w:rsid w:val="008A19F3"/>
    <w:rsid w:val="008A2CA8"/>
    <w:rsid w:val="008A3C7E"/>
    <w:rsid w:val="008A447D"/>
    <w:rsid w:val="008A7235"/>
    <w:rsid w:val="008B1742"/>
    <w:rsid w:val="008B2FF6"/>
    <w:rsid w:val="008B3835"/>
    <w:rsid w:val="008B5671"/>
    <w:rsid w:val="008B57AD"/>
    <w:rsid w:val="008B6AD7"/>
    <w:rsid w:val="008C0D47"/>
    <w:rsid w:val="008C29DB"/>
    <w:rsid w:val="008C30AA"/>
    <w:rsid w:val="008C435D"/>
    <w:rsid w:val="008C47AF"/>
    <w:rsid w:val="008C6310"/>
    <w:rsid w:val="008C7D72"/>
    <w:rsid w:val="008D417C"/>
    <w:rsid w:val="008D5FB3"/>
    <w:rsid w:val="008D6356"/>
    <w:rsid w:val="008E436C"/>
    <w:rsid w:val="008E6F98"/>
    <w:rsid w:val="008E7810"/>
    <w:rsid w:val="008F2CB5"/>
    <w:rsid w:val="008F4105"/>
    <w:rsid w:val="008F6FA6"/>
    <w:rsid w:val="00907058"/>
    <w:rsid w:val="0090747E"/>
    <w:rsid w:val="009078D1"/>
    <w:rsid w:val="00907901"/>
    <w:rsid w:val="00910DE1"/>
    <w:rsid w:val="00912AA6"/>
    <w:rsid w:val="0092062D"/>
    <w:rsid w:val="0092281E"/>
    <w:rsid w:val="0092285C"/>
    <w:rsid w:val="00922A0E"/>
    <w:rsid w:val="009236FA"/>
    <w:rsid w:val="0092795E"/>
    <w:rsid w:val="00930B24"/>
    <w:rsid w:val="00931494"/>
    <w:rsid w:val="0093264C"/>
    <w:rsid w:val="00940731"/>
    <w:rsid w:val="00941637"/>
    <w:rsid w:val="00944557"/>
    <w:rsid w:val="0094675E"/>
    <w:rsid w:val="00946800"/>
    <w:rsid w:val="00950955"/>
    <w:rsid w:val="0095138C"/>
    <w:rsid w:val="0095141B"/>
    <w:rsid w:val="00955863"/>
    <w:rsid w:val="009571DD"/>
    <w:rsid w:val="00957C73"/>
    <w:rsid w:val="00960010"/>
    <w:rsid w:val="00960FE2"/>
    <w:rsid w:val="00962BF3"/>
    <w:rsid w:val="00964CC2"/>
    <w:rsid w:val="00965905"/>
    <w:rsid w:val="0096798D"/>
    <w:rsid w:val="00967FD4"/>
    <w:rsid w:val="00970E98"/>
    <w:rsid w:val="009730DA"/>
    <w:rsid w:val="0097494B"/>
    <w:rsid w:val="0097511E"/>
    <w:rsid w:val="0098081B"/>
    <w:rsid w:val="00980884"/>
    <w:rsid w:val="0098133E"/>
    <w:rsid w:val="009813D5"/>
    <w:rsid w:val="00983DAC"/>
    <w:rsid w:val="009863FC"/>
    <w:rsid w:val="0098708B"/>
    <w:rsid w:val="00990461"/>
    <w:rsid w:val="00990EAC"/>
    <w:rsid w:val="00991142"/>
    <w:rsid w:val="00991D11"/>
    <w:rsid w:val="00992FEA"/>
    <w:rsid w:val="0099570E"/>
    <w:rsid w:val="0099717C"/>
    <w:rsid w:val="00997825"/>
    <w:rsid w:val="009A1CB3"/>
    <w:rsid w:val="009A2541"/>
    <w:rsid w:val="009A2F04"/>
    <w:rsid w:val="009A78AA"/>
    <w:rsid w:val="009B3C95"/>
    <w:rsid w:val="009B5C18"/>
    <w:rsid w:val="009C15AC"/>
    <w:rsid w:val="009C1E84"/>
    <w:rsid w:val="009C2712"/>
    <w:rsid w:val="009C36DE"/>
    <w:rsid w:val="009C5201"/>
    <w:rsid w:val="009C62A8"/>
    <w:rsid w:val="009C6785"/>
    <w:rsid w:val="009D483E"/>
    <w:rsid w:val="009D4C3C"/>
    <w:rsid w:val="009D4D99"/>
    <w:rsid w:val="009D5528"/>
    <w:rsid w:val="009D5587"/>
    <w:rsid w:val="009D6117"/>
    <w:rsid w:val="009D69EC"/>
    <w:rsid w:val="009E1CE6"/>
    <w:rsid w:val="009E2EAB"/>
    <w:rsid w:val="009E33E2"/>
    <w:rsid w:val="009F1599"/>
    <w:rsid w:val="009F1C8A"/>
    <w:rsid w:val="009F4ECA"/>
    <w:rsid w:val="009F576F"/>
    <w:rsid w:val="009F59D7"/>
    <w:rsid w:val="00A00797"/>
    <w:rsid w:val="00A01CD4"/>
    <w:rsid w:val="00A0279B"/>
    <w:rsid w:val="00A0533E"/>
    <w:rsid w:val="00A06116"/>
    <w:rsid w:val="00A069BB"/>
    <w:rsid w:val="00A10155"/>
    <w:rsid w:val="00A11403"/>
    <w:rsid w:val="00A15452"/>
    <w:rsid w:val="00A22E7D"/>
    <w:rsid w:val="00A26122"/>
    <w:rsid w:val="00A322BD"/>
    <w:rsid w:val="00A34131"/>
    <w:rsid w:val="00A34F72"/>
    <w:rsid w:val="00A3550C"/>
    <w:rsid w:val="00A35BF8"/>
    <w:rsid w:val="00A43971"/>
    <w:rsid w:val="00A43D43"/>
    <w:rsid w:val="00A50EA5"/>
    <w:rsid w:val="00A515E9"/>
    <w:rsid w:val="00A51A5D"/>
    <w:rsid w:val="00A52CF3"/>
    <w:rsid w:val="00A54F03"/>
    <w:rsid w:val="00A55DC4"/>
    <w:rsid w:val="00A56565"/>
    <w:rsid w:val="00A60904"/>
    <w:rsid w:val="00A631A3"/>
    <w:rsid w:val="00A63893"/>
    <w:rsid w:val="00A64A7D"/>
    <w:rsid w:val="00A6518F"/>
    <w:rsid w:val="00A6632D"/>
    <w:rsid w:val="00A66360"/>
    <w:rsid w:val="00A667E5"/>
    <w:rsid w:val="00A67E0B"/>
    <w:rsid w:val="00A67F2B"/>
    <w:rsid w:val="00A70C76"/>
    <w:rsid w:val="00A7185A"/>
    <w:rsid w:val="00A7464D"/>
    <w:rsid w:val="00A74740"/>
    <w:rsid w:val="00A80780"/>
    <w:rsid w:val="00A82498"/>
    <w:rsid w:val="00A93A6A"/>
    <w:rsid w:val="00A93B7E"/>
    <w:rsid w:val="00AA487E"/>
    <w:rsid w:val="00AA50F6"/>
    <w:rsid w:val="00AA5AE0"/>
    <w:rsid w:val="00AA79B8"/>
    <w:rsid w:val="00AB047F"/>
    <w:rsid w:val="00AB0651"/>
    <w:rsid w:val="00AB239C"/>
    <w:rsid w:val="00AB276B"/>
    <w:rsid w:val="00AB465D"/>
    <w:rsid w:val="00AB7875"/>
    <w:rsid w:val="00AC354C"/>
    <w:rsid w:val="00AC4F31"/>
    <w:rsid w:val="00AC505F"/>
    <w:rsid w:val="00AC53A7"/>
    <w:rsid w:val="00AC62FE"/>
    <w:rsid w:val="00AD0740"/>
    <w:rsid w:val="00AD1E5B"/>
    <w:rsid w:val="00AD5794"/>
    <w:rsid w:val="00AD6134"/>
    <w:rsid w:val="00AD74DC"/>
    <w:rsid w:val="00AE4CE5"/>
    <w:rsid w:val="00AE4F9B"/>
    <w:rsid w:val="00AE70A4"/>
    <w:rsid w:val="00AF46FF"/>
    <w:rsid w:val="00AF478D"/>
    <w:rsid w:val="00AF7668"/>
    <w:rsid w:val="00B010C6"/>
    <w:rsid w:val="00B06B73"/>
    <w:rsid w:val="00B125F0"/>
    <w:rsid w:val="00B160BF"/>
    <w:rsid w:val="00B27F07"/>
    <w:rsid w:val="00B315E3"/>
    <w:rsid w:val="00B3164A"/>
    <w:rsid w:val="00B36C5A"/>
    <w:rsid w:val="00B37E6B"/>
    <w:rsid w:val="00B426FB"/>
    <w:rsid w:val="00B43DED"/>
    <w:rsid w:val="00B542B0"/>
    <w:rsid w:val="00B5590D"/>
    <w:rsid w:val="00B62649"/>
    <w:rsid w:val="00B6298A"/>
    <w:rsid w:val="00B62D3F"/>
    <w:rsid w:val="00B63A5B"/>
    <w:rsid w:val="00B6451B"/>
    <w:rsid w:val="00B6574F"/>
    <w:rsid w:val="00B6663A"/>
    <w:rsid w:val="00B71743"/>
    <w:rsid w:val="00B7174E"/>
    <w:rsid w:val="00B775B6"/>
    <w:rsid w:val="00B834AC"/>
    <w:rsid w:val="00B83B18"/>
    <w:rsid w:val="00B84157"/>
    <w:rsid w:val="00B86DE1"/>
    <w:rsid w:val="00B900C0"/>
    <w:rsid w:val="00B91F1D"/>
    <w:rsid w:val="00BA1A1C"/>
    <w:rsid w:val="00BA60FA"/>
    <w:rsid w:val="00BA77E2"/>
    <w:rsid w:val="00BB0350"/>
    <w:rsid w:val="00BB41FD"/>
    <w:rsid w:val="00BB447F"/>
    <w:rsid w:val="00BB7AEE"/>
    <w:rsid w:val="00BC17B4"/>
    <w:rsid w:val="00BC283C"/>
    <w:rsid w:val="00BD2B75"/>
    <w:rsid w:val="00BD442E"/>
    <w:rsid w:val="00BD738C"/>
    <w:rsid w:val="00BE02F5"/>
    <w:rsid w:val="00BE39B8"/>
    <w:rsid w:val="00BE71FF"/>
    <w:rsid w:val="00BF0033"/>
    <w:rsid w:val="00BF1AB0"/>
    <w:rsid w:val="00BF44A4"/>
    <w:rsid w:val="00BF44D6"/>
    <w:rsid w:val="00BF7BFF"/>
    <w:rsid w:val="00C001A7"/>
    <w:rsid w:val="00C02F3E"/>
    <w:rsid w:val="00C035AA"/>
    <w:rsid w:val="00C03975"/>
    <w:rsid w:val="00C105A1"/>
    <w:rsid w:val="00C10B2D"/>
    <w:rsid w:val="00C11E33"/>
    <w:rsid w:val="00C122F9"/>
    <w:rsid w:val="00C1681F"/>
    <w:rsid w:val="00C17699"/>
    <w:rsid w:val="00C2408C"/>
    <w:rsid w:val="00C32639"/>
    <w:rsid w:val="00C3337D"/>
    <w:rsid w:val="00C435ED"/>
    <w:rsid w:val="00C44F52"/>
    <w:rsid w:val="00C500ED"/>
    <w:rsid w:val="00C524AA"/>
    <w:rsid w:val="00C52A0D"/>
    <w:rsid w:val="00C54AA6"/>
    <w:rsid w:val="00C54F79"/>
    <w:rsid w:val="00C61DF4"/>
    <w:rsid w:val="00C62702"/>
    <w:rsid w:val="00C64B18"/>
    <w:rsid w:val="00C70EA8"/>
    <w:rsid w:val="00C7469B"/>
    <w:rsid w:val="00C75DD5"/>
    <w:rsid w:val="00C76F0C"/>
    <w:rsid w:val="00C80734"/>
    <w:rsid w:val="00C80E41"/>
    <w:rsid w:val="00C824E8"/>
    <w:rsid w:val="00C86701"/>
    <w:rsid w:val="00C8774D"/>
    <w:rsid w:val="00C92C19"/>
    <w:rsid w:val="00C9376A"/>
    <w:rsid w:val="00C93C3A"/>
    <w:rsid w:val="00C96227"/>
    <w:rsid w:val="00C9714B"/>
    <w:rsid w:val="00C97425"/>
    <w:rsid w:val="00C97E81"/>
    <w:rsid w:val="00CA462A"/>
    <w:rsid w:val="00CA46E3"/>
    <w:rsid w:val="00CA5203"/>
    <w:rsid w:val="00CB1422"/>
    <w:rsid w:val="00CB211A"/>
    <w:rsid w:val="00CB2D0C"/>
    <w:rsid w:val="00CB2FE0"/>
    <w:rsid w:val="00CB4766"/>
    <w:rsid w:val="00CB646B"/>
    <w:rsid w:val="00CC3AF0"/>
    <w:rsid w:val="00CC3B6C"/>
    <w:rsid w:val="00CC68F7"/>
    <w:rsid w:val="00CC7EEC"/>
    <w:rsid w:val="00CD1405"/>
    <w:rsid w:val="00CD3AC4"/>
    <w:rsid w:val="00CD71D8"/>
    <w:rsid w:val="00CE021D"/>
    <w:rsid w:val="00CE3204"/>
    <w:rsid w:val="00CE3A3D"/>
    <w:rsid w:val="00CE7A30"/>
    <w:rsid w:val="00CE7A85"/>
    <w:rsid w:val="00CF19EB"/>
    <w:rsid w:val="00CF3B09"/>
    <w:rsid w:val="00CF4EF6"/>
    <w:rsid w:val="00D00CBE"/>
    <w:rsid w:val="00D023DE"/>
    <w:rsid w:val="00D0476C"/>
    <w:rsid w:val="00D065A6"/>
    <w:rsid w:val="00D076C2"/>
    <w:rsid w:val="00D1084D"/>
    <w:rsid w:val="00D1204C"/>
    <w:rsid w:val="00D15189"/>
    <w:rsid w:val="00D1695C"/>
    <w:rsid w:val="00D24935"/>
    <w:rsid w:val="00D24A5D"/>
    <w:rsid w:val="00D26A08"/>
    <w:rsid w:val="00D26A7E"/>
    <w:rsid w:val="00D270A5"/>
    <w:rsid w:val="00D2756B"/>
    <w:rsid w:val="00D3115C"/>
    <w:rsid w:val="00D31A36"/>
    <w:rsid w:val="00D36698"/>
    <w:rsid w:val="00D37FCB"/>
    <w:rsid w:val="00D4023D"/>
    <w:rsid w:val="00D4069A"/>
    <w:rsid w:val="00D408CC"/>
    <w:rsid w:val="00D4521F"/>
    <w:rsid w:val="00D45296"/>
    <w:rsid w:val="00D5259A"/>
    <w:rsid w:val="00D54ECC"/>
    <w:rsid w:val="00D6154C"/>
    <w:rsid w:val="00D652A4"/>
    <w:rsid w:val="00D65343"/>
    <w:rsid w:val="00D664C5"/>
    <w:rsid w:val="00D703F6"/>
    <w:rsid w:val="00D7189D"/>
    <w:rsid w:val="00D72A14"/>
    <w:rsid w:val="00D730CA"/>
    <w:rsid w:val="00D731F0"/>
    <w:rsid w:val="00D74766"/>
    <w:rsid w:val="00D76EE1"/>
    <w:rsid w:val="00D801DF"/>
    <w:rsid w:val="00D85D99"/>
    <w:rsid w:val="00D86307"/>
    <w:rsid w:val="00D86999"/>
    <w:rsid w:val="00D87ADE"/>
    <w:rsid w:val="00D94F64"/>
    <w:rsid w:val="00D95BC3"/>
    <w:rsid w:val="00D978E4"/>
    <w:rsid w:val="00DA1A90"/>
    <w:rsid w:val="00DA33AC"/>
    <w:rsid w:val="00DA64D0"/>
    <w:rsid w:val="00DA6582"/>
    <w:rsid w:val="00DA66C3"/>
    <w:rsid w:val="00DB0DFE"/>
    <w:rsid w:val="00DB4E6C"/>
    <w:rsid w:val="00DB67CB"/>
    <w:rsid w:val="00DC22C2"/>
    <w:rsid w:val="00DC575A"/>
    <w:rsid w:val="00DC58C3"/>
    <w:rsid w:val="00DC5B6A"/>
    <w:rsid w:val="00DC5FE1"/>
    <w:rsid w:val="00DD03C9"/>
    <w:rsid w:val="00DD2B98"/>
    <w:rsid w:val="00DD2D9B"/>
    <w:rsid w:val="00DD4754"/>
    <w:rsid w:val="00DD5432"/>
    <w:rsid w:val="00DD7FDA"/>
    <w:rsid w:val="00DE03C1"/>
    <w:rsid w:val="00DE18B5"/>
    <w:rsid w:val="00DE286A"/>
    <w:rsid w:val="00DE4421"/>
    <w:rsid w:val="00DE717F"/>
    <w:rsid w:val="00DF09F4"/>
    <w:rsid w:val="00DF0D22"/>
    <w:rsid w:val="00DF178F"/>
    <w:rsid w:val="00E02E0B"/>
    <w:rsid w:val="00E0593E"/>
    <w:rsid w:val="00E14870"/>
    <w:rsid w:val="00E15F57"/>
    <w:rsid w:val="00E1790F"/>
    <w:rsid w:val="00E208B0"/>
    <w:rsid w:val="00E2298D"/>
    <w:rsid w:val="00E23A8F"/>
    <w:rsid w:val="00E26720"/>
    <w:rsid w:val="00E314DB"/>
    <w:rsid w:val="00E35956"/>
    <w:rsid w:val="00E36DF7"/>
    <w:rsid w:val="00E408F5"/>
    <w:rsid w:val="00E41AEE"/>
    <w:rsid w:val="00E4794F"/>
    <w:rsid w:val="00E508A7"/>
    <w:rsid w:val="00E50F28"/>
    <w:rsid w:val="00E51ADA"/>
    <w:rsid w:val="00E6007B"/>
    <w:rsid w:val="00E60632"/>
    <w:rsid w:val="00E60A44"/>
    <w:rsid w:val="00E61B22"/>
    <w:rsid w:val="00E6635F"/>
    <w:rsid w:val="00E666EA"/>
    <w:rsid w:val="00E66CD4"/>
    <w:rsid w:val="00E725F9"/>
    <w:rsid w:val="00E73A7F"/>
    <w:rsid w:val="00E74087"/>
    <w:rsid w:val="00E76335"/>
    <w:rsid w:val="00E82674"/>
    <w:rsid w:val="00E82A81"/>
    <w:rsid w:val="00E83435"/>
    <w:rsid w:val="00E85CEA"/>
    <w:rsid w:val="00E8690C"/>
    <w:rsid w:val="00E97C53"/>
    <w:rsid w:val="00EA5A6E"/>
    <w:rsid w:val="00EA6493"/>
    <w:rsid w:val="00EA64F2"/>
    <w:rsid w:val="00EA70F3"/>
    <w:rsid w:val="00EA7476"/>
    <w:rsid w:val="00EB0651"/>
    <w:rsid w:val="00EB1F89"/>
    <w:rsid w:val="00EB1FC2"/>
    <w:rsid w:val="00EB494E"/>
    <w:rsid w:val="00EB5925"/>
    <w:rsid w:val="00EB6A0B"/>
    <w:rsid w:val="00EC14DF"/>
    <w:rsid w:val="00EC1BB9"/>
    <w:rsid w:val="00ED3B32"/>
    <w:rsid w:val="00ED409A"/>
    <w:rsid w:val="00ED4484"/>
    <w:rsid w:val="00ED6B45"/>
    <w:rsid w:val="00ED7346"/>
    <w:rsid w:val="00ED77F3"/>
    <w:rsid w:val="00EE349B"/>
    <w:rsid w:val="00EE45D4"/>
    <w:rsid w:val="00EE7978"/>
    <w:rsid w:val="00EF1410"/>
    <w:rsid w:val="00EF1459"/>
    <w:rsid w:val="00EF32FD"/>
    <w:rsid w:val="00EF736D"/>
    <w:rsid w:val="00F00994"/>
    <w:rsid w:val="00F0485A"/>
    <w:rsid w:val="00F05BB5"/>
    <w:rsid w:val="00F078EC"/>
    <w:rsid w:val="00F113BF"/>
    <w:rsid w:val="00F20633"/>
    <w:rsid w:val="00F20ED0"/>
    <w:rsid w:val="00F212D6"/>
    <w:rsid w:val="00F2337D"/>
    <w:rsid w:val="00F249F6"/>
    <w:rsid w:val="00F25908"/>
    <w:rsid w:val="00F26E37"/>
    <w:rsid w:val="00F32637"/>
    <w:rsid w:val="00F32A7C"/>
    <w:rsid w:val="00F33108"/>
    <w:rsid w:val="00F33E78"/>
    <w:rsid w:val="00F34EC4"/>
    <w:rsid w:val="00F374E5"/>
    <w:rsid w:val="00F421BE"/>
    <w:rsid w:val="00F4271F"/>
    <w:rsid w:val="00F4287A"/>
    <w:rsid w:val="00F43FED"/>
    <w:rsid w:val="00F504B2"/>
    <w:rsid w:val="00F52B4C"/>
    <w:rsid w:val="00F53CE8"/>
    <w:rsid w:val="00F54C58"/>
    <w:rsid w:val="00F5534E"/>
    <w:rsid w:val="00F6042B"/>
    <w:rsid w:val="00F62DCD"/>
    <w:rsid w:val="00F67CA5"/>
    <w:rsid w:val="00F704C9"/>
    <w:rsid w:val="00F7451A"/>
    <w:rsid w:val="00F745DD"/>
    <w:rsid w:val="00F76A38"/>
    <w:rsid w:val="00F76B03"/>
    <w:rsid w:val="00F76EBD"/>
    <w:rsid w:val="00F815B0"/>
    <w:rsid w:val="00F8309A"/>
    <w:rsid w:val="00F839F0"/>
    <w:rsid w:val="00F8478E"/>
    <w:rsid w:val="00F84AC0"/>
    <w:rsid w:val="00F84B99"/>
    <w:rsid w:val="00F84C3C"/>
    <w:rsid w:val="00F85769"/>
    <w:rsid w:val="00F8700A"/>
    <w:rsid w:val="00F87EBE"/>
    <w:rsid w:val="00F91124"/>
    <w:rsid w:val="00F9342D"/>
    <w:rsid w:val="00FA1E11"/>
    <w:rsid w:val="00FA2851"/>
    <w:rsid w:val="00FA3223"/>
    <w:rsid w:val="00FA3782"/>
    <w:rsid w:val="00FA64BD"/>
    <w:rsid w:val="00FA6956"/>
    <w:rsid w:val="00FA7D4A"/>
    <w:rsid w:val="00FB0572"/>
    <w:rsid w:val="00FB05EA"/>
    <w:rsid w:val="00FB3E2D"/>
    <w:rsid w:val="00FB4697"/>
    <w:rsid w:val="00FB59C8"/>
    <w:rsid w:val="00FC285F"/>
    <w:rsid w:val="00FC3349"/>
    <w:rsid w:val="00FC3B4E"/>
    <w:rsid w:val="00FC5467"/>
    <w:rsid w:val="00FC6F64"/>
    <w:rsid w:val="00FD0C4A"/>
    <w:rsid w:val="00FD2680"/>
    <w:rsid w:val="00FD40EE"/>
    <w:rsid w:val="00FD43BE"/>
    <w:rsid w:val="00FD73B1"/>
    <w:rsid w:val="00FE0F7E"/>
    <w:rsid w:val="00FE365D"/>
    <w:rsid w:val="00FE7067"/>
    <w:rsid w:val="00FE77D9"/>
    <w:rsid w:val="00FF0127"/>
    <w:rsid w:val="00FF42A2"/>
    <w:rsid w:val="00FF45A0"/>
    <w:rsid w:val="00FF702D"/>
    <w:rsid w:val="07177A84"/>
    <w:rsid w:val="0F030047"/>
    <w:rsid w:val="2DDF2CFF"/>
    <w:rsid w:val="309BC5F6"/>
    <w:rsid w:val="30B9DD65"/>
    <w:rsid w:val="339F39E7"/>
    <w:rsid w:val="34A1791B"/>
    <w:rsid w:val="53A057EF"/>
    <w:rsid w:val="650829A6"/>
    <w:rsid w:val="6D85FAC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8FCA5"/>
  <w15:docId w15:val="{BE3B9D3E-411C-4563-835A-8F18C4DD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vgu_Text"/>
    <w:qFormat/>
    <w:rsid w:val="00C96227"/>
    <w:pPr>
      <w:spacing w:before="240" w:after="0" w:line="360" w:lineRule="auto"/>
      <w:ind w:firstLine="851"/>
      <w:contextualSpacing/>
      <w:jc w:val="both"/>
    </w:pPr>
    <w:rPr>
      <w:rFonts w:ascii="Times New Roman" w:hAnsi="Times New Roman"/>
      <w:sz w:val="24"/>
    </w:rPr>
  </w:style>
  <w:style w:type="paragraph" w:styleId="1">
    <w:name w:val="heading 1"/>
    <w:aliases w:val="vgu_Header1"/>
    <w:basedOn w:val="a1"/>
    <w:next w:val="a1"/>
    <w:link w:val="10"/>
    <w:uiPriority w:val="9"/>
    <w:qFormat/>
    <w:rsid w:val="00EA6493"/>
    <w:pPr>
      <w:keepNext/>
      <w:keepLines/>
      <w:pageBreakBefore/>
      <w:numPr>
        <w:numId w:val="5"/>
      </w:numPr>
      <w:tabs>
        <w:tab w:val="left" w:pos="1418"/>
      </w:tabs>
      <w:spacing w:before="480"/>
      <w:ind w:left="0" w:firstLine="851"/>
      <w:jc w:val="left"/>
      <w:outlineLvl w:val="0"/>
    </w:pPr>
    <w:rPr>
      <w:rFonts w:eastAsiaTheme="majorEastAsia" w:cs="Times New Roman"/>
      <w:b/>
      <w:bCs/>
      <w:noProof/>
      <w:szCs w:val="36"/>
    </w:rPr>
  </w:style>
  <w:style w:type="paragraph" w:styleId="2">
    <w:name w:val="heading 2"/>
    <w:aliases w:val="vgu_Header2"/>
    <w:basedOn w:val="a1"/>
    <w:next w:val="a1"/>
    <w:link w:val="20"/>
    <w:uiPriority w:val="9"/>
    <w:unhideWhenUsed/>
    <w:qFormat/>
    <w:rsid w:val="00EA6493"/>
    <w:pPr>
      <w:keepNext/>
      <w:keepLines/>
      <w:numPr>
        <w:ilvl w:val="1"/>
        <w:numId w:val="5"/>
      </w:numPr>
      <w:tabs>
        <w:tab w:val="num" w:pos="964"/>
        <w:tab w:val="left" w:pos="1560"/>
      </w:tabs>
      <w:spacing w:before="200"/>
      <w:ind w:left="0" w:firstLine="851"/>
      <w:outlineLvl w:val="1"/>
    </w:pPr>
    <w:rPr>
      <w:rFonts w:eastAsiaTheme="majorEastAsia" w:cs="Times New Roman"/>
      <w:b/>
      <w:bCs/>
      <w:szCs w:val="36"/>
    </w:rPr>
  </w:style>
  <w:style w:type="paragraph" w:styleId="3">
    <w:name w:val="heading 3"/>
    <w:aliases w:val="vgu_Header3"/>
    <w:basedOn w:val="a1"/>
    <w:next w:val="a1"/>
    <w:link w:val="30"/>
    <w:uiPriority w:val="9"/>
    <w:unhideWhenUsed/>
    <w:qFormat/>
    <w:rsid w:val="00EA6493"/>
    <w:pPr>
      <w:keepNext/>
      <w:keepLines/>
      <w:numPr>
        <w:ilvl w:val="2"/>
        <w:numId w:val="5"/>
      </w:numPr>
      <w:tabs>
        <w:tab w:val="left" w:pos="1701"/>
      </w:tabs>
      <w:spacing w:before="200"/>
      <w:ind w:left="0" w:firstLine="851"/>
      <w:outlineLvl w:val="2"/>
    </w:pPr>
    <w:rPr>
      <w:rFonts w:eastAsiaTheme="majorEastAsia" w:cs="Times New Roman"/>
      <w:b/>
      <w:bCs/>
    </w:rPr>
  </w:style>
  <w:style w:type="paragraph" w:styleId="4">
    <w:name w:val="heading 4"/>
    <w:aliases w:val="vgu_Header4"/>
    <w:basedOn w:val="a1"/>
    <w:next w:val="a1"/>
    <w:link w:val="40"/>
    <w:uiPriority w:val="9"/>
    <w:unhideWhenUsed/>
    <w:qFormat/>
    <w:rsid w:val="00EA6493"/>
    <w:pPr>
      <w:keepNext/>
      <w:keepLines/>
      <w:numPr>
        <w:ilvl w:val="3"/>
        <w:numId w:val="5"/>
      </w:numPr>
      <w:tabs>
        <w:tab w:val="left" w:pos="1843"/>
      </w:tabs>
      <w:spacing w:before="200"/>
      <w:ind w:left="0" w:firstLine="851"/>
      <w:outlineLvl w:val="3"/>
    </w:pPr>
    <w:rPr>
      <w:rFonts w:eastAsiaTheme="majorEastAsia" w:cs="Times New Roman"/>
      <w:b/>
      <w:bCs/>
      <w:iCs/>
    </w:rPr>
  </w:style>
  <w:style w:type="paragraph" w:styleId="5">
    <w:name w:val="heading 5"/>
    <w:aliases w:val="vgu_Header5"/>
    <w:basedOn w:val="a1"/>
    <w:next w:val="a1"/>
    <w:link w:val="50"/>
    <w:uiPriority w:val="9"/>
    <w:unhideWhenUsed/>
    <w:qFormat/>
    <w:rsid w:val="00815163"/>
    <w:pPr>
      <w:keepNext/>
      <w:keepLines/>
      <w:numPr>
        <w:ilvl w:val="4"/>
        <w:numId w:val="5"/>
      </w:numPr>
      <w:tabs>
        <w:tab w:val="left" w:pos="1985"/>
      </w:tabs>
      <w:spacing w:before="200"/>
      <w:ind w:left="0" w:firstLine="851"/>
      <w:outlineLvl w:val="4"/>
    </w:pPr>
    <w:rPr>
      <w:rFonts w:eastAsiaTheme="majorEastAsia" w:cs="Times New Roman"/>
      <w:b/>
    </w:rPr>
  </w:style>
  <w:style w:type="paragraph" w:styleId="6">
    <w:name w:val="heading 6"/>
    <w:aliases w:val="vgu_Header6"/>
    <w:basedOn w:val="a1"/>
    <w:next w:val="a1"/>
    <w:link w:val="60"/>
    <w:uiPriority w:val="9"/>
    <w:unhideWhenUsed/>
    <w:qFormat/>
    <w:rsid w:val="006D46A3"/>
    <w:pPr>
      <w:keepNext/>
      <w:keepLines/>
      <w:numPr>
        <w:ilvl w:val="5"/>
        <w:numId w:val="5"/>
      </w:numPr>
      <w:tabs>
        <w:tab w:val="left" w:pos="2268"/>
      </w:tabs>
      <w:spacing w:before="200"/>
      <w:ind w:left="0" w:firstLine="851"/>
      <w:outlineLvl w:val="5"/>
    </w:pPr>
    <w:rPr>
      <w:rFonts w:eastAsiaTheme="majorEastAsia" w:cs="Times New Roman"/>
      <w:iCs/>
    </w:rPr>
  </w:style>
  <w:style w:type="paragraph" w:styleId="7">
    <w:name w:val="heading 7"/>
    <w:aliases w:val="vgu_Header7"/>
    <w:basedOn w:val="a1"/>
    <w:next w:val="a1"/>
    <w:link w:val="70"/>
    <w:uiPriority w:val="9"/>
    <w:unhideWhenUsed/>
    <w:qFormat/>
    <w:rsid w:val="006D46A3"/>
    <w:pPr>
      <w:keepNext/>
      <w:keepLines/>
      <w:numPr>
        <w:ilvl w:val="6"/>
        <w:numId w:val="5"/>
      </w:numPr>
      <w:tabs>
        <w:tab w:val="left" w:pos="2410"/>
      </w:tabs>
      <w:spacing w:before="200"/>
      <w:ind w:left="0" w:firstLine="851"/>
      <w:outlineLvl w:val="6"/>
    </w:pPr>
    <w:rPr>
      <w:rFonts w:eastAsiaTheme="majorEastAsia" w:cs="Times New Roman"/>
      <w:iCs/>
    </w:rPr>
  </w:style>
  <w:style w:type="paragraph" w:styleId="8">
    <w:name w:val="heading 8"/>
    <w:aliases w:val="vgu_Header8"/>
    <w:basedOn w:val="a1"/>
    <w:next w:val="a1"/>
    <w:link w:val="80"/>
    <w:uiPriority w:val="9"/>
    <w:unhideWhenUsed/>
    <w:qFormat/>
    <w:rsid w:val="006D46A3"/>
    <w:pPr>
      <w:keepNext/>
      <w:keepLines/>
      <w:numPr>
        <w:ilvl w:val="7"/>
        <w:numId w:val="5"/>
      </w:numPr>
      <w:tabs>
        <w:tab w:val="left" w:pos="2552"/>
      </w:tabs>
      <w:spacing w:before="200"/>
      <w:ind w:left="0" w:firstLine="851"/>
      <w:outlineLvl w:val="7"/>
    </w:pPr>
    <w:rPr>
      <w:rFonts w:eastAsiaTheme="majorEastAsia" w:cs="Times New Roman"/>
      <w:szCs w:val="20"/>
    </w:rPr>
  </w:style>
  <w:style w:type="paragraph" w:styleId="9">
    <w:name w:val="heading 9"/>
    <w:aliases w:val="vgu_Header9"/>
    <w:basedOn w:val="a1"/>
    <w:next w:val="a1"/>
    <w:link w:val="90"/>
    <w:uiPriority w:val="9"/>
    <w:unhideWhenUsed/>
    <w:qFormat/>
    <w:rsid w:val="006D46A3"/>
    <w:pPr>
      <w:keepNext/>
      <w:keepLines/>
      <w:numPr>
        <w:ilvl w:val="8"/>
        <w:numId w:val="5"/>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vgu_Header1 Знак"/>
    <w:basedOn w:val="a2"/>
    <w:link w:val="1"/>
    <w:uiPriority w:val="9"/>
    <w:rsid w:val="00EA6493"/>
    <w:rPr>
      <w:rFonts w:ascii="Times New Roman" w:eastAsiaTheme="majorEastAsia" w:hAnsi="Times New Roman" w:cs="Times New Roman"/>
      <w:b/>
      <w:bCs/>
      <w:noProof/>
      <w:sz w:val="24"/>
      <w:szCs w:val="36"/>
    </w:rPr>
  </w:style>
  <w:style w:type="character" w:customStyle="1" w:styleId="20">
    <w:name w:val="Заголовок 2 Знак"/>
    <w:aliases w:val="vgu_Header2 Знак"/>
    <w:basedOn w:val="a2"/>
    <w:link w:val="2"/>
    <w:uiPriority w:val="9"/>
    <w:rsid w:val="00EA6493"/>
    <w:rPr>
      <w:rFonts w:ascii="Times New Roman" w:eastAsiaTheme="majorEastAsia" w:hAnsi="Times New Roman" w:cs="Times New Roman"/>
      <w:b/>
      <w:bCs/>
      <w:sz w:val="24"/>
      <w:szCs w:val="36"/>
    </w:rPr>
  </w:style>
  <w:style w:type="character" w:customStyle="1" w:styleId="30">
    <w:name w:val="Заголовок 3 Знак"/>
    <w:aliases w:val="vgu_Header3 Знак"/>
    <w:basedOn w:val="a2"/>
    <w:link w:val="3"/>
    <w:uiPriority w:val="9"/>
    <w:rsid w:val="00EA6493"/>
    <w:rPr>
      <w:rFonts w:ascii="Times New Roman" w:eastAsiaTheme="majorEastAsia" w:hAnsi="Times New Roman" w:cs="Times New Roman"/>
      <w:b/>
      <w:bCs/>
      <w:sz w:val="24"/>
    </w:rPr>
  </w:style>
  <w:style w:type="character" w:customStyle="1" w:styleId="40">
    <w:name w:val="Заголовок 4 Знак"/>
    <w:aliases w:val="vgu_Header4 Знак"/>
    <w:basedOn w:val="a2"/>
    <w:link w:val="4"/>
    <w:uiPriority w:val="9"/>
    <w:rsid w:val="00EA6493"/>
    <w:rPr>
      <w:rFonts w:ascii="Times New Roman" w:eastAsiaTheme="majorEastAsia" w:hAnsi="Times New Roman" w:cs="Times New Roman"/>
      <w:b/>
      <w:bCs/>
      <w:iCs/>
      <w:sz w:val="24"/>
    </w:rPr>
  </w:style>
  <w:style w:type="character" w:customStyle="1" w:styleId="50">
    <w:name w:val="Заголовок 5 Знак"/>
    <w:aliases w:val="vgu_Header5 Знак"/>
    <w:basedOn w:val="a2"/>
    <w:link w:val="5"/>
    <w:uiPriority w:val="9"/>
    <w:rsid w:val="00815163"/>
    <w:rPr>
      <w:rFonts w:ascii="Times New Roman" w:eastAsiaTheme="majorEastAsia" w:hAnsi="Times New Roman" w:cs="Times New Roman"/>
      <w:b/>
      <w:sz w:val="24"/>
    </w:rPr>
  </w:style>
  <w:style w:type="character" w:customStyle="1" w:styleId="60">
    <w:name w:val="Заголовок 6 Знак"/>
    <w:aliases w:val="vgu_Header6 Знак"/>
    <w:basedOn w:val="a2"/>
    <w:link w:val="6"/>
    <w:uiPriority w:val="9"/>
    <w:rsid w:val="006D46A3"/>
    <w:rPr>
      <w:rFonts w:ascii="Times New Roman" w:eastAsiaTheme="majorEastAsia" w:hAnsi="Times New Roman" w:cs="Times New Roman"/>
      <w:iCs/>
      <w:sz w:val="24"/>
    </w:rPr>
  </w:style>
  <w:style w:type="character" w:customStyle="1" w:styleId="70">
    <w:name w:val="Заголовок 7 Знак"/>
    <w:aliases w:val="vgu_Header7 Знак"/>
    <w:basedOn w:val="a2"/>
    <w:link w:val="7"/>
    <w:uiPriority w:val="9"/>
    <w:rsid w:val="006D46A3"/>
    <w:rPr>
      <w:rFonts w:ascii="Times New Roman" w:eastAsiaTheme="majorEastAsia" w:hAnsi="Times New Roman" w:cs="Times New Roman"/>
      <w:iCs/>
      <w:sz w:val="24"/>
    </w:rPr>
  </w:style>
  <w:style w:type="character" w:customStyle="1" w:styleId="80">
    <w:name w:val="Заголовок 8 Знак"/>
    <w:aliases w:val="vgu_Header8 Знак"/>
    <w:basedOn w:val="a2"/>
    <w:link w:val="8"/>
    <w:uiPriority w:val="9"/>
    <w:rsid w:val="006D46A3"/>
    <w:rPr>
      <w:rFonts w:ascii="Times New Roman" w:eastAsiaTheme="majorEastAsia" w:hAnsi="Times New Roman" w:cs="Times New Roman"/>
      <w:sz w:val="24"/>
      <w:szCs w:val="20"/>
    </w:rPr>
  </w:style>
  <w:style w:type="character" w:customStyle="1" w:styleId="90">
    <w:name w:val="Заголовок 9 Знак"/>
    <w:aliases w:val="vgu_Header9 Знак"/>
    <w:basedOn w:val="a2"/>
    <w:link w:val="9"/>
    <w:uiPriority w:val="9"/>
    <w:rsid w:val="006D46A3"/>
    <w:rPr>
      <w:rFonts w:asciiTheme="majorHAnsi" w:eastAsiaTheme="majorEastAsia" w:hAnsiTheme="majorHAnsi" w:cstheme="majorBidi"/>
      <w:iCs/>
      <w:sz w:val="24"/>
      <w:szCs w:val="28"/>
    </w:rPr>
  </w:style>
  <w:style w:type="paragraph" w:styleId="a0">
    <w:name w:val="List Paragraph"/>
    <w:aliases w:val="vgu_List1"/>
    <w:basedOn w:val="a1"/>
    <w:link w:val="a5"/>
    <w:uiPriority w:val="34"/>
    <w:qFormat/>
    <w:rsid w:val="006D46A3"/>
    <w:pPr>
      <w:keepLines/>
      <w:numPr>
        <w:numId w:val="1"/>
      </w:numPr>
      <w:tabs>
        <w:tab w:val="left" w:pos="1276"/>
      </w:tabs>
      <w:spacing w:before="0"/>
    </w:pPr>
  </w:style>
  <w:style w:type="character" w:customStyle="1" w:styleId="a5">
    <w:name w:val="Абзац списка Знак"/>
    <w:aliases w:val="vgu_List1 Знак"/>
    <w:basedOn w:val="a2"/>
    <w:link w:val="a0"/>
    <w:uiPriority w:val="34"/>
    <w:locked/>
    <w:rsid w:val="006D46A3"/>
    <w:rPr>
      <w:rFonts w:ascii="Times New Roman" w:hAnsi="Times New Roman"/>
      <w:sz w:val="24"/>
    </w:rPr>
  </w:style>
  <w:style w:type="paragraph" w:customStyle="1" w:styleId="vguList2">
    <w:name w:val="vgu_List2"/>
    <w:basedOn w:val="a0"/>
    <w:qFormat/>
    <w:rsid w:val="006D46A3"/>
    <w:pPr>
      <w:tabs>
        <w:tab w:val="left" w:pos="2268"/>
      </w:tabs>
      <w:ind w:firstLine="1701"/>
    </w:pPr>
  </w:style>
  <w:style w:type="paragraph" w:customStyle="1" w:styleId="vguList3">
    <w:name w:val="vgu_List3"/>
    <w:basedOn w:val="vguList2"/>
    <w:qFormat/>
    <w:rsid w:val="006D46A3"/>
    <w:pPr>
      <w:tabs>
        <w:tab w:val="clear" w:pos="2268"/>
        <w:tab w:val="left" w:pos="3402"/>
      </w:tabs>
      <w:ind w:firstLine="2835"/>
    </w:pPr>
  </w:style>
  <w:style w:type="character" w:styleId="a6">
    <w:name w:val="Hyperlink"/>
    <w:basedOn w:val="a2"/>
    <w:uiPriority w:val="99"/>
    <w:unhideWhenUsed/>
    <w:rsid w:val="00C96227"/>
    <w:rPr>
      <w:color w:val="0000FF" w:themeColor="hyperlink"/>
      <w:u w:val="single"/>
    </w:rPr>
  </w:style>
  <w:style w:type="paragraph" w:customStyle="1" w:styleId="vguNumber">
    <w:name w:val="vgu_Number"/>
    <w:basedOn w:val="a0"/>
    <w:rsid w:val="006819D3"/>
    <w:pPr>
      <w:numPr>
        <w:numId w:val="4"/>
      </w:numPr>
      <w:spacing w:before="240"/>
    </w:pPr>
  </w:style>
  <w:style w:type="paragraph" w:customStyle="1" w:styleId="vguCContentName">
    <w:name w:val="vguC_Content_Name"/>
    <w:basedOn w:val="vguHeader"/>
    <w:link w:val="vguCContentName0"/>
    <w:qFormat/>
    <w:rsid w:val="00C96227"/>
    <w:pPr>
      <w:tabs>
        <w:tab w:val="left" w:pos="1985"/>
      </w:tabs>
    </w:pPr>
  </w:style>
  <w:style w:type="paragraph" w:styleId="a">
    <w:name w:val="List Bullet"/>
    <w:basedOn w:val="a1"/>
    <w:uiPriority w:val="99"/>
    <w:semiHidden/>
    <w:unhideWhenUsed/>
    <w:qFormat/>
    <w:rsid w:val="00ED6EE3"/>
    <w:pPr>
      <w:numPr>
        <w:numId w:val="2"/>
      </w:numPr>
      <w:spacing w:before="0"/>
      <w:ind w:left="425" w:hanging="425"/>
    </w:pPr>
  </w:style>
  <w:style w:type="character" w:customStyle="1" w:styleId="vguCContentName0">
    <w:name w:val="vguC_Content_Name Знак"/>
    <w:basedOn w:val="vguHeader0"/>
    <w:link w:val="vguCContentName"/>
    <w:rsid w:val="00C96227"/>
    <w:rPr>
      <w:rFonts w:ascii="Times New Roman" w:hAnsi="Times New Roman"/>
      <w:b/>
      <w:caps/>
      <w:sz w:val="24"/>
    </w:rPr>
  </w:style>
  <w:style w:type="paragraph" w:styleId="a7">
    <w:name w:val="Balloon Text"/>
    <w:basedOn w:val="a1"/>
    <w:link w:val="a8"/>
    <w:uiPriority w:val="99"/>
    <w:semiHidden/>
    <w:unhideWhenUsed/>
    <w:rsid w:val="00F952EF"/>
    <w:pPr>
      <w:spacing w:before="0" w:line="240" w:lineRule="auto"/>
    </w:pPr>
    <w:rPr>
      <w:rFonts w:ascii="Tahoma" w:hAnsi="Tahoma" w:cs="Tahoma"/>
      <w:sz w:val="16"/>
      <w:szCs w:val="16"/>
    </w:rPr>
  </w:style>
  <w:style w:type="character" w:customStyle="1" w:styleId="a8">
    <w:name w:val="Текст выноски Знак"/>
    <w:basedOn w:val="a2"/>
    <w:link w:val="a7"/>
    <w:uiPriority w:val="99"/>
    <w:semiHidden/>
    <w:rsid w:val="00F952EF"/>
    <w:rPr>
      <w:rFonts w:ascii="Tahoma" w:hAnsi="Tahoma" w:cs="Tahoma"/>
      <w:sz w:val="16"/>
      <w:szCs w:val="16"/>
    </w:rPr>
  </w:style>
  <w:style w:type="paragraph" w:styleId="a9">
    <w:name w:val="caption"/>
    <w:aliases w:val="vgu_PictureName"/>
    <w:basedOn w:val="a1"/>
    <w:next w:val="a1"/>
    <w:link w:val="aa"/>
    <w:uiPriority w:val="35"/>
    <w:unhideWhenUsed/>
    <w:qFormat/>
    <w:rsid w:val="00F84AC0"/>
    <w:pPr>
      <w:spacing w:before="0" w:after="240" w:line="720" w:lineRule="auto"/>
      <w:ind w:firstLine="0"/>
      <w:jc w:val="center"/>
    </w:pPr>
    <w:rPr>
      <w:bCs/>
      <w:szCs w:val="18"/>
    </w:rPr>
  </w:style>
  <w:style w:type="character" w:customStyle="1" w:styleId="aa">
    <w:name w:val="Название объекта Знак"/>
    <w:aliases w:val="vgu_PictureName Знак"/>
    <w:basedOn w:val="a2"/>
    <w:link w:val="a9"/>
    <w:uiPriority w:val="35"/>
    <w:rsid w:val="00F84AC0"/>
    <w:rPr>
      <w:rFonts w:ascii="Times New Roman" w:hAnsi="Times New Roman"/>
      <w:bCs/>
      <w:sz w:val="24"/>
      <w:szCs w:val="18"/>
    </w:rPr>
  </w:style>
  <w:style w:type="character" w:styleId="ab">
    <w:name w:val="Subtle Emphasis"/>
    <w:basedOn w:val="a2"/>
    <w:uiPriority w:val="99"/>
    <w:semiHidden/>
    <w:qFormat/>
    <w:rsid w:val="003B4D8E"/>
    <w:rPr>
      <w:i/>
      <w:iCs/>
      <w:color w:val="808080" w:themeColor="text1" w:themeTint="7F"/>
    </w:rPr>
  </w:style>
  <w:style w:type="table" w:styleId="ac">
    <w:name w:val="Table Grid"/>
    <w:basedOn w:val="a3"/>
    <w:uiPriority w:val="59"/>
    <w:rsid w:val="002D420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sz w:val="24"/>
      </w:rPr>
    </w:tblStylePr>
  </w:style>
  <w:style w:type="paragraph" w:customStyle="1" w:styleId="vgutTableText">
    <w:name w:val="vgut_TableText"/>
    <w:basedOn w:val="a1"/>
    <w:link w:val="vgutTableText0"/>
    <w:qFormat/>
    <w:rsid w:val="001568A3"/>
    <w:pPr>
      <w:spacing w:before="0" w:after="60" w:line="276" w:lineRule="auto"/>
      <w:ind w:firstLine="0"/>
      <w:jc w:val="left"/>
    </w:pPr>
  </w:style>
  <w:style w:type="character" w:customStyle="1" w:styleId="vgutTableText0">
    <w:name w:val="vgut_TableText Знак"/>
    <w:basedOn w:val="a2"/>
    <w:link w:val="vgutTableText"/>
    <w:rsid w:val="001568A3"/>
    <w:rPr>
      <w:rFonts w:ascii="Times New Roman" w:hAnsi="Times New Roman"/>
      <w:sz w:val="24"/>
    </w:rPr>
  </w:style>
  <w:style w:type="paragraph" w:customStyle="1" w:styleId="vguAdditionName">
    <w:name w:val="vgu_AdditionName"/>
    <w:basedOn w:val="1"/>
    <w:qFormat/>
    <w:rsid w:val="00B6663A"/>
    <w:pPr>
      <w:pageBreakBefore w:val="0"/>
      <w:numPr>
        <w:numId w:val="3"/>
      </w:numPr>
      <w:tabs>
        <w:tab w:val="num" w:pos="360"/>
      </w:tabs>
      <w:ind w:left="2693" w:hanging="2693"/>
    </w:pPr>
    <w:rPr>
      <w:caps/>
      <w:smallCaps/>
    </w:rPr>
  </w:style>
  <w:style w:type="paragraph" w:customStyle="1" w:styleId="vguHeader">
    <w:name w:val="vgu_Header"/>
    <w:basedOn w:val="a1"/>
    <w:link w:val="vguHeader0"/>
    <w:qFormat/>
    <w:rsid w:val="00303DC8"/>
    <w:pPr>
      <w:keepNext/>
      <w:keepLines/>
      <w:pageBreakBefore/>
      <w:ind w:firstLine="0"/>
      <w:jc w:val="center"/>
    </w:pPr>
    <w:rPr>
      <w:b/>
      <w:caps/>
    </w:rPr>
  </w:style>
  <w:style w:type="character" w:customStyle="1" w:styleId="vguHeader0">
    <w:name w:val="vgu_Header Знак"/>
    <w:basedOn w:val="a2"/>
    <w:link w:val="vguHeader"/>
    <w:rsid w:val="00303DC8"/>
    <w:rPr>
      <w:rFonts w:ascii="Times New Roman" w:hAnsi="Times New Roman"/>
      <w:b/>
      <w:caps/>
      <w:sz w:val="28"/>
    </w:rPr>
  </w:style>
  <w:style w:type="paragraph" w:styleId="11">
    <w:name w:val="toc 1"/>
    <w:aliases w:val="vguC_Contents1"/>
    <w:basedOn w:val="a1"/>
    <w:next w:val="a1"/>
    <w:link w:val="12"/>
    <w:autoRedefine/>
    <w:uiPriority w:val="39"/>
    <w:rsid w:val="00C96227"/>
    <w:pPr>
      <w:tabs>
        <w:tab w:val="left" w:pos="426"/>
        <w:tab w:val="right" w:leader="dot" w:pos="10206"/>
      </w:tabs>
      <w:spacing w:before="0" w:line="276" w:lineRule="auto"/>
      <w:ind w:left="426" w:right="567" w:hanging="426"/>
      <w:contextualSpacing w:val="0"/>
      <w:jc w:val="left"/>
    </w:pPr>
    <w:rPr>
      <w:rFonts w:eastAsia="Times New Roman" w:cs="Times New Roman"/>
      <w:noProof/>
      <w:szCs w:val="24"/>
    </w:rPr>
  </w:style>
  <w:style w:type="character" w:customStyle="1" w:styleId="12">
    <w:name w:val="Оглавление 1 Знак"/>
    <w:aliases w:val="vguC_Contents1 Знак"/>
    <w:basedOn w:val="a2"/>
    <w:link w:val="11"/>
    <w:uiPriority w:val="39"/>
    <w:rsid w:val="00C96227"/>
    <w:rPr>
      <w:rFonts w:ascii="Times New Roman" w:eastAsia="Times New Roman" w:hAnsi="Times New Roman" w:cs="Times New Roman"/>
      <w:noProof/>
      <w:sz w:val="24"/>
      <w:szCs w:val="24"/>
    </w:rPr>
  </w:style>
  <w:style w:type="paragraph" w:styleId="21">
    <w:name w:val="toc 2"/>
    <w:aliases w:val="vguC_Contents2"/>
    <w:basedOn w:val="a1"/>
    <w:next w:val="a1"/>
    <w:autoRedefine/>
    <w:uiPriority w:val="39"/>
    <w:rsid w:val="00C96227"/>
    <w:pPr>
      <w:tabs>
        <w:tab w:val="left" w:pos="1134"/>
        <w:tab w:val="right" w:leader="dot" w:pos="10206"/>
      </w:tabs>
      <w:spacing w:before="0" w:line="276" w:lineRule="auto"/>
      <w:ind w:right="567" w:firstLine="567"/>
      <w:contextualSpacing w:val="0"/>
      <w:jc w:val="left"/>
    </w:pPr>
    <w:rPr>
      <w:rFonts w:eastAsia="Times New Roman" w:cs="Times New Roman"/>
      <w:noProof/>
      <w:szCs w:val="24"/>
    </w:rPr>
  </w:style>
  <w:style w:type="paragraph" w:styleId="31">
    <w:name w:val="toc 3"/>
    <w:aliases w:val="vguC_Contents3"/>
    <w:basedOn w:val="a1"/>
    <w:next w:val="a1"/>
    <w:autoRedefine/>
    <w:uiPriority w:val="39"/>
    <w:rsid w:val="00C96227"/>
    <w:pPr>
      <w:tabs>
        <w:tab w:val="left" w:pos="1843"/>
        <w:tab w:val="right" w:leader="dot" w:pos="10206"/>
      </w:tabs>
      <w:spacing w:before="0" w:line="276" w:lineRule="auto"/>
      <w:ind w:right="567" w:firstLine="1134"/>
      <w:contextualSpacing w:val="0"/>
      <w:jc w:val="left"/>
    </w:pPr>
    <w:rPr>
      <w:rFonts w:eastAsia="Times New Roman" w:cs="Times New Roman"/>
      <w:noProof/>
      <w:szCs w:val="24"/>
    </w:rPr>
  </w:style>
  <w:style w:type="paragraph" w:styleId="41">
    <w:name w:val="toc 4"/>
    <w:aliases w:val="vguC_Contents1Add"/>
    <w:basedOn w:val="a1"/>
    <w:next w:val="a1"/>
    <w:autoRedefine/>
    <w:uiPriority w:val="39"/>
    <w:unhideWhenUsed/>
    <w:rsid w:val="00224E38"/>
    <w:pPr>
      <w:tabs>
        <w:tab w:val="left" w:pos="-4678"/>
        <w:tab w:val="left" w:pos="1985"/>
        <w:tab w:val="right" w:leader="dot" w:pos="10206"/>
      </w:tabs>
      <w:suppressAutoHyphens/>
      <w:spacing w:before="0" w:line="276" w:lineRule="auto"/>
      <w:ind w:left="1985" w:right="566" w:hanging="1985"/>
      <w:jc w:val="left"/>
    </w:pPr>
    <w:rPr>
      <w:noProof/>
    </w:rPr>
  </w:style>
  <w:style w:type="paragraph" w:customStyle="1" w:styleId="vgutTableName">
    <w:name w:val="vgut_TableName"/>
    <w:basedOn w:val="a1"/>
    <w:link w:val="vgutTableName0"/>
    <w:qFormat/>
    <w:rsid w:val="00F84AC0"/>
    <w:pPr>
      <w:spacing w:before="60" w:after="60" w:line="276" w:lineRule="auto"/>
      <w:ind w:firstLine="0"/>
      <w:contextualSpacing w:val="0"/>
      <w:jc w:val="left"/>
    </w:pPr>
  </w:style>
  <w:style w:type="character" w:customStyle="1" w:styleId="vgutTableName0">
    <w:name w:val="vgut_TableName Знак"/>
    <w:basedOn w:val="aa"/>
    <w:link w:val="vgutTableName"/>
    <w:rsid w:val="00F84AC0"/>
    <w:rPr>
      <w:rFonts w:ascii="Times New Roman" w:hAnsi="Times New Roman"/>
      <w:bCs w:val="0"/>
      <w:sz w:val="24"/>
      <w:szCs w:val="18"/>
    </w:rPr>
  </w:style>
  <w:style w:type="paragraph" w:styleId="ad">
    <w:name w:val="header"/>
    <w:aliases w:val="vgux_TitleHeader"/>
    <w:basedOn w:val="a1"/>
    <w:link w:val="ae"/>
    <w:uiPriority w:val="99"/>
    <w:unhideWhenUsed/>
    <w:rsid w:val="00C17A21"/>
    <w:pPr>
      <w:tabs>
        <w:tab w:val="center" w:pos="4677"/>
        <w:tab w:val="right" w:pos="9355"/>
      </w:tabs>
      <w:spacing w:before="0" w:line="240" w:lineRule="auto"/>
    </w:pPr>
  </w:style>
  <w:style w:type="character" w:customStyle="1" w:styleId="ae">
    <w:name w:val="Верхний колонтитул Знак"/>
    <w:aliases w:val="vgux_TitleHeader Знак"/>
    <w:basedOn w:val="a2"/>
    <w:link w:val="ad"/>
    <w:uiPriority w:val="99"/>
    <w:rsid w:val="00C17A21"/>
    <w:rPr>
      <w:rFonts w:ascii="Times New Roman" w:hAnsi="Times New Roman"/>
      <w:sz w:val="28"/>
    </w:rPr>
  </w:style>
  <w:style w:type="paragraph" w:styleId="af">
    <w:name w:val="footer"/>
    <w:aliases w:val="vgux_TitleFooter"/>
    <w:basedOn w:val="a1"/>
    <w:link w:val="af0"/>
    <w:uiPriority w:val="98"/>
    <w:unhideWhenUsed/>
    <w:rsid w:val="003D56FE"/>
    <w:pPr>
      <w:tabs>
        <w:tab w:val="center" w:pos="4677"/>
        <w:tab w:val="right" w:pos="9355"/>
      </w:tabs>
      <w:spacing w:before="0" w:line="240" w:lineRule="auto"/>
      <w:ind w:firstLine="0"/>
      <w:jc w:val="center"/>
    </w:pPr>
    <w:rPr>
      <w:b/>
      <w:sz w:val="32"/>
    </w:rPr>
  </w:style>
  <w:style w:type="character" w:customStyle="1" w:styleId="af0">
    <w:name w:val="Нижний колонтитул Знак"/>
    <w:aliases w:val="vgux_TitleFooter Знак"/>
    <w:basedOn w:val="a2"/>
    <w:link w:val="af"/>
    <w:uiPriority w:val="98"/>
    <w:rsid w:val="00627B79"/>
    <w:rPr>
      <w:rFonts w:ascii="Times New Roman" w:hAnsi="Times New Roman"/>
      <w:b/>
      <w:sz w:val="32"/>
    </w:rPr>
  </w:style>
  <w:style w:type="character" w:styleId="af1">
    <w:name w:val="page number"/>
    <w:aliases w:val="vgux_PageNumber"/>
    <w:basedOn w:val="a2"/>
    <w:rsid w:val="00C17A21"/>
    <w:rPr>
      <w:szCs w:val="24"/>
    </w:rPr>
  </w:style>
  <w:style w:type="paragraph" w:customStyle="1" w:styleId="vguxTitleDocName">
    <w:name w:val="vgux_TitleDocName"/>
    <w:basedOn w:val="a1"/>
    <w:qFormat/>
    <w:rsid w:val="00FF06B0"/>
    <w:pPr>
      <w:spacing w:before="480" w:after="120"/>
      <w:ind w:firstLine="0"/>
      <w:contextualSpacing w:val="0"/>
      <w:jc w:val="center"/>
    </w:pPr>
    <w:rPr>
      <w:b/>
      <w:caps/>
      <w:sz w:val="32"/>
      <w:lang w:val="en-US"/>
    </w:rPr>
  </w:style>
  <w:style w:type="paragraph" w:customStyle="1" w:styleId="vguxTitleDocType">
    <w:name w:val="vgux_TitleDocType"/>
    <w:basedOn w:val="a1"/>
    <w:qFormat/>
    <w:rsid w:val="00FF06B0"/>
    <w:pPr>
      <w:spacing w:before="0" w:after="360"/>
      <w:ind w:firstLine="0"/>
      <w:jc w:val="center"/>
    </w:pPr>
    <w:rPr>
      <w:b/>
      <w:smallCaps/>
    </w:rPr>
  </w:style>
  <w:style w:type="paragraph" w:customStyle="1" w:styleId="vguxTitleText">
    <w:name w:val="vgux_TitleText"/>
    <w:basedOn w:val="a1"/>
    <w:qFormat/>
    <w:rsid w:val="00FF06B0"/>
    <w:pPr>
      <w:ind w:firstLine="0"/>
      <w:jc w:val="center"/>
    </w:pPr>
  </w:style>
  <w:style w:type="paragraph" w:customStyle="1" w:styleId="vguxTitleDocTheme">
    <w:name w:val="vgux_TitleDocTheme"/>
    <w:basedOn w:val="a1"/>
    <w:qFormat/>
    <w:rsid w:val="00FF06B0"/>
    <w:pPr>
      <w:spacing w:before="0" w:after="960"/>
      <w:ind w:firstLine="0"/>
      <w:jc w:val="center"/>
    </w:pPr>
    <w:rPr>
      <w:b/>
      <w:caps/>
      <w:sz w:val="32"/>
      <w:lang w:val="en-US"/>
    </w:rPr>
  </w:style>
  <w:style w:type="character" w:styleId="af2">
    <w:name w:val="annotation reference"/>
    <w:basedOn w:val="a2"/>
    <w:uiPriority w:val="99"/>
    <w:semiHidden/>
    <w:unhideWhenUsed/>
    <w:rsid w:val="006505F8"/>
    <w:rPr>
      <w:sz w:val="16"/>
      <w:szCs w:val="16"/>
    </w:rPr>
  </w:style>
  <w:style w:type="paragraph" w:styleId="af3">
    <w:name w:val="annotation text"/>
    <w:basedOn w:val="a1"/>
    <w:link w:val="af4"/>
    <w:uiPriority w:val="99"/>
    <w:semiHidden/>
    <w:unhideWhenUsed/>
    <w:rsid w:val="006505F8"/>
    <w:pPr>
      <w:spacing w:line="240" w:lineRule="auto"/>
    </w:pPr>
    <w:rPr>
      <w:sz w:val="20"/>
      <w:szCs w:val="20"/>
    </w:rPr>
  </w:style>
  <w:style w:type="character" w:customStyle="1" w:styleId="af4">
    <w:name w:val="Текст примечания Знак"/>
    <w:basedOn w:val="a2"/>
    <w:link w:val="af3"/>
    <w:uiPriority w:val="99"/>
    <w:semiHidden/>
    <w:rsid w:val="006505F8"/>
    <w:rPr>
      <w:rFonts w:ascii="Times New Roman" w:hAnsi="Times New Roman"/>
      <w:sz w:val="20"/>
      <w:szCs w:val="20"/>
    </w:rPr>
  </w:style>
  <w:style w:type="paragraph" w:styleId="af5">
    <w:name w:val="annotation subject"/>
    <w:basedOn w:val="af3"/>
    <w:next w:val="af3"/>
    <w:link w:val="af6"/>
    <w:uiPriority w:val="99"/>
    <w:semiHidden/>
    <w:unhideWhenUsed/>
    <w:rsid w:val="006505F8"/>
    <w:rPr>
      <w:b/>
      <w:bCs/>
    </w:rPr>
  </w:style>
  <w:style w:type="character" w:customStyle="1" w:styleId="af6">
    <w:name w:val="Тема примечания Знак"/>
    <w:basedOn w:val="af4"/>
    <w:link w:val="af5"/>
    <w:uiPriority w:val="99"/>
    <w:semiHidden/>
    <w:rsid w:val="006505F8"/>
    <w:rPr>
      <w:rFonts w:ascii="Times New Roman" w:hAnsi="Times New Roman"/>
      <w:b/>
      <w:bCs/>
      <w:sz w:val="20"/>
      <w:szCs w:val="20"/>
    </w:rPr>
  </w:style>
  <w:style w:type="paragraph" w:styleId="af7">
    <w:name w:val="footnote text"/>
    <w:basedOn w:val="a1"/>
    <w:link w:val="af8"/>
    <w:uiPriority w:val="99"/>
    <w:unhideWhenUsed/>
    <w:rsid w:val="008374E1"/>
    <w:pPr>
      <w:spacing w:before="0" w:line="240" w:lineRule="auto"/>
    </w:pPr>
    <w:rPr>
      <w:sz w:val="20"/>
      <w:szCs w:val="20"/>
    </w:rPr>
  </w:style>
  <w:style w:type="character" w:customStyle="1" w:styleId="af8">
    <w:name w:val="Текст сноски Знак"/>
    <w:basedOn w:val="a2"/>
    <w:link w:val="af7"/>
    <w:uiPriority w:val="99"/>
    <w:rsid w:val="008374E1"/>
    <w:rPr>
      <w:rFonts w:ascii="Times New Roman" w:hAnsi="Times New Roman"/>
      <w:sz w:val="20"/>
      <w:szCs w:val="20"/>
    </w:rPr>
  </w:style>
  <w:style w:type="character" w:styleId="af9">
    <w:name w:val="footnote reference"/>
    <w:basedOn w:val="a2"/>
    <w:uiPriority w:val="99"/>
    <w:semiHidden/>
    <w:unhideWhenUsed/>
    <w:rsid w:val="008374E1"/>
    <w:rPr>
      <w:vertAlign w:val="superscript"/>
    </w:rPr>
  </w:style>
  <w:style w:type="paragraph" w:styleId="afa">
    <w:name w:val="Revision"/>
    <w:hidden/>
    <w:uiPriority w:val="99"/>
    <w:semiHidden/>
    <w:rsid w:val="009C0B09"/>
    <w:pPr>
      <w:spacing w:after="0" w:line="240" w:lineRule="auto"/>
    </w:pPr>
    <w:rPr>
      <w:rFonts w:ascii="Times New Roman" w:hAnsi="Times New Roman"/>
      <w:sz w:val="28"/>
    </w:rPr>
  </w:style>
  <w:style w:type="paragraph" w:styleId="afb">
    <w:name w:val="TOC Heading"/>
    <w:basedOn w:val="1"/>
    <w:next w:val="a1"/>
    <w:uiPriority w:val="39"/>
    <w:unhideWhenUsed/>
    <w:qFormat/>
    <w:rsid w:val="00442256"/>
    <w:pPr>
      <w:pageBreakBefore w:val="0"/>
      <w:numPr>
        <w:numId w:val="0"/>
      </w:numPr>
      <w:tabs>
        <w:tab w:val="clear" w:pos="1418"/>
      </w:tabs>
      <w:spacing w:before="240" w:line="259" w:lineRule="auto"/>
      <w:contextualSpacing w:val="0"/>
      <w:outlineLvl w:val="9"/>
    </w:pPr>
    <w:rPr>
      <w:rFonts w:asciiTheme="majorHAnsi" w:hAnsiTheme="majorHAnsi" w:cstheme="majorBidi"/>
      <w:b w:val="0"/>
      <w:bCs w:val="0"/>
      <w:noProof w:val="0"/>
      <w:color w:val="365F91" w:themeColor="accent1" w:themeShade="BF"/>
      <w:sz w:val="32"/>
      <w:szCs w:val="32"/>
    </w:rPr>
  </w:style>
  <w:style w:type="paragraph" w:styleId="afc">
    <w:name w:val="Normal (Web)"/>
    <w:basedOn w:val="a1"/>
    <w:uiPriority w:val="99"/>
    <w:unhideWhenUsed/>
    <w:rsid w:val="004427C5"/>
    <w:pPr>
      <w:spacing w:before="100" w:beforeAutospacing="1" w:after="100" w:afterAutospacing="1" w:line="240" w:lineRule="auto"/>
      <w:ind w:firstLine="0"/>
      <w:contextualSpacing w:val="0"/>
      <w:jc w:val="left"/>
    </w:pPr>
    <w:rPr>
      <w:rFonts w:eastAsia="Times New Roman" w:cs="Times New Roman"/>
      <w:szCs w:val="24"/>
      <w:lang w:eastAsia="zh-CN"/>
    </w:rPr>
  </w:style>
  <w:style w:type="character" w:styleId="afd">
    <w:name w:val="Unresolved Mention"/>
    <w:basedOn w:val="a2"/>
    <w:uiPriority w:val="99"/>
    <w:semiHidden/>
    <w:unhideWhenUsed/>
    <w:rsid w:val="00D731F0"/>
    <w:rPr>
      <w:color w:val="605E5C"/>
      <w:shd w:val="clear" w:color="auto" w:fill="E1DFDD"/>
    </w:rPr>
  </w:style>
  <w:style w:type="character" w:styleId="afe">
    <w:name w:val="Intense Reference"/>
    <w:basedOn w:val="a2"/>
    <w:uiPriority w:val="99"/>
    <w:qFormat/>
    <w:rsid w:val="004023CE"/>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3305">
      <w:bodyDiv w:val="1"/>
      <w:marLeft w:val="0"/>
      <w:marRight w:val="0"/>
      <w:marTop w:val="0"/>
      <w:marBottom w:val="0"/>
      <w:divBdr>
        <w:top w:val="none" w:sz="0" w:space="0" w:color="auto"/>
        <w:left w:val="none" w:sz="0" w:space="0" w:color="auto"/>
        <w:bottom w:val="none" w:sz="0" w:space="0" w:color="auto"/>
        <w:right w:val="none" w:sz="0" w:space="0" w:color="auto"/>
      </w:divBdr>
      <w:divsChild>
        <w:div w:id="1595354555">
          <w:marLeft w:val="0"/>
          <w:marRight w:val="0"/>
          <w:marTop w:val="150"/>
          <w:marBottom w:val="0"/>
          <w:divBdr>
            <w:top w:val="none" w:sz="0" w:space="0" w:color="auto"/>
            <w:left w:val="none" w:sz="0" w:space="0" w:color="auto"/>
            <w:bottom w:val="none" w:sz="0" w:space="0" w:color="auto"/>
            <w:right w:val="none" w:sz="0" w:space="0" w:color="auto"/>
          </w:divBdr>
          <w:divsChild>
            <w:div w:id="792678498">
              <w:marLeft w:val="0"/>
              <w:marRight w:val="0"/>
              <w:marTop w:val="0"/>
              <w:marBottom w:val="0"/>
              <w:divBdr>
                <w:top w:val="none" w:sz="0" w:space="0" w:color="auto"/>
                <w:left w:val="none" w:sz="0" w:space="0" w:color="auto"/>
                <w:bottom w:val="none" w:sz="0" w:space="0" w:color="auto"/>
                <w:right w:val="none" w:sz="0" w:space="0" w:color="auto"/>
              </w:divBdr>
              <w:divsChild>
                <w:div w:id="42457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7874">
      <w:bodyDiv w:val="1"/>
      <w:marLeft w:val="0"/>
      <w:marRight w:val="0"/>
      <w:marTop w:val="0"/>
      <w:marBottom w:val="0"/>
      <w:divBdr>
        <w:top w:val="none" w:sz="0" w:space="0" w:color="auto"/>
        <w:left w:val="none" w:sz="0" w:space="0" w:color="auto"/>
        <w:bottom w:val="none" w:sz="0" w:space="0" w:color="auto"/>
        <w:right w:val="none" w:sz="0" w:space="0" w:color="auto"/>
      </w:divBdr>
    </w:div>
    <w:div w:id="191457218">
      <w:bodyDiv w:val="1"/>
      <w:marLeft w:val="0"/>
      <w:marRight w:val="0"/>
      <w:marTop w:val="0"/>
      <w:marBottom w:val="0"/>
      <w:divBdr>
        <w:top w:val="none" w:sz="0" w:space="0" w:color="auto"/>
        <w:left w:val="none" w:sz="0" w:space="0" w:color="auto"/>
        <w:bottom w:val="none" w:sz="0" w:space="0" w:color="auto"/>
        <w:right w:val="none" w:sz="0" w:space="0" w:color="auto"/>
      </w:divBdr>
      <w:divsChild>
        <w:div w:id="998193697">
          <w:marLeft w:val="0"/>
          <w:marRight w:val="0"/>
          <w:marTop w:val="0"/>
          <w:marBottom w:val="0"/>
          <w:divBdr>
            <w:top w:val="none" w:sz="0" w:space="0" w:color="auto"/>
            <w:left w:val="none" w:sz="0" w:space="0" w:color="auto"/>
            <w:bottom w:val="none" w:sz="0" w:space="0" w:color="auto"/>
            <w:right w:val="none" w:sz="0" w:space="0" w:color="auto"/>
          </w:divBdr>
        </w:div>
        <w:div w:id="497961555">
          <w:marLeft w:val="0"/>
          <w:marRight w:val="0"/>
          <w:marTop w:val="0"/>
          <w:marBottom w:val="0"/>
          <w:divBdr>
            <w:top w:val="none" w:sz="0" w:space="0" w:color="auto"/>
            <w:left w:val="none" w:sz="0" w:space="0" w:color="auto"/>
            <w:bottom w:val="none" w:sz="0" w:space="0" w:color="auto"/>
            <w:right w:val="none" w:sz="0" w:space="0" w:color="auto"/>
          </w:divBdr>
        </w:div>
        <w:div w:id="1607884558">
          <w:marLeft w:val="0"/>
          <w:marRight w:val="0"/>
          <w:marTop w:val="0"/>
          <w:marBottom w:val="0"/>
          <w:divBdr>
            <w:top w:val="none" w:sz="0" w:space="0" w:color="auto"/>
            <w:left w:val="none" w:sz="0" w:space="0" w:color="auto"/>
            <w:bottom w:val="none" w:sz="0" w:space="0" w:color="auto"/>
            <w:right w:val="none" w:sz="0" w:space="0" w:color="auto"/>
          </w:divBdr>
        </w:div>
        <w:div w:id="823663445">
          <w:marLeft w:val="0"/>
          <w:marRight w:val="0"/>
          <w:marTop w:val="0"/>
          <w:marBottom w:val="0"/>
          <w:divBdr>
            <w:top w:val="none" w:sz="0" w:space="0" w:color="auto"/>
            <w:left w:val="none" w:sz="0" w:space="0" w:color="auto"/>
            <w:bottom w:val="none" w:sz="0" w:space="0" w:color="auto"/>
            <w:right w:val="none" w:sz="0" w:space="0" w:color="auto"/>
          </w:divBdr>
        </w:div>
      </w:divsChild>
    </w:div>
    <w:div w:id="211158832">
      <w:bodyDiv w:val="1"/>
      <w:marLeft w:val="0"/>
      <w:marRight w:val="0"/>
      <w:marTop w:val="0"/>
      <w:marBottom w:val="0"/>
      <w:divBdr>
        <w:top w:val="none" w:sz="0" w:space="0" w:color="auto"/>
        <w:left w:val="none" w:sz="0" w:space="0" w:color="auto"/>
        <w:bottom w:val="none" w:sz="0" w:space="0" w:color="auto"/>
        <w:right w:val="none" w:sz="0" w:space="0" w:color="auto"/>
      </w:divBdr>
      <w:divsChild>
        <w:div w:id="316305611">
          <w:marLeft w:val="0"/>
          <w:marRight w:val="0"/>
          <w:marTop w:val="0"/>
          <w:marBottom w:val="0"/>
          <w:divBdr>
            <w:top w:val="none" w:sz="0" w:space="0" w:color="auto"/>
            <w:left w:val="none" w:sz="0" w:space="0" w:color="auto"/>
            <w:bottom w:val="none" w:sz="0" w:space="0" w:color="auto"/>
            <w:right w:val="none" w:sz="0" w:space="0" w:color="auto"/>
          </w:divBdr>
        </w:div>
        <w:div w:id="1482846714">
          <w:marLeft w:val="0"/>
          <w:marRight w:val="0"/>
          <w:marTop w:val="0"/>
          <w:marBottom w:val="0"/>
          <w:divBdr>
            <w:top w:val="none" w:sz="0" w:space="0" w:color="auto"/>
            <w:left w:val="none" w:sz="0" w:space="0" w:color="auto"/>
            <w:bottom w:val="none" w:sz="0" w:space="0" w:color="auto"/>
            <w:right w:val="none" w:sz="0" w:space="0" w:color="auto"/>
          </w:divBdr>
        </w:div>
        <w:div w:id="920913010">
          <w:marLeft w:val="0"/>
          <w:marRight w:val="0"/>
          <w:marTop w:val="0"/>
          <w:marBottom w:val="0"/>
          <w:divBdr>
            <w:top w:val="none" w:sz="0" w:space="0" w:color="auto"/>
            <w:left w:val="none" w:sz="0" w:space="0" w:color="auto"/>
            <w:bottom w:val="none" w:sz="0" w:space="0" w:color="auto"/>
            <w:right w:val="none" w:sz="0" w:space="0" w:color="auto"/>
          </w:divBdr>
        </w:div>
      </w:divsChild>
    </w:div>
    <w:div w:id="383453101">
      <w:bodyDiv w:val="1"/>
      <w:marLeft w:val="0"/>
      <w:marRight w:val="0"/>
      <w:marTop w:val="0"/>
      <w:marBottom w:val="0"/>
      <w:divBdr>
        <w:top w:val="none" w:sz="0" w:space="0" w:color="auto"/>
        <w:left w:val="none" w:sz="0" w:space="0" w:color="auto"/>
        <w:bottom w:val="none" w:sz="0" w:space="0" w:color="auto"/>
        <w:right w:val="none" w:sz="0" w:space="0" w:color="auto"/>
      </w:divBdr>
    </w:div>
    <w:div w:id="577448666">
      <w:bodyDiv w:val="1"/>
      <w:marLeft w:val="0"/>
      <w:marRight w:val="0"/>
      <w:marTop w:val="0"/>
      <w:marBottom w:val="0"/>
      <w:divBdr>
        <w:top w:val="none" w:sz="0" w:space="0" w:color="auto"/>
        <w:left w:val="none" w:sz="0" w:space="0" w:color="auto"/>
        <w:bottom w:val="none" w:sz="0" w:space="0" w:color="auto"/>
        <w:right w:val="none" w:sz="0" w:space="0" w:color="auto"/>
      </w:divBdr>
      <w:divsChild>
        <w:div w:id="143594448">
          <w:marLeft w:val="0"/>
          <w:marRight w:val="0"/>
          <w:marTop w:val="150"/>
          <w:marBottom w:val="0"/>
          <w:divBdr>
            <w:top w:val="none" w:sz="0" w:space="0" w:color="auto"/>
            <w:left w:val="none" w:sz="0" w:space="0" w:color="auto"/>
            <w:bottom w:val="none" w:sz="0" w:space="0" w:color="auto"/>
            <w:right w:val="none" w:sz="0" w:space="0" w:color="auto"/>
          </w:divBdr>
          <w:divsChild>
            <w:div w:id="17977400">
              <w:marLeft w:val="0"/>
              <w:marRight w:val="0"/>
              <w:marTop w:val="0"/>
              <w:marBottom w:val="0"/>
              <w:divBdr>
                <w:top w:val="none" w:sz="0" w:space="0" w:color="auto"/>
                <w:left w:val="none" w:sz="0" w:space="0" w:color="auto"/>
                <w:bottom w:val="none" w:sz="0" w:space="0" w:color="auto"/>
                <w:right w:val="none" w:sz="0" w:space="0" w:color="auto"/>
              </w:divBdr>
              <w:divsChild>
                <w:div w:id="17590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740124">
      <w:bodyDiv w:val="1"/>
      <w:marLeft w:val="0"/>
      <w:marRight w:val="0"/>
      <w:marTop w:val="0"/>
      <w:marBottom w:val="0"/>
      <w:divBdr>
        <w:top w:val="none" w:sz="0" w:space="0" w:color="auto"/>
        <w:left w:val="none" w:sz="0" w:space="0" w:color="auto"/>
        <w:bottom w:val="none" w:sz="0" w:space="0" w:color="auto"/>
        <w:right w:val="none" w:sz="0" w:space="0" w:color="auto"/>
      </w:divBdr>
    </w:div>
    <w:div w:id="653922500">
      <w:bodyDiv w:val="1"/>
      <w:marLeft w:val="0"/>
      <w:marRight w:val="0"/>
      <w:marTop w:val="0"/>
      <w:marBottom w:val="0"/>
      <w:divBdr>
        <w:top w:val="none" w:sz="0" w:space="0" w:color="auto"/>
        <w:left w:val="none" w:sz="0" w:space="0" w:color="auto"/>
        <w:bottom w:val="none" w:sz="0" w:space="0" w:color="auto"/>
        <w:right w:val="none" w:sz="0" w:space="0" w:color="auto"/>
      </w:divBdr>
    </w:div>
    <w:div w:id="765154372">
      <w:bodyDiv w:val="1"/>
      <w:marLeft w:val="0"/>
      <w:marRight w:val="0"/>
      <w:marTop w:val="0"/>
      <w:marBottom w:val="0"/>
      <w:divBdr>
        <w:top w:val="none" w:sz="0" w:space="0" w:color="auto"/>
        <w:left w:val="none" w:sz="0" w:space="0" w:color="auto"/>
        <w:bottom w:val="none" w:sz="0" w:space="0" w:color="auto"/>
        <w:right w:val="none" w:sz="0" w:space="0" w:color="auto"/>
      </w:divBdr>
    </w:div>
    <w:div w:id="766463289">
      <w:bodyDiv w:val="1"/>
      <w:marLeft w:val="0"/>
      <w:marRight w:val="0"/>
      <w:marTop w:val="0"/>
      <w:marBottom w:val="0"/>
      <w:divBdr>
        <w:top w:val="none" w:sz="0" w:space="0" w:color="auto"/>
        <w:left w:val="none" w:sz="0" w:space="0" w:color="auto"/>
        <w:bottom w:val="none" w:sz="0" w:space="0" w:color="auto"/>
        <w:right w:val="none" w:sz="0" w:space="0" w:color="auto"/>
      </w:divBdr>
    </w:div>
    <w:div w:id="773479682">
      <w:bodyDiv w:val="1"/>
      <w:marLeft w:val="0"/>
      <w:marRight w:val="0"/>
      <w:marTop w:val="0"/>
      <w:marBottom w:val="0"/>
      <w:divBdr>
        <w:top w:val="none" w:sz="0" w:space="0" w:color="auto"/>
        <w:left w:val="none" w:sz="0" w:space="0" w:color="auto"/>
        <w:bottom w:val="none" w:sz="0" w:space="0" w:color="auto"/>
        <w:right w:val="none" w:sz="0" w:space="0" w:color="auto"/>
      </w:divBdr>
    </w:div>
    <w:div w:id="993140016">
      <w:bodyDiv w:val="1"/>
      <w:marLeft w:val="0"/>
      <w:marRight w:val="0"/>
      <w:marTop w:val="0"/>
      <w:marBottom w:val="0"/>
      <w:divBdr>
        <w:top w:val="none" w:sz="0" w:space="0" w:color="auto"/>
        <w:left w:val="none" w:sz="0" w:space="0" w:color="auto"/>
        <w:bottom w:val="none" w:sz="0" w:space="0" w:color="auto"/>
        <w:right w:val="none" w:sz="0" w:space="0" w:color="auto"/>
      </w:divBdr>
    </w:div>
    <w:div w:id="1039084989">
      <w:bodyDiv w:val="1"/>
      <w:marLeft w:val="0"/>
      <w:marRight w:val="0"/>
      <w:marTop w:val="0"/>
      <w:marBottom w:val="0"/>
      <w:divBdr>
        <w:top w:val="none" w:sz="0" w:space="0" w:color="auto"/>
        <w:left w:val="none" w:sz="0" w:space="0" w:color="auto"/>
        <w:bottom w:val="none" w:sz="0" w:space="0" w:color="auto"/>
        <w:right w:val="none" w:sz="0" w:space="0" w:color="auto"/>
      </w:divBdr>
    </w:div>
    <w:div w:id="1221526278">
      <w:bodyDiv w:val="1"/>
      <w:marLeft w:val="0"/>
      <w:marRight w:val="0"/>
      <w:marTop w:val="0"/>
      <w:marBottom w:val="0"/>
      <w:divBdr>
        <w:top w:val="none" w:sz="0" w:space="0" w:color="auto"/>
        <w:left w:val="none" w:sz="0" w:space="0" w:color="auto"/>
        <w:bottom w:val="none" w:sz="0" w:space="0" w:color="auto"/>
        <w:right w:val="none" w:sz="0" w:space="0" w:color="auto"/>
      </w:divBdr>
    </w:div>
    <w:div w:id="1350595630">
      <w:bodyDiv w:val="1"/>
      <w:marLeft w:val="0"/>
      <w:marRight w:val="0"/>
      <w:marTop w:val="0"/>
      <w:marBottom w:val="0"/>
      <w:divBdr>
        <w:top w:val="none" w:sz="0" w:space="0" w:color="auto"/>
        <w:left w:val="none" w:sz="0" w:space="0" w:color="auto"/>
        <w:bottom w:val="none" w:sz="0" w:space="0" w:color="auto"/>
        <w:right w:val="none" w:sz="0" w:space="0" w:color="auto"/>
      </w:divBdr>
    </w:div>
    <w:div w:id="1406564397">
      <w:bodyDiv w:val="1"/>
      <w:marLeft w:val="0"/>
      <w:marRight w:val="0"/>
      <w:marTop w:val="0"/>
      <w:marBottom w:val="0"/>
      <w:divBdr>
        <w:top w:val="none" w:sz="0" w:space="0" w:color="auto"/>
        <w:left w:val="none" w:sz="0" w:space="0" w:color="auto"/>
        <w:bottom w:val="none" w:sz="0" w:space="0" w:color="auto"/>
        <w:right w:val="none" w:sz="0" w:space="0" w:color="auto"/>
      </w:divBdr>
    </w:div>
    <w:div w:id="1447852807">
      <w:bodyDiv w:val="1"/>
      <w:marLeft w:val="0"/>
      <w:marRight w:val="0"/>
      <w:marTop w:val="0"/>
      <w:marBottom w:val="0"/>
      <w:divBdr>
        <w:top w:val="none" w:sz="0" w:space="0" w:color="auto"/>
        <w:left w:val="none" w:sz="0" w:space="0" w:color="auto"/>
        <w:bottom w:val="none" w:sz="0" w:space="0" w:color="auto"/>
        <w:right w:val="none" w:sz="0" w:space="0" w:color="auto"/>
      </w:divBdr>
    </w:div>
    <w:div w:id="1594705628">
      <w:bodyDiv w:val="1"/>
      <w:marLeft w:val="0"/>
      <w:marRight w:val="0"/>
      <w:marTop w:val="0"/>
      <w:marBottom w:val="0"/>
      <w:divBdr>
        <w:top w:val="none" w:sz="0" w:space="0" w:color="auto"/>
        <w:left w:val="none" w:sz="0" w:space="0" w:color="auto"/>
        <w:bottom w:val="none" w:sz="0" w:space="0" w:color="auto"/>
        <w:right w:val="none" w:sz="0" w:space="0" w:color="auto"/>
      </w:divBdr>
      <w:divsChild>
        <w:div w:id="2035882295">
          <w:marLeft w:val="0"/>
          <w:marRight w:val="0"/>
          <w:marTop w:val="150"/>
          <w:marBottom w:val="0"/>
          <w:divBdr>
            <w:top w:val="none" w:sz="0" w:space="0" w:color="auto"/>
            <w:left w:val="none" w:sz="0" w:space="0" w:color="auto"/>
            <w:bottom w:val="none" w:sz="0" w:space="0" w:color="auto"/>
            <w:right w:val="none" w:sz="0" w:space="0" w:color="auto"/>
          </w:divBdr>
          <w:divsChild>
            <w:div w:id="982126673">
              <w:marLeft w:val="0"/>
              <w:marRight w:val="0"/>
              <w:marTop w:val="0"/>
              <w:marBottom w:val="0"/>
              <w:divBdr>
                <w:top w:val="none" w:sz="0" w:space="0" w:color="auto"/>
                <w:left w:val="none" w:sz="0" w:space="0" w:color="auto"/>
                <w:bottom w:val="none" w:sz="0" w:space="0" w:color="auto"/>
                <w:right w:val="none" w:sz="0" w:space="0" w:color="auto"/>
              </w:divBdr>
              <w:divsChild>
                <w:div w:id="150478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10548">
      <w:bodyDiv w:val="1"/>
      <w:marLeft w:val="0"/>
      <w:marRight w:val="0"/>
      <w:marTop w:val="0"/>
      <w:marBottom w:val="0"/>
      <w:divBdr>
        <w:top w:val="none" w:sz="0" w:space="0" w:color="auto"/>
        <w:left w:val="none" w:sz="0" w:space="0" w:color="auto"/>
        <w:bottom w:val="none" w:sz="0" w:space="0" w:color="auto"/>
        <w:right w:val="none" w:sz="0" w:space="0" w:color="auto"/>
      </w:divBdr>
    </w:div>
    <w:div w:id="1835223465">
      <w:bodyDiv w:val="1"/>
      <w:marLeft w:val="0"/>
      <w:marRight w:val="0"/>
      <w:marTop w:val="0"/>
      <w:marBottom w:val="0"/>
      <w:divBdr>
        <w:top w:val="none" w:sz="0" w:space="0" w:color="auto"/>
        <w:left w:val="none" w:sz="0" w:space="0" w:color="auto"/>
        <w:bottom w:val="none" w:sz="0" w:space="0" w:color="auto"/>
        <w:right w:val="none" w:sz="0" w:space="0" w:color="auto"/>
      </w:divBdr>
      <w:divsChild>
        <w:div w:id="790707103">
          <w:marLeft w:val="0"/>
          <w:marRight w:val="0"/>
          <w:marTop w:val="150"/>
          <w:marBottom w:val="0"/>
          <w:divBdr>
            <w:top w:val="none" w:sz="0" w:space="0" w:color="auto"/>
            <w:left w:val="none" w:sz="0" w:space="0" w:color="auto"/>
            <w:bottom w:val="none" w:sz="0" w:space="0" w:color="auto"/>
            <w:right w:val="none" w:sz="0" w:space="0" w:color="auto"/>
          </w:divBdr>
          <w:divsChild>
            <w:div w:id="1082751249">
              <w:marLeft w:val="0"/>
              <w:marRight w:val="0"/>
              <w:marTop w:val="0"/>
              <w:marBottom w:val="0"/>
              <w:divBdr>
                <w:top w:val="none" w:sz="0" w:space="0" w:color="auto"/>
                <w:left w:val="none" w:sz="0" w:space="0" w:color="auto"/>
                <w:bottom w:val="none" w:sz="0" w:space="0" w:color="auto"/>
                <w:right w:val="none" w:sz="0" w:space="0" w:color="auto"/>
              </w:divBdr>
              <w:divsChild>
                <w:div w:id="63664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urakov\Documents\&#1051;&#1080;&#1095;&#1085;&#1086;&#1077;\&#1050;&#1086;&#1096;&#1082;&#1080;&#1085;\&#1058;&#1088;&#1072;&#1085;&#1089;&#1085;&#1077;&#1092;&#1090;&#1100;\&#1042;&#1103;&#1090;&#1043;&#1059;%20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895006E4339BF24CAA0F5B167E451061" ma:contentTypeVersion="11" ma:contentTypeDescription="Создание документа." ma:contentTypeScope="" ma:versionID="ee66b34cdb7d5be00a86ac9db559fc97">
  <xsd:schema xmlns:xsd="http://www.w3.org/2001/XMLSchema" xmlns:xs="http://www.w3.org/2001/XMLSchema" xmlns:p="http://schemas.microsoft.com/office/2006/metadata/properties" xmlns:ns3="a1eb269e-cbf3-465a-8e4a-8d42bc45f09f" xmlns:ns4="a042d032-8e16-4c5e-a37e-70d449039bd2" targetNamespace="http://schemas.microsoft.com/office/2006/metadata/properties" ma:root="true" ma:fieldsID="9831aabdbf23b96857ccdb3f4e1a7ec2" ns3:_="" ns4:_="">
    <xsd:import namespace="a1eb269e-cbf3-465a-8e4a-8d42bc45f09f"/>
    <xsd:import namespace="a042d032-8e16-4c5e-a37e-70d449039b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b269e-cbf3-465a-8e4a-8d42bc45f09f"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2d032-8e16-4c5e-a37e-70d449039b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5EDB0-6DA9-4573-8FDA-4B7CDBF5EFD9}">
  <ds:schemaRefs>
    <ds:schemaRef ds:uri="http://schemas.microsoft.com/sharepoint/v3/contenttype/forms"/>
  </ds:schemaRefs>
</ds:datastoreItem>
</file>

<file path=customXml/itemProps2.xml><?xml version="1.0" encoding="utf-8"?>
<ds:datastoreItem xmlns:ds="http://schemas.openxmlformats.org/officeDocument/2006/customXml" ds:itemID="{D1D02F96-5624-48FE-AB5F-467181C3ED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06CD11-97E7-4DA4-A1E7-C20845DD6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b269e-cbf3-465a-8e4a-8d42bc45f09f"/>
    <ds:schemaRef ds:uri="a042d032-8e16-4c5e-a37e-70d44903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BD1D67-02E1-4F82-84DD-238FD8DA5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ВятГУ 03.dotx</Template>
  <TotalTime>11442</TotalTime>
  <Pages>31</Pages>
  <Words>5598</Words>
  <Characters>31911</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Шаблон отчетных документов</vt:lpstr>
    </vt:vector>
  </TitlesOfParts>
  <Manager>Земцов А.</Manager>
  <Company>Вятский Государственный Университет</Company>
  <LinksUpToDate>false</LinksUpToDate>
  <CharactersWithSpaces>37435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отчетных документов</dc:title>
  <dc:subject>Транснефть</dc:subject>
  <dc:creator>Microsoft</dc:creator>
  <cp:lastModifiedBy>Ангелина Печенкина</cp:lastModifiedBy>
  <cp:revision>78</cp:revision>
  <cp:lastPrinted>2025-04-30T11:32:00Z</cp:lastPrinted>
  <dcterms:created xsi:type="dcterms:W3CDTF">2025-03-24T14:33:00Z</dcterms:created>
  <dcterms:modified xsi:type="dcterms:W3CDTF">2026-10-17T20:42:00Z</dcterms:modified>
  <cp:category>Шаблоны</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8576">
    <vt:lpwstr>40</vt:lpwstr>
  </property>
  <property fmtid="{D5CDD505-2E9C-101B-9397-08002B2CF9AE}" pid="3" name="ContentTypeId">
    <vt:lpwstr>0x010100895006E4339BF24CAA0F5B167E451061</vt:lpwstr>
  </property>
  <property fmtid="{D5CDD505-2E9C-101B-9397-08002B2CF9AE}" pid="4" name="its_City">
    <vt:lpwstr>Киров</vt:lpwstr>
  </property>
  <property fmtid="{D5CDD505-2E9C-101B-9397-08002B2CF9AE}" pid="5" name="its_Contractor1">
    <vt:lpwstr>Федеральное государственное бюджетное образовательное учреждение высшего образования</vt:lpwstr>
  </property>
  <property fmtid="{D5CDD505-2E9C-101B-9397-08002B2CF9AE}" pid="6" name="its_Contractor2">
    <vt:lpwstr>"Вятский государственный университет"</vt:lpwstr>
  </property>
  <property fmtid="{D5CDD505-2E9C-101B-9397-08002B2CF9AE}" pid="7" name="its_DocName">
    <vt:lpwstr>Техническое задание</vt:lpwstr>
  </property>
  <property fmtid="{D5CDD505-2E9C-101B-9397-08002B2CF9AE}" pid="8" name="its_DocType">
    <vt:lpwstr>на разработку системы ??????</vt:lpwstr>
  </property>
  <property fmtid="{D5CDD505-2E9C-101B-9397-08002B2CF9AE}" pid="9" name="its_Pressmark">
    <vt:lpwstr>[ШИФР_ДОКУМЕНТА]</vt:lpwstr>
  </property>
  <property fmtid="{D5CDD505-2E9C-101B-9397-08002B2CF9AE}" pid="10" name="its_Theme">
    <vt:lpwstr>Разработка системы автоматизированного контроля сварочных процессов с выводом информации на ПК</vt:lpwstr>
  </property>
  <property fmtid="{D5CDD505-2E9C-101B-9397-08002B2CF9AE}" pid="11" name="its_Year">
    <vt:i4>2019</vt:i4>
  </property>
  <property fmtid="{D5CDD505-2E9C-101B-9397-08002B2CF9AE}" pid="12" name="Дата заполнения">
    <vt:lpwstr>07.02.2019</vt:lpwstr>
  </property>
  <property fmtid="{D5CDD505-2E9C-101B-9397-08002B2CF9AE}" pid="13" name="Клиент">
    <vt:lpwstr>Транснефть</vt:lpwstr>
  </property>
  <property fmtid="{D5CDD505-2E9C-101B-9397-08002B2CF9AE}" pid="14" name="Назначение">
    <vt:lpwstr>Исходный шаблон для создания отчетных документов ГАС "Правосудие"</vt:lpwstr>
  </property>
  <property fmtid="{D5CDD505-2E9C-101B-9397-08002B2CF9AE}" pid="15" name="Номер документа">
    <vt:lpwstr>Ш01</vt:lpwstr>
  </property>
  <property fmtid="{D5CDD505-2E9C-101B-9397-08002B2CF9AE}" pid="16" name="Редактор">
    <vt:lpwstr>Бураков С.А.</vt:lpwstr>
  </property>
  <property fmtid="{D5CDD505-2E9C-101B-9397-08002B2CF9AE}" pid="17" name="Состояние">
    <vt:lpwstr>Версия 2.0</vt:lpwstr>
  </property>
  <property fmtid="{D5CDD505-2E9C-101B-9397-08002B2CF9AE}" pid="18" name="Телефон">
    <vt:lpwstr>+7-916-687-49-39</vt:lpwstr>
  </property>
  <property fmtid="{D5CDD505-2E9C-101B-9397-08002B2CF9AE}" pid="19" name="Цель">
    <vt:lpwstr>Унификация внешнего вида отчетных документов по проекту</vt:lpwstr>
  </property>
  <property fmtid="{D5CDD505-2E9C-101B-9397-08002B2CF9AE}" pid="20" name="Язык">
    <vt:lpwstr>Русский</vt:lpwstr>
  </property>
</Properties>
</file>