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3B11" w14:textId="0B67FF89" w:rsidR="00357DD2" w:rsidRDefault="005F371B">
      <w:pPr>
        <w:rPr>
          <w:lang w:val="en-US"/>
        </w:rPr>
      </w:pPr>
      <w:r>
        <w:rPr>
          <w:lang w:val="en-US"/>
        </w:rPr>
        <w:t>To,</w:t>
      </w:r>
    </w:p>
    <w:p w14:paraId="1CB97263" w14:textId="3E0A1C77" w:rsidR="005F371B" w:rsidRDefault="005F371B">
      <w:pPr>
        <w:rPr>
          <w:lang w:val="en-US"/>
        </w:rPr>
      </w:pPr>
      <w:r>
        <w:rPr>
          <w:lang w:val="en-US"/>
        </w:rPr>
        <w:t>__ ,</w:t>
      </w:r>
    </w:p>
    <w:p w14:paraId="7B4FEE96" w14:textId="14386D21" w:rsidR="005F371B" w:rsidRDefault="005F371B">
      <w:pPr>
        <w:rPr>
          <w:lang w:val="en-US"/>
        </w:rPr>
      </w:pPr>
      <w:r>
        <w:rPr>
          <w:lang w:val="en-US"/>
        </w:rPr>
        <w:t>__</w:t>
      </w:r>
    </w:p>
    <w:p w14:paraId="5277574F" w14:textId="47E183F8" w:rsidR="005F371B" w:rsidRDefault="005F371B">
      <w:pPr>
        <w:rPr>
          <w:lang w:val="en-US"/>
        </w:rPr>
      </w:pPr>
    </w:p>
    <w:p w14:paraId="31909F34" w14:textId="77E16606" w:rsidR="005F371B" w:rsidRDefault="005F371B">
      <w:pPr>
        <w:rPr>
          <w:lang w:val="en-US"/>
        </w:rPr>
      </w:pPr>
      <w:r>
        <w:rPr>
          <w:lang w:val="en-US"/>
        </w:rPr>
        <w:t xml:space="preserve">Sub: </w:t>
      </w:r>
      <w:r w:rsidR="00B6797D">
        <w:rPr>
          <w:lang w:val="en-US"/>
        </w:rPr>
        <w:t xml:space="preserve">LiveTech Electricals </w:t>
      </w:r>
      <w:r w:rsidRPr="005F371B">
        <w:rPr>
          <w:lang w:val="en-US"/>
        </w:rPr>
        <w:t>Limited - Investor Release - Audited financial results for the quarter and year ended March 31, 2021</w:t>
      </w:r>
      <w:r w:rsidR="00B6797D">
        <w:rPr>
          <w:lang w:val="en-US"/>
        </w:rPr>
        <w:t>.</w:t>
      </w:r>
    </w:p>
    <w:p w14:paraId="76C7880C" w14:textId="5FBB28F2" w:rsidR="00B6797D" w:rsidRDefault="00B6797D">
      <w:pPr>
        <w:rPr>
          <w:lang w:val="en-US"/>
        </w:rPr>
      </w:pPr>
    </w:p>
    <w:p w14:paraId="24E9202C" w14:textId="77777777" w:rsidR="00B6797D" w:rsidRPr="00B6797D" w:rsidRDefault="00B6797D" w:rsidP="00B6797D">
      <w:pPr>
        <w:rPr>
          <w:lang w:val="en-US"/>
        </w:rPr>
      </w:pPr>
      <w:r w:rsidRPr="00B6797D">
        <w:rPr>
          <w:lang w:val="en-US"/>
        </w:rPr>
        <w:t>April 20, 2021</w:t>
      </w:r>
    </w:p>
    <w:p w14:paraId="1E840157" w14:textId="77777777" w:rsidR="00B6797D" w:rsidRPr="00B6797D" w:rsidRDefault="00B6797D" w:rsidP="00B6797D">
      <w:pPr>
        <w:rPr>
          <w:lang w:val="en-US"/>
        </w:rPr>
      </w:pPr>
      <w:r w:rsidRPr="00B6797D">
        <w:rPr>
          <w:lang w:val="en-US"/>
        </w:rPr>
        <w:t>Dear Shareholder,</w:t>
      </w:r>
    </w:p>
    <w:p w14:paraId="493439C7" w14:textId="64FA984C" w:rsidR="00B6797D" w:rsidRPr="00B6797D" w:rsidRDefault="00B6797D" w:rsidP="00B6797D">
      <w:pPr>
        <w:rPr>
          <w:lang w:val="en-US"/>
        </w:rPr>
      </w:pPr>
      <w:r w:rsidRPr="00B6797D">
        <w:rPr>
          <w:lang w:val="en-US"/>
        </w:rPr>
        <w:t xml:space="preserve">The Board of Directors of </w:t>
      </w:r>
      <w:r>
        <w:rPr>
          <w:lang w:val="en-US"/>
        </w:rPr>
        <w:t>LiveTech Electricals</w:t>
      </w:r>
      <w:r w:rsidRPr="00B6797D">
        <w:rPr>
          <w:lang w:val="en-US"/>
        </w:rPr>
        <w:t xml:space="preserve"> Limited has at its meeting held on April 20, 2021 approved inter alia the Audited standalone and consolidated financial results of the Company for the quarter and year ended March 31, 2021.</w:t>
      </w:r>
    </w:p>
    <w:p w14:paraId="73995298" w14:textId="78722302" w:rsidR="00B6797D" w:rsidRPr="00B6797D" w:rsidRDefault="00B6797D" w:rsidP="00B6797D">
      <w:pPr>
        <w:rPr>
          <w:lang w:val="en-US"/>
        </w:rPr>
      </w:pPr>
      <w:r w:rsidRPr="00B6797D">
        <w:rPr>
          <w:lang w:val="en-US"/>
        </w:rPr>
        <w:t>We attach herewith Investor Release on the said financial results. The said financial results and investor release are also available on the Company's website</w:t>
      </w:r>
      <w:r>
        <w:rPr>
          <w:lang w:val="en-US"/>
        </w:rPr>
        <w:t>.</w:t>
      </w:r>
    </w:p>
    <w:p w14:paraId="48D62441" w14:textId="77777777" w:rsidR="00EE495B" w:rsidRDefault="00EE495B" w:rsidP="00B6797D">
      <w:pPr>
        <w:rPr>
          <w:lang w:val="en-US"/>
        </w:rPr>
      </w:pPr>
    </w:p>
    <w:p w14:paraId="66F9ABC7" w14:textId="7543E5DC" w:rsidR="00B6797D" w:rsidRPr="00B6797D" w:rsidRDefault="00B6797D" w:rsidP="00B6797D">
      <w:pPr>
        <w:rPr>
          <w:lang w:val="en-US"/>
        </w:rPr>
      </w:pPr>
      <w:r w:rsidRPr="00B6797D">
        <w:rPr>
          <w:lang w:val="en-US"/>
        </w:rPr>
        <w:t>Thanking you,</w:t>
      </w:r>
    </w:p>
    <w:p w14:paraId="133FE9EE" w14:textId="77777777" w:rsidR="00B6797D" w:rsidRPr="00B6797D" w:rsidRDefault="00B6797D" w:rsidP="00B6797D">
      <w:pPr>
        <w:rPr>
          <w:lang w:val="en-US"/>
        </w:rPr>
      </w:pPr>
      <w:r w:rsidRPr="00B6797D">
        <w:rPr>
          <w:lang w:val="en-US"/>
        </w:rPr>
        <w:t>Yours faithfully,</w:t>
      </w:r>
    </w:p>
    <w:p w14:paraId="15FE13E0" w14:textId="55EDACD7" w:rsidR="00B6797D" w:rsidRPr="00B6797D" w:rsidRDefault="00B6797D" w:rsidP="00B6797D">
      <w:pPr>
        <w:rPr>
          <w:lang w:val="en-US"/>
        </w:rPr>
      </w:pPr>
      <w:r w:rsidRPr="00B6797D">
        <w:rPr>
          <w:lang w:val="en-US"/>
        </w:rPr>
        <w:t xml:space="preserve">For </w:t>
      </w:r>
      <w:r w:rsidR="00EE495B">
        <w:rPr>
          <w:lang w:val="en-US"/>
        </w:rPr>
        <w:t>LiveTech Electricals</w:t>
      </w:r>
      <w:r w:rsidRPr="00B6797D">
        <w:rPr>
          <w:lang w:val="en-US"/>
        </w:rPr>
        <w:t xml:space="preserve"> Limited</w:t>
      </w:r>
    </w:p>
    <w:p w14:paraId="4F4D25A2" w14:textId="122C0CC0" w:rsidR="00B6797D" w:rsidRDefault="00B6797D" w:rsidP="00B6797D">
      <w:pPr>
        <w:rPr>
          <w:lang w:val="en-US"/>
        </w:rPr>
      </w:pPr>
    </w:p>
    <w:p w14:paraId="2A1EBE08" w14:textId="58BCA5BC" w:rsidR="00B6797D" w:rsidRDefault="00EE495B" w:rsidP="00B6797D">
      <w:pPr>
        <w:rPr>
          <w:lang w:val="en-US"/>
        </w:rPr>
      </w:pPr>
      <w:r>
        <w:rPr>
          <w:lang w:val="en-US"/>
        </w:rPr>
        <w:t>__</w:t>
      </w:r>
    </w:p>
    <w:p w14:paraId="582EF45D" w14:textId="780B4496" w:rsidR="00EE495B" w:rsidRDefault="00EE495B" w:rsidP="00B6797D">
      <w:pPr>
        <w:rPr>
          <w:lang w:val="en-US"/>
        </w:rPr>
      </w:pPr>
      <w:r>
        <w:rPr>
          <w:lang w:val="en-US"/>
        </w:rPr>
        <w:t>Communications Associate,</w:t>
      </w:r>
    </w:p>
    <w:p w14:paraId="7150D185" w14:textId="63532913" w:rsidR="00EE495B" w:rsidRDefault="00EE495B" w:rsidP="00B6797D">
      <w:pPr>
        <w:rPr>
          <w:lang w:val="en-US"/>
        </w:rPr>
      </w:pPr>
      <w:r>
        <w:rPr>
          <w:lang w:val="en-US"/>
        </w:rPr>
        <w:t>Shareholder’s Department</w:t>
      </w:r>
    </w:p>
    <w:p w14:paraId="085B9E0A" w14:textId="7FFCCA36" w:rsidR="00EE495B" w:rsidRDefault="00EE495B" w:rsidP="00B6797D">
      <w:pPr>
        <w:rPr>
          <w:lang w:val="en-US"/>
        </w:rPr>
      </w:pPr>
      <w:r>
        <w:rPr>
          <w:lang w:val="en-US"/>
        </w:rPr>
        <w:t>LiveTech Electricals Ltd.</w:t>
      </w:r>
    </w:p>
    <w:p w14:paraId="1FE672DA" w14:textId="40CE3027" w:rsidR="00EE495B" w:rsidRPr="005F371B" w:rsidRDefault="00EE495B" w:rsidP="00B6797D">
      <w:pPr>
        <w:rPr>
          <w:lang w:val="en-US"/>
        </w:rPr>
      </w:pPr>
      <w:r>
        <w:rPr>
          <w:lang w:val="en-US"/>
        </w:rPr>
        <w:t>__ Office</w:t>
      </w:r>
    </w:p>
    <w:sectPr w:rsidR="00EE495B" w:rsidRPr="005F3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01"/>
    <w:rsid w:val="000A2E85"/>
    <w:rsid w:val="000F5501"/>
    <w:rsid w:val="00182721"/>
    <w:rsid w:val="001D32BD"/>
    <w:rsid w:val="001E600E"/>
    <w:rsid w:val="002308CB"/>
    <w:rsid w:val="003430B9"/>
    <w:rsid w:val="003D10E1"/>
    <w:rsid w:val="00544351"/>
    <w:rsid w:val="005F371B"/>
    <w:rsid w:val="00921D42"/>
    <w:rsid w:val="00AF40F2"/>
    <w:rsid w:val="00B6797D"/>
    <w:rsid w:val="00EE495B"/>
    <w:rsid w:val="00F975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BE0E"/>
  <w15:chartTrackingRefBased/>
  <w15:docId w15:val="{613BA1B9-F42D-4D2D-A7FB-FA7CB6C3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6</cp:revision>
  <dcterms:created xsi:type="dcterms:W3CDTF">2021-05-29T09:03:00Z</dcterms:created>
  <dcterms:modified xsi:type="dcterms:W3CDTF">2021-05-30T10:21:00Z</dcterms:modified>
</cp:coreProperties>
</file>