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Realistic, Airline Chatbot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ABSTRACT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customer service chatbots have three main issues: a lack of personalisation, repetitive responses, and a lack of empathy/understanding for the customer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Firstly, there's a big lack of personalization in their responses as chatbots tend to offer very generic, unhelpful answers, failing to recognize and adapt to the unique circumstances and needs of a customers’ concerns. Secondly, a significant challenge with chatbots is due to their common dependence on keyword recognition instead of more intelligent techniques, leading them to miss the nuances of human language and interpret different requests/queries as the same. Finally, tying all these together is the issue that chatbots have a large lack of empathy. When customers face personal issues, many chatbots respond in tones inappropriate for the corresponding situation, which ignites severe anger especially when they are stressed. All of these as a combination leave customers feeling undervalued and more frustrated from when they started, which is especially a huge issue in the airline industry, prone to having stressed customers with time-sensitive concerns. </w:t>
      </w:r>
      <w:r w:rsidDel="00000000" w:rsidR="00000000" w:rsidRPr="00000000">
        <w:rPr>
          <w:rFonts w:ascii="Times New Roman" w:cs="Times New Roman" w:eastAsia="Times New Roman" w:hAnsi="Times New Roman"/>
          <w:b w:val="1"/>
          <w:sz w:val="24"/>
          <w:szCs w:val="24"/>
          <w:rtl w:val="0"/>
        </w:rPr>
        <w:t xml:space="preserve">The goal of our project is to create a chatbot catered for customer service by fine-tuning DialoGPT on various human-to-human customer service conversation datasets</w:t>
      </w:r>
      <w:r w:rsidDel="00000000" w:rsidR="00000000" w:rsidRPr="00000000">
        <w:rPr>
          <w:rFonts w:ascii="Times New Roman" w:cs="Times New Roman" w:eastAsia="Times New Roman" w:hAnsi="Times New Roman"/>
          <w:sz w:val="24"/>
          <w:szCs w:val="24"/>
          <w:rtl w:val="0"/>
        </w:rPr>
        <w:t xml:space="preserve"> to better mimic humans and add empathy in responses specifically for professional use i.e the airline industry, and behaves as close to how a human representative would, providing appropriate responses and calming down the customer according to the situation at hand. We evaluate our results across multiple models we create from different types of customer service datasets from 3 perspectives: similarity to sample response (measured by BLEU and METEOR), length of response, and human judgment through qualitative review. </w:t>
      </w:r>
      <w:r w:rsidDel="00000000" w:rsidR="00000000" w:rsidRPr="00000000">
        <w:rPr>
          <w:rFonts w:ascii="Times New Roman" w:cs="Times New Roman" w:eastAsia="Times New Roman" w:hAnsi="Times New Roman"/>
          <w:b w:val="1"/>
          <w:sz w:val="24"/>
          <w:szCs w:val="24"/>
          <w:rtl w:val="0"/>
        </w:rPr>
        <w:t xml:space="preserve">Our results indicate significant improvement in producing responses that are more human-like (i.e. from ~0 to ~30 BLEU score improvement) and show empathy in our fine-tuned models, compared to the original DialoGPT model.</w:t>
      </w:r>
      <w:r w:rsidDel="00000000" w:rsidR="00000000" w:rsidRPr="00000000">
        <w:rPr>
          <w:rFonts w:ascii="Times New Roman" w:cs="Times New Roman" w:eastAsia="Times New Roman" w:hAnsi="Times New Roman"/>
          <w:sz w:val="24"/>
          <w:szCs w:val="24"/>
          <w:rtl w:val="0"/>
        </w:rPr>
        <w:t xml:space="preserve"> These conclusions were carefully made through extensive hyperparameter tuning and cross-validating our many variations of fine-tuned models on different customer service datasets. We also explored some non zero-shot prompt-engineering techniques, but due to DialoGPT already being fine tuned from GPT-2, we found our efforts to produce less significant results compared to fine tuning on new datasets.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Zendesk's 2022 CX Trends report, around 60% of customers see disappointment when dealing with chatbots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and close to $75 Billion in potential business revenue is lost for reasons tied to poor customer service.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These statistics confirmed our motivation to pursue this high-potential project to create a conversational chatbot that talks as close to humans as possible, reducing potential anger and rage brought on by existing customer service chatbots that mainly just use keyword-matching. For this project, we are using the dialoGPT</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model from HuggingFace which is trained on 147M conversation-like text from sources such as Reddit, and is optimized from the existing GPT-2 model to cater more towards conversational texts and generating human responses. GPT-2 is already known for its proficiency in generating human-like responses, and we will fine-tune this using more specialized datasets tailored to customer support in the aviation industry to further enhance the conversational abilities of the model and provide a more efficient interaction experience for angry passengers seeking assistance. </w:t>
      </w:r>
      <w:r w:rsidDel="00000000" w:rsidR="00000000" w:rsidRPr="00000000">
        <w:rPr>
          <w:rFonts w:ascii="Times New Roman" w:cs="Times New Roman" w:eastAsia="Times New Roman" w:hAnsi="Times New Roman"/>
          <w:b w:val="1"/>
          <w:sz w:val="24"/>
          <w:szCs w:val="24"/>
          <w:rtl w:val="0"/>
        </w:rPr>
        <w:t xml:space="preserve">Creating this “more human and empathetic” customer service chatbot will be of huge significance due to its direct impact on customer satisfaction rates which are a driving force behind many airlines’ revenue.</w:t>
      </w:r>
      <w:r w:rsidDel="00000000" w:rsidR="00000000" w:rsidRPr="00000000">
        <w:rPr>
          <w:rFonts w:ascii="Times New Roman" w:cs="Times New Roman" w:eastAsia="Times New Roman" w:hAnsi="Times New Roman"/>
          <w:sz w:val="24"/>
          <w:szCs w:val="24"/>
          <w:rtl w:val="0"/>
        </w:rPr>
        <w:t xml:space="preserve"> This goal has driven the rationale behind our methodologies and evaluation techniques,</w:t>
      </w:r>
      <w:r w:rsidDel="00000000" w:rsidR="00000000" w:rsidRPr="00000000">
        <w:rPr>
          <w:rFonts w:ascii="Times New Roman" w:cs="Times New Roman" w:eastAsia="Times New Roman" w:hAnsi="Times New Roman"/>
          <w:b w:val="1"/>
          <w:sz w:val="24"/>
          <w:szCs w:val="24"/>
          <w:rtl w:val="0"/>
        </w:rPr>
        <w:t xml:space="preserve"> putting a heavy emphasis on ensuring the output texts are as human-like as possible (measured quantitatively through BLEU and METEOR) and through qualitative inspection.</w:t>
      </w:r>
      <w:r w:rsidDel="00000000" w:rsidR="00000000" w:rsidRPr="00000000">
        <w:rPr>
          <w:rFonts w:ascii="Times New Roman" w:cs="Times New Roman" w:eastAsia="Times New Roman" w:hAnsi="Times New Roman"/>
          <w:sz w:val="24"/>
          <w:szCs w:val="24"/>
          <w:rtl w:val="0"/>
        </w:rPr>
        <w:t xml:space="preserve"> Our objective is to experiment with various fine-tuned versions of the DialoGPT model and prompt engineering on customer service datasets, and coming up with the most optimal model that successfully achieves our evaluation metrics and criterias outlined above.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LITERATURE REVIEW</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first provide an in-depth review about DialoGPT, a widely used and peer-reviewed model that we use as our baseline in this paper. Then, we will examine common industry practices and recent breakthroughs in both fine-tuning and prompt engineering techniques to tailor industry-standard LLMs for specific applications. DialoGPT has been trained on 147 Million response-pairs in Reddit discussions  and as documented on the official DialoGPT implementation</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its results have been validated through both similarity metrics such as BLEU and METEOR, and by testing on humans to compare human and DialoGPT generated responses to prompts. In an in-depth competition organized by Microsoft, the DialoGPT responses have been proven to be selected by humans as being more relevant and informative than human responses, on average.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1990725</wp:posOffset>
            </wp:positionV>
            <wp:extent cx="3433763" cy="1885950"/>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33763" cy="1885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1095375</wp:posOffset>
            </wp:positionV>
            <wp:extent cx="3438525" cy="89535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438525" cy="895350"/>
                    </a:xfrm>
                    <a:prstGeom prst="rect"/>
                    <a:ln/>
                  </pic:spPr>
                </pic:pic>
              </a:graphicData>
            </a:graphic>
          </wp:anchor>
        </w:drawing>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look into some papers detailing hyperparameter tuning methods. The first paper </w:t>
      </w:r>
      <w:r w:rsidDel="00000000" w:rsidR="00000000" w:rsidRPr="00000000">
        <w:rPr>
          <w:rFonts w:ascii="Times New Roman" w:cs="Times New Roman" w:eastAsia="Times New Roman" w:hAnsi="Times New Roman"/>
          <w:i w:val="1"/>
          <w:sz w:val="24"/>
          <w:szCs w:val="24"/>
          <w:rtl w:val="0"/>
        </w:rPr>
        <w:t xml:space="preserve">Rethinking Learning Rate Tuning in Large Language Models</w:t>
      </w:r>
      <w:r w:rsidDel="00000000" w:rsidR="00000000" w:rsidRPr="00000000">
        <w:rPr>
          <w:rFonts w:ascii="Times New Roman" w:cs="Times New Roman" w:eastAsia="Times New Roman" w:hAnsi="Times New Roman"/>
          <w:i w:val="1"/>
          <w:sz w:val="24"/>
          <w:szCs w:val="24"/>
          <w:vertAlign w:val="superscript"/>
        </w:rPr>
        <w:footnoteReference w:customMarkFollows="0" w:id="5"/>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discusses how in LLMs, there are so many parameters involved in training that often fewer epochs and different evaluation techniques can actually help model performance. We tried to adopt the thought processes in this analysis as was evident with our best performance in non-overfitting with only 5 epochs in training. Additionally, the utilization of BLEU and METEOR metrics in evaluating a response definitely helped us as is described in a lot more detail under the hyperparameter tuning section below.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METHODOLOGY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investigation, we experimented with various customer service datasets to fine-tune DialoGPT and evaluated their respective responses using similarity scores (BLEU, METEOR) to human response test data, put them in context by analyzing their length, and conducting a sanity check through qualitative inspection of sample responses. Below is a high level summary of the datasets, training methods, hyperparameter tuning, and evaluation techniques used to achieve our results described later in this paper.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Used for Fine-Tuning (Reference name in Quotations and description after colon):</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“24K”:  ~24k rows organized in pairs of customer demands/questions and successful human operator responses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“Non-Augmented”: Small Dataset of Action-seeking Customer Questions/Requests and Corresponding Responses</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“Augmented”: Manually Revised Version of the Non-Augmented dataset with additional customer queries and more empathetic human responses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Hyperparameter Tuning:</w:t>
      </w:r>
    </w:p>
    <w:p w:rsidR="00000000" w:rsidDel="00000000" w:rsidP="00000000" w:rsidRDefault="00000000" w:rsidRPr="00000000" w14:paraId="0000001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fine-tuning models on each dataset, we used an Adam Optimizer with Cross-Entropy Loss on 5 epochs with a learning rate of 5e-5 for “Augmented Data” and “Non-Augmented Data” (these values were decided after hyperparameter tuning on validation set and further detail provided in “Hyperparameter Tuning and Experiments” section) and 3 epochs for “24K” dataset</w:t>
      </w:r>
    </w:p>
    <w:p w:rsidR="00000000" w:rsidDel="00000000" w:rsidP="00000000" w:rsidRDefault="00000000" w:rsidRPr="00000000" w14:paraId="0000001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big “24K” dataset, we used a subset of the data (10%) in order to minimize GPU Cost</w:t>
      </w:r>
    </w:p>
    <w:p w:rsidR="00000000" w:rsidDel="00000000" w:rsidP="00000000" w:rsidRDefault="00000000" w:rsidRPr="00000000" w14:paraId="0000001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Hyperparameter Tuning on variables like learning rate, epochs, and dropout to find the optimal hyperparameters for our model to evaluate on test set and comparison against other models (Further Detail in “Hyperparameter Tuning and Experiments” section)</w:t>
      </w:r>
    </w:p>
    <w:p w:rsidR="00000000" w:rsidDel="00000000" w:rsidP="00000000" w:rsidRDefault="00000000" w:rsidRPr="00000000" w14:paraId="00000017">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experimented using prompt engineering techniques on native DialoGPT and on our 3 fine-tuned models. X-shot methods failed to work largely due to the fact that DialoGPT itself is fine-tuned already, and meta-prompting led to confusing or systematic error responses such as “I don't understand what you mean.” The BLEU score was also consistently lower (highest achieved was ~10 on 24K dataset) than without using prompt engineering and therefore we did not include models including prompt engineering in our final evaluation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Used for Final Evaluation:</w:t>
      </w:r>
    </w:p>
    <w:p w:rsidR="00000000" w:rsidDel="00000000" w:rsidP="00000000" w:rsidRDefault="00000000" w:rsidRPr="00000000" w14:paraId="0000001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Native/Original DialoGPT </w:t>
      </w:r>
    </w:p>
    <w:p w:rsidR="00000000" w:rsidDel="00000000" w:rsidP="00000000" w:rsidRDefault="00000000" w:rsidRPr="00000000" w14:paraId="0000001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“24K” fine-tuned model with 3 epochs and learning rate = 5e-5</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“Augmented” dataset fine-tuned model with 5 epochs and learning rate = 5e-5</w:t>
      </w:r>
    </w:p>
    <w:p w:rsidR="00000000" w:rsidDel="00000000" w:rsidP="00000000" w:rsidRDefault="00000000" w:rsidRPr="00000000" w14:paraId="0000001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“Non-Augmented” dataset fine-tuned model with 5 epochs and learning rate = 5e-5</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Methodology:</w:t>
      </w:r>
    </w:p>
    <w:p w:rsidR="00000000" w:rsidDel="00000000" w:rsidP="00000000" w:rsidRDefault="00000000" w:rsidRPr="00000000" w14:paraId="0000001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analyzed the 4 models’ performance on the test sets of the “24K” (referred to as “long_customer_dataset.csv”) and the “Augmented” Dataset (referred to as “test.csv”)as they were the most accurate and comprehensive customer support datasets on the internet, and by cross-testing we can have a comprehensive understanding of the strengths and weaknesses of each model</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w:t>
      </w:r>
    </w:p>
    <w:p w:rsidR="00000000" w:rsidDel="00000000" w:rsidP="00000000" w:rsidRDefault="00000000" w:rsidRPr="00000000" w14:paraId="00000020">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Similarity Score: BLEU and METEOR values comparing the model-generated response to a query against the response data on the dataset. BLEU and METEOR are both industry-standard</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evaluation techniques that show n-gram precision for BLEU and both recall and precision in the case of METEOR. These scores have been proven to benchmark the level of “humanness” and similarity of two texts</w:t>
      </w:r>
    </w:p>
    <w:p w:rsidR="00000000" w:rsidDel="00000000" w:rsidP="00000000" w:rsidRDefault="00000000" w:rsidRPr="00000000" w14:paraId="00000021">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 of Output: Some questions warrant for longer answers and some for shorter responses, and taking the average output length is also important to put the BLEU and METEOR scores in context as they are influenced by them.</w:t>
      </w:r>
    </w:p>
    <w:p w:rsidR="00000000" w:rsidDel="00000000" w:rsidP="00000000" w:rsidRDefault="00000000" w:rsidRPr="00000000" w14:paraId="00000022">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Qualitative Inspection: Randomly sampling answers by each model gives us great insight into the type of the English language used and how accurate/actionable the responses are to customer queries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HYPERPARAMETER TUNING AND RESULTS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data, we decided to perform hyperparameter tuning to find the best performance of a fine-tuned model in a multitude of ways: via the number of epochs used to train, the learning rates, and the models we used. To evaluate the efficacy of the models, we used a combination of three main API calls. The BLEU, bilingual evaluation understudy, evaluates two sentences and measures the match between them. A few limitations of this scoring is the fact that it looks for more matches, and does not necessarily look at grammar or sentence flow. METEOR, like BLEU, is also used for evaluating machine translation. It addresses some of BLEU's shortcomings by considering both precision and recall and by incorporating additional linguistic features. Which is ultimately why we chose to use both these scores in evaluation not only for sentence match quality from what is expected but also for general human-like responses. Lastly, we used average response length because nobody wants to use a chatbot that either outputs too long or too short of a response.</w:t>
      </w: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we see the results of our experiments from our initial model as a function of epochs and learning rates as a function of the average BLEU scores for the validation data. To clarify, this is not the hyperparameter tuning, but it was an experimentation to see the BLEU scores over different learning rates and epochs to see what may or may not yield the best scoring answers. We see above that the best scores are with 30 epochs, but this may be due to overfitting in the data since the test.csv is composed of similar-type data to that of the Customer-Conversation-Augmented dataset. To calculate this, we used the model that performed the best on the test.csv validation data, which was the augmented customer support data, and tweaked the hyperparameters. As visible, we found a natural parabolic-esque curve that peaked when the learning rate of the Adam optimiser was 5e-5.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tweaked the models we used: the base DialoGPT model, DialoGPT trained on a Customer-Support dataset, DialoGPT trained on an augmented version of the Customer-Support dataset, and the DialoGPT model trained on the long_customer_support dataset with the largest amount of data. This was a pure experimentation to see which model type trained on what data had the best performance scores.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8889" cy="3503861"/>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68889" cy="350386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we have a graph of performance scores vs the model type, using the BLEU and METEOR score as metrics as well as an average length of responses. This was all tested on the test.csv dataset. Below, we followed the same process except with a version of the long-customer-support dataset as the validation set to see how scores would be affected. As visible, the magnitude of scores significantly drops below the counterpart in the test.csv dataset. This is most-likely due to the fact that the validation data in test.csv is much more human-like, where the validation data in the long-customer-support is more robotic in their answers, following a very structured approach to answering queries. The 24k model which is the long-customer-support data trained model performs best in this case since it is full of more data following the structured approach to answering queries. However, this was a very interesting experiment to take in order to see the journey of our models and how our early model and later models compared. The earliest model would be the Customer-Data un-augmented and the latest model is the augmented customer data model along with the 24k model.</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portion of analysis, let's look into losses for different hyperparameters. As seen in the figures above, we have validation and training losses with respect to different learning rates. As emphasized above, the best performance is with a learning rate of 5e-5 with 5 epochs to avoid overfitting. This is further exemplified with the regular training and validation loss curves (for a singular learning rate) and validation loss over different lengths of epochs. This overall tells us that 5 epochs of training on the Customer-Conversation-Augmented dataset yields the best results with a learning rate of 5e-5.</w:t>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357188</wp:posOffset>
            </wp:positionV>
            <wp:extent cx="3457575" cy="2233017"/>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57575" cy="22330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342900</wp:posOffset>
            </wp:positionV>
            <wp:extent cx="3457575" cy="2255744"/>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57575" cy="2255744"/>
                    </a:xfrm>
                    <a:prstGeom prst="rect"/>
                    <a:ln/>
                  </pic:spPr>
                </pic:pic>
              </a:graphicData>
            </a:graphic>
          </wp:anchor>
        </w:drawing>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114300</wp:posOffset>
            </wp:positionV>
            <wp:extent cx="3595688" cy="2886012"/>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95688" cy="28860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245715</wp:posOffset>
            </wp:positionV>
            <wp:extent cx="3598643" cy="232752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98643" cy="2327523"/>
                    </a:xfrm>
                    <a:prstGeom prst="rect"/>
                    <a:ln/>
                  </pic:spPr>
                </pic:pic>
              </a:graphicData>
            </a:graphic>
          </wp:anchor>
        </w:drawing>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SUMMARY OF RESULTS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on the 24K test 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Word 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“24K”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“Non-Augmented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r>
    </w:tbl>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on the “test.csv”, the Augmented test set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Word Length</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“24K”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“Non-Augmented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39.6</w:t>
            </w:r>
          </w:p>
        </w:tc>
      </w:tr>
    </w:tbl>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Review:</w:t>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219075</wp:posOffset>
            </wp:positionV>
            <wp:extent cx="3109913" cy="105079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09913" cy="1050790"/>
                    </a:xfrm>
                    <a:prstGeom prst="rect"/>
                    <a:ln/>
                  </pic:spPr>
                </pic:pic>
              </a:graphicData>
            </a:graphic>
          </wp:anchor>
        </w:drawing>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DialoGPT: Many of the results for the “24K” test set were the same error messages, such as “I’m not sure what you mean by this.” due to the very specific nature of the queries asking for their account numbers, flight details, etc. This shows a lack of adaptability to specific prompts and how it has been trained to give a generic answer when it is not sure what the prompt is asking for.</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“24K”: The nature of the “24K” dataset consisted of very lengthy responses that go in-depth and provide instructions on what the user should do. This explains its average word length being much larger than other models, but as it can be seen from the below example, it provides very specific and accurate information to prompts. (This example asked “I want to unsubscribe from your newsletter. What do i do?”)</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1847850</wp:posOffset>
            </wp:positionV>
            <wp:extent cx="7481602" cy="238571"/>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7481602" cy="238571"/>
                    </a:xfrm>
                    <a:prstGeom prst="rect"/>
                    <a:ln/>
                  </pic:spPr>
                </pic:pic>
              </a:graphicData>
            </a:graphic>
          </wp:anchor>
        </w:drawing>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and “Non-Augmented”: These models provided very similar outputs due to the nature of their training sets being very similar, and had many short instructions that were vague but addressing the issue at hand. One response, for example, was “I do not have the information at this moment but will let my boss know. What is your phone number?”</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DISCUSSION OF RESULTS AND NEXT STEPS</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can see significant improvement across all metrics from Diablo GPT to all other fine-tuned models, even when cross-testing with other datasets. We can attribute this to the success in fine-tuning our new models to cater to customer complaints and to address them in a way that shows empathy and understanding. Furthermore, we can claim that the “24K” model was the best performing, as despite its length (usually a negative contributor to BLEU score), it still performed at an acceptable level on the “Augmented” dataset having a BLEU score of close to 0.2 or 20%. This compares to the score DialoGPT got when used against traditional chats as shown in the “Literature Review” section and was enough for it to be regarded as an industry-standard model. We can further explore ways to improve our “24K” model by getting more computing units and further conducting hyperparameter tuning.</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w:t>
      </w:r>
    </w:p>
    <w:p w:rsidR="00000000" w:rsidDel="00000000" w:rsidP="00000000" w:rsidRDefault="00000000" w:rsidRPr="00000000" w14:paraId="0000006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https://www.cxtoday.com/speech-analytics/customers-frustrated-with-chatbots/</w:t>
        </w:r>
      </w:hyperlink>
      <w:r w:rsidDel="00000000" w:rsidR="00000000" w:rsidRPr="00000000">
        <w:rPr>
          <w:rtl w:val="0"/>
        </w:rPr>
      </w:r>
    </w:p>
    <w:p w:rsidR="00000000" w:rsidDel="00000000" w:rsidP="00000000" w:rsidRDefault="00000000" w:rsidRPr="00000000" w14:paraId="00000068">
      <w:pPr>
        <w:numPr>
          <w:ilvl w:val="0"/>
          <w:numId w:val="1"/>
        </w:numPr>
        <w:spacing w:line="480" w:lineRule="auto"/>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https://hyken.com/customer-experience/75-billion-dollars-is-lost-due-poor-customer-service/</w:t>
        </w:r>
      </w:hyperlink>
      <w:r w:rsidDel="00000000" w:rsidR="00000000" w:rsidRPr="00000000">
        <w:rPr>
          <w:rtl w:val="0"/>
        </w:rPr>
      </w:r>
    </w:p>
    <w:p w:rsidR="00000000" w:rsidDel="00000000" w:rsidP="00000000" w:rsidRDefault="00000000" w:rsidRPr="00000000" w14:paraId="00000069">
      <w:pPr>
        <w:numPr>
          <w:ilvl w:val="0"/>
          <w:numId w:val="1"/>
        </w:numPr>
        <w:spacing w:line="480" w:lineRule="auto"/>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https://huggingface.co/docs/transformers/model_doc/dialogpt</w:t>
        </w:r>
      </w:hyperlink>
      <w:r w:rsidDel="00000000" w:rsidR="00000000" w:rsidRPr="00000000">
        <w:rPr>
          <w:rtl w:val="0"/>
        </w:rPr>
      </w:r>
    </w:p>
    <w:p w:rsidR="00000000" w:rsidDel="00000000" w:rsidP="00000000" w:rsidRDefault="00000000" w:rsidRPr="00000000" w14:paraId="0000006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https://github.com/microsoft/DialoGPT</w:t>
        </w:r>
      </w:hyperlink>
      <w:r w:rsidDel="00000000" w:rsidR="00000000" w:rsidRPr="00000000">
        <w:rPr>
          <w:rtl w:val="0"/>
        </w:rPr>
      </w:r>
    </w:p>
    <w:p w:rsidR="00000000" w:rsidDel="00000000" w:rsidP="00000000" w:rsidRDefault="00000000" w:rsidRPr="00000000" w14:paraId="0000006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https://ar5iv.labs.arxiv.org/html/2309.08859</w:t>
        </w:r>
      </w:hyperlink>
      <w:r w:rsidDel="00000000" w:rsidR="00000000" w:rsidRPr="00000000">
        <w:rPr>
          <w:rtl w:val="0"/>
        </w:rPr>
      </w:r>
    </w:p>
    <w:p w:rsidR="00000000" w:rsidDel="00000000" w:rsidP="00000000" w:rsidRDefault="00000000" w:rsidRPr="00000000" w14:paraId="0000006C">
      <w:pPr>
        <w:numPr>
          <w:ilvl w:val="0"/>
          <w:numId w:val="1"/>
        </w:numPr>
        <w:spacing w:line="480" w:lineRule="auto"/>
        <w:ind w:left="720" w:hanging="360"/>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https://huggingface.co/datasets/bitext/Bitext-customer-support-llm-chatbot-training-dataset</w:t>
        </w:r>
      </w:hyperlink>
      <w:r w:rsidDel="00000000" w:rsidR="00000000" w:rsidRPr="00000000">
        <w:rPr>
          <w:rtl w:val="0"/>
        </w:rPr>
      </w:r>
    </w:p>
    <w:p w:rsidR="00000000" w:rsidDel="00000000" w:rsidP="00000000" w:rsidRDefault="00000000" w:rsidRPr="00000000" w14:paraId="0000006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 https://aclanthology.org/W08-0312.pdf</w:t>
      </w:r>
    </w:p>
    <w:p w:rsidR="00000000" w:rsidDel="00000000" w:rsidP="00000000" w:rsidRDefault="00000000" w:rsidRPr="00000000" w14:paraId="0000006E">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F">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https://github.com/ShaamerKumar/cs182FinalProj</w:t>
      </w: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https://blog.bcwebwise.com/excessive-use-of-chatbots-can-lead-to-customer-dissatisfaction/</w:t>
      </w:r>
    </w:p>
  </w:footnote>
  <w:footnote w:id="3">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https://huggingface.co/docs/transformers/model_doc/dialogpt</w:t>
      </w:r>
    </w:p>
  </w:footnote>
  <w:footnote w:id="1">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https://www.cxtoday.com/speech-analytics/customers-frustrated-with-chatbots/</w:t>
      </w:r>
    </w:p>
  </w:footnote>
  <w:footnote w:id="2">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https://hyken.com/customer-experience/75-billion-dollars-is-lost-due-poor-customer-service/</w:t>
      </w:r>
    </w:p>
  </w:footnote>
  <w:footnote w:id="4">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https://github.com/microsoft/DialoGPT</w:t>
      </w:r>
    </w:p>
  </w:footnote>
  <w:footnote w:id="6">
    <w:p w:rsidR="00000000" w:rsidDel="00000000" w:rsidP="00000000" w:rsidRDefault="00000000" w:rsidRPr="00000000" w14:paraId="0000007A">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rtl w:val="0"/>
        </w:rPr>
        <w:t xml:space="preserve">https://huggingface.co/datasets/bitext/Bitext-customer-support-llm-chatbot-training-dataset</w:t>
      </w:r>
      <w:r w:rsidDel="00000000" w:rsidR="00000000" w:rsidRPr="00000000">
        <w:rPr>
          <w:rtl w:val="0"/>
        </w:rPr>
      </w:r>
    </w:p>
  </w:footnote>
  <w:footnote w:id="7">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https://aclanthology.org/W08-0312.pdf</w:t>
      </w:r>
    </w:p>
  </w:footnote>
  <w:footnote w:id="5">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https://ar5iv.labs.arxiv.org/html/2309.08859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Shaamer Kumar</w:t>
    </w:r>
  </w:p>
  <w:p w:rsidR="00000000" w:rsidDel="00000000" w:rsidP="00000000" w:rsidRDefault="00000000" w:rsidRPr="00000000" w14:paraId="0000007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Ryusuke Suehiro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docs/transformers/model_doc/dialogpt" TargetMode="External"/><Relationship Id="rId22" Type="http://schemas.openxmlformats.org/officeDocument/2006/relationships/hyperlink" Target="https://ar5iv.labs.arxiv.org/html/2309.08859" TargetMode="External"/><Relationship Id="rId21" Type="http://schemas.openxmlformats.org/officeDocument/2006/relationships/hyperlink" Target="https://github.com/microsoft/DialoGPT" TargetMode="External"/><Relationship Id="rId24" Type="http://schemas.openxmlformats.org/officeDocument/2006/relationships/header" Target="header1.xml"/><Relationship Id="rId23" Type="http://schemas.openxmlformats.org/officeDocument/2006/relationships/hyperlink" Target="https://huggingface.co/datasets/bitext/Bitext-customer-support-llm-chatbot-training-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hyperlink" Target="https://hyken.com/customer-experience/75-billion-dollars-is-lost-due-poor-customer-service/" TargetMode="External"/><Relationship Id="rId18" Type="http://schemas.openxmlformats.org/officeDocument/2006/relationships/hyperlink" Target="https://www.cxtoday.com/speech-analytics/customers-frustrated-with-chat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