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0"/>
        </w:rPr>
        <w:t>Task 2: Multi-Class NLP Text Sentiment Classifier</w:t>
      </w:r>
    </w:p>
    <w:p>
      <w:r>
        <w:rPr>
          <w:rFonts w:ascii="Calibri" w:hAnsi="Calibri"/>
          <w:i/>
          <w:color w:val="64748B"/>
          <w:sz w:val="22"/>
        </w:rPr>
        <w:t>Artificial Intelligence Internship — Progree</w:t>
      </w:r>
    </w:p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1. Task Overview &amp; Objective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This report presents the implementation of an intelligent multi-class Natural Language Processing (NLP) text sentiment classifier. The pipeline ingests unstructured customer statements, performs clean text normalization, transforms textual tokens into Term Frequency-Inverse Document Frequency (TF-IDF) numerical feature spaces, and evaluates classification accuracy using F1-score matrices.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Classes: Positive, Neutral, Negative (3-Class Categorization)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Vectorization: TF-IDF with English stop-word elimination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Classifier: Multi-Class Logistic Regression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Primary Evaluation Metric: Weighted Macro &amp; Micro F1-Scores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2. Text Preprocessing &amp; TF-IDF Vectorization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Raw unstructured text is normalized through a deterministic 4-stage pipeline: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1. Lowercasing: Converts all characters to lowercase to avoid vocabulary duplication.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2. Regex Cleansing: Strips non-alphanumeric punctuation and noise.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3. Stop-Word Removal: Filters high-frequency non-informative tokens (e.g., 'the', 'is', 'at').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4. TF-IDF Calculation: Weights terms proportionally to their document frequency: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TF-IDF(t, d, D) = TF(t, d) * log(N / (1 + DF(t)))</w:t>
            </w:r>
          </w:p>
        </w:tc>
      </w:tr>
    </w:tbl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3. Model Training &amp; Evaluation Metrics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model achieved an outstanding weighted F1-score of 1.0000 on the held-out test split: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 xml:space="preserve">              precision    recall  f1-score   support</w:t>
              <w:br/>
              <w:br/>
              <w:t xml:space="preserve">    Negative       1.00      1.00      1.00         7</w:t>
              <w:br/>
              <w:t xml:space="preserve">     Neutral       1.00      1.00      1.00         8</w:t>
              <w:br/>
              <w:t xml:space="preserve">    Positive       1.00      1.00      1.00         8</w:t>
              <w:br/>
              <w:br/>
              <w:t xml:space="preserve">    accuracy                           1.00        23</w:t>
              <w:br/>
              <w:t xml:space="preserve">   macro avg       1.00      1.00      1.00        23</w:t>
              <w:br/>
              <w:t>weighted avg       1.00      1.00      1.00        23</w:t>
              <w:br/>
            </w:r>
          </w:p>
        </w:tc>
      </w:tr>
    </w:tbl>
    <w:p>
      <w:pPr>
        <w:spacing w:after="80"/>
      </w:pP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4. Complete Python NLP Pipeline Script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complete standalone Python source code is provided below: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# Progree Artificial Intelligence — Task 2</w:t>
              <w:br/>
              <w:t># Intelligent Multi-Class NLP Text Sentiment Classifier</w:t>
              <w:br/>
              <w:br/>
              <w:t>import re</w:t>
              <w:br/>
              <w:t>import pandas as pd</w:t>
              <w:br/>
              <w:t>from sklearn.model_selection import train_test_split</w:t>
              <w:br/>
              <w:t>from sklearn.feature_extraction.text import TfidfVectorizer</w:t>
              <w:br/>
              <w:t>from sklearn.linear_model import LogisticRegression</w:t>
              <w:br/>
              <w:t>from sklearn.metrics import classification_report, f1_score</w:t>
              <w:br/>
              <w:br/>
              <w:t>def clean_text(text):</w:t>
              <w:br/>
              <w:t xml:space="preserve">    text = text.lower()</w:t>
              <w:br/>
              <w:t xml:space="preserve">    text = re.sub(r'[^a-zA-Z\s]', '', text)</w:t>
              <w:br/>
              <w:t xml:space="preserve">    return text.strip()</w:t>
              <w:br/>
              <w:br/>
              <w:t>def run_sentiment_pipeline():</w:t>
              <w:br/>
              <w:t xml:space="preserve">    df = pd.read_csv("sample_sentiment_dataset.csv")</w:t>
              <w:br/>
              <w:t xml:space="preserve">    df['cleaned_text'] = df['text'].apply(clean_text)</w:t>
              <w:br/>
              <w:br/>
              <w:t xml:space="preserve">    X_train, X_test, y_train, y_test = train_test_split(</w:t>
              <w:br/>
              <w:t xml:space="preserve">        df['cleaned_text'], df['sentiment'], test_size=0.25, random_state=42, stratify=df['sentiment']</w:t>
              <w:br/>
              <w:t xml:space="preserve">    )</w:t>
              <w:br/>
              <w:br/>
              <w:t xml:space="preserve">    vectorizer = TfidfVectorizer(stop_words='english', max_features=150)</w:t>
              <w:br/>
              <w:t xml:space="preserve">    X_train_vec = vectorizer.fit_transform(X_train)</w:t>
              <w:br/>
              <w:t xml:space="preserve">    X_test_vec = vectorizer.transform(X_test)</w:t>
              <w:br/>
              <w:br/>
              <w:t xml:space="preserve">    model = LogisticRegression(random_state=42)</w:t>
              <w:br/>
              <w:t xml:space="preserve">    model.fit(X_train_vec, y_train)</w:t>
              <w:br/>
              <w:br/>
              <w:t xml:space="preserve">    y_pred = model.predict(X_test_vec)</w:t>
              <w:br/>
              <w:t xml:space="preserve">    print("Overall Weighted F1-Score:", f1_score(y_test, y_pred, average='weighted'))</w:t>
              <w:br/>
              <w:t xml:space="preserve">    print("\nClassification Report:\n", classification_report(y_test, y_pred))</w:t>
              <w:br/>
              <w:br/>
              <w:t>if __name__ == "__main__":</w:t>
              <w:br/>
              <w:t xml:space="preserve">    run_sentiment_pipeline()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