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6C7C8" w14:textId="7A3C5B3A" w:rsidR="00361E83" w:rsidRDefault="00AD4C1F">
      <w:pPr>
        <w:jc w:val="center"/>
        <w:rPr>
          <w:rFonts w:ascii="Nunito" w:eastAsia="Nunito" w:hAnsi="Nunito" w:cs="Nunito"/>
          <w:b/>
          <w:sz w:val="28"/>
          <w:szCs w:val="28"/>
        </w:rPr>
      </w:pPr>
      <w:r w:rsidRPr="00AD4C1F">
        <w:rPr>
          <w:rFonts w:ascii="Nunito" w:eastAsia="Nunito" w:hAnsi="Nunito" w:cs="Nunito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C89BDC" wp14:editId="736AA3DA">
                <wp:simplePos x="0" y="0"/>
                <wp:positionH relativeFrom="rightMargin">
                  <wp:align>left</wp:align>
                </wp:positionH>
                <wp:positionV relativeFrom="paragraph">
                  <wp:posOffset>0</wp:posOffset>
                </wp:positionV>
                <wp:extent cx="624840" cy="609600"/>
                <wp:effectExtent l="0" t="0" r="2286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" cy="6096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C4D6A5" w14:textId="1ED15905" w:rsidR="00AD4C1F" w:rsidRPr="00AD4C1F" w:rsidRDefault="00AE10C2" w:rsidP="00AD4C1F">
                            <w:pPr>
                              <w:jc w:val="center"/>
                              <w:rPr>
                                <w:rFonts w:ascii="Nunito" w:hAnsi="Nunito"/>
                                <w:b/>
                                <w:bCs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Nunito" w:hAnsi="Nunito"/>
                                <w:b/>
                                <w:bCs/>
                                <w:sz w:val="60"/>
                                <w:szCs w:val="60"/>
                              </w:rPr>
                              <w:t>BN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C89BD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49.2pt;height:48pt;z-index:251661312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" fillcolor="white [3201]" strokecolor="black [3200]" strokeweight="2pt">
                <v:textbox>
                  <w:txbxContent>
                    <w:p w14:paraId="2FC4D6A5" w14:textId="1ED15905" w:rsidR="00AD4C1F" w:rsidRPr="00AD4C1F" w:rsidRDefault="00AE10C2" w:rsidP="00AD4C1F">
                      <w:pPr>
                        <w:jc w:val="center"/>
                        <w:rPr>
                          <w:rFonts w:ascii="Nunito" w:hAnsi="Nunito"/>
                          <w:b/>
                          <w:bCs/>
                          <w:sz w:val="60"/>
                          <w:szCs w:val="60"/>
                        </w:rPr>
                      </w:pPr>
                      <w:r>
                        <w:rPr>
                          <w:rFonts w:ascii="Nunito" w:hAnsi="Nunito"/>
                          <w:b/>
                          <w:bCs/>
                          <w:sz w:val="60"/>
                          <w:szCs w:val="60"/>
                        </w:rPr>
                        <w:t>BN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37D10">
        <w:rPr>
          <w:rFonts w:ascii="Nunito" w:eastAsia="Nunito" w:hAnsi="Nunito" w:cs="Nunito"/>
          <w:b/>
          <w:sz w:val="28"/>
          <w:szCs w:val="28"/>
        </w:rPr>
        <w:t>Department of Computer Science and Engineering</w:t>
      </w:r>
    </w:p>
    <w:p w14:paraId="5A4B1C5F" w14:textId="2492E295" w:rsidR="00361E83" w:rsidRDefault="002231A0">
      <w:pPr>
        <w:jc w:val="center"/>
        <w:rPr>
          <w:rFonts w:ascii="Nunito" w:eastAsia="Nunito" w:hAnsi="Nunito" w:cs="Nunito"/>
          <w:b/>
          <w:sz w:val="28"/>
          <w:szCs w:val="28"/>
        </w:rPr>
      </w:pPr>
      <w:bookmarkStart w:id="0" w:name="_alasqvn213j7" w:colFirst="0" w:colLast="0"/>
      <w:bookmarkStart w:id="1" w:name="_gmr5o0sjter9" w:colFirst="0" w:colLast="0"/>
      <w:bookmarkEnd w:id="0"/>
      <w:bookmarkEnd w:id="1"/>
      <w:r>
        <w:rPr>
          <w:rFonts w:ascii="Nunito" w:eastAsia="Nunito" w:hAnsi="Nunito" w:cs="Nunito"/>
          <w:b/>
          <w:sz w:val="28"/>
          <w:szCs w:val="28"/>
        </w:rPr>
        <w:t>Final</w:t>
      </w:r>
      <w:r w:rsidR="00837D10">
        <w:rPr>
          <w:rFonts w:ascii="Nunito" w:eastAsia="Nunito" w:hAnsi="Nunito" w:cs="Nunito"/>
          <w:b/>
          <w:sz w:val="28"/>
          <w:szCs w:val="28"/>
        </w:rPr>
        <w:t xml:space="preserve"> Examination </w:t>
      </w:r>
      <w:r w:rsidR="00AD3BAE">
        <w:rPr>
          <w:rFonts w:ascii="Nunito" w:eastAsia="Nunito" w:hAnsi="Nunito" w:cs="Nunito"/>
          <w:b/>
          <w:sz w:val="28"/>
          <w:szCs w:val="28"/>
        </w:rPr>
        <w:t>Spring 2023</w:t>
      </w:r>
    </w:p>
    <w:p w14:paraId="2BEFE25A" w14:textId="2D9DF420" w:rsidR="00601623" w:rsidRDefault="00837D10" w:rsidP="007E02F3">
      <w:pPr>
        <w:jc w:val="center"/>
        <w:rPr>
          <w:rFonts w:ascii="Nunito" w:eastAsia="Nunito" w:hAnsi="Nunito" w:cs="Nunito"/>
          <w:b/>
          <w:sz w:val="28"/>
          <w:szCs w:val="28"/>
        </w:rPr>
      </w:pPr>
      <w:bookmarkStart w:id="2" w:name="_o9r6lv2l0nl9" w:colFirst="0" w:colLast="0"/>
      <w:bookmarkEnd w:id="2"/>
      <w:r>
        <w:rPr>
          <w:rFonts w:ascii="Nunito" w:eastAsia="Nunito" w:hAnsi="Nunito" w:cs="Nunito"/>
          <w:b/>
          <w:sz w:val="28"/>
          <w:szCs w:val="28"/>
        </w:rPr>
        <w:t>CSE 321: Operating Systems</w:t>
      </w:r>
      <w:bookmarkStart w:id="3" w:name="_2uo14is6nbmd" w:colFirst="0" w:colLast="0"/>
      <w:bookmarkEnd w:id="3"/>
    </w:p>
    <w:tbl>
      <w:tblPr>
        <w:tblStyle w:val="a"/>
        <w:tblW w:w="9360" w:type="dxa"/>
        <w:tblInd w:w="-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30"/>
        <w:gridCol w:w="4830"/>
      </w:tblGrid>
      <w:tr w:rsidR="00361E83" w14:paraId="2BE39BFC" w14:textId="77777777">
        <w:trPr>
          <w:trHeight w:val="510"/>
        </w:trPr>
        <w:tc>
          <w:tcPr>
            <w:tcW w:w="4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4540A" w14:textId="335E2197" w:rsidR="00361E83" w:rsidRDefault="00837D1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  <w:b/>
              </w:rPr>
              <w:t>Duration:</w:t>
            </w:r>
            <w:r>
              <w:rPr>
                <w:rFonts w:ascii="Nunito" w:eastAsia="Nunito" w:hAnsi="Nunito" w:cs="Nunito"/>
              </w:rPr>
              <w:t xml:space="preserve"> </w:t>
            </w:r>
            <w:r w:rsidR="002231A0">
              <w:rPr>
                <w:rFonts w:ascii="Nunito" w:eastAsia="Nunito" w:hAnsi="Nunito" w:cs="Nunito"/>
              </w:rPr>
              <w:t>2</w:t>
            </w:r>
            <w:r>
              <w:rPr>
                <w:rFonts w:ascii="Nunito" w:eastAsia="Nunito" w:hAnsi="Nunito" w:cs="Nunito"/>
              </w:rPr>
              <w:t xml:space="preserve"> Hour</w:t>
            </w:r>
            <w:r w:rsidR="002231A0">
              <w:rPr>
                <w:rFonts w:ascii="Nunito" w:eastAsia="Nunito" w:hAnsi="Nunito" w:cs="Nunito"/>
              </w:rPr>
              <w:t>s</w:t>
            </w:r>
          </w:p>
        </w:tc>
        <w:tc>
          <w:tcPr>
            <w:tcW w:w="4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8DDDA" w14:textId="3384BF78" w:rsidR="00361E83" w:rsidRDefault="00837D10">
            <w:pPr>
              <w:spacing w:line="240" w:lineRule="auto"/>
              <w:jc w:val="right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  <w:b/>
              </w:rPr>
              <w:t>Total Marks:</w:t>
            </w:r>
            <w:r>
              <w:rPr>
                <w:rFonts w:ascii="Nunito" w:eastAsia="Nunito" w:hAnsi="Nunito" w:cs="Nunito"/>
              </w:rPr>
              <w:t xml:space="preserve"> </w:t>
            </w:r>
            <w:r w:rsidR="009B7E54">
              <w:rPr>
                <w:rFonts w:ascii="Nunito" w:eastAsia="Nunito" w:hAnsi="Nunito" w:cs="Nunito"/>
              </w:rPr>
              <w:t>40</w:t>
            </w:r>
          </w:p>
        </w:tc>
      </w:tr>
    </w:tbl>
    <w:p w14:paraId="55E3D754" w14:textId="77777777" w:rsidR="00361E83" w:rsidRDefault="00837D10">
      <w:pPr>
        <w:spacing w:before="40" w:line="240" w:lineRule="auto"/>
        <w:ind w:right="-260"/>
        <w:jc w:val="center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Answer the following questions.</w:t>
      </w:r>
    </w:p>
    <w:p w14:paraId="20C8A7FB" w14:textId="77777777" w:rsidR="00361E83" w:rsidRDefault="00837D10">
      <w:pPr>
        <w:jc w:val="center"/>
        <w:rPr>
          <w:rFonts w:ascii="Tahoma" w:eastAsia="Tahoma" w:hAnsi="Tahoma" w:cs="Tahoma"/>
        </w:rPr>
      </w:pPr>
      <w:r>
        <w:rPr>
          <w:rFonts w:ascii="Nunito" w:eastAsia="Nunito" w:hAnsi="Nunito" w:cs="Nunito"/>
        </w:rPr>
        <w:t>Figures in the right margin indicate marks.</w:t>
      </w:r>
    </w:p>
    <w:p w14:paraId="4CE10254" w14:textId="5AB6D6B0" w:rsidR="00361E83" w:rsidRDefault="00FD30A2">
      <w:pPr>
        <w:jc w:val="center"/>
        <w:rPr>
          <w:rFonts w:ascii="Tahoma" w:eastAsia="Tahoma" w:hAnsi="Tahoma" w:cs="Tahoma"/>
        </w:rPr>
      </w:pPr>
      <w:r>
        <w:pict w14:anchorId="377FF717">
          <v:rect id="_x0000_i1025" style="width:462.85pt;height:1.6pt" o:hrpct="989" o:hralign="center" o:hrstd="t" o:hr="t" fillcolor="#a0a0a0" stroked="f"/>
        </w:pict>
      </w:r>
    </w:p>
    <w:tbl>
      <w:tblPr>
        <w:tblStyle w:val="a0"/>
        <w:tblW w:w="9715" w:type="dxa"/>
        <w:tblLayout w:type="fixed"/>
        <w:tblLook w:val="0600" w:firstRow="0" w:lastRow="0" w:firstColumn="0" w:lastColumn="0" w:noHBand="1" w:noVBand="1"/>
      </w:tblPr>
      <w:tblGrid>
        <w:gridCol w:w="690"/>
        <w:gridCol w:w="7945"/>
        <w:gridCol w:w="1080"/>
      </w:tblGrid>
      <w:tr w:rsidR="00361E83" w14:paraId="2142C62A" w14:textId="77777777" w:rsidTr="00870FD7">
        <w:trPr>
          <w:trHeight w:val="720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3288E" w14:textId="77777777" w:rsidR="00361E83" w:rsidRPr="007E02F3" w:rsidRDefault="00837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  <w:bCs/>
              </w:rPr>
            </w:pPr>
            <w:r w:rsidRPr="007E02F3">
              <w:rPr>
                <w:rFonts w:ascii="Nunito" w:eastAsia="Nunito" w:hAnsi="Nunito" w:cs="Nunito"/>
                <w:b/>
                <w:bCs/>
              </w:rPr>
              <w:t>1.</w:t>
            </w:r>
          </w:p>
          <w:p w14:paraId="32D7B9D6" w14:textId="24F668B7" w:rsidR="00361E83" w:rsidRPr="007E02F3" w:rsidRDefault="00837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  <w:bCs/>
              </w:rPr>
            </w:pPr>
            <w:r w:rsidRPr="007E02F3">
              <w:rPr>
                <w:rFonts w:ascii="Nunito" w:eastAsia="Nunito" w:hAnsi="Nunito" w:cs="Nunito"/>
                <w:b/>
                <w:bCs/>
              </w:rPr>
              <w:t>CO</w:t>
            </w:r>
            <w:r w:rsidR="0047224E">
              <w:rPr>
                <w:rFonts w:ascii="Nunito" w:eastAsia="Nunito" w:hAnsi="Nunito" w:cs="Nunito"/>
                <w:b/>
                <w:bCs/>
              </w:rPr>
              <w:t>4</w:t>
            </w:r>
          </w:p>
        </w:tc>
        <w:tc>
          <w:tcPr>
            <w:tcW w:w="7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36240" w14:textId="02942765" w:rsidR="00361E83" w:rsidRDefault="007E02F3" w:rsidP="007E02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Nunito" w:eastAsia="Nunito" w:hAnsi="Nunito" w:cs="Nunito"/>
              </w:rPr>
            </w:pPr>
            <w:r w:rsidRPr="007E02F3"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  <w:t xml:space="preserve">a) </w:t>
            </w:r>
            <w:r w:rsidR="00AE10C2" w:rsidRPr="00AE10C2">
              <w:rPr>
                <w:rFonts w:ascii="Nunito" w:eastAsia="Times New Roman" w:hAnsi="Nunito" w:cs="Times New Roman"/>
                <w:color w:val="000000"/>
                <w:lang w:val="en-US"/>
              </w:rPr>
              <w:t>In a restaurant, there are 3 washrooms available for male guests and 1 washroom available for female guests. There is a strict rule maintained by the authorities that neither men can use the female washroom nor women can use any of the male washrooms. On a random day during lunchtime, 4 female guests needed</w:t>
            </w:r>
            <w:r w:rsidR="00AE10C2"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 to</w:t>
            </w:r>
            <w:r w:rsidR="00AE10C2" w:rsidRPr="00AE10C2"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 us</w:t>
            </w:r>
            <w:r w:rsidR="00AE10C2">
              <w:rPr>
                <w:rFonts w:ascii="Nunito" w:eastAsia="Times New Roman" w:hAnsi="Nunito" w:cs="Times New Roman"/>
                <w:color w:val="000000"/>
                <w:lang w:val="en-US"/>
              </w:rPr>
              <w:t>e</w:t>
            </w:r>
            <w:r w:rsidR="00AE10C2" w:rsidRPr="00AE10C2"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 washroom facilities at the very same time. But none of them were allowed to use any of the male washrooms although two of them were vacant. Therefore, only 1 guest was able to get access to the washroom at a time and others had to wait while maintaining a queue. If the washroom gets vacant, a guest from the queue can get access to that. Logically </w:t>
            </w:r>
            <w:r w:rsidR="00AE10C2" w:rsidRPr="00AE10C2">
              <w:rPr>
                <w:rFonts w:ascii="Nunito" w:eastAsia="Times New Roman" w:hAnsi="Nunito" w:cs="Times New Roman"/>
                <w:b/>
                <w:color w:val="000000"/>
                <w:lang w:val="en-US"/>
              </w:rPr>
              <w:t>explain</w:t>
            </w:r>
            <w:r w:rsidR="00AE10C2" w:rsidRPr="00AE10C2"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 which synchronization method has been used here.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C2C53" w14:textId="18626425" w:rsidR="00FC1DE4" w:rsidRDefault="0047224E" w:rsidP="00412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[3]</w:t>
            </w:r>
          </w:p>
          <w:p w14:paraId="35E159E7" w14:textId="6108AA03" w:rsidR="00361E83" w:rsidRDefault="00361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</w:p>
        </w:tc>
      </w:tr>
      <w:tr w:rsidR="009B7E54" w14:paraId="705CF885" w14:textId="77777777" w:rsidTr="00870FD7">
        <w:trPr>
          <w:trHeight w:val="720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4099F" w14:textId="6CFD23C6" w:rsidR="009B7E54" w:rsidRPr="007E02F3" w:rsidRDefault="009B7E54" w:rsidP="009B7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  <w:bCs/>
              </w:rPr>
            </w:pPr>
            <w:r w:rsidRPr="007E02F3">
              <w:rPr>
                <w:rFonts w:ascii="Nunito" w:eastAsia="Nunito" w:hAnsi="Nunito" w:cs="Nunito"/>
                <w:b/>
                <w:bCs/>
              </w:rPr>
              <w:t xml:space="preserve"> </w:t>
            </w:r>
          </w:p>
        </w:tc>
        <w:tc>
          <w:tcPr>
            <w:tcW w:w="7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71E01" w14:textId="77777777" w:rsidR="007E02F3" w:rsidRPr="007E02F3" w:rsidRDefault="007E02F3" w:rsidP="007E02F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E02F3"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  <w:t>b)</w:t>
            </w:r>
            <w:r w:rsidRPr="007E02F3"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 For Peterson’s problem below conditions will be applied. </w:t>
            </w:r>
          </w:p>
          <w:p w14:paraId="25242E7E" w14:textId="77777777" w:rsidR="00AD3BAE" w:rsidRPr="00AD3BAE" w:rsidRDefault="00AD3BAE" w:rsidP="00AD3BAE">
            <w:pPr>
              <w:numPr>
                <w:ilvl w:val="0"/>
                <w:numId w:val="7"/>
              </w:numPr>
              <w:spacing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000000"/>
                <w:lang w:val="en-US"/>
              </w:rPr>
            </w:pPr>
            <w:r w:rsidRPr="00AD3BAE">
              <w:rPr>
                <w:rFonts w:ascii="Nunito" w:eastAsia="Times New Roman" w:hAnsi="Nunito" w:cs="Times New Roman"/>
                <w:color w:val="000000"/>
                <w:lang w:val="en-US"/>
              </w:rPr>
              <w:t>There are two processes: P</w:t>
            </w:r>
            <w:r w:rsidRPr="005212F4">
              <w:rPr>
                <w:rFonts w:ascii="Nunito" w:eastAsia="Times New Roman" w:hAnsi="Nunito" w:cs="Times New Roman"/>
                <w:color w:val="000000"/>
                <w:vertAlign w:val="subscript"/>
                <w:lang w:val="en-US"/>
              </w:rPr>
              <w:t>1</w:t>
            </w:r>
            <w:r w:rsidRPr="00AD3BAE"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 and P</w:t>
            </w:r>
            <w:r w:rsidRPr="005212F4">
              <w:rPr>
                <w:rFonts w:ascii="Nunito" w:eastAsia="Times New Roman" w:hAnsi="Nunito" w:cs="Times New Roman"/>
                <w:color w:val="000000"/>
                <w:vertAlign w:val="subscript"/>
                <w:lang w:val="en-US"/>
              </w:rPr>
              <w:t>2</w:t>
            </w:r>
            <w:r w:rsidRPr="00AD3BAE">
              <w:rPr>
                <w:rFonts w:ascii="Nunito" w:eastAsia="Times New Roman" w:hAnsi="Nunito" w:cs="Times New Roman"/>
                <w:color w:val="000000"/>
                <w:lang w:val="en-US"/>
              </w:rPr>
              <w:t>.</w:t>
            </w:r>
          </w:p>
          <w:p w14:paraId="78185DAE" w14:textId="15178B8D" w:rsidR="00AD3BAE" w:rsidRPr="00AD3BAE" w:rsidRDefault="00AD3BAE" w:rsidP="00AD3BAE">
            <w:pPr>
              <w:numPr>
                <w:ilvl w:val="0"/>
                <w:numId w:val="7"/>
              </w:numPr>
              <w:spacing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000000"/>
                <w:lang w:val="en-US"/>
              </w:rPr>
            </w:pPr>
            <w:r w:rsidRPr="00AD3BAE"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Each Statement takes </w:t>
            </w:r>
            <w:r w:rsidR="00AE10C2">
              <w:rPr>
                <w:rFonts w:ascii="Nunito" w:eastAsia="Times New Roman" w:hAnsi="Nunito" w:cs="Times New Roman"/>
                <w:color w:val="000000"/>
                <w:lang w:val="en-US"/>
              </w:rPr>
              <w:t>5</w:t>
            </w:r>
            <w:r w:rsidRPr="00AD3BAE">
              <w:rPr>
                <w:rFonts w:ascii="Nunito" w:eastAsia="Times New Roman" w:hAnsi="Nunito" w:cs="Times New Roman"/>
                <w:color w:val="000000"/>
                <w:lang w:val="en-US"/>
              </w:rPr>
              <w:t>ms to execute, P</w:t>
            </w:r>
            <w:r w:rsidRPr="005212F4">
              <w:rPr>
                <w:rFonts w:ascii="Nunito" w:eastAsia="Times New Roman" w:hAnsi="Nunito" w:cs="Times New Roman"/>
                <w:color w:val="000000"/>
                <w:vertAlign w:val="subscript"/>
                <w:lang w:val="en-US"/>
              </w:rPr>
              <w:t>1</w:t>
            </w:r>
            <w:r w:rsidRPr="00AD3BAE"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 gets executed first </w:t>
            </w:r>
          </w:p>
          <w:p w14:paraId="59CEC81B" w14:textId="5DEEC259" w:rsidR="00AD3BAE" w:rsidRPr="00AD3BAE" w:rsidRDefault="00AD3BAE" w:rsidP="00AD3BAE">
            <w:pPr>
              <w:numPr>
                <w:ilvl w:val="0"/>
                <w:numId w:val="7"/>
              </w:numPr>
              <w:spacing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000000"/>
                <w:lang w:val="en-US"/>
              </w:rPr>
            </w:pPr>
            <w:r w:rsidRPr="00AD3BAE"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Context Switch will occur after </w:t>
            </w:r>
            <w:r w:rsidR="00AE10C2">
              <w:rPr>
                <w:rFonts w:ascii="Nunito" w:eastAsia="Times New Roman" w:hAnsi="Nunito" w:cs="Times New Roman"/>
                <w:color w:val="000000"/>
                <w:lang w:val="en-US"/>
              </w:rPr>
              <w:t>20</w:t>
            </w:r>
            <w:r w:rsidRPr="00AD3BAE">
              <w:rPr>
                <w:rFonts w:ascii="Nunito" w:eastAsia="Times New Roman" w:hAnsi="Nunito" w:cs="Times New Roman"/>
                <w:color w:val="000000"/>
                <w:lang w:val="en-US"/>
              </w:rPr>
              <w:t>ms.</w:t>
            </w:r>
          </w:p>
          <w:p w14:paraId="6CDFA339" w14:textId="1BA35D6F" w:rsidR="00AD3BAE" w:rsidRPr="00AD3BAE" w:rsidRDefault="00AD3BAE" w:rsidP="00AD3BAE">
            <w:pPr>
              <w:numPr>
                <w:ilvl w:val="0"/>
                <w:numId w:val="7"/>
              </w:numPr>
              <w:spacing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000000"/>
                <w:lang w:val="en-US"/>
              </w:rPr>
            </w:pPr>
            <w:r w:rsidRPr="00AD3BAE"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Critical section contains </w:t>
            </w:r>
            <w:r w:rsidR="00AE10C2">
              <w:rPr>
                <w:rFonts w:ascii="Nunito" w:eastAsia="Times New Roman" w:hAnsi="Nunito" w:cs="Times New Roman"/>
                <w:color w:val="000000"/>
                <w:lang w:val="en-US"/>
              </w:rPr>
              <w:t>2</w:t>
            </w:r>
            <w:r w:rsidRPr="00AD3BAE"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 statements.</w:t>
            </w:r>
          </w:p>
          <w:p w14:paraId="5A85C5BB" w14:textId="025B64C5" w:rsidR="00AD3BAE" w:rsidRPr="00AD3BAE" w:rsidRDefault="00AD3BAE" w:rsidP="00AD3BAE">
            <w:pPr>
              <w:numPr>
                <w:ilvl w:val="0"/>
                <w:numId w:val="7"/>
              </w:numPr>
              <w:spacing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000000"/>
                <w:lang w:val="en-US"/>
              </w:rPr>
            </w:pPr>
            <w:r w:rsidRPr="00AD3BAE"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Remainder section contains </w:t>
            </w:r>
            <w:r w:rsidR="00AE10C2">
              <w:rPr>
                <w:rFonts w:ascii="Nunito" w:eastAsia="Times New Roman" w:hAnsi="Nunito" w:cs="Times New Roman"/>
                <w:color w:val="000000"/>
                <w:lang w:val="en-US"/>
              </w:rPr>
              <w:t>4</w:t>
            </w:r>
            <w:r w:rsidRPr="00AD3BAE"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 statements.</w:t>
            </w:r>
          </w:p>
          <w:p w14:paraId="58FF72DF" w14:textId="7027BDFD" w:rsidR="00AD3BAE" w:rsidRPr="00AD3BAE" w:rsidRDefault="00AD3BAE" w:rsidP="00AD3BAE">
            <w:pPr>
              <w:numPr>
                <w:ilvl w:val="0"/>
                <w:numId w:val="7"/>
              </w:numPr>
              <w:spacing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000000"/>
                <w:lang w:val="en-US"/>
              </w:rPr>
            </w:pPr>
            <w:r w:rsidRPr="00AD3BAE">
              <w:rPr>
                <w:rFonts w:ascii="Nunito" w:eastAsia="Times New Roman" w:hAnsi="Nunito" w:cs="Times New Roman"/>
                <w:color w:val="000000"/>
                <w:lang w:val="en-US"/>
              </w:rPr>
              <w:t>For P</w:t>
            </w:r>
            <w:r w:rsidRPr="005212F4">
              <w:rPr>
                <w:rFonts w:ascii="Nunito" w:eastAsia="Times New Roman" w:hAnsi="Nunito" w:cs="Times New Roman"/>
                <w:color w:val="000000"/>
                <w:vertAlign w:val="subscript"/>
                <w:lang w:val="en-US"/>
              </w:rPr>
              <w:t>1</w:t>
            </w:r>
            <w:r w:rsidRPr="00AD3BAE"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: </w:t>
            </w:r>
            <w:proofErr w:type="spellStart"/>
            <w:r>
              <w:rPr>
                <w:rFonts w:ascii="Nunito" w:eastAsia="Times New Roman" w:hAnsi="Nunito" w:cs="Times New Roman"/>
                <w:color w:val="000000"/>
                <w:lang w:val="en-US"/>
              </w:rPr>
              <w:t>i</w:t>
            </w:r>
            <w:proofErr w:type="spellEnd"/>
            <w:r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 </w:t>
            </w:r>
            <w:r w:rsidRPr="00AD3BAE">
              <w:rPr>
                <w:rFonts w:ascii="Nunito" w:eastAsia="Times New Roman" w:hAnsi="Nunito" w:cs="Times New Roman"/>
                <w:color w:val="000000"/>
                <w:lang w:val="en-US"/>
              </w:rPr>
              <w:t>=</w:t>
            </w:r>
            <w:r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 </w:t>
            </w:r>
            <w:r w:rsidRPr="00AD3BAE">
              <w:rPr>
                <w:rFonts w:ascii="Nunito" w:eastAsia="Times New Roman" w:hAnsi="Nunito" w:cs="Times New Roman"/>
                <w:color w:val="000000"/>
                <w:lang w:val="en-US"/>
              </w:rPr>
              <w:t>0 and j</w:t>
            </w:r>
            <w:r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 </w:t>
            </w:r>
            <w:r w:rsidRPr="00AD3BAE">
              <w:rPr>
                <w:rFonts w:ascii="Nunito" w:eastAsia="Times New Roman" w:hAnsi="Nunito" w:cs="Times New Roman"/>
                <w:color w:val="000000"/>
                <w:lang w:val="en-US"/>
              </w:rPr>
              <w:t>=</w:t>
            </w:r>
            <w:r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 </w:t>
            </w:r>
            <w:r w:rsidRPr="00AD3BAE">
              <w:rPr>
                <w:rFonts w:ascii="Nunito" w:eastAsia="Times New Roman" w:hAnsi="Nunito" w:cs="Times New Roman"/>
                <w:color w:val="000000"/>
                <w:lang w:val="en-US"/>
              </w:rPr>
              <w:t>1</w:t>
            </w:r>
          </w:p>
          <w:p w14:paraId="5AE6A9FB" w14:textId="3342DA95" w:rsidR="00AD3BAE" w:rsidRPr="00AD3BAE" w:rsidRDefault="00AD3BAE" w:rsidP="00AD3BAE">
            <w:pPr>
              <w:numPr>
                <w:ilvl w:val="0"/>
                <w:numId w:val="7"/>
              </w:numPr>
              <w:spacing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000000"/>
                <w:lang w:val="en-US"/>
              </w:rPr>
            </w:pPr>
            <w:r w:rsidRPr="00AD3BAE">
              <w:rPr>
                <w:rFonts w:ascii="Nunito" w:eastAsia="Times New Roman" w:hAnsi="Nunito" w:cs="Times New Roman"/>
                <w:color w:val="000000"/>
                <w:lang w:val="en-US"/>
              </w:rPr>
              <w:t>For P</w:t>
            </w:r>
            <w:r w:rsidRPr="005212F4">
              <w:rPr>
                <w:rFonts w:ascii="Nunito" w:eastAsia="Times New Roman" w:hAnsi="Nunito" w:cs="Times New Roman"/>
                <w:color w:val="000000"/>
                <w:vertAlign w:val="subscript"/>
                <w:lang w:val="en-US"/>
              </w:rPr>
              <w:t>2</w:t>
            </w:r>
            <w:r w:rsidRPr="00AD3BAE"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: </w:t>
            </w:r>
            <w:proofErr w:type="spellStart"/>
            <w:r>
              <w:rPr>
                <w:rFonts w:ascii="Nunito" w:eastAsia="Times New Roman" w:hAnsi="Nunito" w:cs="Times New Roman"/>
                <w:color w:val="000000"/>
                <w:lang w:val="en-US"/>
              </w:rPr>
              <w:t>i</w:t>
            </w:r>
            <w:proofErr w:type="spellEnd"/>
            <w:r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 </w:t>
            </w:r>
            <w:r w:rsidRPr="00AD3BAE">
              <w:rPr>
                <w:rFonts w:ascii="Nunito" w:eastAsia="Times New Roman" w:hAnsi="Nunito" w:cs="Times New Roman"/>
                <w:color w:val="000000"/>
                <w:lang w:val="en-US"/>
              </w:rPr>
              <w:t>=</w:t>
            </w:r>
            <w:r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 </w:t>
            </w:r>
            <w:r w:rsidRPr="00AD3BAE">
              <w:rPr>
                <w:rFonts w:ascii="Nunito" w:eastAsia="Times New Roman" w:hAnsi="Nunito" w:cs="Times New Roman"/>
                <w:color w:val="000000"/>
                <w:lang w:val="en-US"/>
              </w:rPr>
              <w:t>1 and j</w:t>
            </w:r>
            <w:r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 </w:t>
            </w:r>
            <w:r w:rsidRPr="00AD3BAE">
              <w:rPr>
                <w:rFonts w:ascii="Nunito" w:eastAsia="Times New Roman" w:hAnsi="Nunito" w:cs="Times New Roman"/>
                <w:color w:val="000000"/>
                <w:lang w:val="en-US"/>
              </w:rPr>
              <w:t>=</w:t>
            </w:r>
            <w:r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 </w:t>
            </w:r>
            <w:r w:rsidRPr="00AD3BAE">
              <w:rPr>
                <w:rFonts w:ascii="Nunito" w:eastAsia="Times New Roman" w:hAnsi="Nunito" w:cs="Times New Roman"/>
                <w:color w:val="000000"/>
                <w:lang w:val="en-US"/>
              </w:rPr>
              <w:t>0</w:t>
            </w:r>
          </w:p>
          <w:p w14:paraId="5E13DB46" w14:textId="77777777" w:rsidR="00AD3BAE" w:rsidRPr="00AD3BAE" w:rsidRDefault="00AD3BAE" w:rsidP="00AD3BAE">
            <w:pPr>
              <w:numPr>
                <w:ilvl w:val="0"/>
                <w:numId w:val="7"/>
              </w:numPr>
              <w:spacing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000000"/>
                <w:lang w:val="en-US"/>
              </w:rPr>
            </w:pPr>
            <w:r w:rsidRPr="00AD3BAE">
              <w:rPr>
                <w:rFonts w:ascii="Nunito" w:eastAsia="Times New Roman" w:hAnsi="Nunito" w:cs="Times New Roman"/>
                <w:color w:val="000000"/>
                <w:lang w:val="en-US"/>
              </w:rPr>
              <w:t>turn=0</w:t>
            </w:r>
          </w:p>
          <w:p w14:paraId="3ACFE525" w14:textId="77777777" w:rsidR="00AD3BAE" w:rsidRPr="00AD3BAE" w:rsidRDefault="00AD3BAE" w:rsidP="00AD3BAE">
            <w:pPr>
              <w:numPr>
                <w:ilvl w:val="0"/>
                <w:numId w:val="7"/>
              </w:numPr>
              <w:spacing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000000"/>
                <w:lang w:val="en-US"/>
              </w:rPr>
            </w:pPr>
            <w:proofErr w:type="gramStart"/>
            <w:r w:rsidRPr="00AD3BAE">
              <w:rPr>
                <w:rFonts w:ascii="Nunito" w:eastAsia="Times New Roman" w:hAnsi="Nunito" w:cs="Times New Roman"/>
                <w:color w:val="000000"/>
                <w:lang w:val="en-US"/>
              </w:rPr>
              <w:t>flag[</w:t>
            </w:r>
            <w:proofErr w:type="gramEnd"/>
            <w:r w:rsidRPr="00AD3BAE">
              <w:rPr>
                <w:rFonts w:ascii="Nunito" w:eastAsia="Times New Roman" w:hAnsi="Nunito" w:cs="Times New Roman"/>
                <w:color w:val="000000"/>
                <w:lang w:val="en-US"/>
              </w:rPr>
              <w:t>0] = FALSE, flag[1] = TRUE</w:t>
            </w:r>
          </w:p>
          <w:p w14:paraId="21AD9FB2" w14:textId="77777777" w:rsidR="00732CAB" w:rsidRPr="007E02F3" w:rsidRDefault="00732CAB" w:rsidP="007371A6">
            <w:pPr>
              <w:spacing w:line="240" w:lineRule="auto"/>
              <w:ind w:left="720"/>
              <w:jc w:val="both"/>
              <w:textAlignment w:val="baseline"/>
              <w:rPr>
                <w:rFonts w:ascii="Nunito" w:eastAsia="Times New Roman" w:hAnsi="Nunito" w:cs="Times New Roman"/>
                <w:color w:val="000000"/>
                <w:lang w:val="en-US"/>
              </w:rPr>
            </w:pPr>
          </w:p>
          <w:p w14:paraId="10E5EF5D" w14:textId="2B631287" w:rsidR="0094421E" w:rsidRPr="0094421E" w:rsidRDefault="007E02F3" w:rsidP="007E02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Nunito" w:eastAsia="Nunito" w:hAnsi="Nunito" w:cs="Nunito"/>
                <w:b/>
                <w:bCs/>
                <w:sz w:val="10"/>
                <w:szCs w:val="10"/>
              </w:rPr>
            </w:pPr>
            <w:r w:rsidRPr="007E02F3"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  <w:t xml:space="preserve">The structure of process </w:t>
            </w:r>
            <w:r w:rsidR="00AD3BAE"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  <w:t>P</w:t>
            </w:r>
            <w:r w:rsidR="00AD3BAE" w:rsidRPr="005212F4">
              <w:rPr>
                <w:rFonts w:ascii="Nunito" w:eastAsia="Times New Roman" w:hAnsi="Nunito" w:cs="Times New Roman"/>
                <w:b/>
                <w:bCs/>
                <w:color w:val="000000"/>
                <w:sz w:val="20"/>
                <w:lang w:val="en-US"/>
              </w:rPr>
              <w:t>i</w:t>
            </w:r>
            <w:r w:rsidRPr="007E02F3"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  <w:t xml:space="preserve"> in Peterson’s solution:</w:t>
            </w:r>
          </w:p>
          <w:tbl>
            <w:tblPr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64"/>
            </w:tblGrid>
            <w:tr w:rsidR="009B7E54" w:rsidRPr="009B7E54" w14:paraId="397C0360" w14:textId="77777777" w:rsidTr="00870FD7">
              <w:trPr>
                <w:trHeight w:val="1062"/>
              </w:trPr>
              <w:tc>
                <w:tcPr>
                  <w:tcW w:w="5864" w:type="dxa"/>
                  <w:tcBorders>
                    <w:top w:val="single" w:sz="4" w:space="0" w:color="auto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61FF2BA" w14:textId="77777777" w:rsidR="009B7E54" w:rsidRPr="00AD3BAE" w:rsidRDefault="009B7E54" w:rsidP="009B7E54">
                  <w:pPr>
                    <w:spacing w:line="240" w:lineRule="auto"/>
                    <w:rPr>
                      <w:rFonts w:ascii="Courier New" w:eastAsia="Times New Roman" w:hAnsi="Courier New" w:cs="Courier New"/>
                      <w:b/>
                      <w:sz w:val="20"/>
                      <w:szCs w:val="21"/>
                      <w:lang w:val="en-US"/>
                    </w:rPr>
                  </w:pPr>
                  <w:proofErr w:type="gramStart"/>
                  <w:r w:rsidRPr="00AD3BAE">
                    <w:rPr>
                      <w:rFonts w:ascii="Courier New" w:eastAsia="Times New Roman" w:hAnsi="Courier New" w:cs="Courier New"/>
                      <w:b/>
                      <w:color w:val="000000"/>
                      <w:sz w:val="21"/>
                      <w:szCs w:val="21"/>
                      <w:lang w:val="en-US"/>
                    </w:rPr>
                    <w:t>do{</w:t>
                  </w:r>
                  <w:proofErr w:type="gramEnd"/>
                </w:p>
                <w:p w14:paraId="62AF745A" w14:textId="77777777" w:rsidR="009B7E54" w:rsidRPr="00AD3BAE" w:rsidRDefault="009B7E54" w:rsidP="009B7E54">
                  <w:pPr>
                    <w:spacing w:line="240" w:lineRule="auto"/>
                    <w:rPr>
                      <w:rFonts w:ascii="Courier New" w:eastAsia="Times New Roman" w:hAnsi="Courier New" w:cs="Courier New"/>
                      <w:b/>
                      <w:sz w:val="20"/>
                      <w:szCs w:val="21"/>
                      <w:lang w:val="en-US"/>
                    </w:rPr>
                  </w:pPr>
                  <w:r w:rsidRPr="00AD3BAE">
                    <w:rPr>
                      <w:rFonts w:ascii="Courier New" w:eastAsia="Times New Roman" w:hAnsi="Courier New" w:cs="Courier New"/>
                      <w:b/>
                      <w:color w:val="000000"/>
                      <w:sz w:val="21"/>
                      <w:szCs w:val="21"/>
                      <w:lang w:val="en-US"/>
                    </w:rPr>
                    <w:tab/>
                    <w:t>flag[</w:t>
                  </w:r>
                  <w:proofErr w:type="spellStart"/>
                  <w:r w:rsidRPr="00AD3BAE">
                    <w:rPr>
                      <w:rFonts w:ascii="Courier New" w:eastAsia="Times New Roman" w:hAnsi="Courier New" w:cs="Courier New"/>
                      <w:b/>
                      <w:color w:val="000000"/>
                      <w:sz w:val="21"/>
                      <w:szCs w:val="21"/>
                      <w:lang w:val="en-US"/>
                    </w:rPr>
                    <w:t>i</w:t>
                  </w:r>
                  <w:proofErr w:type="spellEnd"/>
                  <w:r w:rsidRPr="00AD3BAE">
                    <w:rPr>
                      <w:rFonts w:ascii="Courier New" w:eastAsia="Times New Roman" w:hAnsi="Courier New" w:cs="Courier New"/>
                      <w:b/>
                      <w:color w:val="000000"/>
                      <w:sz w:val="21"/>
                      <w:szCs w:val="21"/>
                      <w:lang w:val="en-US"/>
                    </w:rPr>
                    <w:t>] = true;</w:t>
                  </w:r>
                </w:p>
                <w:p w14:paraId="000F960A" w14:textId="77777777" w:rsidR="009B7E54" w:rsidRPr="00AD3BAE" w:rsidRDefault="009B7E54" w:rsidP="009B7E54">
                  <w:pPr>
                    <w:spacing w:line="240" w:lineRule="auto"/>
                    <w:rPr>
                      <w:rFonts w:ascii="Courier New" w:eastAsia="Times New Roman" w:hAnsi="Courier New" w:cs="Courier New"/>
                      <w:b/>
                      <w:sz w:val="20"/>
                      <w:szCs w:val="21"/>
                      <w:lang w:val="en-US"/>
                    </w:rPr>
                  </w:pPr>
                  <w:r w:rsidRPr="00AD3BAE">
                    <w:rPr>
                      <w:rFonts w:ascii="Courier New" w:eastAsia="Times New Roman" w:hAnsi="Courier New" w:cs="Courier New"/>
                      <w:b/>
                      <w:color w:val="000000"/>
                      <w:sz w:val="21"/>
                      <w:szCs w:val="21"/>
                      <w:lang w:val="en-US"/>
                    </w:rPr>
                    <w:tab/>
                    <w:t>turn = j;</w:t>
                  </w:r>
                </w:p>
                <w:p w14:paraId="70FB9BFA" w14:textId="77777777" w:rsidR="009B7E54" w:rsidRPr="00AD3BAE" w:rsidRDefault="009B7E54" w:rsidP="009B7E54">
                  <w:pPr>
                    <w:spacing w:line="240" w:lineRule="auto"/>
                    <w:rPr>
                      <w:rFonts w:ascii="Courier New" w:eastAsia="Times New Roman" w:hAnsi="Courier New" w:cs="Courier New"/>
                      <w:b/>
                      <w:sz w:val="20"/>
                      <w:szCs w:val="21"/>
                      <w:lang w:val="en-US"/>
                    </w:rPr>
                  </w:pPr>
                  <w:r w:rsidRPr="00AD3BAE">
                    <w:rPr>
                      <w:rFonts w:ascii="Courier New" w:eastAsia="Times New Roman" w:hAnsi="Courier New" w:cs="Courier New"/>
                      <w:b/>
                      <w:color w:val="000000"/>
                      <w:sz w:val="21"/>
                      <w:szCs w:val="21"/>
                      <w:lang w:val="en-US"/>
                    </w:rPr>
                    <w:tab/>
                    <w:t xml:space="preserve">while(flag[j] == true &amp;&amp; turn == </w:t>
                  </w:r>
                  <w:proofErr w:type="gramStart"/>
                  <w:r w:rsidRPr="00AD3BAE">
                    <w:rPr>
                      <w:rFonts w:ascii="Courier New" w:eastAsia="Times New Roman" w:hAnsi="Courier New" w:cs="Courier New"/>
                      <w:b/>
                      <w:color w:val="000000"/>
                      <w:sz w:val="21"/>
                      <w:szCs w:val="21"/>
                      <w:lang w:val="en-US"/>
                    </w:rPr>
                    <w:t>1){</w:t>
                  </w:r>
                  <w:proofErr w:type="gramEnd"/>
                </w:p>
                <w:p w14:paraId="7F9BB550" w14:textId="77777777" w:rsidR="009B7E54" w:rsidRPr="00AD3BAE" w:rsidRDefault="009B7E54" w:rsidP="009B7E54">
                  <w:pPr>
                    <w:spacing w:line="240" w:lineRule="auto"/>
                    <w:rPr>
                      <w:rFonts w:ascii="Courier New" w:eastAsia="Times New Roman" w:hAnsi="Courier New" w:cs="Courier New"/>
                      <w:b/>
                      <w:sz w:val="20"/>
                      <w:szCs w:val="21"/>
                      <w:lang w:val="en-US"/>
                    </w:rPr>
                  </w:pPr>
                  <w:r w:rsidRPr="00AD3BAE">
                    <w:rPr>
                      <w:rFonts w:ascii="Courier New" w:eastAsia="Times New Roman" w:hAnsi="Courier New" w:cs="Courier New"/>
                      <w:b/>
                      <w:color w:val="000000"/>
                      <w:sz w:val="21"/>
                      <w:szCs w:val="21"/>
                      <w:lang w:val="en-US"/>
                    </w:rPr>
                    <w:tab/>
                  </w:r>
                  <w:r w:rsidRPr="00AD3BAE">
                    <w:rPr>
                      <w:rFonts w:ascii="Courier New" w:eastAsia="Times New Roman" w:hAnsi="Courier New" w:cs="Courier New"/>
                      <w:b/>
                      <w:color w:val="000000"/>
                      <w:sz w:val="21"/>
                      <w:szCs w:val="21"/>
                      <w:lang w:val="en-US"/>
                    </w:rPr>
                    <w:tab/>
                    <w:t>//busy wait</w:t>
                  </w:r>
                </w:p>
                <w:p w14:paraId="1387B07B" w14:textId="77777777" w:rsidR="009B7E54" w:rsidRPr="00AD3BAE" w:rsidRDefault="009B7E54" w:rsidP="009B7E54">
                  <w:pPr>
                    <w:spacing w:line="240" w:lineRule="auto"/>
                    <w:rPr>
                      <w:rFonts w:ascii="Courier New" w:eastAsia="Times New Roman" w:hAnsi="Courier New" w:cs="Courier New"/>
                      <w:b/>
                      <w:sz w:val="20"/>
                      <w:szCs w:val="21"/>
                      <w:lang w:val="en-US"/>
                    </w:rPr>
                  </w:pPr>
                  <w:r w:rsidRPr="00AD3BAE">
                    <w:rPr>
                      <w:rFonts w:ascii="Courier New" w:eastAsia="Times New Roman" w:hAnsi="Courier New" w:cs="Courier New"/>
                      <w:b/>
                      <w:color w:val="000000"/>
                      <w:sz w:val="21"/>
                      <w:szCs w:val="21"/>
                      <w:lang w:val="en-US"/>
                    </w:rPr>
                    <w:tab/>
                    <w:t>}</w:t>
                  </w:r>
                </w:p>
                <w:p w14:paraId="578A203F" w14:textId="77777777" w:rsidR="009B7E54" w:rsidRPr="00AD3BAE" w:rsidRDefault="009B7E54" w:rsidP="009B7E54">
                  <w:pPr>
                    <w:spacing w:line="240" w:lineRule="auto"/>
                    <w:rPr>
                      <w:rFonts w:ascii="Courier New" w:eastAsia="Times New Roman" w:hAnsi="Courier New" w:cs="Courier New"/>
                      <w:b/>
                      <w:sz w:val="20"/>
                      <w:szCs w:val="21"/>
                      <w:lang w:val="en-US"/>
                    </w:rPr>
                  </w:pPr>
                  <w:r w:rsidRPr="00AD3BAE">
                    <w:rPr>
                      <w:rFonts w:ascii="Courier New" w:eastAsia="Times New Roman" w:hAnsi="Courier New" w:cs="Courier New"/>
                      <w:b/>
                      <w:color w:val="000000"/>
                      <w:sz w:val="21"/>
                      <w:szCs w:val="21"/>
                      <w:lang w:val="en-US"/>
                    </w:rPr>
                    <w:tab/>
                    <w:t>//critical section</w:t>
                  </w:r>
                </w:p>
                <w:p w14:paraId="6903E840" w14:textId="77777777" w:rsidR="009B7E54" w:rsidRPr="00AD3BAE" w:rsidRDefault="009B7E54" w:rsidP="009B7E54">
                  <w:pPr>
                    <w:spacing w:line="240" w:lineRule="auto"/>
                    <w:rPr>
                      <w:rFonts w:ascii="Courier New" w:eastAsia="Times New Roman" w:hAnsi="Courier New" w:cs="Courier New"/>
                      <w:b/>
                      <w:sz w:val="20"/>
                      <w:szCs w:val="21"/>
                      <w:lang w:val="en-US"/>
                    </w:rPr>
                  </w:pPr>
                  <w:r w:rsidRPr="00AD3BAE">
                    <w:rPr>
                      <w:rFonts w:ascii="Courier New" w:eastAsia="Times New Roman" w:hAnsi="Courier New" w:cs="Courier New"/>
                      <w:b/>
                      <w:color w:val="000000"/>
                      <w:sz w:val="21"/>
                      <w:szCs w:val="21"/>
                      <w:lang w:val="en-US"/>
                    </w:rPr>
                    <w:tab/>
                    <w:t>flag[</w:t>
                  </w:r>
                  <w:proofErr w:type="spellStart"/>
                  <w:r w:rsidRPr="00AD3BAE">
                    <w:rPr>
                      <w:rFonts w:ascii="Courier New" w:eastAsia="Times New Roman" w:hAnsi="Courier New" w:cs="Courier New"/>
                      <w:b/>
                      <w:color w:val="000000"/>
                      <w:sz w:val="21"/>
                      <w:szCs w:val="21"/>
                      <w:lang w:val="en-US"/>
                    </w:rPr>
                    <w:t>i</w:t>
                  </w:r>
                  <w:proofErr w:type="spellEnd"/>
                  <w:r w:rsidRPr="00AD3BAE">
                    <w:rPr>
                      <w:rFonts w:ascii="Courier New" w:eastAsia="Times New Roman" w:hAnsi="Courier New" w:cs="Courier New"/>
                      <w:b/>
                      <w:color w:val="000000"/>
                      <w:sz w:val="21"/>
                      <w:szCs w:val="21"/>
                      <w:lang w:val="en-US"/>
                    </w:rPr>
                    <w:t>] = false;</w:t>
                  </w:r>
                </w:p>
                <w:p w14:paraId="39E58486" w14:textId="0B390051" w:rsidR="009B7E54" w:rsidRPr="00AD3BAE" w:rsidRDefault="009B7E54" w:rsidP="009B7E54">
                  <w:pPr>
                    <w:spacing w:line="240" w:lineRule="auto"/>
                    <w:rPr>
                      <w:rFonts w:ascii="Courier New" w:eastAsia="Times New Roman" w:hAnsi="Courier New" w:cs="Courier New"/>
                      <w:b/>
                      <w:sz w:val="20"/>
                      <w:szCs w:val="21"/>
                      <w:lang w:val="en-US"/>
                    </w:rPr>
                  </w:pPr>
                  <w:r w:rsidRPr="00AD3BAE">
                    <w:rPr>
                      <w:rFonts w:ascii="Courier New" w:eastAsia="Times New Roman" w:hAnsi="Courier New" w:cs="Courier New"/>
                      <w:b/>
                      <w:color w:val="000000"/>
                      <w:sz w:val="21"/>
                      <w:szCs w:val="21"/>
                      <w:lang w:val="en-US"/>
                    </w:rPr>
                    <w:tab/>
                    <w:t>//remainder section</w:t>
                  </w:r>
                </w:p>
                <w:p w14:paraId="3519CA8B" w14:textId="2743BE4C" w:rsidR="009B7E54" w:rsidRPr="009B7E54" w:rsidRDefault="009B7E54" w:rsidP="00601623">
                  <w:pPr>
                    <w:tabs>
                      <w:tab w:val="center" w:pos="2370"/>
                    </w:tabs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gramStart"/>
                  <w:r w:rsidRPr="00AD3BAE">
                    <w:rPr>
                      <w:rFonts w:ascii="Courier New" w:eastAsia="Times New Roman" w:hAnsi="Courier New" w:cs="Courier New"/>
                      <w:b/>
                      <w:color w:val="000000"/>
                      <w:sz w:val="21"/>
                      <w:szCs w:val="21"/>
                      <w:lang w:val="en-US"/>
                    </w:rPr>
                    <w:t>}while</w:t>
                  </w:r>
                  <w:proofErr w:type="gramEnd"/>
                  <w:r w:rsidRPr="00AD3BAE">
                    <w:rPr>
                      <w:rFonts w:ascii="Courier New" w:eastAsia="Times New Roman" w:hAnsi="Courier New" w:cs="Courier New"/>
                      <w:b/>
                      <w:color w:val="000000"/>
                      <w:sz w:val="21"/>
                      <w:szCs w:val="21"/>
                      <w:lang w:val="en-US"/>
                    </w:rPr>
                    <w:t>(true);</w:t>
                  </w:r>
                  <w:r w:rsidR="00601623" w:rsidRPr="00CE11BD">
                    <w:rPr>
                      <w:rFonts w:ascii="Inconsolata" w:eastAsia="Times New Roman" w:hAnsi="Inconsolata" w:cs="Times New Roman"/>
                      <w:color w:val="000000"/>
                      <w:sz w:val="21"/>
                      <w:szCs w:val="21"/>
                      <w:lang w:val="en-US"/>
                    </w:rPr>
                    <w:tab/>
                  </w:r>
                </w:p>
              </w:tc>
            </w:tr>
          </w:tbl>
          <w:p w14:paraId="5F22119F" w14:textId="6CFBAF4B" w:rsidR="00D45F0F" w:rsidRDefault="00D45F0F" w:rsidP="009B7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Nunito" w:eastAsia="Nunito" w:hAnsi="Nunito" w:cs="Nunito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ADA14" w14:textId="1B1C56C6" w:rsidR="0094421E" w:rsidRDefault="0094421E" w:rsidP="00412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</w:p>
        </w:tc>
      </w:tr>
      <w:tr w:rsidR="0047224E" w14:paraId="33F32085" w14:textId="77777777" w:rsidTr="00870FD7">
        <w:trPr>
          <w:trHeight w:val="720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E19FF" w14:textId="77777777" w:rsidR="0047224E" w:rsidRPr="007E02F3" w:rsidRDefault="0047224E" w:rsidP="009B7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  <w:bCs/>
              </w:rPr>
            </w:pPr>
          </w:p>
        </w:tc>
        <w:tc>
          <w:tcPr>
            <w:tcW w:w="7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3FADC" w14:textId="77777777" w:rsidR="0047224E" w:rsidRDefault="0047224E" w:rsidP="004722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Nunito" w:hAnsi="Nunito"/>
                <w:b/>
                <w:bCs/>
                <w:color w:val="000000"/>
              </w:rPr>
            </w:pPr>
            <w:r>
              <w:rPr>
                <w:rFonts w:ascii="Nunito" w:hAnsi="Nunito"/>
                <w:b/>
                <w:bCs/>
                <w:color w:val="000000"/>
              </w:rPr>
              <w:t xml:space="preserve">Complete </w:t>
            </w:r>
            <w:r>
              <w:rPr>
                <w:rFonts w:ascii="Nunito" w:hAnsi="Nunito"/>
                <w:color w:val="000000"/>
              </w:rPr>
              <w:t>the table given below for processes P</w:t>
            </w:r>
            <w:r w:rsidRPr="00BF15F0">
              <w:rPr>
                <w:rFonts w:ascii="Nunito" w:hAnsi="Nunito"/>
                <w:color w:val="000000"/>
                <w:vertAlign w:val="subscript"/>
              </w:rPr>
              <w:t>1</w:t>
            </w:r>
            <w:r>
              <w:rPr>
                <w:rFonts w:ascii="Nunito" w:hAnsi="Nunito"/>
                <w:color w:val="000000"/>
              </w:rPr>
              <w:t xml:space="preserve"> and P</w:t>
            </w:r>
            <w:r w:rsidRPr="00BF15F0">
              <w:rPr>
                <w:rFonts w:ascii="Nunito" w:hAnsi="Nunito"/>
                <w:color w:val="000000"/>
                <w:vertAlign w:val="subscript"/>
              </w:rPr>
              <w:t>2</w:t>
            </w:r>
            <w:r>
              <w:rPr>
                <w:rFonts w:ascii="Nunito" w:hAnsi="Nunito"/>
                <w:color w:val="000000"/>
              </w:rPr>
              <w:t xml:space="preserve"> using </w:t>
            </w:r>
            <w:r>
              <w:rPr>
                <w:rFonts w:ascii="Nunito" w:hAnsi="Nunito"/>
                <w:b/>
                <w:bCs/>
                <w:color w:val="000000"/>
              </w:rPr>
              <w:t>Peterson’s solution.</w:t>
            </w:r>
          </w:p>
          <w:p w14:paraId="6D6B8676" w14:textId="77777777" w:rsidR="0047224E" w:rsidRPr="0047224E" w:rsidRDefault="0047224E" w:rsidP="004722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Nunito" w:eastAsia="Nunito" w:hAnsi="Nunito" w:cs="Nunito"/>
                <w:sz w:val="14"/>
              </w:rPr>
            </w:pPr>
          </w:p>
          <w:p w14:paraId="51125414" w14:textId="77777777" w:rsidR="0047224E" w:rsidRPr="005212F4" w:rsidRDefault="0047224E" w:rsidP="004722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Nunito" w:eastAsia="Nunito" w:hAnsi="Nunito" w:cs="Nunito"/>
                <w:sz w:val="2"/>
              </w:rPr>
            </w:pPr>
          </w:p>
          <w:tbl>
            <w:tblPr>
              <w:tblStyle w:val="TableGrid"/>
              <w:tblW w:w="7660" w:type="dxa"/>
              <w:tblLayout w:type="fixed"/>
              <w:tblLook w:val="04A0" w:firstRow="1" w:lastRow="0" w:firstColumn="1" w:lastColumn="0" w:noHBand="0" w:noVBand="1"/>
            </w:tblPr>
            <w:tblGrid>
              <w:gridCol w:w="3830"/>
              <w:gridCol w:w="3830"/>
            </w:tblGrid>
            <w:tr w:rsidR="0047224E" w14:paraId="3495EE83" w14:textId="77777777" w:rsidTr="00007914">
              <w:trPr>
                <w:trHeight w:val="447"/>
              </w:trPr>
              <w:tc>
                <w:tcPr>
                  <w:tcW w:w="3830" w:type="dxa"/>
                  <w:vAlign w:val="center"/>
                </w:tcPr>
                <w:p w14:paraId="47305CCE" w14:textId="77777777" w:rsidR="0047224E" w:rsidRPr="0094421E" w:rsidRDefault="0047224E" w:rsidP="0047224E">
                  <w:pPr>
                    <w:widowControl w:val="0"/>
                    <w:jc w:val="both"/>
                    <w:rPr>
                      <w:rFonts w:ascii="Nunito" w:eastAsia="Nunito" w:hAnsi="Nunito" w:cs="Nunito"/>
                    </w:rPr>
                  </w:pPr>
                  <w:r w:rsidRPr="0094421E">
                    <w:rPr>
                      <w:rFonts w:ascii="Nunito" w:hAnsi="Nunito"/>
                      <w:color w:val="000000"/>
                    </w:rPr>
                    <w:lastRenderedPageBreak/>
                    <w:t xml:space="preserve">Process 1: </w:t>
                  </w:r>
                  <w:proofErr w:type="spellStart"/>
                  <w:r>
                    <w:rPr>
                      <w:rFonts w:ascii="Nunito" w:hAnsi="Nunito"/>
                      <w:color w:val="000000"/>
                    </w:rPr>
                    <w:t>i</w:t>
                  </w:r>
                  <w:proofErr w:type="spellEnd"/>
                  <w:r>
                    <w:rPr>
                      <w:rFonts w:ascii="Nunito" w:hAnsi="Nunito"/>
                      <w:color w:val="000000"/>
                    </w:rPr>
                    <w:t xml:space="preserve"> </w:t>
                  </w:r>
                  <w:r w:rsidRPr="0094421E">
                    <w:rPr>
                      <w:rFonts w:ascii="Nunito" w:hAnsi="Nunito"/>
                      <w:color w:val="000000"/>
                    </w:rPr>
                    <w:t>=</w:t>
                  </w:r>
                  <w:r>
                    <w:rPr>
                      <w:rFonts w:ascii="Nunito" w:hAnsi="Nunito"/>
                      <w:color w:val="000000"/>
                    </w:rPr>
                    <w:t xml:space="preserve"> </w:t>
                  </w:r>
                  <w:r w:rsidRPr="0094421E">
                    <w:rPr>
                      <w:rFonts w:ascii="Nunito" w:hAnsi="Nunito"/>
                      <w:color w:val="000000"/>
                    </w:rPr>
                    <w:t>0, j</w:t>
                  </w:r>
                  <w:r>
                    <w:rPr>
                      <w:rFonts w:ascii="Nunito" w:hAnsi="Nunito"/>
                      <w:color w:val="000000"/>
                    </w:rPr>
                    <w:t xml:space="preserve"> </w:t>
                  </w:r>
                  <w:r w:rsidRPr="0094421E">
                    <w:rPr>
                      <w:rFonts w:ascii="Nunito" w:hAnsi="Nunito"/>
                      <w:color w:val="000000"/>
                    </w:rPr>
                    <w:t>=</w:t>
                  </w:r>
                  <w:r>
                    <w:rPr>
                      <w:rFonts w:ascii="Nunito" w:hAnsi="Nunito"/>
                      <w:color w:val="000000"/>
                    </w:rPr>
                    <w:t xml:space="preserve"> </w:t>
                  </w:r>
                  <w:r w:rsidRPr="0094421E">
                    <w:rPr>
                      <w:rFonts w:ascii="Nunito" w:hAnsi="Nunito"/>
                      <w:color w:val="000000"/>
                    </w:rPr>
                    <w:t>1</w:t>
                  </w:r>
                  <w:r>
                    <w:rPr>
                      <w:rFonts w:ascii="Nunito" w:hAnsi="Nunito"/>
                      <w:color w:val="000000"/>
                    </w:rPr>
                    <w:t xml:space="preserve"> </w:t>
                  </w:r>
                </w:p>
              </w:tc>
              <w:tc>
                <w:tcPr>
                  <w:tcW w:w="3830" w:type="dxa"/>
                  <w:vAlign w:val="center"/>
                </w:tcPr>
                <w:p w14:paraId="25652700" w14:textId="77777777" w:rsidR="0047224E" w:rsidRPr="0094421E" w:rsidRDefault="0047224E" w:rsidP="0047224E">
                  <w:pPr>
                    <w:widowControl w:val="0"/>
                    <w:jc w:val="both"/>
                    <w:rPr>
                      <w:rFonts w:ascii="Nunito" w:eastAsia="Nunito" w:hAnsi="Nunito" w:cs="Nunito"/>
                    </w:rPr>
                  </w:pPr>
                  <w:r w:rsidRPr="0094421E">
                    <w:rPr>
                      <w:rFonts w:ascii="Nunito" w:hAnsi="Nunito"/>
                      <w:color w:val="000000"/>
                    </w:rPr>
                    <w:t xml:space="preserve">Process 2: </w:t>
                  </w:r>
                  <w:proofErr w:type="spellStart"/>
                  <w:r>
                    <w:rPr>
                      <w:rFonts w:ascii="Nunito" w:hAnsi="Nunito"/>
                      <w:color w:val="000000"/>
                    </w:rPr>
                    <w:t>i</w:t>
                  </w:r>
                  <w:proofErr w:type="spellEnd"/>
                  <w:r>
                    <w:rPr>
                      <w:rFonts w:ascii="Nunito" w:hAnsi="Nunito"/>
                      <w:color w:val="000000"/>
                    </w:rPr>
                    <w:t xml:space="preserve"> </w:t>
                  </w:r>
                  <w:r w:rsidRPr="0094421E">
                    <w:rPr>
                      <w:rFonts w:ascii="Nunito" w:hAnsi="Nunito"/>
                      <w:color w:val="000000"/>
                    </w:rPr>
                    <w:t>=</w:t>
                  </w:r>
                  <w:r>
                    <w:rPr>
                      <w:rFonts w:ascii="Nunito" w:hAnsi="Nunito"/>
                      <w:color w:val="000000"/>
                    </w:rPr>
                    <w:t xml:space="preserve"> </w:t>
                  </w:r>
                  <w:r w:rsidRPr="0094421E">
                    <w:rPr>
                      <w:rFonts w:ascii="Nunito" w:hAnsi="Nunito"/>
                      <w:color w:val="000000"/>
                    </w:rPr>
                    <w:t>1, j</w:t>
                  </w:r>
                  <w:r>
                    <w:rPr>
                      <w:rFonts w:ascii="Nunito" w:hAnsi="Nunito"/>
                      <w:color w:val="000000"/>
                    </w:rPr>
                    <w:t xml:space="preserve"> </w:t>
                  </w:r>
                  <w:r w:rsidRPr="0094421E">
                    <w:rPr>
                      <w:rFonts w:ascii="Nunito" w:hAnsi="Nunito"/>
                      <w:color w:val="000000"/>
                    </w:rPr>
                    <w:t>=</w:t>
                  </w:r>
                  <w:r>
                    <w:rPr>
                      <w:rFonts w:ascii="Nunito" w:hAnsi="Nunito"/>
                      <w:color w:val="000000"/>
                    </w:rPr>
                    <w:t xml:space="preserve"> </w:t>
                  </w:r>
                  <w:r w:rsidRPr="0094421E">
                    <w:rPr>
                      <w:rFonts w:ascii="Nunito" w:hAnsi="Nunito"/>
                      <w:color w:val="000000"/>
                    </w:rPr>
                    <w:t>0</w:t>
                  </w:r>
                </w:p>
              </w:tc>
            </w:tr>
            <w:tr w:rsidR="0047224E" w14:paraId="4B42EF73" w14:textId="77777777" w:rsidTr="00007914">
              <w:trPr>
                <w:trHeight w:val="447"/>
              </w:trPr>
              <w:tc>
                <w:tcPr>
                  <w:tcW w:w="3830" w:type="dxa"/>
                  <w:vAlign w:val="center"/>
                </w:tcPr>
                <w:p w14:paraId="76EBE450" w14:textId="77777777" w:rsidR="0047224E" w:rsidRPr="0094421E" w:rsidRDefault="0047224E" w:rsidP="0047224E">
                  <w:pPr>
                    <w:widowControl w:val="0"/>
                    <w:jc w:val="both"/>
                    <w:rPr>
                      <w:rFonts w:ascii="Nunito" w:eastAsia="Nunito" w:hAnsi="Nunito" w:cs="Nunito"/>
                      <w:sz w:val="32"/>
                      <w:szCs w:val="32"/>
                    </w:rPr>
                  </w:pPr>
                </w:p>
              </w:tc>
              <w:tc>
                <w:tcPr>
                  <w:tcW w:w="3830" w:type="dxa"/>
                  <w:vAlign w:val="center"/>
                </w:tcPr>
                <w:p w14:paraId="52A2D144" w14:textId="77777777" w:rsidR="0047224E" w:rsidRPr="0094421E" w:rsidRDefault="0047224E" w:rsidP="0047224E">
                  <w:pPr>
                    <w:widowControl w:val="0"/>
                    <w:jc w:val="both"/>
                    <w:rPr>
                      <w:rFonts w:ascii="Nunito" w:eastAsia="Nunito" w:hAnsi="Nunito" w:cs="Nunito"/>
                      <w:sz w:val="32"/>
                      <w:szCs w:val="32"/>
                    </w:rPr>
                  </w:pPr>
                </w:p>
              </w:tc>
            </w:tr>
            <w:tr w:rsidR="0047224E" w14:paraId="473FD36B" w14:textId="77777777" w:rsidTr="00007914">
              <w:trPr>
                <w:trHeight w:val="447"/>
              </w:trPr>
              <w:tc>
                <w:tcPr>
                  <w:tcW w:w="3830" w:type="dxa"/>
                  <w:tcBorders>
                    <w:bottom w:val="nil"/>
                    <w:right w:val="nil"/>
                  </w:tcBorders>
                  <w:vAlign w:val="center"/>
                </w:tcPr>
                <w:p w14:paraId="61E8EF22" w14:textId="77777777" w:rsidR="0047224E" w:rsidRPr="0094421E" w:rsidRDefault="0047224E" w:rsidP="0047224E">
                  <w:pPr>
                    <w:widowControl w:val="0"/>
                    <w:jc w:val="both"/>
                    <w:rPr>
                      <w:rFonts w:ascii="Nunito" w:eastAsia="Nunito" w:hAnsi="Nunito" w:cs="Nunito"/>
                      <w:sz w:val="32"/>
                      <w:szCs w:val="32"/>
                    </w:rPr>
                  </w:pPr>
                </w:p>
              </w:tc>
              <w:tc>
                <w:tcPr>
                  <w:tcW w:w="3830" w:type="dxa"/>
                  <w:tcBorders>
                    <w:left w:val="nil"/>
                    <w:bottom w:val="nil"/>
                  </w:tcBorders>
                  <w:vAlign w:val="center"/>
                </w:tcPr>
                <w:p w14:paraId="402ADBD2" w14:textId="77777777" w:rsidR="0047224E" w:rsidRPr="0094421E" w:rsidRDefault="0047224E" w:rsidP="0047224E">
                  <w:pPr>
                    <w:widowControl w:val="0"/>
                    <w:jc w:val="both"/>
                    <w:rPr>
                      <w:rFonts w:ascii="Nunito" w:eastAsia="Nunito" w:hAnsi="Nunito" w:cs="Nunito"/>
                      <w:sz w:val="32"/>
                      <w:szCs w:val="32"/>
                    </w:rPr>
                  </w:pPr>
                </w:p>
              </w:tc>
            </w:tr>
            <w:tr w:rsidR="0047224E" w14:paraId="60F41449" w14:textId="77777777" w:rsidTr="00007914">
              <w:trPr>
                <w:trHeight w:val="447"/>
              </w:trPr>
              <w:tc>
                <w:tcPr>
                  <w:tcW w:w="3830" w:type="dxa"/>
                  <w:tcBorders>
                    <w:top w:val="nil"/>
                    <w:right w:val="nil"/>
                  </w:tcBorders>
                  <w:vAlign w:val="center"/>
                </w:tcPr>
                <w:p w14:paraId="769E7853" w14:textId="77777777" w:rsidR="0047224E" w:rsidRPr="0094421E" w:rsidRDefault="0047224E" w:rsidP="0047224E">
                  <w:pPr>
                    <w:widowControl w:val="0"/>
                    <w:jc w:val="both"/>
                    <w:rPr>
                      <w:rFonts w:ascii="Nunito" w:eastAsia="Nunito" w:hAnsi="Nunito" w:cs="Nunito"/>
                      <w:sz w:val="32"/>
                      <w:szCs w:val="32"/>
                    </w:rPr>
                  </w:pPr>
                </w:p>
              </w:tc>
              <w:tc>
                <w:tcPr>
                  <w:tcW w:w="3830" w:type="dxa"/>
                  <w:tcBorders>
                    <w:top w:val="nil"/>
                    <w:left w:val="nil"/>
                  </w:tcBorders>
                  <w:vAlign w:val="center"/>
                </w:tcPr>
                <w:p w14:paraId="387AFACB" w14:textId="77777777" w:rsidR="0047224E" w:rsidRPr="0094421E" w:rsidRDefault="0047224E" w:rsidP="0047224E">
                  <w:pPr>
                    <w:widowControl w:val="0"/>
                    <w:jc w:val="both"/>
                    <w:rPr>
                      <w:rFonts w:ascii="Nunito" w:eastAsia="Nunito" w:hAnsi="Nunito" w:cs="Nunito"/>
                      <w:sz w:val="32"/>
                      <w:szCs w:val="32"/>
                    </w:rPr>
                  </w:pPr>
                  <w:r>
                    <w:rPr>
                      <w:rFonts w:ascii="Nunito" w:eastAsia="Nunito" w:hAnsi="Nunito" w:cs="Nunito"/>
                      <w:noProof/>
                      <w:sz w:val="32"/>
                      <w:szCs w:val="3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 wp14:anchorId="0B8BAE19" wp14:editId="08A2AAA9">
                            <wp:simplePos x="0" y="0"/>
                            <wp:positionH relativeFrom="column">
                              <wp:posOffset>-174625</wp:posOffset>
                            </wp:positionH>
                            <wp:positionV relativeFrom="paragraph">
                              <wp:posOffset>-224790</wp:posOffset>
                            </wp:positionV>
                            <wp:extent cx="190500" cy="419100"/>
                            <wp:effectExtent l="57150" t="19050" r="19050" b="76200"/>
                            <wp:wrapNone/>
                            <wp:docPr id="2" name="Arrow: Down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90500" cy="419100"/>
                                    </a:xfrm>
                                    <a:prstGeom prst="downArrow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710AA6A5" id="_x0000_t67" coordsize="21600,21600" o:spt="67" adj="16200,5400" path="m0@0l@1@0@1,0@2,0@2@0,21600@0,10800,21600xe">
                            <v:stroke joinstyle="miter"/>
                            <v:formulas>
                              <v:f eqn="val #0"/>
                              <v:f eqn="val #1"/>
                              <v:f eqn="sum height 0 #1"/>
                              <v:f eqn="sum 10800 0 #1"/>
                              <v:f eqn="sum width 0 #0"/>
                              <v:f eqn="prod @4 @3 10800"/>
                              <v:f eqn="sum width 0 @5"/>
                            </v:formulas>
                            <v:path o:connecttype="custom" o:connectlocs="10800,0;0,@0;10800,21600;21600,@0" o:connectangles="270,180,90,0" textboxrect="@1,0,@2,@6"/>
                            <v:handles>
                              <v:h position="#1,#0" xrange="0,10800" yrange="0,21600"/>
                            </v:handles>
                          </v:shapetype>
                          <v:shape id="Arrow: Down 2" o:spid="_x0000_s1026" type="#_x0000_t67" style="position:absolute;margin-left:-13.75pt;margin-top:-17.7pt;width:15pt;height:3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" adj="16691" fillcolor="black [3213]" stroked="f">
                            <v:shadow on="t" color="black" opacity="22937f" origin=",.5" offset="0,.63889mm"/>
                          </v:shape>
                        </w:pict>
                      </mc:Fallback>
                    </mc:AlternateContent>
                  </w:r>
                </w:p>
              </w:tc>
            </w:tr>
            <w:tr w:rsidR="0047224E" w14:paraId="54E3189B" w14:textId="77777777" w:rsidTr="00007914">
              <w:trPr>
                <w:trHeight w:val="447"/>
              </w:trPr>
              <w:tc>
                <w:tcPr>
                  <w:tcW w:w="3830" w:type="dxa"/>
                  <w:vAlign w:val="center"/>
                </w:tcPr>
                <w:p w14:paraId="0EBB2CDC" w14:textId="77777777" w:rsidR="0047224E" w:rsidRPr="0094421E" w:rsidRDefault="0047224E" w:rsidP="0047224E">
                  <w:pPr>
                    <w:widowControl w:val="0"/>
                    <w:jc w:val="both"/>
                    <w:rPr>
                      <w:rFonts w:ascii="Nunito" w:eastAsia="Nunito" w:hAnsi="Nunito" w:cs="Nunito"/>
                      <w:sz w:val="32"/>
                      <w:szCs w:val="32"/>
                    </w:rPr>
                  </w:pPr>
                </w:p>
              </w:tc>
              <w:tc>
                <w:tcPr>
                  <w:tcW w:w="3830" w:type="dxa"/>
                  <w:vAlign w:val="center"/>
                </w:tcPr>
                <w:p w14:paraId="3DB49C75" w14:textId="77777777" w:rsidR="0047224E" w:rsidRPr="0094421E" w:rsidRDefault="0047224E" w:rsidP="0047224E">
                  <w:pPr>
                    <w:widowControl w:val="0"/>
                    <w:jc w:val="both"/>
                    <w:rPr>
                      <w:rFonts w:ascii="Nunito" w:eastAsia="Nunito" w:hAnsi="Nunito" w:cs="Nunito"/>
                      <w:sz w:val="32"/>
                      <w:szCs w:val="32"/>
                    </w:rPr>
                  </w:pPr>
                </w:p>
              </w:tc>
            </w:tr>
            <w:tr w:rsidR="0047224E" w14:paraId="18302F1A" w14:textId="77777777" w:rsidTr="00007914">
              <w:trPr>
                <w:trHeight w:val="447"/>
              </w:trPr>
              <w:tc>
                <w:tcPr>
                  <w:tcW w:w="3830" w:type="dxa"/>
                  <w:vAlign w:val="center"/>
                </w:tcPr>
                <w:p w14:paraId="2733E5ED" w14:textId="77777777" w:rsidR="0047224E" w:rsidRPr="0094421E" w:rsidRDefault="0047224E" w:rsidP="0047224E">
                  <w:pPr>
                    <w:widowControl w:val="0"/>
                    <w:jc w:val="both"/>
                    <w:rPr>
                      <w:rFonts w:ascii="Nunito" w:eastAsia="Nunito" w:hAnsi="Nunito" w:cs="Nunito"/>
                      <w:sz w:val="32"/>
                      <w:szCs w:val="32"/>
                    </w:rPr>
                  </w:pPr>
                </w:p>
              </w:tc>
              <w:tc>
                <w:tcPr>
                  <w:tcW w:w="3830" w:type="dxa"/>
                  <w:vAlign w:val="center"/>
                </w:tcPr>
                <w:p w14:paraId="0D0872FE" w14:textId="77777777" w:rsidR="0047224E" w:rsidRPr="0094421E" w:rsidRDefault="0047224E" w:rsidP="0047224E">
                  <w:pPr>
                    <w:widowControl w:val="0"/>
                    <w:jc w:val="both"/>
                    <w:rPr>
                      <w:rFonts w:ascii="Nunito" w:eastAsia="Nunito" w:hAnsi="Nunito" w:cs="Nunito"/>
                      <w:sz w:val="32"/>
                      <w:szCs w:val="32"/>
                    </w:rPr>
                  </w:pPr>
                </w:p>
              </w:tc>
            </w:tr>
          </w:tbl>
          <w:p w14:paraId="2118404D" w14:textId="77777777" w:rsidR="0047224E" w:rsidRPr="007E02F3" w:rsidRDefault="0047224E" w:rsidP="007E02F3">
            <w:pPr>
              <w:spacing w:line="240" w:lineRule="auto"/>
              <w:jc w:val="both"/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79CB2" w14:textId="2F6F90B3" w:rsidR="0047224E" w:rsidRDefault="0047224E" w:rsidP="00412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lastRenderedPageBreak/>
              <w:t>[4]</w:t>
            </w:r>
          </w:p>
        </w:tc>
      </w:tr>
      <w:tr w:rsidR="00D45F0F" w14:paraId="0C9DF79B" w14:textId="77777777" w:rsidTr="00870FD7">
        <w:trPr>
          <w:trHeight w:val="3742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A8E32" w14:textId="32FFED5F" w:rsidR="00D45F0F" w:rsidRPr="007E02F3" w:rsidRDefault="0041270C" w:rsidP="009B7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  <w:bCs/>
              </w:rPr>
            </w:pPr>
            <w:r>
              <w:rPr>
                <w:rFonts w:ascii="Nunito" w:eastAsia="Nunito" w:hAnsi="Nunito" w:cs="Nunito"/>
                <w:b/>
                <w:bCs/>
              </w:rPr>
              <w:t>2</w:t>
            </w:r>
            <w:r w:rsidR="00601623" w:rsidRPr="007E02F3">
              <w:rPr>
                <w:rFonts w:ascii="Nunito" w:eastAsia="Nunito" w:hAnsi="Nunito" w:cs="Nunito"/>
                <w:b/>
                <w:bCs/>
              </w:rPr>
              <w:t>.</w:t>
            </w:r>
          </w:p>
          <w:p w14:paraId="2DB5571F" w14:textId="79364A4A" w:rsidR="007F2F5E" w:rsidRPr="007E02F3" w:rsidRDefault="007F2F5E" w:rsidP="009B7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  <w:bCs/>
              </w:rPr>
            </w:pPr>
            <w:r w:rsidRPr="007E02F3">
              <w:rPr>
                <w:rFonts w:ascii="Nunito" w:eastAsia="Nunito" w:hAnsi="Nunito" w:cs="Nunito"/>
                <w:b/>
                <w:bCs/>
              </w:rPr>
              <w:t>CO</w:t>
            </w:r>
            <w:r w:rsidR="0047224E">
              <w:rPr>
                <w:rFonts w:ascii="Nunito" w:eastAsia="Nunito" w:hAnsi="Nunito" w:cs="Nunito"/>
                <w:b/>
                <w:bCs/>
              </w:rPr>
              <w:t>4</w:t>
            </w:r>
          </w:p>
          <w:p w14:paraId="752DF066" w14:textId="2CFFCB64" w:rsidR="00601623" w:rsidRPr="007E02F3" w:rsidRDefault="00601623" w:rsidP="009B7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  <w:bCs/>
              </w:rPr>
            </w:pPr>
          </w:p>
        </w:tc>
        <w:tc>
          <w:tcPr>
            <w:tcW w:w="7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291FE" w14:textId="77777777" w:rsidR="00D45F0F" w:rsidRDefault="00D45F0F" w:rsidP="00D45F0F">
            <w:pPr>
              <w:widowControl w:val="0"/>
              <w:spacing w:line="240" w:lineRule="auto"/>
              <w:rPr>
                <w:rFonts w:ascii="Nunito" w:eastAsia="Nunito" w:hAnsi="Nunito" w:cs="Nunito"/>
              </w:rPr>
            </w:pPr>
            <w:r w:rsidRPr="007E02F3">
              <w:rPr>
                <w:rFonts w:ascii="Nunito" w:eastAsia="Nunito" w:hAnsi="Nunito" w:cs="Nunito"/>
                <w:b/>
                <w:bCs/>
              </w:rPr>
              <w:t>a)</w:t>
            </w:r>
            <w:r>
              <w:rPr>
                <w:rFonts w:ascii="Nunito" w:eastAsia="Nunito" w:hAnsi="Nunito" w:cs="Nunito"/>
              </w:rPr>
              <w:t xml:space="preserve"> </w:t>
            </w:r>
            <w:r w:rsidRPr="00FC1DE4">
              <w:rPr>
                <w:rFonts w:ascii="Nunito" w:eastAsia="Nunito" w:hAnsi="Nunito" w:cs="Nunito"/>
              </w:rPr>
              <w:t>Consider the following snapshot of a system:</w:t>
            </w:r>
          </w:p>
          <w:p w14:paraId="5517A38D" w14:textId="77777777" w:rsidR="00D45F0F" w:rsidRPr="00CE11BD" w:rsidRDefault="00D45F0F" w:rsidP="00D45F0F">
            <w:pPr>
              <w:widowControl w:val="0"/>
              <w:spacing w:line="240" w:lineRule="auto"/>
              <w:rPr>
                <w:rFonts w:ascii="Nunito" w:eastAsia="Nunito" w:hAnsi="Nunito" w:cs="Nunito"/>
                <w:sz w:val="14"/>
                <w:szCs w:val="14"/>
              </w:rPr>
            </w:pPr>
          </w:p>
          <w:tbl>
            <w:tblPr>
              <w:tblStyle w:val="TableGrid"/>
              <w:tblW w:w="7019" w:type="dxa"/>
              <w:tblInd w:w="360" w:type="dxa"/>
              <w:tblLayout w:type="fixed"/>
              <w:tblLook w:val="04A0" w:firstRow="1" w:lastRow="0" w:firstColumn="1" w:lastColumn="0" w:noHBand="0" w:noVBand="1"/>
            </w:tblPr>
            <w:tblGrid>
              <w:gridCol w:w="538"/>
              <w:gridCol w:w="538"/>
              <w:gridCol w:w="539"/>
              <w:gridCol w:w="540"/>
              <w:gridCol w:w="541"/>
              <w:gridCol w:w="542"/>
              <w:gridCol w:w="541"/>
              <w:gridCol w:w="540"/>
              <w:gridCol w:w="540"/>
              <w:gridCol w:w="540"/>
              <w:gridCol w:w="540"/>
              <w:gridCol w:w="540"/>
              <w:gridCol w:w="540"/>
            </w:tblGrid>
            <w:tr w:rsidR="00CB1800" w14:paraId="1370D397" w14:textId="3EE6A441" w:rsidTr="005E287D">
              <w:trPr>
                <w:trHeight w:val="432"/>
              </w:trPr>
              <w:tc>
                <w:tcPr>
                  <w:tcW w:w="53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EA2FBE" w14:textId="77777777" w:rsidR="00CB1800" w:rsidRDefault="00CB1800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</w:p>
              </w:tc>
              <w:tc>
                <w:tcPr>
                  <w:tcW w:w="538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6136457E" w14:textId="77777777" w:rsidR="00CB1800" w:rsidRDefault="00CB1800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</w:p>
              </w:tc>
              <w:tc>
                <w:tcPr>
                  <w:tcW w:w="1620" w:type="dxa"/>
                  <w:gridSpan w:val="3"/>
                  <w:vAlign w:val="center"/>
                </w:tcPr>
                <w:p w14:paraId="43ED49B5" w14:textId="58196C1B" w:rsidR="00CB1800" w:rsidRDefault="00CB1800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  <w:r>
                    <w:rPr>
                      <w:rFonts w:ascii="Nunito" w:eastAsia="Nunito" w:hAnsi="Nunito" w:cs="Nunito"/>
                      <w:b/>
                    </w:rPr>
                    <w:t>Allocation</w:t>
                  </w:r>
                </w:p>
              </w:tc>
              <w:tc>
                <w:tcPr>
                  <w:tcW w:w="542" w:type="dxa"/>
                  <w:tcBorders>
                    <w:top w:val="nil"/>
                    <w:bottom w:val="nil"/>
                    <w:right w:val="single" w:sz="4" w:space="0" w:color="auto"/>
                  </w:tcBorders>
                  <w:vAlign w:val="center"/>
                </w:tcPr>
                <w:p w14:paraId="0CCEFFA1" w14:textId="77777777" w:rsidR="00CB1800" w:rsidRDefault="00CB1800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</w:p>
              </w:tc>
              <w:tc>
                <w:tcPr>
                  <w:tcW w:w="1621" w:type="dxa"/>
                  <w:gridSpan w:val="3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4E4068E1" w14:textId="3BC1B7E5" w:rsidR="00CB1800" w:rsidRDefault="00CB1800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  <w:r>
                    <w:rPr>
                      <w:rFonts w:ascii="Nunito" w:eastAsia="Nunito" w:hAnsi="Nunito" w:cs="Nunito"/>
                      <w:b/>
                    </w:rPr>
                    <w:t>MAX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3138295B" w14:textId="77777777" w:rsidR="00CB1800" w:rsidRDefault="00CB1800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</w:p>
              </w:tc>
              <w:tc>
                <w:tcPr>
                  <w:tcW w:w="1620" w:type="dxa"/>
                  <w:gridSpan w:val="3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</w:tcPr>
                <w:p w14:paraId="127BEF31" w14:textId="351F43BC" w:rsidR="00CB1800" w:rsidRDefault="00CB1800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  <w:r>
                    <w:rPr>
                      <w:rFonts w:ascii="Nunito" w:eastAsia="Nunito" w:hAnsi="Nunito" w:cs="Nunito"/>
                      <w:b/>
                    </w:rPr>
                    <w:t>Available</w:t>
                  </w:r>
                </w:p>
              </w:tc>
            </w:tr>
            <w:tr w:rsidR="00F22CAF" w14:paraId="48773279" w14:textId="3793E612" w:rsidTr="005E287D">
              <w:trPr>
                <w:trHeight w:val="432"/>
              </w:trPr>
              <w:tc>
                <w:tcPr>
                  <w:tcW w:w="538" w:type="dxa"/>
                  <w:tcBorders>
                    <w:top w:val="nil"/>
                    <w:left w:val="nil"/>
                    <w:right w:val="nil"/>
                  </w:tcBorders>
                  <w:vAlign w:val="center"/>
                </w:tcPr>
                <w:p w14:paraId="6A7210E9" w14:textId="77777777" w:rsidR="00F22CAF" w:rsidRDefault="00F22CAF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</w:p>
              </w:tc>
              <w:tc>
                <w:tcPr>
                  <w:tcW w:w="538" w:type="dxa"/>
                  <w:tcBorders>
                    <w:top w:val="nil"/>
                    <w:left w:val="nil"/>
                    <w:bottom w:val="single" w:sz="4" w:space="0" w:color="auto"/>
                  </w:tcBorders>
                  <w:vAlign w:val="center"/>
                </w:tcPr>
                <w:p w14:paraId="34FF984E" w14:textId="77777777" w:rsidR="00F22CAF" w:rsidRDefault="00F22CAF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</w:p>
              </w:tc>
              <w:tc>
                <w:tcPr>
                  <w:tcW w:w="539" w:type="dxa"/>
                  <w:tcBorders>
                    <w:bottom w:val="single" w:sz="4" w:space="0" w:color="auto"/>
                  </w:tcBorders>
                  <w:vAlign w:val="center"/>
                </w:tcPr>
                <w:p w14:paraId="4C82C41F" w14:textId="77777777" w:rsidR="00F22CAF" w:rsidRDefault="00F22CAF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  <w:r>
                    <w:rPr>
                      <w:rFonts w:ascii="Nunito" w:eastAsia="Nunito" w:hAnsi="Nunito" w:cs="Nunito"/>
                      <w:b/>
                    </w:rPr>
                    <w:t>A</w:t>
                  </w:r>
                </w:p>
              </w:tc>
              <w:tc>
                <w:tcPr>
                  <w:tcW w:w="540" w:type="dxa"/>
                  <w:tcBorders>
                    <w:bottom w:val="single" w:sz="4" w:space="0" w:color="auto"/>
                  </w:tcBorders>
                  <w:vAlign w:val="center"/>
                </w:tcPr>
                <w:p w14:paraId="4FAAC6A8" w14:textId="77777777" w:rsidR="00F22CAF" w:rsidRDefault="00F22CAF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  <w:r>
                    <w:rPr>
                      <w:rFonts w:ascii="Nunito" w:eastAsia="Nunito" w:hAnsi="Nunito" w:cs="Nunito"/>
                      <w:b/>
                    </w:rPr>
                    <w:t>B</w:t>
                  </w:r>
                </w:p>
              </w:tc>
              <w:tc>
                <w:tcPr>
                  <w:tcW w:w="541" w:type="dxa"/>
                  <w:tcBorders>
                    <w:bottom w:val="single" w:sz="4" w:space="0" w:color="auto"/>
                  </w:tcBorders>
                  <w:vAlign w:val="center"/>
                </w:tcPr>
                <w:p w14:paraId="6593FC5C" w14:textId="77777777" w:rsidR="00F22CAF" w:rsidRDefault="00F22CAF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  <w:r>
                    <w:rPr>
                      <w:rFonts w:ascii="Nunito" w:eastAsia="Nunito" w:hAnsi="Nunito" w:cs="Nunito"/>
                      <w:b/>
                    </w:rPr>
                    <w:t>C</w:t>
                  </w:r>
                </w:p>
              </w:tc>
              <w:tc>
                <w:tcPr>
                  <w:tcW w:w="542" w:type="dxa"/>
                  <w:tcBorders>
                    <w:top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3AAD007" w14:textId="77777777" w:rsidR="00F22CAF" w:rsidRDefault="00F22CAF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</w:p>
              </w:tc>
              <w:tc>
                <w:tcPr>
                  <w:tcW w:w="5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7AFB904E" w14:textId="77777777" w:rsidR="00F22CAF" w:rsidRDefault="00F22CAF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  <w:r>
                    <w:rPr>
                      <w:rFonts w:ascii="Nunito" w:eastAsia="Nunito" w:hAnsi="Nunito" w:cs="Nunito"/>
                      <w:b/>
                    </w:rPr>
                    <w:t>A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1FDBF29B" w14:textId="77777777" w:rsidR="00F22CAF" w:rsidRDefault="00F22CAF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  <w:r>
                    <w:rPr>
                      <w:rFonts w:ascii="Nunito" w:eastAsia="Nunito" w:hAnsi="Nunito" w:cs="Nunito"/>
                      <w:b/>
                    </w:rPr>
                    <w:t>B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3F6D7EF" w14:textId="77777777" w:rsidR="00F22CAF" w:rsidRDefault="00F22CAF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  <w:r>
                    <w:rPr>
                      <w:rFonts w:ascii="Nunito" w:eastAsia="Nunito" w:hAnsi="Nunito" w:cs="Nunito"/>
                      <w:b/>
                    </w:rPr>
                    <w:t>C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3FEE0E04" w14:textId="77777777" w:rsidR="00F22CAF" w:rsidRDefault="00F22CAF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2A9C8240" w14:textId="048C1DC6" w:rsidR="00F22CAF" w:rsidRDefault="005E287D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  <w:r>
                    <w:rPr>
                      <w:rFonts w:ascii="Nunito" w:eastAsia="Nunito" w:hAnsi="Nunito" w:cs="Nunito"/>
                      <w:b/>
                    </w:rPr>
                    <w:t>A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513DA013" w14:textId="0E5EF539" w:rsidR="00F22CAF" w:rsidRDefault="005E287D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  <w:r>
                    <w:rPr>
                      <w:rFonts w:ascii="Nunito" w:eastAsia="Nunito" w:hAnsi="Nunito" w:cs="Nunito"/>
                      <w:b/>
                    </w:rPr>
                    <w:t>B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4432D60A" w14:textId="6BF23956" w:rsidR="00F22CAF" w:rsidRDefault="005E287D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  <w:r>
                    <w:rPr>
                      <w:rFonts w:ascii="Nunito" w:eastAsia="Nunito" w:hAnsi="Nunito" w:cs="Nunito"/>
                      <w:b/>
                    </w:rPr>
                    <w:t>C</w:t>
                  </w:r>
                </w:p>
              </w:tc>
            </w:tr>
            <w:tr w:rsidR="00F22CAF" w14:paraId="18825ED5" w14:textId="6D4A0F01" w:rsidTr="005E287D">
              <w:trPr>
                <w:trHeight w:val="432"/>
              </w:trPr>
              <w:tc>
                <w:tcPr>
                  <w:tcW w:w="538" w:type="dxa"/>
                  <w:vAlign w:val="center"/>
                </w:tcPr>
                <w:p w14:paraId="1FD81AEF" w14:textId="77777777" w:rsidR="00F22CAF" w:rsidRDefault="00F22CAF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  <w:r>
                    <w:rPr>
                      <w:rFonts w:ascii="Nunito" w:eastAsia="Nunito" w:hAnsi="Nunito" w:cs="Nunito"/>
                      <w:b/>
                    </w:rPr>
                    <w:t>P0</w:t>
                  </w:r>
                </w:p>
              </w:tc>
              <w:tc>
                <w:tcPr>
                  <w:tcW w:w="538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408E0789" w14:textId="77777777" w:rsidR="00F22CAF" w:rsidRDefault="00F22CAF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</w:p>
              </w:tc>
              <w:tc>
                <w:tcPr>
                  <w:tcW w:w="539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23C3DBE7" w14:textId="29C48F74" w:rsidR="00F22CAF" w:rsidRPr="00DC66FE" w:rsidRDefault="00AE10C2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5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2BD7EB2F" w14:textId="06FA20E2" w:rsidR="00F22CAF" w:rsidRPr="00DC66FE" w:rsidRDefault="00AE10C2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2</w:t>
                  </w:r>
                </w:p>
              </w:tc>
              <w:tc>
                <w:tcPr>
                  <w:tcW w:w="54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156641BE" w14:textId="68D049D9" w:rsidR="00F22CAF" w:rsidRPr="00DC66FE" w:rsidRDefault="00AE10C2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3</w:t>
                  </w:r>
                </w:p>
              </w:tc>
              <w:tc>
                <w:tcPr>
                  <w:tcW w:w="542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62DFA2C5" w14:textId="77777777" w:rsidR="00F22CAF" w:rsidRPr="00DC66FE" w:rsidRDefault="00F22CAF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</w:p>
              </w:tc>
              <w:tc>
                <w:tcPr>
                  <w:tcW w:w="54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3874494A" w14:textId="0A6C7ABE" w:rsidR="00F22CAF" w:rsidRPr="00DC66FE" w:rsidRDefault="00AE10C2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9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602C8109" w14:textId="61F7595E" w:rsidR="00F22CAF" w:rsidRPr="00DC66FE" w:rsidRDefault="00AE10C2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9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265F185A" w14:textId="646A980B" w:rsidR="00F22CAF" w:rsidRPr="00DC66FE" w:rsidRDefault="00AE10C2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8</w:t>
                  </w:r>
                </w:p>
              </w:tc>
              <w:tc>
                <w:tcPr>
                  <w:tcW w:w="540" w:type="dxa"/>
                  <w:tcBorders>
                    <w:top w:val="nil"/>
                    <w:bottom w:val="nil"/>
                  </w:tcBorders>
                </w:tcPr>
                <w:p w14:paraId="4D2E7D3E" w14:textId="77777777" w:rsidR="00F22CAF" w:rsidRPr="00DC66FE" w:rsidRDefault="00F22CAF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</w:p>
              </w:tc>
              <w:tc>
                <w:tcPr>
                  <w:tcW w:w="540" w:type="dxa"/>
                  <w:tcBorders>
                    <w:bottom w:val="single" w:sz="4" w:space="0" w:color="auto"/>
                  </w:tcBorders>
                  <w:vAlign w:val="center"/>
                </w:tcPr>
                <w:p w14:paraId="0B879250" w14:textId="44934227" w:rsidR="00F22CAF" w:rsidRPr="00DC66FE" w:rsidRDefault="00AE10C2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7</w:t>
                  </w:r>
                </w:p>
              </w:tc>
              <w:tc>
                <w:tcPr>
                  <w:tcW w:w="540" w:type="dxa"/>
                  <w:tcBorders>
                    <w:bottom w:val="single" w:sz="4" w:space="0" w:color="auto"/>
                  </w:tcBorders>
                  <w:vAlign w:val="center"/>
                </w:tcPr>
                <w:p w14:paraId="6B04B1EB" w14:textId="245C5A42" w:rsidR="00F22CAF" w:rsidRPr="00DC66FE" w:rsidRDefault="00AE10C2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10</w:t>
                  </w:r>
                </w:p>
              </w:tc>
              <w:tc>
                <w:tcPr>
                  <w:tcW w:w="540" w:type="dxa"/>
                  <w:tcBorders>
                    <w:bottom w:val="single" w:sz="4" w:space="0" w:color="auto"/>
                  </w:tcBorders>
                  <w:vAlign w:val="center"/>
                </w:tcPr>
                <w:p w14:paraId="2E2A80AE" w14:textId="32D35DB6" w:rsidR="00F22CAF" w:rsidRPr="00DC66FE" w:rsidRDefault="00AE10C2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5</w:t>
                  </w:r>
                </w:p>
              </w:tc>
            </w:tr>
            <w:tr w:rsidR="00F22CAF" w14:paraId="3FF9F032" w14:textId="2F9753E0" w:rsidTr="005E287D">
              <w:trPr>
                <w:trHeight w:val="432"/>
              </w:trPr>
              <w:tc>
                <w:tcPr>
                  <w:tcW w:w="538" w:type="dxa"/>
                  <w:vAlign w:val="center"/>
                </w:tcPr>
                <w:p w14:paraId="5C7CE273" w14:textId="77777777" w:rsidR="00F22CAF" w:rsidRDefault="00F22CAF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  <w:r>
                    <w:rPr>
                      <w:rFonts w:ascii="Nunito" w:eastAsia="Nunito" w:hAnsi="Nunito" w:cs="Nunito"/>
                      <w:b/>
                    </w:rPr>
                    <w:t>P1</w:t>
                  </w:r>
                </w:p>
              </w:tc>
              <w:tc>
                <w:tcPr>
                  <w:tcW w:w="538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3E084426" w14:textId="77777777" w:rsidR="00F22CAF" w:rsidRDefault="00F22CAF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</w:p>
              </w:tc>
              <w:tc>
                <w:tcPr>
                  <w:tcW w:w="539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5E2B2EA2" w14:textId="43D8178C" w:rsidR="00F22CAF" w:rsidRPr="00DC66FE" w:rsidRDefault="00AE10C2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3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39A8EBF9" w14:textId="7163C525" w:rsidR="00F22CAF" w:rsidRPr="00DC66FE" w:rsidRDefault="00AE10C2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2</w:t>
                  </w:r>
                </w:p>
              </w:tc>
              <w:tc>
                <w:tcPr>
                  <w:tcW w:w="54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2071713F" w14:textId="5D366D15" w:rsidR="00F22CAF" w:rsidRPr="00DC66FE" w:rsidRDefault="00AE10C2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0</w:t>
                  </w:r>
                </w:p>
              </w:tc>
              <w:tc>
                <w:tcPr>
                  <w:tcW w:w="542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46BFAEA5" w14:textId="0008D38A" w:rsidR="00F22CAF" w:rsidRPr="00DC66FE" w:rsidRDefault="00F22CAF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</w:p>
              </w:tc>
              <w:tc>
                <w:tcPr>
                  <w:tcW w:w="54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429BB8FF" w14:textId="0AB84173" w:rsidR="00F22CAF" w:rsidRPr="00DC66FE" w:rsidRDefault="00AE10C2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9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6B14EC4B" w14:textId="57AB3033" w:rsidR="00F22CAF" w:rsidRPr="00DC66FE" w:rsidRDefault="00AE10C2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9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CB9FB66" w14:textId="5E17FEBE" w:rsidR="00F22CAF" w:rsidRPr="00DC66FE" w:rsidRDefault="00AE10C2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10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5B7988D9" w14:textId="77777777" w:rsidR="00F22CAF" w:rsidRPr="00DC66FE" w:rsidRDefault="00F22CAF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6083C9D1" w14:textId="77777777" w:rsidR="00F22CAF" w:rsidRPr="00DC66FE" w:rsidRDefault="00F22CAF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3AE240BA" w14:textId="77777777" w:rsidR="00F22CAF" w:rsidRPr="00DC66FE" w:rsidRDefault="00F22CAF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14D9E555" w14:textId="77777777" w:rsidR="00F22CAF" w:rsidRPr="00DC66FE" w:rsidRDefault="00F22CAF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</w:p>
              </w:tc>
            </w:tr>
            <w:tr w:rsidR="00F22CAF" w14:paraId="46D2AE11" w14:textId="063FA57B" w:rsidTr="005E287D">
              <w:trPr>
                <w:trHeight w:val="432"/>
              </w:trPr>
              <w:tc>
                <w:tcPr>
                  <w:tcW w:w="538" w:type="dxa"/>
                  <w:vAlign w:val="center"/>
                </w:tcPr>
                <w:p w14:paraId="72808202" w14:textId="77777777" w:rsidR="00F22CAF" w:rsidRDefault="00F22CAF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  <w:r>
                    <w:rPr>
                      <w:rFonts w:ascii="Nunito" w:eastAsia="Nunito" w:hAnsi="Nunito" w:cs="Nunito"/>
                      <w:b/>
                    </w:rPr>
                    <w:t>P2</w:t>
                  </w:r>
                </w:p>
              </w:tc>
              <w:tc>
                <w:tcPr>
                  <w:tcW w:w="538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47086A62" w14:textId="77777777" w:rsidR="00F22CAF" w:rsidRDefault="00F22CAF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</w:p>
              </w:tc>
              <w:tc>
                <w:tcPr>
                  <w:tcW w:w="539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28E5FB8F" w14:textId="0310CD58" w:rsidR="00F22CAF" w:rsidRPr="00DC66FE" w:rsidRDefault="00AE10C2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5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19F05B24" w14:textId="0E6AEB76" w:rsidR="00F22CAF" w:rsidRPr="00DC66FE" w:rsidRDefault="00AE10C2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3</w:t>
                  </w:r>
                </w:p>
              </w:tc>
              <w:tc>
                <w:tcPr>
                  <w:tcW w:w="54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34E544C7" w14:textId="0F910E17" w:rsidR="00F22CAF" w:rsidRPr="00DC66FE" w:rsidRDefault="00AE10C2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3</w:t>
                  </w:r>
                </w:p>
              </w:tc>
              <w:tc>
                <w:tcPr>
                  <w:tcW w:w="542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542BC2B9" w14:textId="77777777" w:rsidR="00F22CAF" w:rsidRPr="00DC66FE" w:rsidRDefault="00F22CAF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</w:p>
              </w:tc>
              <w:tc>
                <w:tcPr>
                  <w:tcW w:w="54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2DDA2074" w14:textId="350104BA" w:rsidR="00F22CAF" w:rsidRPr="00DC66FE" w:rsidRDefault="00AE10C2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6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241BD58A" w14:textId="5A1BB4FC" w:rsidR="00F22CAF" w:rsidRPr="00DC66FE" w:rsidRDefault="00AE10C2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8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ADBC8FA" w14:textId="01626545" w:rsidR="00F22CAF" w:rsidRPr="00DC66FE" w:rsidRDefault="00AE10C2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5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52BC0A9E" w14:textId="77777777" w:rsidR="00F22CAF" w:rsidRPr="00DC66FE" w:rsidRDefault="00F22CAF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2F02C50" w14:textId="77777777" w:rsidR="00F22CAF" w:rsidRPr="00DC66FE" w:rsidRDefault="00F22CAF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2E0B588" w14:textId="77777777" w:rsidR="00F22CAF" w:rsidRPr="00DC66FE" w:rsidRDefault="00F22CAF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A0EC4A" w14:textId="77777777" w:rsidR="00F22CAF" w:rsidRPr="00DC66FE" w:rsidRDefault="00F22CAF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</w:p>
              </w:tc>
            </w:tr>
            <w:tr w:rsidR="00F22CAF" w14:paraId="0BEEC490" w14:textId="35958A1B" w:rsidTr="005E287D">
              <w:trPr>
                <w:trHeight w:val="432"/>
              </w:trPr>
              <w:tc>
                <w:tcPr>
                  <w:tcW w:w="538" w:type="dxa"/>
                  <w:vAlign w:val="center"/>
                </w:tcPr>
                <w:p w14:paraId="1B6C89E2" w14:textId="77777777" w:rsidR="00F22CAF" w:rsidRDefault="00F22CAF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  <w:r>
                    <w:rPr>
                      <w:rFonts w:ascii="Nunito" w:eastAsia="Nunito" w:hAnsi="Nunito" w:cs="Nunito"/>
                      <w:b/>
                    </w:rPr>
                    <w:t>P3</w:t>
                  </w:r>
                </w:p>
              </w:tc>
              <w:tc>
                <w:tcPr>
                  <w:tcW w:w="538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2DF2766C" w14:textId="77777777" w:rsidR="00F22CAF" w:rsidRDefault="00F22CAF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</w:p>
              </w:tc>
              <w:tc>
                <w:tcPr>
                  <w:tcW w:w="539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49B5E679" w14:textId="1920DC47" w:rsidR="00F22CAF" w:rsidRPr="00DC66FE" w:rsidRDefault="00AE10C2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3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6257969B" w14:textId="0A080780" w:rsidR="00F22CAF" w:rsidRPr="00DC66FE" w:rsidRDefault="00AE10C2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0</w:t>
                  </w:r>
                </w:p>
              </w:tc>
              <w:tc>
                <w:tcPr>
                  <w:tcW w:w="54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5539B2AA" w14:textId="3A23A7C8" w:rsidR="00F22CAF" w:rsidRPr="00DC66FE" w:rsidRDefault="00AE10C2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0</w:t>
                  </w:r>
                </w:p>
              </w:tc>
              <w:tc>
                <w:tcPr>
                  <w:tcW w:w="542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7CA7DF41" w14:textId="77777777" w:rsidR="00F22CAF" w:rsidRPr="00DC66FE" w:rsidRDefault="00F22CAF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</w:p>
              </w:tc>
              <w:tc>
                <w:tcPr>
                  <w:tcW w:w="54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4F2CBE58" w14:textId="74CB89C9" w:rsidR="00F22CAF" w:rsidRPr="00DC66FE" w:rsidRDefault="00AE10C2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6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028F0805" w14:textId="0E58DB86" w:rsidR="00F22CAF" w:rsidRPr="00DC66FE" w:rsidRDefault="00AE10C2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7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4335752" w14:textId="18E46B43" w:rsidR="00F22CAF" w:rsidRPr="00DC66FE" w:rsidRDefault="00AE10C2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9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44E002A1" w14:textId="77777777" w:rsidR="00F22CAF" w:rsidRPr="00DC66FE" w:rsidRDefault="00F22CAF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D1A5A4" w14:textId="77777777" w:rsidR="00F22CAF" w:rsidRPr="00DC66FE" w:rsidRDefault="00F22CAF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CC6589" w14:textId="77777777" w:rsidR="00F22CAF" w:rsidRPr="00DC66FE" w:rsidRDefault="00F22CAF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D601441" w14:textId="77777777" w:rsidR="00F22CAF" w:rsidRPr="00DC66FE" w:rsidRDefault="00F22CAF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</w:p>
              </w:tc>
            </w:tr>
            <w:tr w:rsidR="00F22CAF" w14:paraId="1D92EC3D" w14:textId="19F5F980" w:rsidTr="005E287D">
              <w:trPr>
                <w:trHeight w:val="432"/>
              </w:trPr>
              <w:tc>
                <w:tcPr>
                  <w:tcW w:w="538" w:type="dxa"/>
                  <w:vAlign w:val="center"/>
                </w:tcPr>
                <w:p w14:paraId="5933C4AA" w14:textId="76087533" w:rsidR="00F22CAF" w:rsidRDefault="00F22CAF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  <w:r>
                    <w:rPr>
                      <w:rFonts w:ascii="Nunito" w:eastAsia="Nunito" w:hAnsi="Nunito" w:cs="Nunito"/>
                      <w:b/>
                    </w:rPr>
                    <w:t>P4</w:t>
                  </w:r>
                </w:p>
              </w:tc>
              <w:tc>
                <w:tcPr>
                  <w:tcW w:w="538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320C8FEA" w14:textId="77777777" w:rsidR="00F22CAF" w:rsidRDefault="00F22CAF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</w:p>
              </w:tc>
              <w:tc>
                <w:tcPr>
                  <w:tcW w:w="539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26F9DBE7" w14:textId="66F2397F" w:rsidR="00F22CAF" w:rsidRDefault="00AE10C2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4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5A75E2DD" w14:textId="61E675AE" w:rsidR="00F22CAF" w:rsidRDefault="00AE10C2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2</w:t>
                  </w:r>
                </w:p>
              </w:tc>
              <w:tc>
                <w:tcPr>
                  <w:tcW w:w="54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778D3018" w14:textId="0CD638D9" w:rsidR="00F22CAF" w:rsidRPr="00DC66FE" w:rsidRDefault="00AE10C2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1</w:t>
                  </w:r>
                </w:p>
              </w:tc>
              <w:tc>
                <w:tcPr>
                  <w:tcW w:w="542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4DDEDC6A" w14:textId="77777777" w:rsidR="00F22CAF" w:rsidRPr="00DC66FE" w:rsidRDefault="00F22CAF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</w:p>
              </w:tc>
              <w:tc>
                <w:tcPr>
                  <w:tcW w:w="54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79BAA725" w14:textId="1B58D2CC" w:rsidR="00F22CAF" w:rsidRDefault="00AE10C2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5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08AB3214" w14:textId="1FD79F8E" w:rsidR="00F22CAF" w:rsidRDefault="00AE10C2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7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AACD1A7" w14:textId="552148EC" w:rsidR="00F22CAF" w:rsidRPr="00DC66FE" w:rsidRDefault="00AE10C2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6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0C716EF5" w14:textId="77777777" w:rsidR="00F22CAF" w:rsidRPr="00DC66FE" w:rsidRDefault="00F22CAF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BA5D1B" w14:textId="77777777" w:rsidR="00F22CAF" w:rsidRPr="00DC66FE" w:rsidRDefault="00F22CAF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692C62C" w14:textId="77777777" w:rsidR="00F22CAF" w:rsidRPr="00DC66FE" w:rsidRDefault="00F22CAF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C97F72" w14:textId="77777777" w:rsidR="00F22CAF" w:rsidRPr="00DC66FE" w:rsidRDefault="00F22CAF" w:rsidP="00D45F0F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</w:p>
              </w:tc>
            </w:tr>
          </w:tbl>
          <w:p w14:paraId="7E6C6E50" w14:textId="5310A12F" w:rsidR="00722E35" w:rsidRDefault="00722E35" w:rsidP="00CE1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Nunito" w:eastAsia="Nunito" w:hAnsi="Nunito" w:cs="Nunito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0FD9B" w14:textId="30CD34DF" w:rsidR="00CE11BD" w:rsidRDefault="00CE11BD" w:rsidP="004722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</w:p>
        </w:tc>
      </w:tr>
      <w:tr w:rsidR="0041270C" w14:paraId="5351E440" w14:textId="77777777" w:rsidTr="00870FD7">
        <w:trPr>
          <w:trHeight w:val="52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0727E" w14:textId="77777777" w:rsidR="0041270C" w:rsidRPr="007E02F3" w:rsidRDefault="0041270C" w:rsidP="009B7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  <w:bCs/>
              </w:rPr>
            </w:pPr>
          </w:p>
        </w:tc>
        <w:tc>
          <w:tcPr>
            <w:tcW w:w="7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53054" w14:textId="34EE553E" w:rsidR="0041270C" w:rsidRPr="0041270C" w:rsidRDefault="0041270C" w:rsidP="0041270C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jc w:val="both"/>
              <w:rPr>
                <w:rFonts w:ascii="Nunito" w:eastAsia="Nunito" w:hAnsi="Nunito" w:cs="Nunito"/>
              </w:rPr>
            </w:pPr>
            <w:r w:rsidRPr="00FC28CB">
              <w:rPr>
                <w:rFonts w:ascii="Nunito" w:eastAsia="Nunito" w:hAnsi="Nunito" w:cs="Nunito"/>
                <w:bCs/>
              </w:rPr>
              <w:t xml:space="preserve">Is the system in a safe state? </w:t>
            </w:r>
            <w:r w:rsidRPr="00FC28CB">
              <w:rPr>
                <w:rFonts w:ascii="Nunito" w:eastAsia="Nunito" w:hAnsi="Nunito" w:cs="Nunito"/>
                <w:b/>
              </w:rPr>
              <w:t>Apply Banker’s safety algorithm</w:t>
            </w:r>
            <w:r w:rsidRPr="00FC28CB">
              <w:rPr>
                <w:rFonts w:ascii="Nunito" w:eastAsia="Nunito" w:hAnsi="Nunito" w:cs="Nunito"/>
                <w:bCs/>
              </w:rPr>
              <w:t xml:space="preserve"> to find out the safe sequence. You need to calculate the need matrix. 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BD75E" w14:textId="7CA0C1E6" w:rsidR="0041270C" w:rsidRDefault="004722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[4]</w:t>
            </w:r>
          </w:p>
        </w:tc>
      </w:tr>
      <w:tr w:rsidR="0041270C" w14:paraId="18DA32EE" w14:textId="77777777" w:rsidTr="00870FD7">
        <w:trPr>
          <w:trHeight w:val="15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DF571" w14:textId="77777777" w:rsidR="0041270C" w:rsidRPr="007E02F3" w:rsidRDefault="0041270C" w:rsidP="009B7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  <w:bCs/>
              </w:rPr>
            </w:pPr>
          </w:p>
        </w:tc>
        <w:tc>
          <w:tcPr>
            <w:tcW w:w="7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DB3F0" w14:textId="0E2A1A4E" w:rsidR="0041270C" w:rsidRPr="0041270C" w:rsidRDefault="0041270C" w:rsidP="0041270C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jc w:val="both"/>
              <w:rPr>
                <w:rFonts w:ascii="Nunito" w:eastAsia="Nunito" w:hAnsi="Nunito" w:cs="Nunito"/>
                <w:bCs/>
              </w:rPr>
            </w:pPr>
            <w:r w:rsidRPr="0041270C">
              <w:rPr>
                <w:rFonts w:ascii="Nunito" w:eastAsia="Nunito" w:hAnsi="Nunito" w:cs="Nunito"/>
                <w:b/>
              </w:rPr>
              <w:t>P</w:t>
            </w:r>
            <w:r w:rsidR="00AE10C2">
              <w:rPr>
                <w:rFonts w:ascii="Nunito" w:eastAsia="Nunito" w:hAnsi="Nunito" w:cs="Nunito"/>
                <w:b/>
                <w:vertAlign w:val="subscript"/>
              </w:rPr>
              <w:t>4</w:t>
            </w:r>
            <w:r w:rsidRPr="0041270C">
              <w:rPr>
                <w:rFonts w:ascii="Nunito" w:eastAsia="Nunito" w:hAnsi="Nunito" w:cs="Nunito"/>
                <w:bCs/>
              </w:rPr>
              <w:t xml:space="preserve"> requests for </w:t>
            </w:r>
            <w:r w:rsidRPr="0041270C">
              <w:rPr>
                <w:rFonts w:ascii="Nunito" w:eastAsia="Nunito" w:hAnsi="Nunito" w:cs="Nunito"/>
                <w:b/>
              </w:rPr>
              <w:t>(</w:t>
            </w:r>
            <w:r w:rsidR="00AE10C2">
              <w:rPr>
                <w:rFonts w:ascii="Nunito" w:eastAsia="Nunito" w:hAnsi="Nunito" w:cs="Nunito"/>
                <w:b/>
              </w:rPr>
              <w:t>0</w:t>
            </w:r>
            <w:r w:rsidRPr="0041270C">
              <w:rPr>
                <w:rFonts w:ascii="Nunito" w:eastAsia="Nunito" w:hAnsi="Nunito" w:cs="Nunito"/>
                <w:b/>
              </w:rPr>
              <w:t xml:space="preserve"> </w:t>
            </w:r>
            <w:r w:rsidR="00AE10C2">
              <w:rPr>
                <w:rFonts w:ascii="Nunito" w:eastAsia="Nunito" w:hAnsi="Nunito" w:cs="Nunito"/>
                <w:b/>
              </w:rPr>
              <w:t>3</w:t>
            </w:r>
            <w:r w:rsidRPr="0041270C">
              <w:rPr>
                <w:rFonts w:ascii="Nunito" w:eastAsia="Nunito" w:hAnsi="Nunito" w:cs="Nunito"/>
                <w:b/>
              </w:rPr>
              <w:t xml:space="preserve"> 1</w:t>
            </w:r>
            <w:r w:rsidRPr="0041270C">
              <w:rPr>
                <w:rFonts w:ascii="Nunito" w:eastAsia="Nunito" w:hAnsi="Nunito" w:cs="Nunito"/>
                <w:bCs/>
              </w:rPr>
              <w:t xml:space="preserve">), </w:t>
            </w:r>
            <w:r w:rsidRPr="0041270C">
              <w:rPr>
                <w:rFonts w:ascii="Nunito" w:eastAsia="Nunito" w:hAnsi="Nunito" w:cs="Nunito"/>
                <w:b/>
              </w:rPr>
              <w:t>check</w:t>
            </w:r>
            <w:r w:rsidRPr="0041270C">
              <w:rPr>
                <w:rFonts w:ascii="Nunito" w:eastAsia="Nunito" w:hAnsi="Nunito" w:cs="Nunito"/>
                <w:bCs/>
              </w:rPr>
              <w:t xml:space="preserve"> the validity of the request. If the request is valid, does the system enter a </w:t>
            </w:r>
            <w:r w:rsidRPr="0041270C">
              <w:rPr>
                <w:rFonts w:ascii="Nunito" w:eastAsia="Nunito" w:hAnsi="Nunito" w:cs="Nunito"/>
                <w:b/>
              </w:rPr>
              <w:t>deadlock</w:t>
            </w:r>
            <w:r w:rsidRPr="0041270C">
              <w:rPr>
                <w:rFonts w:ascii="Nunito" w:eastAsia="Nunito" w:hAnsi="Nunito" w:cs="Nunito"/>
                <w:bCs/>
              </w:rPr>
              <w:t>?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CC765" w14:textId="754AEE6D" w:rsidR="0041270C" w:rsidRDefault="004722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[1+4]</w:t>
            </w:r>
          </w:p>
        </w:tc>
      </w:tr>
      <w:tr w:rsidR="0041270C" w14:paraId="131517A4" w14:textId="77777777" w:rsidTr="00870FD7">
        <w:trPr>
          <w:trHeight w:val="720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28AE7" w14:textId="77777777" w:rsidR="0041270C" w:rsidRPr="007E02F3" w:rsidRDefault="0041270C" w:rsidP="009B7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  <w:bCs/>
              </w:rPr>
            </w:pPr>
          </w:p>
        </w:tc>
        <w:tc>
          <w:tcPr>
            <w:tcW w:w="7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B1EB2" w14:textId="09F21314" w:rsidR="00873569" w:rsidRPr="00873569" w:rsidRDefault="0041270C" w:rsidP="00873569">
            <w:pPr>
              <w:pStyle w:val="NormalWeb"/>
              <w:spacing w:before="0" w:beforeAutospacing="0" w:after="0" w:afterAutospacing="0"/>
            </w:pPr>
            <w:r>
              <w:rPr>
                <w:rFonts w:ascii="Nunito" w:eastAsia="Nunito" w:hAnsi="Nunito" w:cs="Nunito"/>
                <w:b/>
              </w:rPr>
              <w:t xml:space="preserve">b) </w:t>
            </w:r>
            <w:r w:rsidRPr="0041270C">
              <w:rPr>
                <w:rFonts w:ascii="Nunito" w:hAnsi="Nunito"/>
                <w:color w:val="000000"/>
                <w:sz w:val="22"/>
                <w:szCs w:val="22"/>
              </w:rPr>
              <w:t xml:space="preserve">Suppose, in a workplace, we have a set of resource types, R = {R1, R2, R3, R4} and a set of processes, P = {P1, P2, P3, P4, P5}. </w:t>
            </w:r>
            <w:r w:rsidRPr="0041270C">
              <w:rPr>
                <w:rFonts w:ascii="Nunito" w:hAnsi="Nunito"/>
                <w:b/>
                <w:bCs/>
                <w:color w:val="000000"/>
                <w:sz w:val="22"/>
                <w:szCs w:val="22"/>
              </w:rPr>
              <w:t>R1, R2, R3, and R4</w:t>
            </w:r>
            <w:r w:rsidRPr="0041270C">
              <w:rPr>
                <w:rFonts w:ascii="Nunito" w:hAnsi="Nunito"/>
                <w:color w:val="000000"/>
                <w:sz w:val="22"/>
                <w:szCs w:val="22"/>
              </w:rPr>
              <w:t xml:space="preserve"> have </w:t>
            </w:r>
            <w:r w:rsidRPr="0041270C">
              <w:rPr>
                <w:rFonts w:ascii="Nunito" w:hAnsi="Nunito"/>
                <w:b/>
                <w:bCs/>
                <w:color w:val="000000"/>
                <w:sz w:val="22"/>
                <w:szCs w:val="22"/>
              </w:rPr>
              <w:t>2, 3, 1, and 2</w:t>
            </w:r>
            <w:r w:rsidRPr="0041270C">
              <w:rPr>
                <w:rFonts w:ascii="Nunito" w:hAnsi="Nunito"/>
                <w:color w:val="000000"/>
                <w:sz w:val="22"/>
                <w:szCs w:val="22"/>
              </w:rPr>
              <w:t xml:space="preserve"> instances respectively.</w:t>
            </w:r>
          </w:p>
          <w:p w14:paraId="7545665B" w14:textId="77777777" w:rsidR="00873569" w:rsidRPr="0041270C" w:rsidRDefault="00873569" w:rsidP="00873569">
            <w:pPr>
              <w:numPr>
                <w:ilvl w:val="0"/>
                <w:numId w:val="11"/>
              </w:numPr>
              <w:spacing w:line="240" w:lineRule="auto"/>
              <w:textAlignment w:val="baseline"/>
              <w:rPr>
                <w:rFonts w:ascii="Nunito" w:eastAsia="Times New Roman" w:hAnsi="Nunito" w:cs="Times New Roman"/>
                <w:color w:val="000000"/>
                <w:lang w:val="en-US"/>
              </w:rPr>
            </w:pPr>
            <w:r w:rsidRPr="0041270C">
              <w:rPr>
                <w:rFonts w:ascii="Nunito" w:eastAsia="Times New Roman" w:hAnsi="Nunito" w:cs="Times New Roman"/>
                <w:color w:val="000000"/>
                <w:lang w:val="en-US"/>
              </w:rPr>
              <w:t>P</w:t>
            </w:r>
            <w:r>
              <w:rPr>
                <w:rFonts w:ascii="Nunito" w:eastAsia="Times New Roman" w:hAnsi="Nunito" w:cs="Times New Roman"/>
                <w:color w:val="000000"/>
                <w:lang w:val="en-US"/>
              </w:rPr>
              <w:t>1</w:t>
            </w:r>
            <w:r w:rsidRPr="0041270C"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 is holding 1 instance of R1</w:t>
            </w:r>
          </w:p>
          <w:p w14:paraId="5F4ED85F" w14:textId="7E04D9B1" w:rsidR="00873569" w:rsidRPr="0041270C" w:rsidRDefault="00873569" w:rsidP="00873569">
            <w:pPr>
              <w:numPr>
                <w:ilvl w:val="0"/>
                <w:numId w:val="11"/>
              </w:numPr>
              <w:spacing w:line="240" w:lineRule="auto"/>
              <w:textAlignment w:val="baseline"/>
              <w:rPr>
                <w:rFonts w:ascii="Nunito" w:eastAsia="Times New Roman" w:hAnsi="Nunito" w:cs="Times New Roman"/>
                <w:color w:val="000000"/>
                <w:lang w:val="en-US"/>
              </w:rPr>
            </w:pPr>
            <w:r w:rsidRPr="0041270C">
              <w:rPr>
                <w:rFonts w:ascii="Nunito" w:eastAsia="Times New Roman" w:hAnsi="Nunito" w:cs="Times New Roman"/>
                <w:color w:val="000000"/>
                <w:lang w:val="en-US"/>
              </w:rPr>
              <w:t>P</w:t>
            </w:r>
            <w:r>
              <w:rPr>
                <w:rFonts w:ascii="Nunito" w:eastAsia="Times New Roman" w:hAnsi="Nunito" w:cs="Times New Roman"/>
                <w:color w:val="000000"/>
                <w:lang w:val="en-US"/>
              </w:rPr>
              <w:t>1</w:t>
            </w:r>
            <w:r w:rsidRPr="0041270C"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 requests 1 instance of R4 </w:t>
            </w:r>
          </w:p>
          <w:p w14:paraId="6ECF9684" w14:textId="77777777" w:rsidR="00873569" w:rsidRPr="0041270C" w:rsidRDefault="00873569" w:rsidP="00873569">
            <w:pPr>
              <w:numPr>
                <w:ilvl w:val="0"/>
                <w:numId w:val="11"/>
              </w:numPr>
              <w:spacing w:line="240" w:lineRule="auto"/>
              <w:textAlignment w:val="baseline"/>
              <w:rPr>
                <w:rFonts w:ascii="Nunito" w:eastAsia="Times New Roman" w:hAnsi="Nunito" w:cs="Times New Roman"/>
                <w:color w:val="000000"/>
                <w:lang w:val="en-US"/>
              </w:rPr>
            </w:pPr>
            <w:r w:rsidRPr="0041270C">
              <w:rPr>
                <w:rFonts w:ascii="Nunito" w:eastAsia="Times New Roman" w:hAnsi="Nunito" w:cs="Times New Roman"/>
                <w:color w:val="000000"/>
                <w:lang w:val="en-US"/>
              </w:rPr>
              <w:t>P</w:t>
            </w:r>
            <w:r>
              <w:rPr>
                <w:rFonts w:ascii="Nunito" w:eastAsia="Times New Roman" w:hAnsi="Nunito" w:cs="Times New Roman"/>
                <w:color w:val="000000"/>
                <w:lang w:val="en-US"/>
              </w:rPr>
              <w:t>2</w:t>
            </w:r>
            <w:r w:rsidRPr="0041270C"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 is holding 1 instance of R3</w:t>
            </w:r>
          </w:p>
          <w:p w14:paraId="432FD9BB" w14:textId="7607E226" w:rsidR="00873569" w:rsidRPr="0041270C" w:rsidRDefault="00873569" w:rsidP="00873569">
            <w:pPr>
              <w:numPr>
                <w:ilvl w:val="0"/>
                <w:numId w:val="11"/>
              </w:numPr>
              <w:spacing w:line="240" w:lineRule="auto"/>
              <w:textAlignment w:val="baseline"/>
              <w:rPr>
                <w:rFonts w:ascii="Nunito" w:eastAsia="Times New Roman" w:hAnsi="Nunito" w:cs="Times New Roman"/>
                <w:color w:val="000000"/>
                <w:lang w:val="en-US"/>
              </w:rPr>
            </w:pPr>
            <w:r w:rsidRPr="0041270C">
              <w:rPr>
                <w:rFonts w:ascii="Nunito" w:eastAsia="Times New Roman" w:hAnsi="Nunito" w:cs="Times New Roman"/>
                <w:color w:val="000000"/>
                <w:lang w:val="en-US"/>
              </w:rPr>
              <w:t>P</w:t>
            </w:r>
            <w:r>
              <w:rPr>
                <w:rFonts w:ascii="Nunito" w:eastAsia="Times New Roman" w:hAnsi="Nunito" w:cs="Times New Roman"/>
                <w:color w:val="000000"/>
                <w:lang w:val="en-US"/>
              </w:rPr>
              <w:t>2</w:t>
            </w:r>
            <w:r w:rsidRPr="0041270C"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 requests 2 instances of R2 </w:t>
            </w:r>
          </w:p>
          <w:p w14:paraId="1DC0BFDD" w14:textId="77777777" w:rsidR="00873569" w:rsidRPr="0041270C" w:rsidRDefault="00873569" w:rsidP="00873569">
            <w:pPr>
              <w:numPr>
                <w:ilvl w:val="0"/>
                <w:numId w:val="11"/>
              </w:numPr>
              <w:spacing w:line="240" w:lineRule="auto"/>
              <w:textAlignment w:val="baseline"/>
              <w:rPr>
                <w:rFonts w:ascii="Nunito" w:eastAsia="Times New Roman" w:hAnsi="Nunito" w:cs="Times New Roman"/>
                <w:color w:val="000000"/>
                <w:lang w:val="en-US"/>
              </w:rPr>
            </w:pPr>
            <w:r w:rsidRPr="0041270C">
              <w:rPr>
                <w:rFonts w:ascii="Nunito" w:eastAsia="Times New Roman" w:hAnsi="Nunito" w:cs="Times New Roman"/>
                <w:color w:val="000000"/>
                <w:lang w:val="en-US"/>
              </w:rPr>
              <w:t>P</w:t>
            </w:r>
            <w:r>
              <w:rPr>
                <w:rFonts w:ascii="Nunito" w:eastAsia="Times New Roman" w:hAnsi="Nunito" w:cs="Times New Roman"/>
                <w:color w:val="000000"/>
                <w:lang w:val="en-US"/>
              </w:rPr>
              <w:t>3</w:t>
            </w:r>
            <w:r w:rsidRPr="0041270C"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 requests for 1 instance of R1</w:t>
            </w:r>
          </w:p>
          <w:p w14:paraId="0A88F360" w14:textId="3F19B6B7" w:rsidR="00873569" w:rsidRPr="0041270C" w:rsidRDefault="00873569" w:rsidP="00873569">
            <w:pPr>
              <w:numPr>
                <w:ilvl w:val="0"/>
                <w:numId w:val="11"/>
              </w:numPr>
              <w:spacing w:line="240" w:lineRule="auto"/>
              <w:textAlignment w:val="baseline"/>
              <w:rPr>
                <w:rFonts w:ascii="Nunito" w:eastAsia="Times New Roman" w:hAnsi="Nunito" w:cs="Times New Roman"/>
                <w:color w:val="000000"/>
                <w:lang w:val="en-US"/>
              </w:rPr>
            </w:pPr>
            <w:r w:rsidRPr="0041270C"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P3 is holding 1 instance of R2 </w:t>
            </w:r>
          </w:p>
          <w:p w14:paraId="42ED6990" w14:textId="77777777" w:rsidR="00873569" w:rsidRPr="0041270C" w:rsidRDefault="00873569" w:rsidP="00873569">
            <w:pPr>
              <w:numPr>
                <w:ilvl w:val="0"/>
                <w:numId w:val="11"/>
              </w:numPr>
              <w:spacing w:line="240" w:lineRule="auto"/>
              <w:textAlignment w:val="baseline"/>
              <w:rPr>
                <w:rFonts w:ascii="Nunito" w:eastAsia="Times New Roman" w:hAnsi="Nunito" w:cs="Times New Roman"/>
                <w:color w:val="000000"/>
                <w:lang w:val="en-US"/>
              </w:rPr>
            </w:pPr>
            <w:r w:rsidRPr="0041270C">
              <w:rPr>
                <w:rFonts w:ascii="Nunito" w:eastAsia="Times New Roman" w:hAnsi="Nunito" w:cs="Times New Roman"/>
                <w:color w:val="000000"/>
                <w:lang w:val="en-US"/>
              </w:rPr>
              <w:t>P</w:t>
            </w:r>
            <w:r>
              <w:rPr>
                <w:rFonts w:ascii="Nunito" w:eastAsia="Times New Roman" w:hAnsi="Nunito" w:cs="Times New Roman"/>
                <w:color w:val="000000"/>
                <w:lang w:val="en-US"/>
              </w:rPr>
              <w:t>4</w:t>
            </w:r>
            <w:r w:rsidRPr="0041270C"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 requests for 1 instance of R4</w:t>
            </w:r>
          </w:p>
          <w:p w14:paraId="3DAF2E66" w14:textId="3615B9DB" w:rsidR="00873569" w:rsidRPr="00873569" w:rsidRDefault="00873569" w:rsidP="00873569">
            <w:pPr>
              <w:numPr>
                <w:ilvl w:val="0"/>
                <w:numId w:val="11"/>
              </w:numPr>
              <w:spacing w:line="240" w:lineRule="auto"/>
              <w:textAlignment w:val="baseline"/>
              <w:rPr>
                <w:rFonts w:ascii="Nunito" w:eastAsia="Times New Roman" w:hAnsi="Nunito" w:cs="Times New Roman"/>
                <w:color w:val="000000"/>
                <w:lang w:val="en-US"/>
              </w:rPr>
            </w:pPr>
            <w:r w:rsidRPr="0041270C">
              <w:rPr>
                <w:rFonts w:ascii="Nunito" w:eastAsia="Times New Roman" w:hAnsi="Nunito" w:cs="Times New Roman"/>
                <w:color w:val="000000"/>
                <w:lang w:val="en-US"/>
              </w:rPr>
              <w:t>P</w:t>
            </w:r>
            <w:r>
              <w:rPr>
                <w:rFonts w:ascii="Nunito" w:eastAsia="Times New Roman" w:hAnsi="Nunito" w:cs="Times New Roman"/>
                <w:color w:val="000000"/>
                <w:lang w:val="en-US"/>
              </w:rPr>
              <w:t>4</w:t>
            </w:r>
            <w:r w:rsidRPr="0041270C"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 is holding 2 instances of R2 and 1 instance of R3</w:t>
            </w:r>
          </w:p>
          <w:p w14:paraId="2408A5B3" w14:textId="15C4E5C3" w:rsidR="0041270C" w:rsidRPr="0041270C" w:rsidRDefault="0041270C" w:rsidP="00873569">
            <w:pPr>
              <w:numPr>
                <w:ilvl w:val="0"/>
                <w:numId w:val="11"/>
              </w:numPr>
              <w:spacing w:line="240" w:lineRule="auto"/>
              <w:textAlignment w:val="baseline"/>
              <w:rPr>
                <w:rFonts w:ascii="Nunito" w:eastAsia="Times New Roman" w:hAnsi="Nunito" w:cs="Times New Roman"/>
                <w:color w:val="000000"/>
                <w:lang w:val="en-US"/>
              </w:rPr>
            </w:pPr>
            <w:r w:rsidRPr="0041270C">
              <w:rPr>
                <w:rFonts w:ascii="Nunito" w:eastAsia="Times New Roman" w:hAnsi="Nunito" w:cs="Times New Roman"/>
                <w:color w:val="000000"/>
                <w:lang w:val="en-US"/>
              </w:rPr>
              <w:t>P</w:t>
            </w:r>
            <w:r w:rsidR="00873569">
              <w:rPr>
                <w:rFonts w:ascii="Nunito" w:eastAsia="Times New Roman" w:hAnsi="Nunito" w:cs="Times New Roman"/>
                <w:color w:val="000000"/>
                <w:lang w:val="en-US"/>
              </w:rPr>
              <w:t>5</w:t>
            </w:r>
            <w:r w:rsidRPr="0041270C"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 is holding 1 instance of R4 and 1 instance of R1</w:t>
            </w:r>
          </w:p>
          <w:p w14:paraId="6457660E" w14:textId="38E6D512" w:rsidR="0041270C" w:rsidRPr="0049719F" w:rsidRDefault="0041270C" w:rsidP="00873569">
            <w:pPr>
              <w:numPr>
                <w:ilvl w:val="0"/>
                <w:numId w:val="11"/>
              </w:numPr>
              <w:spacing w:line="240" w:lineRule="auto"/>
              <w:textAlignment w:val="baseline"/>
              <w:rPr>
                <w:rFonts w:ascii="Nunito" w:eastAsia="Times New Roman" w:hAnsi="Nunito" w:cs="Times New Roman"/>
                <w:color w:val="000000"/>
                <w:lang w:val="en-US"/>
              </w:rPr>
            </w:pPr>
            <w:r w:rsidRPr="0041270C">
              <w:rPr>
                <w:rFonts w:ascii="Nunito" w:eastAsia="Times New Roman" w:hAnsi="Nunito" w:cs="Times New Roman"/>
                <w:color w:val="000000"/>
                <w:lang w:val="en-US"/>
              </w:rPr>
              <w:t>P</w:t>
            </w:r>
            <w:r w:rsidR="00873569">
              <w:rPr>
                <w:rFonts w:ascii="Nunito" w:eastAsia="Times New Roman" w:hAnsi="Nunito" w:cs="Times New Roman"/>
                <w:color w:val="000000"/>
                <w:lang w:val="en-US"/>
              </w:rPr>
              <w:t>5</w:t>
            </w:r>
            <w:r w:rsidRPr="0041270C"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 requests 1 instance of R2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31263" w14:textId="7D198E18" w:rsidR="0041270C" w:rsidRDefault="00412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</w:p>
        </w:tc>
      </w:tr>
      <w:tr w:rsidR="0049719F" w14:paraId="34ADF528" w14:textId="77777777" w:rsidTr="00870FD7">
        <w:trPr>
          <w:trHeight w:val="720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EB870" w14:textId="77777777" w:rsidR="0049719F" w:rsidRPr="007E02F3" w:rsidRDefault="0049719F" w:rsidP="009B7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  <w:bCs/>
              </w:rPr>
            </w:pPr>
          </w:p>
        </w:tc>
        <w:tc>
          <w:tcPr>
            <w:tcW w:w="7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681DF" w14:textId="06A9BEF5" w:rsidR="0049719F" w:rsidRDefault="0049719F" w:rsidP="0041270C">
            <w:pPr>
              <w:pStyle w:val="NormalWeb"/>
              <w:spacing w:before="0" w:beforeAutospacing="0" w:after="0" w:afterAutospacing="0"/>
              <w:rPr>
                <w:rFonts w:ascii="Nunito" w:eastAsia="Nunito" w:hAnsi="Nunito" w:cs="Nunito"/>
                <w:b/>
              </w:rPr>
            </w:pPr>
            <w:r w:rsidRPr="00895830">
              <w:rPr>
                <w:rFonts w:ascii="Nunito" w:hAnsi="Nunito"/>
                <w:b/>
                <w:bCs/>
                <w:color w:val="000000"/>
                <w:sz w:val="22"/>
              </w:rPr>
              <w:t>Construct</w:t>
            </w:r>
            <w:r w:rsidRPr="00895830">
              <w:rPr>
                <w:rFonts w:ascii="Nunito" w:hAnsi="Nunito"/>
                <w:color w:val="000000"/>
                <w:sz w:val="22"/>
              </w:rPr>
              <w:t xml:space="preserve"> a resource allocation graph for the above scenario. </w:t>
            </w:r>
            <w:r w:rsidRPr="00895830">
              <w:rPr>
                <w:rFonts w:ascii="Nunito" w:hAnsi="Nunito"/>
                <w:b/>
                <w:bCs/>
                <w:color w:val="000000"/>
                <w:sz w:val="22"/>
              </w:rPr>
              <w:t>Mention</w:t>
            </w:r>
            <w:r w:rsidRPr="00895830">
              <w:rPr>
                <w:rFonts w:ascii="Nunito" w:hAnsi="Nunito"/>
                <w:color w:val="000000"/>
                <w:sz w:val="22"/>
              </w:rPr>
              <w:t xml:space="preserve"> the number of cycles found and </w:t>
            </w:r>
            <w:r w:rsidRPr="00895830">
              <w:rPr>
                <w:rFonts w:ascii="Nunito" w:hAnsi="Nunito"/>
                <w:b/>
                <w:bCs/>
                <w:color w:val="000000"/>
                <w:sz w:val="22"/>
              </w:rPr>
              <w:t>identify</w:t>
            </w:r>
            <w:r w:rsidRPr="00895830">
              <w:rPr>
                <w:rFonts w:ascii="Nunito" w:hAnsi="Nunito"/>
                <w:color w:val="000000"/>
                <w:sz w:val="22"/>
              </w:rPr>
              <w:t xml:space="preserve"> whether there is a deadlock or not.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1120B" w14:textId="268D95B1" w:rsidR="0049719F" w:rsidRDefault="004722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[4]</w:t>
            </w:r>
          </w:p>
        </w:tc>
      </w:tr>
      <w:tr w:rsidR="00722E35" w14:paraId="76887840" w14:textId="77777777" w:rsidTr="00870FD7">
        <w:trPr>
          <w:trHeight w:val="1420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49060" w14:textId="3D632EC4" w:rsidR="00722E35" w:rsidRPr="007E02F3" w:rsidRDefault="0049719F" w:rsidP="009B7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  <w:bCs/>
              </w:rPr>
            </w:pPr>
            <w:r>
              <w:rPr>
                <w:rFonts w:ascii="Nunito" w:eastAsia="Nunito" w:hAnsi="Nunito" w:cs="Nunito"/>
                <w:b/>
                <w:bCs/>
              </w:rPr>
              <w:lastRenderedPageBreak/>
              <w:t>3</w:t>
            </w:r>
            <w:r w:rsidR="00601623" w:rsidRPr="007E02F3">
              <w:rPr>
                <w:rFonts w:ascii="Nunito" w:eastAsia="Nunito" w:hAnsi="Nunito" w:cs="Nunito"/>
                <w:b/>
                <w:bCs/>
              </w:rPr>
              <w:t>.</w:t>
            </w:r>
          </w:p>
          <w:p w14:paraId="3CD57F82" w14:textId="7A436C58" w:rsidR="007F2F5E" w:rsidRPr="007E02F3" w:rsidRDefault="007F2F5E" w:rsidP="009B7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  <w:bCs/>
              </w:rPr>
            </w:pPr>
            <w:r w:rsidRPr="007E02F3">
              <w:rPr>
                <w:rFonts w:ascii="Nunito" w:eastAsia="Nunito" w:hAnsi="Nunito" w:cs="Nunito"/>
                <w:b/>
                <w:bCs/>
              </w:rPr>
              <w:t>CO</w:t>
            </w:r>
            <w:r w:rsidR="0047224E">
              <w:rPr>
                <w:rFonts w:ascii="Nunito" w:eastAsia="Nunito" w:hAnsi="Nunito" w:cs="Nunito"/>
                <w:b/>
                <w:bCs/>
              </w:rPr>
              <w:t>5</w:t>
            </w:r>
          </w:p>
          <w:p w14:paraId="7FB52ED8" w14:textId="7B467A73" w:rsidR="00601623" w:rsidRPr="007E02F3" w:rsidRDefault="00601623" w:rsidP="009B7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  <w:bCs/>
              </w:rPr>
            </w:pPr>
          </w:p>
        </w:tc>
        <w:tc>
          <w:tcPr>
            <w:tcW w:w="7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31E09" w14:textId="556EF604" w:rsidR="00722E35" w:rsidRPr="0049719F" w:rsidRDefault="0049719F" w:rsidP="004971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Nunito" w:hAnsi="Nunito"/>
                <w:color w:val="000000"/>
              </w:rPr>
            </w:pPr>
            <w:r w:rsidRPr="0049719F">
              <w:rPr>
                <w:rFonts w:ascii="Nunito" w:hAnsi="Nunito"/>
                <w:b/>
                <w:color w:val="000000"/>
              </w:rPr>
              <w:t>a)</w:t>
            </w:r>
            <w:r>
              <w:rPr>
                <w:rFonts w:ascii="Nunito" w:hAnsi="Nunito"/>
                <w:color w:val="000000"/>
              </w:rPr>
              <w:t xml:space="preserve"> </w:t>
            </w:r>
            <w:r w:rsidR="0072384D" w:rsidRPr="0049719F">
              <w:rPr>
                <w:rFonts w:ascii="Nunito" w:hAnsi="Nunito"/>
                <w:color w:val="000000"/>
              </w:rPr>
              <w:t>Given</w:t>
            </w:r>
            <w:r w:rsidR="00C73A1F">
              <w:rPr>
                <w:rFonts w:ascii="Nunito" w:hAnsi="Nunito"/>
                <w:color w:val="000000"/>
              </w:rPr>
              <w:t xml:space="preserve"> fixed size</w:t>
            </w:r>
            <w:r w:rsidR="0072384D" w:rsidRPr="0049719F">
              <w:rPr>
                <w:rFonts w:ascii="Nunito" w:hAnsi="Nunito"/>
                <w:color w:val="000000"/>
              </w:rPr>
              <w:t xml:space="preserve"> memory partitions of </w:t>
            </w:r>
            <w:r w:rsidR="00873569" w:rsidRPr="00873569">
              <w:rPr>
                <w:rFonts w:ascii="Nunito" w:hAnsi="Nunito"/>
                <w:color w:val="000000"/>
              </w:rPr>
              <w:t xml:space="preserve">210k, 350k,250k,190k, 250k and 452k </w:t>
            </w:r>
            <w:r w:rsidR="0072384D" w:rsidRPr="0049719F">
              <w:rPr>
                <w:rFonts w:ascii="Nunito" w:hAnsi="Nunito"/>
                <w:b/>
                <w:color w:val="000000"/>
              </w:rPr>
              <w:t>(in order, bottom to top</w:t>
            </w:r>
            <w:r w:rsidR="0072384D" w:rsidRPr="0049719F">
              <w:rPr>
                <w:rFonts w:ascii="Nunito" w:hAnsi="Nunito"/>
                <w:color w:val="000000"/>
              </w:rPr>
              <w:t xml:space="preserve">), </w:t>
            </w:r>
            <w:r w:rsidR="0072384D" w:rsidRPr="0049719F">
              <w:rPr>
                <w:rFonts w:ascii="Nunito" w:hAnsi="Nunito"/>
                <w:b/>
                <w:color w:val="000000"/>
              </w:rPr>
              <w:t>apply</w:t>
            </w:r>
            <w:r w:rsidR="0072384D" w:rsidRPr="0049719F">
              <w:rPr>
                <w:rFonts w:ascii="Nunito" w:hAnsi="Nunito"/>
                <w:color w:val="000000"/>
              </w:rPr>
              <w:t xml:space="preserve"> first-fit and best-fit algorithms to place processes with the space requirement of </w:t>
            </w:r>
            <w:r w:rsidR="001C66EF" w:rsidRPr="001C66EF">
              <w:rPr>
                <w:rFonts w:ascii="Nunito" w:hAnsi="Nunito"/>
                <w:color w:val="000000"/>
              </w:rPr>
              <w:t xml:space="preserve">250k, 425k, 212k, 160k, 210 and 440k </w:t>
            </w:r>
            <w:r w:rsidR="0072384D" w:rsidRPr="0049719F">
              <w:rPr>
                <w:rFonts w:ascii="Nunito" w:hAnsi="Nunito"/>
                <w:color w:val="000000"/>
              </w:rPr>
              <w:t xml:space="preserve">(in order). </w:t>
            </w:r>
            <w:r w:rsidR="0072384D" w:rsidRPr="001C66EF">
              <w:rPr>
                <w:rFonts w:ascii="Nunito" w:hAnsi="Nunito"/>
                <w:b/>
                <w:color w:val="000000"/>
              </w:rPr>
              <w:t>Which</w:t>
            </w:r>
            <w:r w:rsidR="0072384D" w:rsidRPr="0049719F">
              <w:rPr>
                <w:rFonts w:ascii="Nunito" w:hAnsi="Nunito"/>
                <w:color w:val="000000"/>
              </w:rPr>
              <w:t xml:space="preserve"> algorithm makes the most effective use of memory? </w:t>
            </w:r>
            <w:r w:rsidR="0072384D" w:rsidRPr="001C66EF">
              <w:rPr>
                <w:rFonts w:ascii="Nunito" w:hAnsi="Nunito"/>
                <w:b/>
                <w:color w:val="000000"/>
              </w:rPr>
              <w:t>Is there</w:t>
            </w:r>
            <w:r w:rsidR="0072384D" w:rsidRPr="0049719F">
              <w:rPr>
                <w:rFonts w:ascii="Nunito" w:hAnsi="Nunito"/>
                <w:color w:val="000000"/>
              </w:rPr>
              <w:t xml:space="preserve"> any external fragmentation? </w:t>
            </w:r>
            <w:bookmarkStart w:id="4" w:name="_GoBack"/>
            <w:bookmarkEnd w:id="4"/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72345" w14:textId="42A0CF3D" w:rsidR="00722E35" w:rsidRDefault="00CE1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[</w:t>
            </w:r>
            <w:r w:rsidR="0072384D">
              <w:rPr>
                <w:rFonts w:ascii="Nunito" w:eastAsia="Nunito" w:hAnsi="Nunito" w:cs="Nunito"/>
              </w:rPr>
              <w:t>4</w:t>
            </w:r>
            <w:r>
              <w:rPr>
                <w:rFonts w:ascii="Nunito" w:eastAsia="Nunito" w:hAnsi="Nunito" w:cs="Nunito"/>
              </w:rPr>
              <w:t>+</w:t>
            </w:r>
            <w:r w:rsidR="0072384D">
              <w:rPr>
                <w:rFonts w:ascii="Nunito" w:eastAsia="Nunito" w:hAnsi="Nunito" w:cs="Nunito"/>
              </w:rPr>
              <w:t>1</w:t>
            </w:r>
            <w:r w:rsidR="0047224E">
              <w:rPr>
                <w:rFonts w:ascii="Nunito" w:eastAsia="Nunito" w:hAnsi="Nunito" w:cs="Nunito"/>
              </w:rPr>
              <w:t>+1</w:t>
            </w:r>
            <w:r w:rsidR="00895830">
              <w:rPr>
                <w:rFonts w:ascii="Nunito" w:eastAsia="Nunito" w:hAnsi="Nunito" w:cs="Nunito"/>
              </w:rPr>
              <w:t>]</w:t>
            </w:r>
          </w:p>
          <w:p w14:paraId="12342BFE" w14:textId="53F0D816" w:rsidR="00CE11BD" w:rsidRDefault="00CE11BD" w:rsidP="007238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</w:rPr>
            </w:pPr>
          </w:p>
        </w:tc>
      </w:tr>
      <w:tr w:rsidR="0072384D" w14:paraId="06F94BE7" w14:textId="77777777" w:rsidTr="00870FD7">
        <w:trPr>
          <w:trHeight w:val="720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19945" w14:textId="77777777" w:rsidR="0072384D" w:rsidRPr="007E02F3" w:rsidRDefault="0072384D" w:rsidP="009B7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  <w:bCs/>
              </w:rPr>
            </w:pPr>
          </w:p>
        </w:tc>
        <w:tc>
          <w:tcPr>
            <w:tcW w:w="7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7DB61" w14:textId="77777777" w:rsidR="0072384D" w:rsidRDefault="0072384D" w:rsidP="007238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Nunito" w:hAnsi="Nunito"/>
                <w:bCs/>
                <w:color w:val="000000"/>
              </w:rPr>
            </w:pPr>
            <w:r>
              <w:rPr>
                <w:rFonts w:ascii="Nunito" w:hAnsi="Nunito"/>
                <w:b/>
                <w:bCs/>
                <w:color w:val="000000"/>
              </w:rPr>
              <w:t xml:space="preserve">b) </w:t>
            </w:r>
            <w:r w:rsidRPr="0072384D">
              <w:rPr>
                <w:rFonts w:ascii="Nunito" w:hAnsi="Nunito"/>
                <w:bCs/>
                <w:color w:val="000000"/>
              </w:rPr>
              <w:t>Considering in Dynamic memory management technique at a certain time the memory looks like the following figure:</w:t>
            </w:r>
          </w:p>
          <w:p w14:paraId="5457F8E6" w14:textId="4326C3DD" w:rsidR="0049719F" w:rsidRDefault="001C66EF" w:rsidP="004971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Nunito" w:eastAsia="Nunito" w:hAnsi="Nunito" w:cs="Nunito"/>
              </w:rPr>
            </w:pPr>
            <w:r>
              <w:rPr>
                <w:noProof/>
              </w:rPr>
              <w:drawing>
                <wp:inline distT="0" distB="0" distL="0" distR="0" wp14:anchorId="4134D711" wp14:editId="232B8297">
                  <wp:extent cx="4918075" cy="3651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8075" cy="365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21C1EF" w14:textId="1DE5F911" w:rsidR="0049719F" w:rsidRPr="0072384D" w:rsidRDefault="0049719F" w:rsidP="004971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Nunito" w:hAnsi="Nunito"/>
                <w:bCs/>
                <w:color w:val="000000"/>
              </w:rPr>
            </w:pPr>
            <w:r w:rsidRPr="0072384D">
              <w:rPr>
                <w:rFonts w:ascii="Nunito" w:eastAsia="Nunito" w:hAnsi="Nunito" w:cs="Nunito"/>
              </w:rPr>
              <w:t xml:space="preserve">Where gray portions of the memory are free spaces. A </w:t>
            </w:r>
            <w:r>
              <w:rPr>
                <w:rFonts w:ascii="Nunito" w:eastAsia="Nunito" w:hAnsi="Nunito" w:cs="Nunito"/>
              </w:rPr>
              <w:t>process</w:t>
            </w:r>
            <w:r w:rsidRPr="0072384D">
              <w:rPr>
                <w:rFonts w:ascii="Nunito" w:eastAsia="Nunito" w:hAnsi="Nunito" w:cs="Nunito"/>
              </w:rPr>
              <w:t xml:space="preserve"> </w:t>
            </w:r>
            <w:r>
              <w:rPr>
                <w:rFonts w:ascii="Nunito" w:eastAsia="Nunito" w:hAnsi="Nunito" w:cs="Nunito"/>
              </w:rPr>
              <w:t>P</w:t>
            </w:r>
            <w:r w:rsidRPr="0072384D">
              <w:rPr>
                <w:rFonts w:ascii="Nunito" w:eastAsia="Nunito" w:hAnsi="Nunito" w:cs="Nunito"/>
              </w:rPr>
              <w:t>5</w:t>
            </w:r>
            <w:r w:rsidR="0010268F">
              <w:rPr>
                <w:rFonts w:ascii="Nunito" w:eastAsia="Nunito" w:hAnsi="Nunito" w:cs="Nunito"/>
              </w:rPr>
              <w:t xml:space="preserve"> </w:t>
            </w:r>
            <w:r w:rsidRPr="0072384D">
              <w:rPr>
                <w:rFonts w:ascii="Nunito" w:eastAsia="Nunito" w:hAnsi="Nunito" w:cs="Nunito"/>
              </w:rPr>
              <w:t>=</w:t>
            </w:r>
            <w:r w:rsidR="0010268F">
              <w:rPr>
                <w:rFonts w:ascii="Nunito" w:eastAsia="Nunito" w:hAnsi="Nunito" w:cs="Nunito"/>
              </w:rPr>
              <w:t xml:space="preserve"> </w:t>
            </w:r>
            <w:r w:rsidR="001C66EF">
              <w:rPr>
                <w:rFonts w:ascii="Nunito" w:eastAsia="Nunito" w:hAnsi="Nunito" w:cs="Nunito"/>
              </w:rPr>
              <w:t>150</w:t>
            </w:r>
            <w:r w:rsidRPr="0072384D">
              <w:rPr>
                <w:rFonts w:ascii="Nunito" w:eastAsia="Nunito" w:hAnsi="Nunito" w:cs="Nunito"/>
              </w:rPr>
              <w:t xml:space="preserve">K arrives in the ready queue. How can you accommodate </w:t>
            </w:r>
            <w:r>
              <w:rPr>
                <w:rFonts w:ascii="Nunito" w:eastAsia="Nunito" w:hAnsi="Nunito" w:cs="Nunito"/>
              </w:rPr>
              <w:t>P</w:t>
            </w:r>
            <w:r w:rsidRPr="0072384D">
              <w:rPr>
                <w:rFonts w:ascii="Nunito" w:eastAsia="Nunito" w:hAnsi="Nunito" w:cs="Nunito"/>
              </w:rPr>
              <w:t xml:space="preserve">5 in the memory? </w:t>
            </w:r>
            <w:r w:rsidRPr="0072384D">
              <w:rPr>
                <w:rFonts w:ascii="Nunito" w:eastAsia="Nunito" w:hAnsi="Nunito" w:cs="Nunito"/>
                <w:b/>
              </w:rPr>
              <w:t>Justify</w:t>
            </w:r>
            <w:r w:rsidRPr="0072384D">
              <w:rPr>
                <w:rFonts w:ascii="Nunito" w:eastAsia="Nunito" w:hAnsi="Nunito" w:cs="Nunito"/>
              </w:rPr>
              <w:t xml:space="preserve"> your answer</w:t>
            </w:r>
            <w:r>
              <w:rPr>
                <w:rFonts w:ascii="Nunito" w:eastAsia="Nunito" w:hAnsi="Nunito" w:cs="Nunito"/>
              </w:rPr>
              <w:t>.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9CDCE" w14:textId="0605BA60" w:rsidR="0072384D" w:rsidRDefault="004722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[2]</w:t>
            </w:r>
          </w:p>
        </w:tc>
      </w:tr>
      <w:tr w:rsidR="00722E35" w14:paraId="74AAFA3E" w14:textId="77777777" w:rsidTr="00870FD7">
        <w:trPr>
          <w:trHeight w:val="720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745EA" w14:textId="77777777" w:rsidR="00722E35" w:rsidRPr="007E02F3" w:rsidRDefault="00722E35" w:rsidP="009B7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  <w:bCs/>
              </w:rPr>
            </w:pPr>
          </w:p>
        </w:tc>
        <w:tc>
          <w:tcPr>
            <w:tcW w:w="7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21924" w14:textId="384DC702" w:rsidR="0072384D" w:rsidRDefault="0049719F" w:rsidP="004971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Nunito" w:eastAsia="Nunito" w:hAnsi="Nunito" w:cs="Nunito"/>
              </w:rPr>
            </w:pPr>
            <w:r>
              <w:rPr>
                <w:rFonts w:ascii="Nunito" w:hAnsi="Nunito"/>
                <w:b/>
                <w:bCs/>
                <w:color w:val="000000"/>
              </w:rPr>
              <w:t>c)</w:t>
            </w:r>
            <w:r>
              <w:rPr>
                <w:rFonts w:ascii="Nunito" w:hAnsi="Nunito"/>
                <w:color w:val="000000"/>
              </w:rPr>
              <w:t xml:space="preserve"> If the page size is </w:t>
            </w:r>
            <w:r>
              <w:rPr>
                <w:rFonts w:ascii="Nunito" w:hAnsi="Nunito"/>
                <w:b/>
                <w:bCs/>
                <w:color w:val="000000"/>
              </w:rPr>
              <w:t>3 KB</w:t>
            </w:r>
            <w:r>
              <w:rPr>
                <w:rFonts w:ascii="Nunito" w:hAnsi="Nunito"/>
                <w:color w:val="000000"/>
              </w:rPr>
              <w:t xml:space="preserve">, </w:t>
            </w:r>
            <w:r w:rsidRPr="00860FB9">
              <w:rPr>
                <w:rFonts w:ascii="Nunito" w:hAnsi="Nunito"/>
                <w:b/>
                <w:bCs/>
                <w:color w:val="000000"/>
              </w:rPr>
              <w:t>how many</w:t>
            </w:r>
            <w:r>
              <w:rPr>
                <w:rFonts w:ascii="Nunito" w:hAnsi="Nunito"/>
                <w:color w:val="000000"/>
              </w:rPr>
              <w:t xml:space="preserve"> frames will be needed in Main memory for a process size of </w:t>
            </w:r>
            <w:r w:rsidR="001C66EF">
              <w:rPr>
                <w:rFonts w:ascii="Nunito" w:hAnsi="Nunito"/>
                <w:b/>
                <w:bCs/>
                <w:color w:val="000000"/>
              </w:rPr>
              <w:t>79</w:t>
            </w:r>
            <w:r>
              <w:rPr>
                <w:rFonts w:ascii="Nunito" w:hAnsi="Nunito"/>
                <w:b/>
                <w:bCs/>
                <w:color w:val="000000"/>
              </w:rPr>
              <w:t>,</w:t>
            </w:r>
            <w:r w:rsidR="001C66EF">
              <w:rPr>
                <w:rFonts w:ascii="Nunito" w:hAnsi="Nunito"/>
                <w:b/>
                <w:bCs/>
                <w:color w:val="000000"/>
              </w:rPr>
              <w:t>071</w:t>
            </w:r>
            <w:r>
              <w:rPr>
                <w:rFonts w:ascii="Nunito" w:hAnsi="Nunito"/>
                <w:b/>
                <w:bCs/>
                <w:color w:val="000000"/>
              </w:rPr>
              <w:t xml:space="preserve"> Bytes</w:t>
            </w:r>
            <w:r>
              <w:rPr>
                <w:rFonts w:ascii="Nunito" w:hAnsi="Nunito"/>
                <w:color w:val="000000"/>
              </w:rPr>
              <w:t xml:space="preserve">? Is there any </w:t>
            </w:r>
            <w:r>
              <w:rPr>
                <w:rFonts w:ascii="Nunito" w:hAnsi="Nunito"/>
                <w:b/>
                <w:bCs/>
                <w:color w:val="000000"/>
              </w:rPr>
              <w:t>internal fragmentation</w:t>
            </w:r>
            <w:r>
              <w:rPr>
                <w:rFonts w:ascii="Nunito" w:hAnsi="Nunito"/>
                <w:color w:val="000000"/>
              </w:rPr>
              <w:t xml:space="preserve">? - If yes, </w:t>
            </w:r>
            <w:r>
              <w:rPr>
                <w:rFonts w:ascii="Nunito" w:hAnsi="Nunito"/>
                <w:b/>
                <w:bCs/>
                <w:color w:val="000000"/>
              </w:rPr>
              <w:t>calculate</w:t>
            </w:r>
            <w:r>
              <w:rPr>
                <w:rFonts w:ascii="Nunito" w:hAnsi="Nunito"/>
                <w:color w:val="000000"/>
              </w:rPr>
              <w:t xml:space="preserve"> the value.</w:t>
            </w:r>
            <w:r>
              <w:t xml:space="preserve"> </w:t>
            </w:r>
            <w:r>
              <w:rPr>
                <w:rFonts w:ascii="Nunito" w:hAnsi="Nunito"/>
                <w:color w:val="000000"/>
              </w:rPr>
              <w:t>[1 KB = 1024 Bytes]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B7316" w14:textId="326E28BC" w:rsidR="00722E35" w:rsidRDefault="00CE1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[</w:t>
            </w:r>
            <w:r w:rsidR="0047224E">
              <w:rPr>
                <w:rFonts w:ascii="Nunito" w:eastAsia="Nunito" w:hAnsi="Nunito" w:cs="Nunito"/>
              </w:rPr>
              <w:t>2</w:t>
            </w:r>
            <w:r>
              <w:rPr>
                <w:rFonts w:ascii="Nunito" w:eastAsia="Nunito" w:hAnsi="Nunito" w:cs="Nunito"/>
              </w:rPr>
              <w:t>]</w:t>
            </w:r>
          </w:p>
        </w:tc>
      </w:tr>
      <w:tr w:rsidR="0049719F" w14:paraId="0533A912" w14:textId="77777777" w:rsidTr="00870FD7">
        <w:trPr>
          <w:trHeight w:val="2860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7CE44" w14:textId="77777777" w:rsidR="0049719F" w:rsidRDefault="0047224E" w:rsidP="009B7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  <w:bCs/>
              </w:rPr>
            </w:pPr>
            <w:r>
              <w:rPr>
                <w:rFonts w:ascii="Nunito" w:eastAsia="Nunito" w:hAnsi="Nunito" w:cs="Nunito"/>
                <w:b/>
                <w:bCs/>
              </w:rPr>
              <w:t>4.</w:t>
            </w:r>
          </w:p>
          <w:p w14:paraId="0CBB3731" w14:textId="08F9EC38" w:rsidR="0047224E" w:rsidRDefault="0047224E" w:rsidP="009B7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  <w:bCs/>
              </w:rPr>
            </w:pPr>
            <w:r>
              <w:rPr>
                <w:rFonts w:ascii="Nunito" w:eastAsia="Nunito" w:hAnsi="Nunito" w:cs="Nunito"/>
                <w:b/>
                <w:bCs/>
              </w:rPr>
              <w:t>CO5</w:t>
            </w:r>
          </w:p>
        </w:tc>
        <w:tc>
          <w:tcPr>
            <w:tcW w:w="7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93D8E" w14:textId="4A1BB2FC" w:rsidR="0049719F" w:rsidRPr="00442434" w:rsidRDefault="0049719F" w:rsidP="0049719F">
            <w:pPr>
              <w:spacing w:after="60"/>
              <w:rPr>
                <w:rFonts w:ascii="Nunito" w:hAnsi="Nunito" w:cstheme="minorHAnsi"/>
              </w:rPr>
            </w:pPr>
            <w:r w:rsidRPr="0049719F">
              <w:rPr>
                <w:rFonts w:ascii="Nunito" w:hAnsi="Nunito" w:cstheme="minorHAns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97A5202" wp14:editId="73D85FF8">
                      <wp:simplePos x="0" y="0"/>
                      <wp:positionH relativeFrom="column">
                        <wp:posOffset>2747645</wp:posOffset>
                      </wp:positionH>
                      <wp:positionV relativeFrom="paragraph">
                        <wp:posOffset>678815</wp:posOffset>
                      </wp:positionV>
                      <wp:extent cx="2118360" cy="1165860"/>
                      <wp:effectExtent l="0" t="0" r="0" b="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18360" cy="11658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850"/>
                                    <w:gridCol w:w="970"/>
                                    <w:gridCol w:w="1114"/>
                                  </w:tblGrid>
                                  <w:tr w:rsidR="0049719F" w:rsidRPr="007F5805" w14:paraId="7A1C3E79" w14:textId="77777777" w:rsidTr="001C66EF">
                                    <w:tc>
                                      <w:tcPr>
                                        <w:tcW w:w="850" w:type="dxa"/>
                                      </w:tcPr>
                                      <w:p w14:paraId="5031CAE2" w14:textId="77777777" w:rsidR="0049719F" w:rsidRPr="0049719F" w:rsidRDefault="0049719F" w:rsidP="007F5805">
                                        <w:pPr>
                                          <w:jc w:val="center"/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</w:pPr>
                                        <w:r w:rsidRPr="0049719F"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  <w:t>Page#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70" w:type="dxa"/>
                                      </w:tcPr>
                                      <w:p w14:paraId="21412089" w14:textId="77777777" w:rsidR="0049719F" w:rsidRPr="0049719F" w:rsidRDefault="0049719F" w:rsidP="007F5805">
                                        <w:pPr>
                                          <w:jc w:val="center"/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</w:pPr>
                                        <w:r w:rsidRPr="0049719F"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  <w:t>Frame#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14" w:type="dxa"/>
                                      </w:tcPr>
                                      <w:p w14:paraId="5A89F8D7" w14:textId="77777777" w:rsidR="0049719F" w:rsidRPr="0049719F" w:rsidRDefault="0049719F" w:rsidP="007F5805">
                                        <w:pPr>
                                          <w:jc w:val="center"/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</w:pPr>
                                        <w:r w:rsidRPr="0049719F"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  <w:t>Contents</w:t>
                                        </w:r>
                                      </w:p>
                                    </w:tc>
                                  </w:tr>
                                  <w:tr w:rsidR="001C66EF" w:rsidRPr="007F5805" w14:paraId="25996E60" w14:textId="77777777" w:rsidTr="001C66EF">
                                    <w:tc>
                                      <w:tcPr>
                                        <w:tcW w:w="850" w:type="dxa"/>
                                      </w:tcPr>
                                      <w:p w14:paraId="28959727" w14:textId="4214E054" w:rsidR="001C66EF" w:rsidRPr="001C66EF" w:rsidRDefault="001C66EF" w:rsidP="001C66EF">
                                        <w:pPr>
                                          <w:jc w:val="center"/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</w:pPr>
                                        <w:r w:rsidRPr="001C66EF"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70" w:type="dxa"/>
                                      </w:tcPr>
                                      <w:p w14:paraId="0DD47BED" w14:textId="22C24701" w:rsidR="001C66EF" w:rsidRPr="001C66EF" w:rsidRDefault="001C66EF" w:rsidP="001C66EF">
                                        <w:pPr>
                                          <w:jc w:val="center"/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</w:pPr>
                                        <w:r w:rsidRPr="001C66EF"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14" w:type="dxa"/>
                                      </w:tcPr>
                                      <w:p w14:paraId="2BA2F4E3" w14:textId="0BA05FA6" w:rsidR="001C66EF" w:rsidRPr="001C66EF" w:rsidRDefault="001C66EF" w:rsidP="001C66EF">
                                        <w:pPr>
                                          <w:jc w:val="center"/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</w:pPr>
                                        <w:r w:rsidRPr="001C66EF"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  <w:t>UB2</w:t>
                                        </w:r>
                                      </w:p>
                                    </w:tc>
                                  </w:tr>
                                  <w:tr w:rsidR="001C66EF" w:rsidRPr="007F5805" w14:paraId="73B54A39" w14:textId="77777777" w:rsidTr="001C66EF">
                                    <w:tc>
                                      <w:tcPr>
                                        <w:tcW w:w="850" w:type="dxa"/>
                                      </w:tcPr>
                                      <w:p w14:paraId="0A2C1E69" w14:textId="73746B0B" w:rsidR="001C66EF" w:rsidRPr="001C66EF" w:rsidRDefault="001C66EF" w:rsidP="001C66EF">
                                        <w:pPr>
                                          <w:jc w:val="center"/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</w:pPr>
                                        <w:r w:rsidRPr="001C66EF"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70" w:type="dxa"/>
                                      </w:tcPr>
                                      <w:p w14:paraId="59976B33" w14:textId="06195941" w:rsidR="001C66EF" w:rsidRPr="001C66EF" w:rsidRDefault="001C66EF" w:rsidP="001C66EF">
                                        <w:pPr>
                                          <w:jc w:val="center"/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</w:pPr>
                                        <w:r w:rsidRPr="001C66EF"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  <w:t>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14" w:type="dxa"/>
                                      </w:tcPr>
                                      <w:p w14:paraId="20F86131" w14:textId="2C126F21" w:rsidR="001C66EF" w:rsidRPr="001C66EF" w:rsidRDefault="001C66EF" w:rsidP="001C66EF">
                                        <w:pPr>
                                          <w:jc w:val="center"/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</w:pPr>
                                        <w:r w:rsidRPr="001C66EF"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  <w:t>UB1</w:t>
                                        </w:r>
                                      </w:p>
                                    </w:tc>
                                  </w:tr>
                                  <w:tr w:rsidR="001C66EF" w:rsidRPr="007F5805" w14:paraId="081EC143" w14:textId="77777777" w:rsidTr="001C66EF">
                                    <w:tc>
                                      <w:tcPr>
                                        <w:tcW w:w="850" w:type="dxa"/>
                                      </w:tcPr>
                                      <w:p w14:paraId="0CED5A1B" w14:textId="175A946E" w:rsidR="001C66EF" w:rsidRPr="001C66EF" w:rsidRDefault="001C66EF" w:rsidP="001C66EF">
                                        <w:pPr>
                                          <w:jc w:val="center"/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</w:pPr>
                                        <w:r w:rsidRPr="001C66EF"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70" w:type="dxa"/>
                                      </w:tcPr>
                                      <w:p w14:paraId="08A678C8" w14:textId="6CBA6E59" w:rsidR="001C66EF" w:rsidRPr="001C66EF" w:rsidRDefault="001C66EF" w:rsidP="001C66EF">
                                        <w:pPr>
                                          <w:jc w:val="center"/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</w:pPr>
                                        <w:r w:rsidRPr="001C66EF"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  <w:t>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14" w:type="dxa"/>
                                      </w:tcPr>
                                      <w:p w14:paraId="75744241" w14:textId="6B6F8A98" w:rsidR="001C66EF" w:rsidRPr="001C66EF" w:rsidRDefault="001C66EF" w:rsidP="001C66EF">
                                        <w:pPr>
                                          <w:jc w:val="center"/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</w:pPr>
                                        <w:r w:rsidRPr="001C66EF"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  <w:t>UB4</w:t>
                                        </w:r>
                                      </w:p>
                                    </w:tc>
                                  </w:tr>
                                </w:tbl>
                                <w:p w14:paraId="1EE8CE61" w14:textId="77777777" w:rsidR="0049719F" w:rsidRPr="0049719F" w:rsidRDefault="0049719F" w:rsidP="0049719F">
                                  <w:pPr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ab/>
                                  </w:r>
                                  <w:r w:rsidRPr="0049719F"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  <w:t>Page table: P2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7A5202" id="Rectangle 5" o:spid="_x0000_s1027" style="position:absolute;margin-left:216.35pt;margin-top:53.45pt;width:166.8pt;height:91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" filled="f" stroked="f" strokeweight="2pt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50"/>
                              <w:gridCol w:w="970"/>
                              <w:gridCol w:w="1114"/>
                            </w:tblGrid>
                            <w:tr w:rsidR="0049719F" w:rsidRPr="007F5805" w14:paraId="7A1C3E79" w14:textId="77777777" w:rsidTr="001C66EF">
                              <w:tc>
                                <w:tcPr>
                                  <w:tcW w:w="850" w:type="dxa"/>
                                </w:tcPr>
                                <w:p w14:paraId="5031CAE2" w14:textId="77777777" w:rsidR="0049719F" w:rsidRPr="0049719F" w:rsidRDefault="0049719F" w:rsidP="007F5805">
                                  <w:pPr>
                                    <w:jc w:val="center"/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</w:pPr>
                                  <w:r w:rsidRPr="0049719F"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  <w:t>Page#</w:t>
                                  </w:r>
                                </w:p>
                              </w:tc>
                              <w:tc>
                                <w:tcPr>
                                  <w:tcW w:w="970" w:type="dxa"/>
                                </w:tcPr>
                                <w:p w14:paraId="21412089" w14:textId="77777777" w:rsidR="0049719F" w:rsidRPr="0049719F" w:rsidRDefault="0049719F" w:rsidP="007F5805">
                                  <w:pPr>
                                    <w:jc w:val="center"/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</w:pPr>
                                  <w:r w:rsidRPr="0049719F"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  <w:t>Frame#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</w:tcPr>
                                <w:p w14:paraId="5A89F8D7" w14:textId="77777777" w:rsidR="0049719F" w:rsidRPr="0049719F" w:rsidRDefault="0049719F" w:rsidP="007F5805">
                                  <w:pPr>
                                    <w:jc w:val="center"/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</w:pPr>
                                  <w:r w:rsidRPr="0049719F"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  <w:t>Contents</w:t>
                                  </w:r>
                                </w:p>
                              </w:tc>
                            </w:tr>
                            <w:tr w:rsidR="001C66EF" w:rsidRPr="007F5805" w14:paraId="25996E60" w14:textId="77777777" w:rsidTr="001C66EF">
                              <w:tc>
                                <w:tcPr>
                                  <w:tcW w:w="850" w:type="dxa"/>
                                </w:tcPr>
                                <w:p w14:paraId="28959727" w14:textId="4214E054" w:rsidR="001C66EF" w:rsidRPr="001C66EF" w:rsidRDefault="001C66EF" w:rsidP="001C66EF">
                                  <w:pPr>
                                    <w:jc w:val="center"/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</w:pPr>
                                  <w:r w:rsidRPr="001C66EF"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70" w:type="dxa"/>
                                </w:tcPr>
                                <w:p w14:paraId="0DD47BED" w14:textId="22C24701" w:rsidR="001C66EF" w:rsidRPr="001C66EF" w:rsidRDefault="001C66EF" w:rsidP="001C66EF">
                                  <w:pPr>
                                    <w:jc w:val="center"/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</w:pPr>
                                  <w:r w:rsidRPr="001C66EF"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</w:tcPr>
                                <w:p w14:paraId="2BA2F4E3" w14:textId="0BA05FA6" w:rsidR="001C66EF" w:rsidRPr="001C66EF" w:rsidRDefault="001C66EF" w:rsidP="001C66EF">
                                  <w:pPr>
                                    <w:jc w:val="center"/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</w:pPr>
                                  <w:r w:rsidRPr="001C66EF"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  <w:t>UB2</w:t>
                                  </w:r>
                                </w:p>
                              </w:tc>
                            </w:tr>
                            <w:tr w:rsidR="001C66EF" w:rsidRPr="007F5805" w14:paraId="73B54A39" w14:textId="77777777" w:rsidTr="001C66EF">
                              <w:tc>
                                <w:tcPr>
                                  <w:tcW w:w="850" w:type="dxa"/>
                                </w:tcPr>
                                <w:p w14:paraId="0A2C1E69" w14:textId="73746B0B" w:rsidR="001C66EF" w:rsidRPr="001C66EF" w:rsidRDefault="001C66EF" w:rsidP="001C66EF">
                                  <w:pPr>
                                    <w:jc w:val="center"/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</w:pPr>
                                  <w:r w:rsidRPr="001C66EF"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70" w:type="dxa"/>
                                </w:tcPr>
                                <w:p w14:paraId="59976B33" w14:textId="06195941" w:rsidR="001C66EF" w:rsidRPr="001C66EF" w:rsidRDefault="001C66EF" w:rsidP="001C66EF">
                                  <w:pPr>
                                    <w:jc w:val="center"/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</w:pPr>
                                  <w:r w:rsidRPr="001C66EF"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</w:tcPr>
                                <w:p w14:paraId="20F86131" w14:textId="2C126F21" w:rsidR="001C66EF" w:rsidRPr="001C66EF" w:rsidRDefault="001C66EF" w:rsidP="001C66EF">
                                  <w:pPr>
                                    <w:jc w:val="center"/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</w:pPr>
                                  <w:r w:rsidRPr="001C66EF"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  <w:t>UB1</w:t>
                                  </w:r>
                                </w:p>
                              </w:tc>
                            </w:tr>
                            <w:tr w:rsidR="001C66EF" w:rsidRPr="007F5805" w14:paraId="081EC143" w14:textId="77777777" w:rsidTr="001C66EF">
                              <w:tc>
                                <w:tcPr>
                                  <w:tcW w:w="850" w:type="dxa"/>
                                </w:tcPr>
                                <w:p w14:paraId="0CED5A1B" w14:textId="175A946E" w:rsidR="001C66EF" w:rsidRPr="001C66EF" w:rsidRDefault="001C66EF" w:rsidP="001C66EF">
                                  <w:pPr>
                                    <w:jc w:val="center"/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</w:pPr>
                                  <w:r w:rsidRPr="001C66EF"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70" w:type="dxa"/>
                                </w:tcPr>
                                <w:p w14:paraId="08A678C8" w14:textId="6CBA6E59" w:rsidR="001C66EF" w:rsidRPr="001C66EF" w:rsidRDefault="001C66EF" w:rsidP="001C66EF">
                                  <w:pPr>
                                    <w:jc w:val="center"/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</w:pPr>
                                  <w:r w:rsidRPr="001C66EF"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</w:tcPr>
                                <w:p w14:paraId="75744241" w14:textId="6B6F8A98" w:rsidR="001C66EF" w:rsidRPr="001C66EF" w:rsidRDefault="001C66EF" w:rsidP="001C66EF">
                                  <w:pPr>
                                    <w:jc w:val="center"/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</w:pPr>
                                  <w:r w:rsidRPr="001C66EF"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  <w:t>UB4</w:t>
                                  </w:r>
                                </w:p>
                              </w:tc>
                            </w:tr>
                          </w:tbl>
                          <w:p w14:paraId="1EE8CE61" w14:textId="77777777" w:rsidR="0049719F" w:rsidRPr="0049719F" w:rsidRDefault="0049719F" w:rsidP="0049719F">
                            <w:pPr>
                              <w:rPr>
                                <w:rFonts w:ascii="Nunito" w:hAnsi="Nunito"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 w:rsidRPr="0049719F">
                              <w:rPr>
                                <w:rFonts w:ascii="Nunito" w:hAnsi="Nunito"/>
                                <w:color w:val="000000" w:themeColor="text1"/>
                              </w:rPr>
                              <w:t>Page table: P2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9719F">
              <w:rPr>
                <w:rFonts w:ascii="Nunito" w:hAnsi="Nunito" w:cstheme="minorHAns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132D010" wp14:editId="1D0A972D">
                      <wp:simplePos x="0" y="0"/>
                      <wp:positionH relativeFrom="column">
                        <wp:posOffset>185420</wp:posOffset>
                      </wp:positionH>
                      <wp:positionV relativeFrom="paragraph">
                        <wp:posOffset>684530</wp:posOffset>
                      </wp:positionV>
                      <wp:extent cx="2019300" cy="1249680"/>
                      <wp:effectExtent l="0" t="0" r="0" b="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0" cy="12496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2934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850"/>
                                    <w:gridCol w:w="970"/>
                                    <w:gridCol w:w="1114"/>
                                  </w:tblGrid>
                                  <w:tr w:rsidR="0049719F" w:rsidRPr="007F5805" w14:paraId="1ACD6313" w14:textId="77777777" w:rsidTr="001C66EF">
                                    <w:trPr>
                                      <w:trHeight w:val="287"/>
                                    </w:trPr>
                                    <w:tc>
                                      <w:tcPr>
                                        <w:tcW w:w="850" w:type="dxa"/>
                                      </w:tcPr>
                                      <w:p w14:paraId="64422B10" w14:textId="77777777" w:rsidR="0049719F" w:rsidRPr="0049719F" w:rsidRDefault="0049719F" w:rsidP="007F5805">
                                        <w:pPr>
                                          <w:jc w:val="center"/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</w:pPr>
                                        <w:r w:rsidRPr="0049719F"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  <w:t>Page#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70" w:type="dxa"/>
                                      </w:tcPr>
                                      <w:p w14:paraId="597AFE1F" w14:textId="77777777" w:rsidR="0049719F" w:rsidRPr="0049719F" w:rsidRDefault="0049719F" w:rsidP="007F5805">
                                        <w:pPr>
                                          <w:jc w:val="center"/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</w:pPr>
                                        <w:r w:rsidRPr="0049719F"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  <w:t>Frame#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14" w:type="dxa"/>
                                      </w:tcPr>
                                      <w:p w14:paraId="5E73C805" w14:textId="77777777" w:rsidR="0049719F" w:rsidRPr="0049719F" w:rsidRDefault="0049719F" w:rsidP="007F5805">
                                        <w:pPr>
                                          <w:jc w:val="center"/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</w:pPr>
                                        <w:r w:rsidRPr="0049719F"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  <w:t>Contents</w:t>
                                        </w:r>
                                      </w:p>
                                    </w:tc>
                                  </w:tr>
                                  <w:tr w:rsidR="001C66EF" w:rsidRPr="007F5805" w14:paraId="6C88B76C" w14:textId="77777777" w:rsidTr="001C66EF">
                                    <w:trPr>
                                      <w:trHeight w:val="287"/>
                                    </w:trPr>
                                    <w:tc>
                                      <w:tcPr>
                                        <w:tcW w:w="850" w:type="dxa"/>
                                      </w:tcPr>
                                      <w:p w14:paraId="545EA206" w14:textId="2E16A635" w:rsidR="001C66EF" w:rsidRPr="001C66EF" w:rsidRDefault="001C66EF" w:rsidP="001C66EF">
                                        <w:pPr>
                                          <w:jc w:val="center"/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</w:pPr>
                                        <w:r w:rsidRPr="001C66EF"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70" w:type="dxa"/>
                                      </w:tcPr>
                                      <w:p w14:paraId="4D7A9D04" w14:textId="49A6646F" w:rsidR="001C66EF" w:rsidRPr="001C66EF" w:rsidRDefault="001C66EF" w:rsidP="001C66EF">
                                        <w:pPr>
                                          <w:jc w:val="center"/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</w:pPr>
                                        <w:r w:rsidRPr="001C66EF"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  <w:t>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14" w:type="dxa"/>
                                      </w:tcPr>
                                      <w:p w14:paraId="73E67E50" w14:textId="1DAF412A" w:rsidR="001C66EF" w:rsidRPr="001C66EF" w:rsidRDefault="001C66EF" w:rsidP="001C66EF">
                                        <w:pPr>
                                          <w:jc w:val="center"/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</w:pPr>
                                        <w:r w:rsidRPr="001C66EF"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  <w:t>UB2</w:t>
                                        </w:r>
                                      </w:p>
                                    </w:tc>
                                  </w:tr>
                                  <w:tr w:rsidR="001C66EF" w:rsidRPr="007F5805" w14:paraId="0759E302" w14:textId="77777777" w:rsidTr="001C66EF">
                                    <w:trPr>
                                      <w:trHeight w:val="287"/>
                                    </w:trPr>
                                    <w:tc>
                                      <w:tcPr>
                                        <w:tcW w:w="850" w:type="dxa"/>
                                      </w:tcPr>
                                      <w:p w14:paraId="53F1ADE2" w14:textId="74939EDF" w:rsidR="001C66EF" w:rsidRPr="001C66EF" w:rsidRDefault="001C66EF" w:rsidP="001C66EF">
                                        <w:pPr>
                                          <w:jc w:val="center"/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</w:pPr>
                                        <w:r w:rsidRPr="001C66EF"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70" w:type="dxa"/>
                                      </w:tcPr>
                                      <w:p w14:paraId="79A8967B" w14:textId="403C4C86" w:rsidR="001C66EF" w:rsidRPr="001C66EF" w:rsidRDefault="001C66EF" w:rsidP="001C66EF">
                                        <w:pPr>
                                          <w:jc w:val="center"/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</w:pPr>
                                        <w:r w:rsidRPr="001C66EF"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14" w:type="dxa"/>
                                      </w:tcPr>
                                      <w:p w14:paraId="53A1F5A7" w14:textId="00D082A4" w:rsidR="001C66EF" w:rsidRPr="001C66EF" w:rsidRDefault="001C66EF" w:rsidP="001C66EF">
                                        <w:pPr>
                                          <w:jc w:val="center"/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</w:pPr>
                                        <w:r w:rsidRPr="001C66EF"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  <w:t>UB8</w:t>
                                        </w:r>
                                      </w:p>
                                    </w:tc>
                                  </w:tr>
                                  <w:tr w:rsidR="001C66EF" w:rsidRPr="007F5805" w14:paraId="70418B35" w14:textId="77777777" w:rsidTr="001C66EF">
                                    <w:trPr>
                                      <w:trHeight w:val="287"/>
                                    </w:trPr>
                                    <w:tc>
                                      <w:tcPr>
                                        <w:tcW w:w="850" w:type="dxa"/>
                                      </w:tcPr>
                                      <w:p w14:paraId="1E668750" w14:textId="0F194730" w:rsidR="001C66EF" w:rsidRPr="001C66EF" w:rsidRDefault="001C66EF" w:rsidP="001C66EF">
                                        <w:pPr>
                                          <w:jc w:val="center"/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</w:pPr>
                                        <w:r w:rsidRPr="001C66EF"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70" w:type="dxa"/>
                                      </w:tcPr>
                                      <w:p w14:paraId="5E61DBC2" w14:textId="64C45BD0" w:rsidR="001C66EF" w:rsidRPr="001C66EF" w:rsidRDefault="001C66EF" w:rsidP="001C66EF">
                                        <w:pPr>
                                          <w:jc w:val="center"/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</w:pPr>
                                        <w:r w:rsidRPr="001C66EF"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14" w:type="dxa"/>
                                      </w:tcPr>
                                      <w:p w14:paraId="6B387731" w14:textId="001823BA" w:rsidR="001C66EF" w:rsidRPr="001C66EF" w:rsidRDefault="001C66EF" w:rsidP="001C66EF">
                                        <w:pPr>
                                          <w:jc w:val="center"/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</w:pPr>
                                        <w:r w:rsidRPr="001C66EF"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  <w:t>UB1</w:t>
                                        </w:r>
                                      </w:p>
                                    </w:tc>
                                  </w:tr>
                                  <w:tr w:rsidR="001C66EF" w:rsidRPr="007F5805" w14:paraId="60DDF53B" w14:textId="77777777" w:rsidTr="001C66EF">
                                    <w:trPr>
                                      <w:trHeight w:val="287"/>
                                    </w:trPr>
                                    <w:tc>
                                      <w:tcPr>
                                        <w:tcW w:w="850" w:type="dxa"/>
                                      </w:tcPr>
                                      <w:p w14:paraId="1D866C90" w14:textId="01FAEDEE" w:rsidR="001C66EF" w:rsidRPr="001C66EF" w:rsidRDefault="001C66EF" w:rsidP="001C66EF">
                                        <w:pPr>
                                          <w:jc w:val="center"/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</w:pPr>
                                        <w:r w:rsidRPr="001C66EF"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  <w:t>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70" w:type="dxa"/>
                                      </w:tcPr>
                                      <w:p w14:paraId="48FF90FA" w14:textId="4D4E12B0" w:rsidR="001C66EF" w:rsidRPr="001C66EF" w:rsidRDefault="001C66EF" w:rsidP="001C66EF">
                                        <w:pPr>
                                          <w:jc w:val="center"/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</w:pPr>
                                        <w:r w:rsidRPr="001C66EF"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  <w:t>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14" w:type="dxa"/>
                                      </w:tcPr>
                                      <w:p w14:paraId="0F69974C" w14:textId="0D7C6638" w:rsidR="001C66EF" w:rsidRPr="001C66EF" w:rsidRDefault="001C66EF" w:rsidP="001C66EF">
                                        <w:pPr>
                                          <w:jc w:val="center"/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</w:pPr>
                                        <w:r w:rsidRPr="001C66EF"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  <w:t>UB7</w:t>
                                        </w:r>
                                      </w:p>
                                    </w:tc>
                                  </w:tr>
                                </w:tbl>
                                <w:p w14:paraId="3E15C23C" w14:textId="77777777" w:rsidR="0049719F" w:rsidRPr="0049719F" w:rsidRDefault="0049719F" w:rsidP="0049719F">
                                  <w:pPr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ab/>
                                  </w:r>
                                  <w:r w:rsidRPr="0049719F"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  <w:t>Page table: P1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32D010" id="Rectangle 8" o:spid="_x0000_s1028" style="position:absolute;margin-left:14.6pt;margin-top:53.9pt;width:159pt;height:98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" filled="f" stroked="f" strokeweight="2pt">
                      <v:textbox>
                        <w:txbxContent>
                          <w:tbl>
                            <w:tblPr>
                              <w:tblStyle w:val="TableGrid"/>
                              <w:tblW w:w="293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50"/>
                              <w:gridCol w:w="970"/>
                              <w:gridCol w:w="1114"/>
                            </w:tblGrid>
                            <w:tr w:rsidR="0049719F" w:rsidRPr="007F5805" w14:paraId="1ACD6313" w14:textId="77777777" w:rsidTr="001C66EF">
                              <w:trPr>
                                <w:trHeight w:val="287"/>
                              </w:trPr>
                              <w:tc>
                                <w:tcPr>
                                  <w:tcW w:w="850" w:type="dxa"/>
                                </w:tcPr>
                                <w:p w14:paraId="64422B10" w14:textId="77777777" w:rsidR="0049719F" w:rsidRPr="0049719F" w:rsidRDefault="0049719F" w:rsidP="007F5805">
                                  <w:pPr>
                                    <w:jc w:val="center"/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</w:pPr>
                                  <w:r w:rsidRPr="0049719F"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  <w:t>Page#</w:t>
                                  </w:r>
                                </w:p>
                              </w:tc>
                              <w:tc>
                                <w:tcPr>
                                  <w:tcW w:w="970" w:type="dxa"/>
                                </w:tcPr>
                                <w:p w14:paraId="597AFE1F" w14:textId="77777777" w:rsidR="0049719F" w:rsidRPr="0049719F" w:rsidRDefault="0049719F" w:rsidP="007F5805">
                                  <w:pPr>
                                    <w:jc w:val="center"/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</w:pPr>
                                  <w:r w:rsidRPr="0049719F"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  <w:t>Frame#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</w:tcPr>
                                <w:p w14:paraId="5E73C805" w14:textId="77777777" w:rsidR="0049719F" w:rsidRPr="0049719F" w:rsidRDefault="0049719F" w:rsidP="007F5805">
                                  <w:pPr>
                                    <w:jc w:val="center"/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</w:pPr>
                                  <w:r w:rsidRPr="0049719F"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  <w:t>Contents</w:t>
                                  </w:r>
                                </w:p>
                              </w:tc>
                            </w:tr>
                            <w:tr w:rsidR="001C66EF" w:rsidRPr="007F5805" w14:paraId="6C88B76C" w14:textId="77777777" w:rsidTr="001C66EF">
                              <w:trPr>
                                <w:trHeight w:val="287"/>
                              </w:trPr>
                              <w:tc>
                                <w:tcPr>
                                  <w:tcW w:w="850" w:type="dxa"/>
                                </w:tcPr>
                                <w:p w14:paraId="545EA206" w14:textId="2E16A635" w:rsidR="001C66EF" w:rsidRPr="001C66EF" w:rsidRDefault="001C66EF" w:rsidP="001C66EF">
                                  <w:pPr>
                                    <w:jc w:val="center"/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</w:pPr>
                                  <w:r w:rsidRPr="001C66EF"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70" w:type="dxa"/>
                                </w:tcPr>
                                <w:p w14:paraId="4D7A9D04" w14:textId="49A6646F" w:rsidR="001C66EF" w:rsidRPr="001C66EF" w:rsidRDefault="001C66EF" w:rsidP="001C66EF">
                                  <w:pPr>
                                    <w:jc w:val="center"/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</w:pPr>
                                  <w:r w:rsidRPr="001C66EF"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</w:tcPr>
                                <w:p w14:paraId="73E67E50" w14:textId="1DAF412A" w:rsidR="001C66EF" w:rsidRPr="001C66EF" w:rsidRDefault="001C66EF" w:rsidP="001C66EF">
                                  <w:pPr>
                                    <w:jc w:val="center"/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</w:pPr>
                                  <w:r w:rsidRPr="001C66EF"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  <w:t>UB2</w:t>
                                  </w:r>
                                </w:p>
                              </w:tc>
                            </w:tr>
                            <w:tr w:rsidR="001C66EF" w:rsidRPr="007F5805" w14:paraId="0759E302" w14:textId="77777777" w:rsidTr="001C66EF">
                              <w:trPr>
                                <w:trHeight w:val="287"/>
                              </w:trPr>
                              <w:tc>
                                <w:tcPr>
                                  <w:tcW w:w="850" w:type="dxa"/>
                                </w:tcPr>
                                <w:p w14:paraId="53F1ADE2" w14:textId="74939EDF" w:rsidR="001C66EF" w:rsidRPr="001C66EF" w:rsidRDefault="001C66EF" w:rsidP="001C66EF">
                                  <w:pPr>
                                    <w:jc w:val="center"/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</w:pPr>
                                  <w:r w:rsidRPr="001C66EF"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70" w:type="dxa"/>
                                </w:tcPr>
                                <w:p w14:paraId="79A8967B" w14:textId="403C4C86" w:rsidR="001C66EF" w:rsidRPr="001C66EF" w:rsidRDefault="001C66EF" w:rsidP="001C66EF">
                                  <w:pPr>
                                    <w:jc w:val="center"/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</w:pPr>
                                  <w:r w:rsidRPr="001C66EF"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</w:tcPr>
                                <w:p w14:paraId="53A1F5A7" w14:textId="00D082A4" w:rsidR="001C66EF" w:rsidRPr="001C66EF" w:rsidRDefault="001C66EF" w:rsidP="001C66EF">
                                  <w:pPr>
                                    <w:jc w:val="center"/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</w:pPr>
                                  <w:r w:rsidRPr="001C66EF"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  <w:t>UB8</w:t>
                                  </w:r>
                                </w:p>
                              </w:tc>
                            </w:tr>
                            <w:tr w:rsidR="001C66EF" w:rsidRPr="007F5805" w14:paraId="70418B35" w14:textId="77777777" w:rsidTr="001C66EF">
                              <w:trPr>
                                <w:trHeight w:val="287"/>
                              </w:trPr>
                              <w:tc>
                                <w:tcPr>
                                  <w:tcW w:w="850" w:type="dxa"/>
                                </w:tcPr>
                                <w:p w14:paraId="1E668750" w14:textId="0F194730" w:rsidR="001C66EF" w:rsidRPr="001C66EF" w:rsidRDefault="001C66EF" w:rsidP="001C66EF">
                                  <w:pPr>
                                    <w:jc w:val="center"/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</w:pPr>
                                  <w:r w:rsidRPr="001C66EF"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70" w:type="dxa"/>
                                </w:tcPr>
                                <w:p w14:paraId="5E61DBC2" w14:textId="64C45BD0" w:rsidR="001C66EF" w:rsidRPr="001C66EF" w:rsidRDefault="001C66EF" w:rsidP="001C66EF">
                                  <w:pPr>
                                    <w:jc w:val="center"/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</w:pPr>
                                  <w:r w:rsidRPr="001C66EF"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</w:tcPr>
                                <w:p w14:paraId="6B387731" w14:textId="001823BA" w:rsidR="001C66EF" w:rsidRPr="001C66EF" w:rsidRDefault="001C66EF" w:rsidP="001C66EF">
                                  <w:pPr>
                                    <w:jc w:val="center"/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</w:pPr>
                                  <w:r w:rsidRPr="001C66EF"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  <w:t>UB1</w:t>
                                  </w:r>
                                </w:p>
                              </w:tc>
                            </w:tr>
                            <w:tr w:rsidR="001C66EF" w:rsidRPr="007F5805" w14:paraId="60DDF53B" w14:textId="77777777" w:rsidTr="001C66EF">
                              <w:trPr>
                                <w:trHeight w:val="287"/>
                              </w:trPr>
                              <w:tc>
                                <w:tcPr>
                                  <w:tcW w:w="850" w:type="dxa"/>
                                </w:tcPr>
                                <w:p w14:paraId="1D866C90" w14:textId="01FAEDEE" w:rsidR="001C66EF" w:rsidRPr="001C66EF" w:rsidRDefault="001C66EF" w:rsidP="001C66EF">
                                  <w:pPr>
                                    <w:jc w:val="center"/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</w:pPr>
                                  <w:r w:rsidRPr="001C66EF"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70" w:type="dxa"/>
                                </w:tcPr>
                                <w:p w14:paraId="48FF90FA" w14:textId="4D4E12B0" w:rsidR="001C66EF" w:rsidRPr="001C66EF" w:rsidRDefault="001C66EF" w:rsidP="001C66EF">
                                  <w:pPr>
                                    <w:jc w:val="center"/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</w:pPr>
                                  <w:r w:rsidRPr="001C66EF"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</w:tcPr>
                                <w:p w14:paraId="0F69974C" w14:textId="0D7C6638" w:rsidR="001C66EF" w:rsidRPr="001C66EF" w:rsidRDefault="001C66EF" w:rsidP="001C66EF">
                                  <w:pPr>
                                    <w:jc w:val="center"/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</w:pPr>
                                  <w:r w:rsidRPr="001C66EF"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  <w:t>UB7</w:t>
                                  </w:r>
                                </w:p>
                              </w:tc>
                            </w:tr>
                          </w:tbl>
                          <w:p w14:paraId="3E15C23C" w14:textId="77777777" w:rsidR="0049719F" w:rsidRPr="0049719F" w:rsidRDefault="0049719F" w:rsidP="0049719F">
                            <w:pPr>
                              <w:rPr>
                                <w:rFonts w:ascii="Nunito" w:hAnsi="Nunito"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 w:rsidRPr="0049719F">
                              <w:rPr>
                                <w:rFonts w:ascii="Nunito" w:hAnsi="Nunito"/>
                                <w:color w:val="000000" w:themeColor="text1"/>
                              </w:rPr>
                              <w:t>Page table: P1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9719F">
              <w:rPr>
                <w:rFonts w:ascii="Nunito" w:hAnsi="Nunito" w:cstheme="minorHAnsi"/>
                <w:b/>
              </w:rPr>
              <w:t>a)</w:t>
            </w:r>
            <w:r>
              <w:rPr>
                <w:rFonts w:ascii="Nunito" w:hAnsi="Nunito" w:cstheme="minorHAnsi"/>
              </w:rPr>
              <w:t xml:space="preserve"> </w:t>
            </w:r>
            <w:r w:rsidRPr="00442434">
              <w:rPr>
                <w:rFonts w:ascii="Nunito" w:hAnsi="Nunito" w:cstheme="minorHAnsi"/>
              </w:rPr>
              <w:t xml:space="preserve">Suppose there are two processes </w:t>
            </w:r>
            <w:r w:rsidRPr="0049719F">
              <w:rPr>
                <w:rFonts w:ascii="Nunito" w:hAnsi="Nunito" w:cstheme="minorHAnsi"/>
                <w:b/>
              </w:rPr>
              <w:t>P1 (16 B)</w:t>
            </w:r>
            <w:r w:rsidRPr="00442434">
              <w:rPr>
                <w:rFonts w:ascii="Nunito" w:hAnsi="Nunito" w:cstheme="minorHAnsi"/>
              </w:rPr>
              <w:t xml:space="preserve"> and </w:t>
            </w:r>
            <w:r w:rsidRPr="0049719F">
              <w:rPr>
                <w:rFonts w:ascii="Nunito" w:hAnsi="Nunito" w:cstheme="minorHAnsi"/>
                <w:b/>
              </w:rPr>
              <w:t>P2 (12 B)</w:t>
            </w:r>
            <w:r w:rsidRPr="00442434">
              <w:rPr>
                <w:rFonts w:ascii="Nunito" w:hAnsi="Nunito" w:cstheme="minorHAnsi"/>
              </w:rPr>
              <w:t xml:space="preserve"> with a page size of </w:t>
            </w:r>
            <w:r w:rsidRPr="0049719F">
              <w:rPr>
                <w:rFonts w:ascii="Nunito" w:hAnsi="Nunito" w:cstheme="minorHAnsi"/>
                <w:b/>
              </w:rPr>
              <w:t>4 B</w:t>
            </w:r>
            <w:r w:rsidRPr="00442434">
              <w:rPr>
                <w:rFonts w:ascii="Nunito" w:hAnsi="Nunito" w:cstheme="minorHAnsi"/>
              </w:rPr>
              <w:t xml:space="preserve">. The main memory size is </w:t>
            </w:r>
            <w:r w:rsidRPr="0049719F">
              <w:rPr>
                <w:rFonts w:ascii="Nunito" w:hAnsi="Nunito" w:cstheme="minorHAnsi"/>
                <w:b/>
              </w:rPr>
              <w:t>40 B.</w:t>
            </w:r>
            <w:r w:rsidRPr="00442434">
              <w:rPr>
                <w:rFonts w:ascii="Nunito" w:hAnsi="Nunito" w:cstheme="minorHAnsi"/>
              </w:rPr>
              <w:t xml:space="preserve"> The page table for P1 and P2 are given below:</w:t>
            </w:r>
          </w:p>
          <w:p w14:paraId="3A4B4E8C" w14:textId="3740FE2A" w:rsidR="0049719F" w:rsidRPr="00442434" w:rsidRDefault="0049719F" w:rsidP="0049719F">
            <w:pPr>
              <w:spacing w:after="60"/>
              <w:rPr>
                <w:rFonts w:ascii="Nunito" w:hAnsi="Nunito" w:cstheme="minorHAnsi"/>
              </w:rPr>
            </w:pPr>
          </w:p>
          <w:p w14:paraId="76112227" w14:textId="77777777" w:rsidR="0049719F" w:rsidRPr="00442434" w:rsidRDefault="0049719F" w:rsidP="0049719F">
            <w:pPr>
              <w:spacing w:after="60"/>
              <w:rPr>
                <w:rFonts w:ascii="Nunito" w:hAnsi="Nunito" w:cstheme="minorHAnsi"/>
              </w:rPr>
            </w:pPr>
          </w:p>
          <w:p w14:paraId="0A583572" w14:textId="77777777" w:rsidR="0049719F" w:rsidRPr="00442434" w:rsidRDefault="0049719F" w:rsidP="0049719F">
            <w:pPr>
              <w:spacing w:after="60"/>
              <w:rPr>
                <w:rFonts w:ascii="Nunito" w:hAnsi="Nunito" w:cstheme="minorHAnsi"/>
              </w:rPr>
            </w:pPr>
          </w:p>
          <w:p w14:paraId="750712E1" w14:textId="77777777" w:rsidR="0049719F" w:rsidRPr="00442434" w:rsidRDefault="0049719F" w:rsidP="0049719F">
            <w:pPr>
              <w:spacing w:after="60"/>
              <w:rPr>
                <w:rFonts w:ascii="Nunito" w:hAnsi="Nunito" w:cstheme="minorHAnsi"/>
              </w:rPr>
            </w:pPr>
          </w:p>
          <w:p w14:paraId="0541145E" w14:textId="77777777" w:rsidR="0049719F" w:rsidRPr="0049719F" w:rsidRDefault="0049719F" w:rsidP="0049719F">
            <w:pPr>
              <w:spacing w:after="60" w:line="240" w:lineRule="auto"/>
              <w:rPr>
                <w:rFonts w:ascii="Nunito" w:hAnsi="Nunito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70B27" w14:textId="77777777" w:rsidR="0049719F" w:rsidRDefault="0049719F" w:rsidP="00601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</w:p>
        </w:tc>
      </w:tr>
      <w:tr w:rsidR="0049719F" w14:paraId="7047CF7A" w14:textId="77777777" w:rsidTr="00870FD7">
        <w:trPr>
          <w:trHeight w:val="358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41108" w14:textId="77777777" w:rsidR="0049719F" w:rsidRDefault="0049719F" w:rsidP="009B7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  <w:bCs/>
              </w:rPr>
            </w:pPr>
          </w:p>
        </w:tc>
        <w:tc>
          <w:tcPr>
            <w:tcW w:w="7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E54B8" w14:textId="3E0A6DCF" w:rsidR="0049719F" w:rsidRPr="00895830" w:rsidRDefault="00895830" w:rsidP="00895830">
            <w:pPr>
              <w:pStyle w:val="ListParagraph"/>
              <w:numPr>
                <w:ilvl w:val="0"/>
                <w:numId w:val="15"/>
              </w:numPr>
              <w:spacing w:after="60" w:line="240" w:lineRule="auto"/>
              <w:rPr>
                <w:rFonts w:ascii="Nunito" w:hAnsi="Nunito" w:cstheme="minorHAnsi"/>
              </w:rPr>
            </w:pPr>
            <w:r w:rsidRPr="0010268F">
              <w:rPr>
                <w:rFonts w:ascii="Nunito" w:hAnsi="Nunito" w:cstheme="minorHAnsi"/>
                <w:b/>
              </w:rPr>
              <w:t>Draw</w:t>
            </w:r>
            <w:r w:rsidRPr="00895830">
              <w:rPr>
                <w:rFonts w:ascii="Nunito" w:hAnsi="Nunito" w:cstheme="minorHAnsi"/>
              </w:rPr>
              <w:t xml:space="preserve"> the memory representations consisting of the contents for both P1 and P2.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4F781" w14:textId="25BF031B" w:rsidR="0049719F" w:rsidRDefault="0047224E" w:rsidP="00601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[2]</w:t>
            </w:r>
          </w:p>
        </w:tc>
      </w:tr>
      <w:tr w:rsidR="0049719F" w14:paraId="10835E8A" w14:textId="77777777" w:rsidTr="00870FD7">
        <w:trPr>
          <w:trHeight w:val="917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23EC2" w14:textId="77777777" w:rsidR="0049719F" w:rsidRDefault="0049719F" w:rsidP="009B7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  <w:bCs/>
              </w:rPr>
            </w:pPr>
          </w:p>
        </w:tc>
        <w:tc>
          <w:tcPr>
            <w:tcW w:w="7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DC696" w14:textId="77777777" w:rsidR="0047224E" w:rsidRDefault="00895830" w:rsidP="00895830">
            <w:pPr>
              <w:pStyle w:val="ListParagraph"/>
              <w:numPr>
                <w:ilvl w:val="0"/>
                <w:numId w:val="15"/>
              </w:numPr>
              <w:spacing w:after="60" w:line="240" w:lineRule="auto"/>
              <w:rPr>
                <w:rFonts w:ascii="Nunito" w:hAnsi="Nunito" w:cstheme="minorHAnsi"/>
              </w:rPr>
            </w:pPr>
            <w:r w:rsidRPr="0010268F">
              <w:rPr>
                <w:rFonts w:ascii="Nunito" w:hAnsi="Nunito" w:cstheme="minorHAnsi"/>
                <w:b/>
              </w:rPr>
              <w:t>Find</w:t>
            </w:r>
            <w:r w:rsidRPr="00895830">
              <w:rPr>
                <w:rFonts w:ascii="Nunito" w:hAnsi="Nunito" w:cstheme="minorHAnsi"/>
              </w:rPr>
              <w:t xml:space="preserve"> the corresponding physical addresses of the following logical addresses: </w:t>
            </w:r>
          </w:p>
          <w:p w14:paraId="6C0E65DE" w14:textId="77777777" w:rsidR="001C66EF" w:rsidRPr="001C66EF" w:rsidRDefault="001C66EF" w:rsidP="001C66EF">
            <w:pPr>
              <w:pStyle w:val="ListParagraph"/>
              <w:numPr>
                <w:ilvl w:val="0"/>
                <w:numId w:val="16"/>
              </w:numPr>
              <w:spacing w:after="60" w:line="240" w:lineRule="auto"/>
              <w:rPr>
                <w:rFonts w:ascii="Nunito" w:hAnsi="Nunito" w:cstheme="minorHAnsi"/>
              </w:rPr>
            </w:pPr>
            <w:r w:rsidRPr="001C66EF">
              <w:rPr>
                <w:rFonts w:ascii="Nunito" w:hAnsi="Nunito" w:cstheme="minorHAnsi"/>
              </w:rPr>
              <w:t>Address 1010 of P1</w:t>
            </w:r>
          </w:p>
          <w:p w14:paraId="42AEA57E" w14:textId="0B74069C" w:rsidR="0049719F" w:rsidRPr="001C66EF" w:rsidRDefault="001C66EF" w:rsidP="001C66EF">
            <w:pPr>
              <w:pStyle w:val="ListParagraph"/>
              <w:numPr>
                <w:ilvl w:val="0"/>
                <w:numId w:val="16"/>
              </w:numPr>
              <w:spacing w:after="60" w:line="240" w:lineRule="auto"/>
              <w:rPr>
                <w:rFonts w:ascii="Nunito" w:hAnsi="Nunito" w:cstheme="minorHAnsi"/>
              </w:rPr>
            </w:pPr>
            <w:r w:rsidRPr="001C66EF">
              <w:rPr>
                <w:rFonts w:ascii="Nunito" w:hAnsi="Nunito" w:cstheme="minorHAnsi"/>
              </w:rPr>
              <w:t>Address 0111 of P2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FA6EB" w14:textId="05914FCE" w:rsidR="0049719F" w:rsidRDefault="0047224E" w:rsidP="00601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[2]</w:t>
            </w:r>
          </w:p>
        </w:tc>
      </w:tr>
      <w:tr w:rsidR="0049719F" w14:paraId="7BC580AE" w14:textId="77777777" w:rsidTr="00870FD7">
        <w:trPr>
          <w:trHeight w:val="15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C3177" w14:textId="77777777" w:rsidR="0049719F" w:rsidRDefault="0049719F" w:rsidP="009B7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  <w:bCs/>
              </w:rPr>
            </w:pPr>
          </w:p>
        </w:tc>
        <w:tc>
          <w:tcPr>
            <w:tcW w:w="7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27358" w14:textId="7EF69E44" w:rsidR="0049719F" w:rsidRPr="00895830" w:rsidRDefault="00895830" w:rsidP="0049719F">
            <w:pPr>
              <w:pStyle w:val="ListParagraph"/>
              <w:numPr>
                <w:ilvl w:val="0"/>
                <w:numId w:val="15"/>
              </w:numPr>
              <w:spacing w:after="60" w:line="240" w:lineRule="auto"/>
              <w:rPr>
                <w:rFonts w:ascii="Nunito" w:hAnsi="Nunito" w:cstheme="minorHAnsi"/>
              </w:rPr>
            </w:pPr>
            <w:r w:rsidRPr="001C66EF">
              <w:rPr>
                <w:rFonts w:ascii="Nunito" w:hAnsi="Nunito" w:cstheme="minorHAnsi"/>
                <w:b/>
              </w:rPr>
              <w:t>How</w:t>
            </w:r>
            <w:r w:rsidRPr="00895830">
              <w:rPr>
                <w:rFonts w:ascii="Nunito" w:hAnsi="Nunito" w:cstheme="minorHAnsi"/>
              </w:rPr>
              <w:t xml:space="preserve"> can you make efficient </w:t>
            </w:r>
            <w:r w:rsidR="0010268F">
              <w:rPr>
                <w:rFonts w:ascii="Nunito" w:hAnsi="Nunito" w:cstheme="minorHAnsi"/>
              </w:rPr>
              <w:t>use</w:t>
            </w:r>
            <w:r w:rsidRPr="00895830">
              <w:rPr>
                <w:rFonts w:ascii="Nunito" w:hAnsi="Nunito" w:cstheme="minorHAnsi"/>
              </w:rPr>
              <w:t xml:space="preserve"> of</w:t>
            </w:r>
            <w:r w:rsidR="0010268F">
              <w:rPr>
                <w:rFonts w:ascii="Nunito" w:hAnsi="Nunito" w:cstheme="minorHAnsi"/>
              </w:rPr>
              <w:t xml:space="preserve"> the</w:t>
            </w:r>
            <w:r w:rsidRPr="00895830">
              <w:rPr>
                <w:rFonts w:ascii="Nunito" w:hAnsi="Nunito" w:cstheme="minorHAnsi"/>
              </w:rPr>
              <w:t xml:space="preserve"> main memory in this scenario?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FAF51" w14:textId="15A2E9D0" w:rsidR="0049719F" w:rsidRDefault="0047224E" w:rsidP="004722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[1]</w:t>
            </w:r>
          </w:p>
        </w:tc>
      </w:tr>
      <w:tr w:rsidR="00722E35" w14:paraId="6F5F3442" w14:textId="77777777" w:rsidTr="00870FD7">
        <w:trPr>
          <w:trHeight w:val="720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1178C" w14:textId="47F189E2" w:rsidR="00601623" w:rsidRPr="007E02F3" w:rsidRDefault="00601623" w:rsidP="008958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  <w:bCs/>
              </w:rPr>
            </w:pPr>
          </w:p>
        </w:tc>
        <w:tc>
          <w:tcPr>
            <w:tcW w:w="7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138C3" w14:textId="5FEBCDF4" w:rsidR="00722E35" w:rsidRDefault="0047224E" w:rsidP="00722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Nunito" w:eastAsia="Nunito" w:hAnsi="Nunito" w:cs="Nunito"/>
              </w:rPr>
            </w:pPr>
            <w:r w:rsidRPr="0047224E">
              <w:rPr>
                <w:rFonts w:ascii="Nunito" w:hAnsi="Nunito"/>
                <w:b/>
                <w:color w:val="000000"/>
              </w:rPr>
              <w:t>b)</w:t>
            </w:r>
            <w:r>
              <w:rPr>
                <w:rFonts w:ascii="Nunito" w:hAnsi="Nunito"/>
                <w:color w:val="000000"/>
              </w:rPr>
              <w:t xml:space="preserve"> </w:t>
            </w:r>
            <w:r w:rsidR="00C7721D">
              <w:rPr>
                <w:rFonts w:ascii="Nunito" w:hAnsi="Nunito"/>
                <w:color w:val="000000"/>
              </w:rPr>
              <w:t xml:space="preserve">Consider a computer with a main memory that has </w:t>
            </w:r>
            <w:r w:rsidR="00895830">
              <w:rPr>
                <w:rFonts w:ascii="Nunito" w:hAnsi="Nunito"/>
                <w:color w:val="000000"/>
              </w:rPr>
              <w:t>4</w:t>
            </w:r>
            <w:r w:rsidR="00C7721D">
              <w:rPr>
                <w:rFonts w:ascii="Nunito" w:hAnsi="Nunito"/>
                <w:color w:val="000000"/>
              </w:rPr>
              <w:t xml:space="preserve"> frames and page reference string of 0-7 pages: </w:t>
            </w:r>
            <w:r w:rsidR="00C7721D">
              <w:rPr>
                <w:rFonts w:ascii="Nunito" w:hAnsi="Nunito"/>
                <w:b/>
                <w:bCs/>
                <w:color w:val="000000"/>
              </w:rPr>
              <w:t>[</w:t>
            </w:r>
            <w:r w:rsidR="001C66EF">
              <w:rPr>
                <w:rFonts w:ascii="Nunito" w:hAnsi="Nunito"/>
                <w:b/>
                <w:bCs/>
                <w:color w:val="000000"/>
              </w:rPr>
              <w:t>5, 0, 3, 3, 2, 3, 7, 5, 2, 6, 3, 7</w:t>
            </w:r>
            <w:r w:rsidRPr="0047224E">
              <w:rPr>
                <w:rFonts w:ascii="Nunito" w:hAnsi="Nunito"/>
                <w:b/>
                <w:bCs/>
                <w:color w:val="000000"/>
              </w:rPr>
              <w:t>]</w:t>
            </w:r>
            <w:r w:rsidR="00C7721D">
              <w:rPr>
                <w:rFonts w:ascii="Nunito" w:hAnsi="Nunito"/>
                <w:color w:val="000000"/>
              </w:rPr>
              <w:t xml:space="preserve">. The page reference string represents the order in which the pages are accessed by a program. </w:t>
            </w:r>
            <w:r w:rsidR="00C7721D">
              <w:rPr>
                <w:rFonts w:ascii="Nunito" w:hAnsi="Nunito"/>
                <w:b/>
                <w:bCs/>
                <w:color w:val="000000"/>
              </w:rPr>
              <w:t>Apply FIFO</w:t>
            </w:r>
            <w:r w:rsidR="00C7721D">
              <w:rPr>
                <w:rFonts w:ascii="Nunito" w:hAnsi="Nunito"/>
                <w:color w:val="000000"/>
              </w:rPr>
              <w:t xml:space="preserve"> &amp; </w:t>
            </w:r>
            <w:r w:rsidR="00870FD7">
              <w:rPr>
                <w:rFonts w:ascii="Nunito" w:hAnsi="Nunito"/>
                <w:b/>
                <w:bCs/>
                <w:color w:val="000000"/>
              </w:rPr>
              <w:t>OPT</w:t>
            </w:r>
            <w:r w:rsidR="00C7721D">
              <w:rPr>
                <w:rFonts w:ascii="Nunito" w:hAnsi="Nunito"/>
                <w:b/>
                <w:bCs/>
                <w:color w:val="000000"/>
              </w:rPr>
              <w:t xml:space="preserve"> </w:t>
            </w:r>
            <w:r w:rsidR="00C7721D">
              <w:rPr>
                <w:rFonts w:ascii="Nunito" w:hAnsi="Nunito"/>
                <w:color w:val="000000"/>
              </w:rPr>
              <w:t xml:space="preserve">algorithm to </w:t>
            </w:r>
            <w:r w:rsidR="00C7721D">
              <w:rPr>
                <w:rFonts w:ascii="Nunito" w:hAnsi="Nunito"/>
                <w:b/>
                <w:bCs/>
                <w:color w:val="000000"/>
              </w:rPr>
              <w:t xml:space="preserve">simulate </w:t>
            </w:r>
            <w:r w:rsidR="00C7721D">
              <w:rPr>
                <w:rFonts w:ascii="Nunito" w:hAnsi="Nunito"/>
                <w:color w:val="000000"/>
              </w:rPr>
              <w:t xml:space="preserve">the page replacement that occurs when the main memory can hold at most </w:t>
            </w:r>
            <w:r>
              <w:rPr>
                <w:rFonts w:ascii="Nunito" w:hAnsi="Nunito"/>
                <w:color w:val="000000"/>
              </w:rPr>
              <w:t>4</w:t>
            </w:r>
            <w:r w:rsidR="00C7721D">
              <w:rPr>
                <w:rFonts w:ascii="Nunito" w:hAnsi="Nunito"/>
                <w:color w:val="000000"/>
              </w:rPr>
              <w:t xml:space="preserve"> pages at a time. </w:t>
            </w:r>
            <w:r w:rsidR="00C7721D">
              <w:rPr>
                <w:rFonts w:ascii="Nunito" w:hAnsi="Nunito"/>
                <w:b/>
                <w:bCs/>
                <w:color w:val="000000"/>
              </w:rPr>
              <w:t>Record</w:t>
            </w:r>
            <w:r w:rsidR="00C7721D">
              <w:rPr>
                <w:rFonts w:ascii="Nunito" w:hAnsi="Nunito"/>
                <w:color w:val="000000"/>
              </w:rPr>
              <w:t xml:space="preserve"> the number of </w:t>
            </w:r>
            <w:r w:rsidR="00C7721D">
              <w:rPr>
                <w:rFonts w:ascii="Nunito" w:hAnsi="Nunito"/>
                <w:b/>
                <w:bCs/>
                <w:color w:val="000000"/>
              </w:rPr>
              <w:t>page faults</w:t>
            </w:r>
            <w:r w:rsidR="00C7721D">
              <w:rPr>
                <w:rFonts w:ascii="Nunito" w:hAnsi="Nunito"/>
                <w:color w:val="000000"/>
              </w:rPr>
              <w:t xml:space="preserve"> and compare the result. </w:t>
            </w:r>
            <w:r w:rsidR="00C7721D">
              <w:rPr>
                <w:rFonts w:ascii="Nunito" w:hAnsi="Nunito"/>
                <w:b/>
                <w:bCs/>
                <w:color w:val="000000"/>
              </w:rPr>
              <w:t>Mention</w:t>
            </w:r>
            <w:r w:rsidR="00C7721D">
              <w:rPr>
                <w:rFonts w:ascii="Nunito" w:hAnsi="Nunito"/>
                <w:color w:val="000000"/>
              </w:rPr>
              <w:t xml:space="preserve"> which algorithm performs better in this scenario.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9CBE4" w14:textId="4F875891" w:rsidR="00722E35" w:rsidRDefault="00722E35" w:rsidP="00601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[</w:t>
            </w:r>
            <w:r w:rsidR="00790E35">
              <w:rPr>
                <w:rFonts w:ascii="Nunito" w:eastAsia="Nunito" w:hAnsi="Nunito" w:cs="Nunito"/>
              </w:rPr>
              <w:t>4+</w:t>
            </w:r>
            <w:r w:rsidR="00CE11BD">
              <w:rPr>
                <w:rFonts w:ascii="Nunito" w:eastAsia="Nunito" w:hAnsi="Nunito" w:cs="Nunito"/>
              </w:rPr>
              <w:t>1</w:t>
            </w:r>
            <w:r>
              <w:rPr>
                <w:rFonts w:ascii="Nunito" w:eastAsia="Nunito" w:hAnsi="Nunito" w:cs="Nunito"/>
              </w:rPr>
              <w:t>]</w:t>
            </w:r>
          </w:p>
          <w:p w14:paraId="16CDEDB6" w14:textId="77777777" w:rsidR="00601623" w:rsidRDefault="00601623" w:rsidP="00601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</w:p>
          <w:p w14:paraId="2DCADA6A" w14:textId="77777777" w:rsidR="00601623" w:rsidRDefault="00601623" w:rsidP="00601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</w:p>
          <w:p w14:paraId="120647E9" w14:textId="77777777" w:rsidR="00601623" w:rsidRDefault="00601623" w:rsidP="00601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</w:p>
          <w:p w14:paraId="4DF9E9A4" w14:textId="77777777" w:rsidR="00601623" w:rsidRDefault="00601623" w:rsidP="00601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</w:p>
          <w:p w14:paraId="02BB880E" w14:textId="0B946599" w:rsidR="00601623" w:rsidRDefault="00601623" w:rsidP="00CE1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</w:rPr>
            </w:pPr>
          </w:p>
        </w:tc>
      </w:tr>
    </w:tbl>
    <w:p w14:paraId="4B2F680B" w14:textId="36DB67F3" w:rsidR="00722E35" w:rsidRPr="00722E35" w:rsidRDefault="00722E35" w:rsidP="00722E35">
      <w:pPr>
        <w:tabs>
          <w:tab w:val="left" w:pos="3444"/>
        </w:tabs>
      </w:pPr>
    </w:p>
    <w:sectPr w:rsidR="00722E35" w:rsidRPr="00722E35" w:rsidSect="00B7061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B5C893" w14:textId="77777777" w:rsidR="00FD30A2" w:rsidRDefault="00FD30A2" w:rsidP="00CE11BD">
      <w:pPr>
        <w:spacing w:line="240" w:lineRule="auto"/>
      </w:pPr>
      <w:r>
        <w:separator/>
      </w:r>
    </w:p>
  </w:endnote>
  <w:endnote w:type="continuationSeparator" w:id="0">
    <w:p w14:paraId="63096091" w14:textId="77777777" w:rsidR="00FD30A2" w:rsidRDefault="00FD30A2" w:rsidP="00CE11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consolata">
    <w:altName w:val="Calibri"/>
    <w:charset w:val="00"/>
    <w:family w:val="auto"/>
    <w:pitch w:val="variable"/>
    <w:sig w:usb0="A00000FF" w:usb1="0000F9EB" w:usb2="0000002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9C49EB" w14:textId="77777777" w:rsidR="00732CAB" w:rsidRDefault="00732C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AE72AC" w14:textId="77777777" w:rsidR="00732CAB" w:rsidRDefault="00732CA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9FAD3C" w14:textId="77777777" w:rsidR="00732CAB" w:rsidRDefault="00732C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BDBA03" w14:textId="77777777" w:rsidR="00FD30A2" w:rsidRDefault="00FD30A2" w:rsidP="00CE11BD">
      <w:pPr>
        <w:spacing w:line="240" w:lineRule="auto"/>
      </w:pPr>
      <w:r>
        <w:separator/>
      </w:r>
    </w:p>
  </w:footnote>
  <w:footnote w:type="continuationSeparator" w:id="0">
    <w:p w14:paraId="2B661DE2" w14:textId="77777777" w:rsidR="00FD30A2" w:rsidRDefault="00FD30A2" w:rsidP="00CE11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8007D4" w14:textId="77777777" w:rsidR="00732CAB" w:rsidRDefault="00732C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0A3E7E" w14:textId="77777777" w:rsidR="00732CAB" w:rsidRDefault="00732CA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CCC8CF" w14:textId="77777777" w:rsidR="00732CAB" w:rsidRDefault="00732C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E47AA"/>
    <w:multiLevelType w:val="hybridMultilevel"/>
    <w:tmpl w:val="16287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26183"/>
    <w:multiLevelType w:val="hybridMultilevel"/>
    <w:tmpl w:val="371CB6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CE4E5A"/>
    <w:multiLevelType w:val="hybridMultilevel"/>
    <w:tmpl w:val="1FF2DB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74343A"/>
    <w:multiLevelType w:val="hybridMultilevel"/>
    <w:tmpl w:val="CE3C4E7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862996"/>
    <w:multiLevelType w:val="hybridMultilevel"/>
    <w:tmpl w:val="F432A4A4"/>
    <w:lvl w:ilvl="0" w:tplc="D866514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90944FB"/>
    <w:multiLevelType w:val="multilevel"/>
    <w:tmpl w:val="1F4E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1A36B2"/>
    <w:multiLevelType w:val="hybridMultilevel"/>
    <w:tmpl w:val="16646A3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546D3D"/>
    <w:multiLevelType w:val="hybridMultilevel"/>
    <w:tmpl w:val="26CA7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87012F"/>
    <w:multiLevelType w:val="hybridMultilevel"/>
    <w:tmpl w:val="0B3680E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8A436A"/>
    <w:multiLevelType w:val="multilevel"/>
    <w:tmpl w:val="E5B4A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651A9F"/>
    <w:multiLevelType w:val="hybridMultilevel"/>
    <w:tmpl w:val="12EA1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974F70"/>
    <w:multiLevelType w:val="multilevel"/>
    <w:tmpl w:val="8E840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D75429"/>
    <w:multiLevelType w:val="hybridMultilevel"/>
    <w:tmpl w:val="A6A8FAE2"/>
    <w:lvl w:ilvl="0" w:tplc="1284ACA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513525"/>
    <w:multiLevelType w:val="hybridMultilevel"/>
    <w:tmpl w:val="B5BA0D7A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814818"/>
    <w:multiLevelType w:val="hybridMultilevel"/>
    <w:tmpl w:val="1D326A2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F7743E"/>
    <w:multiLevelType w:val="hybridMultilevel"/>
    <w:tmpl w:val="74D0D9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464CE7"/>
    <w:multiLevelType w:val="hybridMultilevel"/>
    <w:tmpl w:val="B7E0A24C"/>
    <w:lvl w:ilvl="0" w:tplc="9B7423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0"/>
  </w:num>
  <w:num w:numId="4">
    <w:abstractNumId w:val="2"/>
  </w:num>
  <w:num w:numId="5">
    <w:abstractNumId w:val="3"/>
  </w:num>
  <w:num w:numId="6">
    <w:abstractNumId w:val="7"/>
  </w:num>
  <w:num w:numId="7">
    <w:abstractNumId w:val="11"/>
  </w:num>
  <w:num w:numId="8">
    <w:abstractNumId w:val="9"/>
    <w:lvlOverride w:ilvl="0">
      <w:lvl w:ilvl="0">
        <w:numFmt w:val="lowerRoman"/>
        <w:lvlText w:val="%1."/>
        <w:lvlJc w:val="right"/>
      </w:lvl>
    </w:lvlOverride>
  </w:num>
  <w:num w:numId="9">
    <w:abstractNumId w:val="1"/>
  </w:num>
  <w:num w:numId="10">
    <w:abstractNumId w:val="10"/>
  </w:num>
  <w:num w:numId="11">
    <w:abstractNumId w:val="5"/>
  </w:num>
  <w:num w:numId="12">
    <w:abstractNumId w:val="4"/>
  </w:num>
  <w:num w:numId="13">
    <w:abstractNumId w:val="16"/>
  </w:num>
  <w:num w:numId="14">
    <w:abstractNumId w:val="12"/>
  </w:num>
  <w:num w:numId="15">
    <w:abstractNumId w:val="6"/>
  </w:num>
  <w:num w:numId="16">
    <w:abstractNumId w:val="8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1E83"/>
    <w:rsid w:val="00020545"/>
    <w:rsid w:val="000F2213"/>
    <w:rsid w:val="0010268F"/>
    <w:rsid w:val="00177859"/>
    <w:rsid w:val="0019389C"/>
    <w:rsid w:val="00194228"/>
    <w:rsid w:val="001B33E4"/>
    <w:rsid w:val="001C24B6"/>
    <w:rsid w:val="001C66EF"/>
    <w:rsid w:val="001D729D"/>
    <w:rsid w:val="002231A0"/>
    <w:rsid w:val="00266148"/>
    <w:rsid w:val="002E6E92"/>
    <w:rsid w:val="003033BF"/>
    <w:rsid w:val="00361E83"/>
    <w:rsid w:val="003A3F24"/>
    <w:rsid w:val="003F2CDF"/>
    <w:rsid w:val="0041270C"/>
    <w:rsid w:val="0047224E"/>
    <w:rsid w:val="0049719F"/>
    <w:rsid w:val="004A6812"/>
    <w:rsid w:val="004F4CD6"/>
    <w:rsid w:val="005212F4"/>
    <w:rsid w:val="005257D0"/>
    <w:rsid w:val="00555564"/>
    <w:rsid w:val="00560030"/>
    <w:rsid w:val="005A5AE4"/>
    <w:rsid w:val="005B1F93"/>
    <w:rsid w:val="005E287D"/>
    <w:rsid w:val="00601623"/>
    <w:rsid w:val="006107E3"/>
    <w:rsid w:val="0062662B"/>
    <w:rsid w:val="00722E35"/>
    <w:rsid w:val="0072384D"/>
    <w:rsid w:val="00732CAB"/>
    <w:rsid w:val="007371A6"/>
    <w:rsid w:val="00790E35"/>
    <w:rsid w:val="007A7938"/>
    <w:rsid w:val="007E02F3"/>
    <w:rsid w:val="007F014A"/>
    <w:rsid w:val="007F2F5E"/>
    <w:rsid w:val="008220A2"/>
    <w:rsid w:val="008270DF"/>
    <w:rsid w:val="00837D10"/>
    <w:rsid w:val="00860FB9"/>
    <w:rsid w:val="00870FD7"/>
    <w:rsid w:val="00873569"/>
    <w:rsid w:val="00885041"/>
    <w:rsid w:val="00895830"/>
    <w:rsid w:val="008E0C2F"/>
    <w:rsid w:val="0094421E"/>
    <w:rsid w:val="009B7E54"/>
    <w:rsid w:val="00AD3BAE"/>
    <w:rsid w:val="00AD4C1F"/>
    <w:rsid w:val="00AE10C2"/>
    <w:rsid w:val="00B21819"/>
    <w:rsid w:val="00B34A7C"/>
    <w:rsid w:val="00B70615"/>
    <w:rsid w:val="00BF15F0"/>
    <w:rsid w:val="00C0527C"/>
    <w:rsid w:val="00C50467"/>
    <w:rsid w:val="00C72269"/>
    <w:rsid w:val="00C73A1F"/>
    <w:rsid w:val="00C7721D"/>
    <w:rsid w:val="00CB1800"/>
    <w:rsid w:val="00CC00AD"/>
    <w:rsid w:val="00CE11BD"/>
    <w:rsid w:val="00D17024"/>
    <w:rsid w:val="00D2232D"/>
    <w:rsid w:val="00D27623"/>
    <w:rsid w:val="00D37F9B"/>
    <w:rsid w:val="00D45F0F"/>
    <w:rsid w:val="00D84BE6"/>
    <w:rsid w:val="00DC66FE"/>
    <w:rsid w:val="00DD1BE0"/>
    <w:rsid w:val="00EA36C9"/>
    <w:rsid w:val="00F22CAF"/>
    <w:rsid w:val="00FC1DE4"/>
    <w:rsid w:val="00FD30A2"/>
    <w:rsid w:val="00FE3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B40879"/>
  <w15:docId w15:val="{79D3C4AA-2E1F-4197-BCA5-4B016A5FF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2E3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FC1DE4"/>
    <w:pPr>
      <w:ind w:left="720"/>
      <w:contextualSpacing/>
    </w:pPr>
  </w:style>
  <w:style w:type="table" w:styleId="TableGrid">
    <w:name w:val="Table Grid"/>
    <w:basedOn w:val="TableNormal"/>
    <w:uiPriority w:val="39"/>
    <w:rsid w:val="00FC1DE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B7E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9B7E54"/>
  </w:style>
  <w:style w:type="paragraph" w:styleId="Header">
    <w:name w:val="header"/>
    <w:basedOn w:val="Normal"/>
    <w:link w:val="HeaderChar"/>
    <w:uiPriority w:val="99"/>
    <w:unhideWhenUsed/>
    <w:rsid w:val="00CE11B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1BD"/>
  </w:style>
  <w:style w:type="paragraph" w:styleId="Footer">
    <w:name w:val="footer"/>
    <w:basedOn w:val="Normal"/>
    <w:link w:val="FooterChar"/>
    <w:uiPriority w:val="99"/>
    <w:unhideWhenUsed/>
    <w:rsid w:val="00CE11B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63915">
          <w:marLeft w:val="7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29827">
          <w:marLeft w:val="7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06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958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9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45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881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573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15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7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939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464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7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202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217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14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3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Md Faisal Ahmed</cp:lastModifiedBy>
  <cp:revision>78</cp:revision>
  <cp:lastPrinted>2022-12-27T11:31:00Z</cp:lastPrinted>
  <dcterms:created xsi:type="dcterms:W3CDTF">2022-12-23T15:40:00Z</dcterms:created>
  <dcterms:modified xsi:type="dcterms:W3CDTF">2023-05-08T10:39:00Z</dcterms:modified>
</cp:coreProperties>
</file>