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D0896">
      <w:pPr>
        <w:pStyle w:val="7"/>
      </w:pPr>
      <w:r>
        <w:rPr>
          <w:spacing w:val="-15"/>
        </w:rPr>
        <w:t xml:space="preserve"> </w:t>
      </w:r>
      <w:r>
        <w:t>DISASTER</w:t>
      </w:r>
      <w:r>
        <w:rPr>
          <w:spacing w:val="-17"/>
        </w:rPr>
        <w:t xml:space="preserve"> </w:t>
      </w:r>
      <w:r>
        <w:rPr>
          <w:spacing w:val="-2"/>
        </w:rPr>
        <w:t>DETECTION</w:t>
      </w:r>
    </w:p>
    <w:p w14:paraId="61DCE846">
      <w:pPr>
        <w:pStyle w:val="6"/>
        <w:rPr>
          <w:b/>
          <w:sz w:val="32"/>
        </w:rPr>
      </w:pPr>
    </w:p>
    <w:p w14:paraId="1D29E6EB">
      <w:pPr>
        <w:pStyle w:val="6"/>
        <w:spacing w:before="10"/>
        <w:rPr>
          <w:b/>
          <w:sz w:val="32"/>
        </w:rPr>
      </w:pPr>
    </w:p>
    <w:p w14:paraId="1446D138">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Arjarapu Shabarriesh, M B V Sandeep Reddy, A V Rohith Kumar, DR. Sampath A K</w:t>
      </w:r>
    </w:p>
    <w:p w14:paraId="1C214D9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color w:val="231F20"/>
          <w:kern w:val="0"/>
          <w:sz w:val="22"/>
          <w:szCs w:val="22"/>
          <w:lang w:val="en-US" w:eastAsia="zh-CN" w:bidi="ar"/>
        </w:rPr>
        <w:t>Information Science &amp; Technology &amp; Presidency University, Bengaluru</w:t>
      </w:r>
    </w:p>
    <w:p w14:paraId="2E01A59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color w:val="231F20"/>
          <w:kern w:val="0"/>
          <w:sz w:val="22"/>
          <w:szCs w:val="22"/>
          <w:lang w:val="en-US" w:eastAsia="zh-CN" w:bidi="ar"/>
        </w:rPr>
        <w:t>Information Science &amp; Technology &amp; Presidency University, Bengaluru</w:t>
      </w:r>
    </w:p>
    <w:p w14:paraId="3E21369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color w:val="231F20"/>
          <w:kern w:val="0"/>
          <w:sz w:val="22"/>
          <w:szCs w:val="22"/>
          <w:lang w:val="en-US" w:eastAsia="zh-CN" w:bidi="ar"/>
        </w:rPr>
        <w:t>Information Science &amp; Technology &amp; Presidency University, Bengaluru</w:t>
      </w:r>
    </w:p>
    <w:p w14:paraId="00C4072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color w:val="231F20"/>
          <w:kern w:val="0"/>
          <w:sz w:val="22"/>
          <w:szCs w:val="22"/>
          <w:lang w:val="en-US" w:eastAsia="zh-CN" w:bidi="ar"/>
        </w:rPr>
        <w:t>Professor in School of Computer Science and Engineering &amp; Presidency University, Bengaluru</w:t>
      </w:r>
    </w:p>
    <w:p w14:paraId="3D740566">
      <w:pPr>
        <w:spacing w:before="40"/>
        <w:ind w:left="0" w:right="169" w:firstLine="0"/>
        <w:jc w:val="center"/>
        <w:rPr>
          <w:sz w:val="22"/>
        </w:rPr>
      </w:pPr>
      <w:r>
        <w:rPr>
          <w:sz w:val="22"/>
        </w:rPr>
        <mc:AlternateContent>
          <mc:Choice Requires="wps">
            <w:drawing>
              <wp:anchor distT="0" distB="0" distL="0" distR="0" simplePos="0" relativeHeight="251659264" behindDoc="0" locked="0" layoutInCell="1" allowOverlap="1">
                <wp:simplePos x="0" y="0"/>
                <wp:positionH relativeFrom="page">
                  <wp:posOffset>457200</wp:posOffset>
                </wp:positionH>
                <wp:positionV relativeFrom="paragraph">
                  <wp:posOffset>123825</wp:posOffset>
                </wp:positionV>
                <wp:extent cx="3204210" cy="1270"/>
                <wp:effectExtent l="0" t="0" r="0" b="0"/>
                <wp:wrapNone/>
                <wp:docPr id="13" name="Graphic 13"/>
                <wp:cNvGraphicFramePr/>
                <a:graphic xmlns:a="http://schemas.openxmlformats.org/drawingml/2006/main">
                  <a:graphicData uri="http://schemas.microsoft.com/office/word/2010/wordprocessingShape">
                    <wps:wsp>
                      <wps:cNvSpPr/>
                      <wps:spPr>
                        <a:xfrm>
                          <a:off x="0" y="0"/>
                          <a:ext cx="3204210" cy="1270"/>
                        </a:xfrm>
                        <a:custGeom>
                          <a:avLst/>
                          <a:gdLst/>
                          <a:ahLst/>
                          <a:cxnLst/>
                          <a:rect l="l" t="t" r="r" b="b"/>
                          <a:pathLst>
                            <a:path w="3204210">
                              <a:moveTo>
                                <a:pt x="0" y="0"/>
                              </a:moveTo>
                              <a:lnTo>
                                <a:pt x="3203968" y="0"/>
                              </a:lnTo>
                            </a:path>
                          </a:pathLst>
                        </a:custGeom>
                        <a:ln w="10346">
                          <a:solidFill>
                            <a:srgbClr val="000000"/>
                          </a:solidFill>
                          <a:prstDash val="sysDash"/>
                        </a:ln>
                      </wps:spPr>
                      <wps:bodyPr wrap="square" lIns="0" tIns="0" rIns="0" bIns="0" rtlCol="0">
                        <a:noAutofit/>
                      </wps:bodyPr>
                    </wps:wsp>
                  </a:graphicData>
                </a:graphic>
              </wp:anchor>
            </w:drawing>
          </mc:Choice>
          <mc:Fallback>
            <w:pict>
              <v:shape id="Graphic 13" o:spid="_x0000_s1026" o:spt="100" style="position:absolute;left:0pt;margin-left:36pt;margin-top:9.75pt;height:0.1pt;width:252.3pt;mso-position-horizontal-relative:page;z-index:251659264;mso-width-relative:page;mso-height-relative:page;" filled="f" stroked="t" coordsize="3204210,1" o:gfxdata="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Lj4YPXAAAACAEAAA8A&#10;AAAAAAAAAQAgAAAAIgAAAGRycy9kb3ducmV2LnhtbFBLAQIUABQAAAAIAIdO4kBkxh6tGAIAAH8E&#10;AAAOAAAAAAAAAAEAIAAAACYBAABkcnMvZTJvRG9jLnhtbFBLBQYAAAAABgAGAFkBAACwBQAAAAA=&#10;" path="m0,0l3203968,0e">
                <v:fill on="f" focussize="0,0"/>
                <v:stroke weight="0.814645669291339pt" color="#000000" joinstyle="round" dashstyle="3 1"/>
                <v:imagedata o:title=""/>
                <o:lock v:ext="edit" aspectratio="f"/>
                <v:textbox inset="0mm,0mm,0mm,0mm"/>
              </v:shape>
            </w:pict>
          </mc:Fallback>
        </mc:AlternateContent>
      </w:r>
      <w:r>
        <w:rPr>
          <w:sz w:val="22"/>
        </w:rPr>
        <mc:AlternateContent>
          <mc:Choice Requires="wps">
            <w:drawing>
              <wp:anchor distT="0" distB="0" distL="0" distR="0" simplePos="0" relativeHeight="251660288" behindDoc="0" locked="0" layoutInCell="1" allowOverlap="1">
                <wp:simplePos x="0" y="0"/>
                <wp:positionH relativeFrom="page">
                  <wp:posOffset>3876040</wp:posOffset>
                </wp:positionH>
                <wp:positionV relativeFrom="paragraph">
                  <wp:posOffset>123825</wp:posOffset>
                </wp:positionV>
                <wp:extent cx="3204210" cy="1270"/>
                <wp:effectExtent l="0" t="0" r="0" b="0"/>
                <wp:wrapNone/>
                <wp:docPr id="14" name="Graphic 14"/>
                <wp:cNvGraphicFramePr/>
                <a:graphic xmlns:a="http://schemas.openxmlformats.org/drawingml/2006/main">
                  <a:graphicData uri="http://schemas.microsoft.com/office/word/2010/wordprocessingShape">
                    <wps:wsp>
                      <wps:cNvSpPr/>
                      <wps:spPr>
                        <a:xfrm>
                          <a:off x="0" y="0"/>
                          <a:ext cx="3204210" cy="1270"/>
                        </a:xfrm>
                        <a:custGeom>
                          <a:avLst/>
                          <a:gdLst/>
                          <a:ahLst/>
                          <a:cxnLst/>
                          <a:rect l="l" t="t" r="r" b="b"/>
                          <a:pathLst>
                            <a:path w="3204210">
                              <a:moveTo>
                                <a:pt x="0" y="0"/>
                              </a:moveTo>
                              <a:lnTo>
                                <a:pt x="3203968" y="0"/>
                              </a:lnTo>
                            </a:path>
                          </a:pathLst>
                        </a:custGeom>
                        <a:ln w="10346">
                          <a:solidFill>
                            <a:srgbClr val="000000"/>
                          </a:solidFill>
                          <a:prstDash val="sysDash"/>
                        </a:ln>
                      </wps:spPr>
                      <wps:bodyPr wrap="square" lIns="0" tIns="0" rIns="0" bIns="0" rtlCol="0">
                        <a:noAutofit/>
                      </wps:bodyPr>
                    </wps:wsp>
                  </a:graphicData>
                </a:graphic>
              </wp:anchor>
            </w:drawing>
          </mc:Choice>
          <mc:Fallback>
            <w:pict>
              <v:shape id="Graphic 14" o:spid="_x0000_s1026" o:spt="100" style="position:absolute;left:0pt;margin-left:305.2pt;margin-top:9.75pt;height:0.1pt;width:252.3pt;mso-position-horizontal-relative:page;z-index:251660288;mso-width-relative:page;mso-height-relative:page;" filled="f" stroked="t" coordsize="3204210,1" o:gfxdata="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J2RarXAAAACgEAAA8A&#10;AAAAAAAAAQAgAAAAIgAAAGRycy9kb3ducmV2LnhtbFBLAQIUABQAAAAIAIdO4kCuRwi4GAIAAH8E&#10;AAAOAAAAAAAAAAEAIAAAACYBAABkcnMvZTJvRG9jLnhtbFBLBQYAAAAABgAGAFkBAACwBQAAAAA=&#10;" path="m0,0l3203968,0e">
                <v:fill on="f" focussize="0,0"/>
                <v:stroke weight="0.814645669291339pt" color="#000000" joinstyle="round" dashstyle="3 1"/>
                <v:imagedata o:title=""/>
                <o:lock v:ext="edit" aspectratio="f"/>
                <v:textbox inset="0mm,0mm,0mm,0mm"/>
              </v:shape>
            </w:pict>
          </mc:Fallback>
        </mc:AlternateContent>
      </w:r>
      <w:r>
        <w:rPr>
          <w:spacing w:val="-5"/>
          <w:sz w:val="22"/>
        </w:rPr>
        <w:t>***</w:t>
      </w:r>
    </w:p>
    <w:p w14:paraId="48EF0A10">
      <w:pPr>
        <w:pStyle w:val="6"/>
        <w:spacing w:before="6"/>
        <w:rPr>
          <w:sz w:val="20"/>
        </w:rPr>
      </w:pPr>
    </w:p>
    <w:p w14:paraId="38C4509F">
      <w:pPr>
        <w:pStyle w:val="6"/>
        <w:spacing w:after="0"/>
        <w:rPr>
          <w:sz w:val="20"/>
        </w:rPr>
        <w:sectPr>
          <w:headerReference r:id="rId5" w:type="default"/>
          <w:footerReference r:id="rId6" w:type="default"/>
          <w:type w:val="continuous"/>
          <w:pgSz w:w="11910" w:h="16850"/>
          <w:pgMar w:top="1320" w:right="566" w:bottom="540" w:left="708" w:header="129" w:footer="358" w:gutter="0"/>
          <w:pgNumType w:start="1"/>
          <w:cols w:space="720" w:num="1"/>
        </w:sectPr>
      </w:pPr>
    </w:p>
    <w:p w14:paraId="1F2A22A4">
      <w:pPr>
        <w:pStyle w:val="6"/>
        <w:spacing w:before="92" w:line="276" w:lineRule="auto"/>
        <w:ind w:left="12"/>
        <w:jc w:val="both"/>
        <w:rPr>
          <w:b/>
          <w:bCs/>
        </w:rPr>
      </w:pPr>
      <w:r>
        <w:rPr>
          <w:b/>
          <w:i/>
          <w:iCs/>
        </w:rPr>
        <w:t>Abstract</w:t>
      </w:r>
      <w:r>
        <w:rPr>
          <w:b/>
        </w:rPr>
        <w:t xml:space="preserve"> - </w:t>
      </w:r>
      <w:r>
        <w:rPr>
          <w:b/>
          <w:bCs/>
        </w:rPr>
        <w:t>This paper introduces the Disaster Prediction Dashboard, a machine learning tool designed to predict the risks associated with hurricanes, earthquakes, and floods. It allows users to upload their own datasets, effectively managing missing values through imputation and enhancing accuracy with scaling techniques. By utilizing models such as random forest and logistic regression,</w:t>
      </w:r>
      <w:r>
        <w:rPr>
          <w:b/>
          <w:bCs/>
          <w:spacing w:val="-14"/>
        </w:rPr>
        <w:t xml:space="preserve"> </w:t>
      </w:r>
      <w:r>
        <w:rPr>
          <w:b/>
          <w:bCs/>
        </w:rPr>
        <w:t>it</w:t>
      </w:r>
      <w:r>
        <w:rPr>
          <w:b/>
          <w:bCs/>
          <w:spacing w:val="-12"/>
        </w:rPr>
        <w:t xml:space="preserve"> </w:t>
      </w:r>
      <w:r>
        <w:rPr>
          <w:b/>
          <w:bCs/>
        </w:rPr>
        <w:t>forecasts</w:t>
      </w:r>
      <w:r>
        <w:rPr>
          <w:b/>
          <w:bCs/>
          <w:spacing w:val="-13"/>
        </w:rPr>
        <w:t xml:space="preserve"> </w:t>
      </w:r>
      <w:r>
        <w:rPr>
          <w:b/>
          <w:bCs/>
        </w:rPr>
        <w:t>hazardous</w:t>
      </w:r>
      <w:r>
        <w:rPr>
          <w:b/>
          <w:bCs/>
          <w:spacing w:val="-13"/>
        </w:rPr>
        <w:t xml:space="preserve"> </w:t>
      </w:r>
      <w:r>
        <w:rPr>
          <w:b/>
          <w:bCs/>
        </w:rPr>
        <w:t>events</w:t>
      </w:r>
      <w:r>
        <w:rPr>
          <w:b/>
          <w:bCs/>
          <w:spacing w:val="-11"/>
        </w:rPr>
        <w:t xml:space="preserve"> </w:t>
      </w:r>
      <w:r>
        <w:rPr>
          <w:b/>
          <w:bCs/>
        </w:rPr>
        <w:t>based</w:t>
      </w:r>
      <w:r>
        <w:rPr>
          <w:b/>
          <w:bCs/>
          <w:spacing w:val="-12"/>
        </w:rPr>
        <w:t xml:space="preserve"> </w:t>
      </w:r>
      <w:r>
        <w:rPr>
          <w:b/>
          <w:bCs/>
        </w:rPr>
        <w:t>on</w:t>
      </w:r>
      <w:r>
        <w:rPr>
          <w:b/>
          <w:bCs/>
          <w:spacing w:val="-14"/>
        </w:rPr>
        <w:t xml:space="preserve"> </w:t>
      </w:r>
      <w:r>
        <w:rPr>
          <w:b/>
          <w:bCs/>
        </w:rPr>
        <w:t>various environmental factors, including wind speed, temperature,</w:t>
      </w:r>
      <w:r>
        <w:rPr>
          <w:b/>
          <w:bCs/>
          <w:spacing w:val="-14"/>
        </w:rPr>
        <w:t xml:space="preserve"> </w:t>
      </w:r>
      <w:r>
        <w:rPr>
          <w:b/>
          <w:bCs/>
        </w:rPr>
        <w:t>rainfall,</w:t>
      </w:r>
      <w:r>
        <w:rPr>
          <w:b/>
          <w:bCs/>
          <w:spacing w:val="-14"/>
        </w:rPr>
        <w:t xml:space="preserve"> </w:t>
      </w:r>
      <w:r>
        <w:rPr>
          <w:b/>
          <w:bCs/>
        </w:rPr>
        <w:t>and</w:t>
      </w:r>
      <w:r>
        <w:rPr>
          <w:b/>
          <w:bCs/>
          <w:spacing w:val="-14"/>
        </w:rPr>
        <w:t xml:space="preserve"> </w:t>
      </w:r>
      <w:r>
        <w:rPr>
          <w:b/>
          <w:bCs/>
        </w:rPr>
        <w:t>soil</w:t>
      </w:r>
      <w:r>
        <w:rPr>
          <w:b/>
          <w:bCs/>
          <w:spacing w:val="-13"/>
        </w:rPr>
        <w:t xml:space="preserve"> </w:t>
      </w:r>
      <w:r>
        <w:rPr>
          <w:b/>
          <w:bCs/>
        </w:rPr>
        <w:t>moisture.</w:t>
      </w:r>
      <w:r>
        <w:rPr>
          <w:b/>
          <w:bCs/>
          <w:spacing w:val="-14"/>
        </w:rPr>
        <w:t xml:space="preserve"> </w:t>
      </w:r>
      <w:r>
        <w:rPr>
          <w:b/>
          <w:bCs/>
        </w:rPr>
        <w:t>The</w:t>
      </w:r>
      <w:r>
        <w:rPr>
          <w:b/>
          <w:bCs/>
          <w:spacing w:val="-14"/>
        </w:rPr>
        <w:t xml:space="preserve"> </w:t>
      </w:r>
      <w:r>
        <w:rPr>
          <w:b/>
          <w:bCs/>
        </w:rPr>
        <w:t>methodology encompasses</w:t>
      </w:r>
      <w:r>
        <w:rPr>
          <w:b/>
          <w:bCs/>
          <w:spacing w:val="-14"/>
        </w:rPr>
        <w:t xml:space="preserve"> </w:t>
      </w:r>
      <w:r>
        <w:rPr>
          <w:b/>
          <w:bCs/>
        </w:rPr>
        <w:t>data</w:t>
      </w:r>
      <w:r>
        <w:rPr>
          <w:b/>
          <w:bCs/>
          <w:spacing w:val="-14"/>
        </w:rPr>
        <w:t xml:space="preserve"> </w:t>
      </w:r>
      <w:r>
        <w:rPr>
          <w:b/>
          <w:bCs/>
        </w:rPr>
        <w:t>preprocessing,</w:t>
      </w:r>
      <w:r>
        <w:rPr>
          <w:b/>
          <w:bCs/>
          <w:spacing w:val="-14"/>
        </w:rPr>
        <w:t xml:space="preserve"> </w:t>
      </w:r>
      <w:r>
        <w:rPr>
          <w:b/>
          <w:bCs/>
        </w:rPr>
        <w:t>feature</w:t>
      </w:r>
      <w:r>
        <w:rPr>
          <w:b/>
          <w:bCs/>
          <w:spacing w:val="-13"/>
        </w:rPr>
        <w:t xml:space="preserve"> </w:t>
      </w:r>
      <w:r>
        <w:rPr>
          <w:b/>
          <w:bCs/>
        </w:rPr>
        <w:t>selection,</w:t>
      </w:r>
      <w:r>
        <w:rPr>
          <w:b/>
          <w:bCs/>
          <w:spacing w:val="-14"/>
        </w:rPr>
        <w:t xml:space="preserve"> </w:t>
      </w:r>
      <w:r>
        <w:rPr>
          <w:b/>
          <w:bCs/>
        </w:rPr>
        <w:t>model training, and accuracy evaluation. Users can easily interact with a straightforward interface to upload data, enter specific values, and receive forecasts accompanied by clear risk indicators. With a focus on achieving high accuracy in risk classification, the system aims to improve disaster preparedness and aid in decision- making. Its</w:t>
      </w:r>
      <w:r>
        <w:rPr>
          <w:b/>
          <w:bCs/>
          <w:spacing w:val="-2"/>
        </w:rPr>
        <w:t xml:space="preserve"> </w:t>
      </w:r>
      <w:r>
        <w:rPr>
          <w:b/>
          <w:bCs/>
        </w:rPr>
        <w:t>scalability</w:t>
      </w:r>
      <w:r>
        <w:rPr>
          <w:b/>
          <w:bCs/>
          <w:spacing w:val="-2"/>
        </w:rPr>
        <w:t xml:space="preserve"> </w:t>
      </w:r>
      <w:r>
        <w:rPr>
          <w:b/>
          <w:bCs/>
        </w:rPr>
        <w:t>and</w:t>
      </w:r>
      <w:r>
        <w:rPr>
          <w:b/>
          <w:bCs/>
          <w:spacing w:val="-2"/>
        </w:rPr>
        <w:t xml:space="preserve"> </w:t>
      </w:r>
      <w:r>
        <w:rPr>
          <w:b/>
          <w:bCs/>
        </w:rPr>
        <w:t>user-friendly design highlight the</w:t>
      </w:r>
      <w:r>
        <w:rPr>
          <w:b/>
          <w:bCs/>
          <w:spacing w:val="-11"/>
        </w:rPr>
        <w:t xml:space="preserve"> </w:t>
      </w:r>
      <w:r>
        <w:rPr>
          <w:b/>
          <w:bCs/>
        </w:rPr>
        <w:t>successful</w:t>
      </w:r>
      <w:r>
        <w:rPr>
          <w:b/>
          <w:bCs/>
          <w:spacing w:val="-11"/>
        </w:rPr>
        <w:t xml:space="preserve"> </w:t>
      </w:r>
      <w:r>
        <w:rPr>
          <w:b/>
          <w:bCs/>
        </w:rPr>
        <w:t>application</w:t>
      </w:r>
      <w:r>
        <w:rPr>
          <w:b/>
          <w:bCs/>
          <w:spacing w:val="-12"/>
        </w:rPr>
        <w:t xml:space="preserve"> </w:t>
      </w:r>
      <w:r>
        <w:rPr>
          <w:b/>
          <w:bCs/>
        </w:rPr>
        <w:t>of</w:t>
      </w:r>
      <w:r>
        <w:rPr>
          <w:b/>
          <w:bCs/>
          <w:spacing w:val="-11"/>
        </w:rPr>
        <w:t xml:space="preserve"> </w:t>
      </w:r>
      <w:r>
        <w:rPr>
          <w:b/>
          <w:bCs/>
        </w:rPr>
        <w:t>machine</w:t>
      </w:r>
      <w:r>
        <w:rPr>
          <w:b/>
          <w:bCs/>
          <w:spacing w:val="-14"/>
        </w:rPr>
        <w:t xml:space="preserve"> </w:t>
      </w:r>
      <w:r>
        <w:rPr>
          <w:b/>
          <w:bCs/>
        </w:rPr>
        <w:t>learning</w:t>
      </w:r>
      <w:r>
        <w:rPr>
          <w:b/>
          <w:bCs/>
          <w:spacing w:val="-11"/>
        </w:rPr>
        <w:t xml:space="preserve"> </w:t>
      </w:r>
      <w:r>
        <w:rPr>
          <w:b/>
          <w:bCs/>
        </w:rPr>
        <w:t>in</w:t>
      </w:r>
      <w:r>
        <w:rPr>
          <w:b/>
          <w:bCs/>
          <w:spacing w:val="-12"/>
        </w:rPr>
        <w:t xml:space="preserve"> </w:t>
      </w:r>
      <w:r>
        <w:rPr>
          <w:b/>
          <w:bCs/>
        </w:rPr>
        <w:t>tackling environmental challenges.</w:t>
      </w:r>
    </w:p>
    <w:p w14:paraId="73EDBE57">
      <w:pPr>
        <w:pStyle w:val="6"/>
        <w:spacing w:before="238"/>
      </w:pPr>
    </w:p>
    <w:p w14:paraId="72AAC1BB">
      <w:pPr>
        <w:pStyle w:val="6"/>
        <w:spacing w:before="1" w:line="276" w:lineRule="auto"/>
        <w:ind w:left="12" w:right="3"/>
        <w:jc w:val="both"/>
      </w:pPr>
      <w:r>
        <w:rPr>
          <w:b/>
          <w:i/>
        </w:rPr>
        <w:t>Key Words</w:t>
      </w:r>
      <w:r>
        <w:rPr>
          <w:b/>
        </w:rPr>
        <w:t xml:space="preserve">: </w:t>
      </w:r>
      <w:r>
        <w:t>Disaster prediction, machine learning, Random Forest, Logistic Regression, risk assessment</w:t>
      </w:r>
    </w:p>
    <w:p w14:paraId="2E322255">
      <w:pPr>
        <w:pStyle w:val="6"/>
      </w:pPr>
    </w:p>
    <w:p w14:paraId="3F8AB06E">
      <w:pPr>
        <w:pStyle w:val="6"/>
        <w:spacing w:before="76"/>
      </w:pPr>
    </w:p>
    <w:p w14:paraId="5AE9C7ED">
      <w:pPr>
        <w:pStyle w:val="2"/>
        <w:numPr>
          <w:ilvl w:val="0"/>
          <w:numId w:val="1"/>
        </w:numPr>
        <w:tabs>
          <w:tab w:val="left" w:pos="177"/>
        </w:tabs>
        <w:spacing w:before="0" w:after="0" w:line="240" w:lineRule="auto"/>
        <w:ind w:left="177" w:right="0" w:hanging="165"/>
        <w:jc w:val="left"/>
      </w:pPr>
      <w:r>
        <w:rPr>
          <w:spacing w:val="-2"/>
        </w:rPr>
        <w:t>INTRODUCTION</w:t>
      </w:r>
    </w:p>
    <w:p w14:paraId="453E2D0A">
      <w:pPr>
        <w:pStyle w:val="6"/>
        <w:spacing w:before="75"/>
        <w:rPr>
          <w:b/>
        </w:rPr>
      </w:pPr>
    </w:p>
    <w:p w14:paraId="70F65E39">
      <w:pPr>
        <w:pStyle w:val="6"/>
        <w:spacing w:line="276" w:lineRule="auto"/>
        <w:ind w:left="12"/>
        <w:jc w:val="both"/>
      </w:pPr>
      <w:r>
        <w:t>Disasters pose significant risks to life, property, and ecosystems,</w:t>
      </w:r>
      <w:r>
        <w:rPr>
          <w:spacing w:val="-14"/>
        </w:rPr>
        <w:t xml:space="preserve"> </w:t>
      </w:r>
      <w:r>
        <w:t>making</w:t>
      </w:r>
      <w:r>
        <w:rPr>
          <w:spacing w:val="-14"/>
        </w:rPr>
        <w:t xml:space="preserve"> </w:t>
      </w:r>
      <w:r>
        <w:t>accurate</w:t>
      </w:r>
      <w:r>
        <w:rPr>
          <w:spacing w:val="-14"/>
        </w:rPr>
        <w:t xml:space="preserve"> </w:t>
      </w:r>
      <w:r>
        <w:t>prediction</w:t>
      </w:r>
      <w:r>
        <w:rPr>
          <w:spacing w:val="-13"/>
        </w:rPr>
        <w:t xml:space="preserve"> </w:t>
      </w:r>
      <w:r>
        <w:t>and</w:t>
      </w:r>
      <w:r>
        <w:rPr>
          <w:spacing w:val="-14"/>
        </w:rPr>
        <w:t xml:space="preserve"> </w:t>
      </w:r>
      <w:r>
        <w:t xml:space="preserve">preparedness crucial. The advancement of machine learning (ML) offers a promising solution to predict and mitigate these risks effectively. This paper introduces the Disaster Prediction Dashboard, a user-centric tool designed to forecast environmental hazards such as hurricanes, </w:t>
      </w:r>
      <w:r>
        <w:rPr>
          <w:spacing w:val="-2"/>
        </w:rPr>
        <w:t>earthquakes,</w:t>
      </w:r>
      <w:r>
        <w:rPr>
          <w:spacing w:val="-5"/>
        </w:rPr>
        <w:t xml:space="preserve"> </w:t>
      </w:r>
      <w:r>
        <w:rPr>
          <w:spacing w:val="-2"/>
        </w:rPr>
        <w:t>and</w:t>
      </w:r>
      <w:r>
        <w:rPr>
          <w:spacing w:val="-4"/>
        </w:rPr>
        <w:t xml:space="preserve"> </w:t>
      </w:r>
      <w:r>
        <w:rPr>
          <w:spacing w:val="-2"/>
        </w:rPr>
        <w:t>floods. By</w:t>
      </w:r>
      <w:r>
        <w:rPr>
          <w:spacing w:val="-8"/>
        </w:rPr>
        <w:t xml:space="preserve"> </w:t>
      </w:r>
      <w:r>
        <w:rPr>
          <w:spacing w:val="-2"/>
        </w:rPr>
        <w:t>leveraging</w:t>
      </w:r>
      <w:r>
        <w:rPr>
          <w:spacing w:val="-5"/>
        </w:rPr>
        <w:t xml:space="preserve"> </w:t>
      </w:r>
      <w:r>
        <w:rPr>
          <w:spacing w:val="-2"/>
        </w:rPr>
        <w:t>robust</w:t>
      </w:r>
      <w:r>
        <w:rPr>
          <w:spacing w:val="-3"/>
        </w:rPr>
        <w:t xml:space="preserve"> </w:t>
      </w:r>
      <w:r>
        <w:rPr>
          <w:spacing w:val="-2"/>
        </w:rPr>
        <w:t>ML</w:t>
      </w:r>
      <w:r>
        <w:rPr>
          <w:spacing w:val="-8"/>
        </w:rPr>
        <w:t xml:space="preserve"> </w:t>
      </w:r>
      <w:r>
        <w:rPr>
          <w:spacing w:val="-2"/>
        </w:rPr>
        <w:t xml:space="preserve">models </w:t>
      </w:r>
      <w:r>
        <w:t>like random forest and logistic regression, the system analyzes critical environmental factors—including wind speed,</w:t>
      </w:r>
      <w:r>
        <w:rPr>
          <w:spacing w:val="28"/>
        </w:rPr>
        <w:t xml:space="preserve">  </w:t>
      </w:r>
      <w:r>
        <w:t>rainfall,</w:t>
      </w:r>
      <w:r>
        <w:rPr>
          <w:spacing w:val="30"/>
        </w:rPr>
        <w:t xml:space="preserve">  </w:t>
      </w:r>
      <w:r>
        <w:t>temperature,</w:t>
      </w:r>
      <w:r>
        <w:rPr>
          <w:spacing w:val="30"/>
        </w:rPr>
        <w:t xml:space="preserve">  </w:t>
      </w:r>
      <w:r>
        <w:t>and</w:t>
      </w:r>
      <w:r>
        <w:rPr>
          <w:spacing w:val="30"/>
        </w:rPr>
        <w:t xml:space="preserve">  </w:t>
      </w:r>
      <w:r>
        <w:t>soil</w:t>
      </w:r>
      <w:r>
        <w:rPr>
          <w:spacing w:val="29"/>
        </w:rPr>
        <w:t xml:space="preserve">  </w:t>
      </w:r>
      <w:r>
        <w:t>moisture—</w:t>
      </w:r>
      <w:r>
        <w:rPr>
          <w:spacing w:val="-5"/>
        </w:rPr>
        <w:t>to</w:t>
      </w:r>
    </w:p>
    <w:p w14:paraId="74300A14">
      <w:pPr>
        <w:pStyle w:val="6"/>
        <w:spacing w:before="92" w:line="276" w:lineRule="auto"/>
        <w:ind w:left="12" w:right="138"/>
        <w:jc w:val="both"/>
      </w:pPr>
      <w:r>
        <w:br w:type="column"/>
      </w:r>
      <w:r>
        <w:t>identify</w:t>
      </w:r>
      <w:r>
        <w:rPr>
          <w:spacing w:val="-13"/>
        </w:rPr>
        <w:t xml:space="preserve"> </w:t>
      </w:r>
      <w:r>
        <w:t>potential</w:t>
      </w:r>
      <w:r>
        <w:rPr>
          <w:spacing w:val="-14"/>
        </w:rPr>
        <w:t xml:space="preserve"> </w:t>
      </w:r>
      <w:r>
        <w:t>risks</w:t>
      </w:r>
      <w:r>
        <w:rPr>
          <w:spacing w:val="-12"/>
        </w:rPr>
        <w:t xml:space="preserve"> </w:t>
      </w:r>
      <w:r>
        <w:t>with</w:t>
      </w:r>
      <w:r>
        <w:rPr>
          <w:spacing w:val="-14"/>
        </w:rPr>
        <w:t xml:space="preserve"> </w:t>
      </w:r>
      <w:r>
        <w:t>high</w:t>
      </w:r>
      <w:r>
        <w:rPr>
          <w:spacing w:val="-13"/>
        </w:rPr>
        <w:t xml:space="preserve"> </w:t>
      </w:r>
      <w:r>
        <w:t>accuracy.The</w:t>
      </w:r>
      <w:r>
        <w:rPr>
          <w:spacing w:val="-12"/>
        </w:rPr>
        <w:t xml:space="preserve"> </w:t>
      </w:r>
      <w:r>
        <w:t>dashboard provides an intuitive interface where users can upload datasets, handle missing values through automated imputation, and obtain detailed risk assessments. This ensures accessibility for diverse users, including policymakers and disaster management teams. The integration of data preprocessing, feature selection, and model evaluation contributes to the tool's reliability.</w:t>
      </w:r>
    </w:p>
    <w:p w14:paraId="417ED104">
      <w:pPr>
        <w:pStyle w:val="6"/>
        <w:spacing w:before="28"/>
      </w:pPr>
    </w:p>
    <w:p w14:paraId="2EA8001B">
      <w:pPr>
        <w:pStyle w:val="6"/>
        <w:spacing w:before="1" w:line="276" w:lineRule="auto"/>
        <w:ind w:left="12" w:right="138"/>
        <w:jc w:val="both"/>
      </w:pPr>
      <w:r>
        <w:t>By enhancing early warning systems and informed decision-making, the Disaster Prediction Dashboard demonstrates</w:t>
      </w:r>
      <w:r>
        <w:rPr>
          <w:spacing w:val="-11"/>
        </w:rPr>
        <w:t xml:space="preserve"> </w:t>
      </w:r>
      <w:r>
        <w:t>the</w:t>
      </w:r>
      <w:r>
        <w:rPr>
          <w:spacing w:val="-11"/>
        </w:rPr>
        <w:t xml:space="preserve"> </w:t>
      </w:r>
      <w:r>
        <w:t>potential</w:t>
      </w:r>
      <w:r>
        <w:rPr>
          <w:spacing w:val="-11"/>
        </w:rPr>
        <w:t xml:space="preserve"> </w:t>
      </w:r>
      <w:r>
        <w:t>of</w:t>
      </w:r>
      <w:r>
        <w:rPr>
          <w:spacing w:val="-11"/>
        </w:rPr>
        <w:t xml:space="preserve"> </w:t>
      </w:r>
      <w:r>
        <w:t>machine</w:t>
      </w:r>
      <w:r>
        <w:rPr>
          <w:spacing w:val="-11"/>
        </w:rPr>
        <w:t xml:space="preserve"> </w:t>
      </w:r>
      <w:r>
        <w:t>learning</w:t>
      </w:r>
      <w:r>
        <w:rPr>
          <w:spacing w:val="-12"/>
        </w:rPr>
        <w:t xml:space="preserve"> </w:t>
      </w:r>
      <w:r>
        <w:t>to</w:t>
      </w:r>
      <w:r>
        <w:rPr>
          <w:spacing w:val="-12"/>
        </w:rPr>
        <w:t xml:space="preserve"> </w:t>
      </w:r>
      <w:r>
        <w:t>address complex environmental challenges. This paper outlines the system's development, technical methodologies, and its implications for improving disaster resilience.</w:t>
      </w:r>
    </w:p>
    <w:p w14:paraId="1D05CB51">
      <w:pPr>
        <w:pStyle w:val="6"/>
        <w:spacing w:before="24"/>
      </w:pPr>
    </w:p>
    <w:p w14:paraId="573E8C2E">
      <w:pPr>
        <w:pStyle w:val="2"/>
        <w:numPr>
          <w:ilvl w:val="0"/>
          <w:numId w:val="1"/>
        </w:numPr>
        <w:tabs>
          <w:tab w:val="left" w:pos="177"/>
        </w:tabs>
        <w:spacing w:before="1" w:after="0" w:line="240" w:lineRule="auto"/>
        <w:ind w:left="177" w:right="0" w:hanging="165"/>
        <w:jc w:val="left"/>
      </w:pPr>
      <w:r>
        <w:t>LITERATURE</w:t>
      </w:r>
      <w:r>
        <w:rPr>
          <w:spacing w:val="-13"/>
        </w:rPr>
        <w:t xml:space="preserve"> </w:t>
      </w:r>
      <w:r>
        <w:rPr>
          <w:spacing w:val="-2"/>
        </w:rPr>
        <w:t>SURVEY</w:t>
      </w:r>
    </w:p>
    <w:p w14:paraId="5BF7FDCE">
      <w:pPr>
        <w:pStyle w:val="6"/>
        <w:rPr>
          <w:b/>
        </w:rPr>
      </w:pPr>
    </w:p>
    <w:p w14:paraId="34C813F1">
      <w:pPr>
        <w:pStyle w:val="6"/>
        <w:spacing w:before="23"/>
        <w:rPr>
          <w:b/>
        </w:rPr>
      </w:pPr>
    </w:p>
    <w:p w14:paraId="383D8550">
      <w:pPr>
        <w:pStyle w:val="6"/>
        <w:spacing w:line="276" w:lineRule="auto"/>
        <w:ind w:left="12" w:right="133"/>
        <w:jc w:val="both"/>
      </w:pPr>
      <w:r>
        <w:t xml:space="preserve">The use of machine learning (ML) techniques in predicting disasters has gained significant attention in recent years, primarily because it improves the accuracy of risk assessments and aids in decision-making for </w:t>
      </w:r>
      <w:r>
        <w:rPr>
          <w:spacing w:val="-2"/>
        </w:rPr>
        <w:t>disaster</w:t>
      </w:r>
      <w:r>
        <w:rPr>
          <w:spacing w:val="-9"/>
        </w:rPr>
        <w:t xml:space="preserve"> </w:t>
      </w:r>
      <w:r>
        <w:rPr>
          <w:spacing w:val="-2"/>
        </w:rPr>
        <w:t>management.</w:t>
      </w:r>
      <w:r>
        <w:rPr>
          <w:spacing w:val="-6"/>
        </w:rPr>
        <w:t xml:space="preserve"> </w:t>
      </w:r>
      <w:r>
        <w:rPr>
          <w:spacing w:val="-2"/>
        </w:rPr>
        <w:t>Numerous</w:t>
      </w:r>
      <w:r>
        <w:rPr>
          <w:spacing w:val="-9"/>
        </w:rPr>
        <w:t xml:space="preserve"> </w:t>
      </w:r>
      <w:r>
        <w:rPr>
          <w:spacing w:val="-2"/>
        </w:rPr>
        <w:t>studies</w:t>
      </w:r>
      <w:r>
        <w:rPr>
          <w:spacing w:val="-9"/>
        </w:rPr>
        <w:t xml:space="preserve"> </w:t>
      </w:r>
      <w:r>
        <w:rPr>
          <w:spacing w:val="-2"/>
        </w:rPr>
        <w:t>have</w:t>
      </w:r>
      <w:r>
        <w:rPr>
          <w:spacing w:val="-7"/>
        </w:rPr>
        <w:t xml:space="preserve"> </w:t>
      </w:r>
      <w:r>
        <w:rPr>
          <w:spacing w:val="-2"/>
        </w:rPr>
        <w:t xml:space="preserve">investigated </w:t>
      </w:r>
      <w:r>
        <w:t>the application of ML models, including Random Forest (RF), Logistic Regression (LR), and Support Vector Machines (SVM), to forecast natural disasters such as hurricanes,</w:t>
      </w:r>
      <w:r>
        <w:rPr>
          <w:spacing w:val="-5"/>
        </w:rPr>
        <w:t xml:space="preserve"> </w:t>
      </w:r>
      <w:r>
        <w:t>earthquakes,</w:t>
      </w:r>
      <w:r>
        <w:rPr>
          <w:spacing w:val="-5"/>
        </w:rPr>
        <w:t xml:space="preserve"> </w:t>
      </w:r>
      <w:r>
        <w:t>and</w:t>
      </w:r>
      <w:r>
        <w:rPr>
          <w:spacing w:val="-5"/>
        </w:rPr>
        <w:t xml:space="preserve"> </w:t>
      </w:r>
      <w:r>
        <w:t>floods.</w:t>
      </w:r>
      <w:r>
        <w:rPr>
          <w:spacing w:val="-5"/>
        </w:rPr>
        <w:t xml:space="preserve"> </w:t>
      </w:r>
      <w:r>
        <w:t>For</w:t>
      </w:r>
      <w:r>
        <w:rPr>
          <w:spacing w:val="-4"/>
        </w:rPr>
        <w:t xml:space="preserve"> </w:t>
      </w:r>
      <w:r>
        <w:t>instance,</w:t>
      </w:r>
      <w:r>
        <w:rPr>
          <w:spacing w:val="-4"/>
        </w:rPr>
        <w:t xml:space="preserve"> </w:t>
      </w:r>
      <w:r>
        <w:t>RF</w:t>
      </w:r>
      <w:r>
        <w:rPr>
          <w:spacing w:val="-8"/>
        </w:rPr>
        <w:t xml:space="preserve"> </w:t>
      </w:r>
      <w:r>
        <w:t>has been</w:t>
      </w:r>
      <w:r>
        <w:rPr>
          <w:spacing w:val="-5"/>
        </w:rPr>
        <w:t xml:space="preserve"> </w:t>
      </w:r>
      <w:r>
        <w:t>extensively</w:t>
      </w:r>
      <w:r>
        <w:rPr>
          <w:spacing w:val="-5"/>
        </w:rPr>
        <w:t xml:space="preserve"> </w:t>
      </w:r>
      <w:r>
        <w:t>utilized</w:t>
      </w:r>
      <w:r>
        <w:rPr>
          <w:spacing w:val="-5"/>
        </w:rPr>
        <w:t xml:space="preserve"> </w:t>
      </w:r>
      <w:r>
        <w:t>to</w:t>
      </w:r>
      <w:r>
        <w:rPr>
          <w:spacing w:val="-6"/>
        </w:rPr>
        <w:t xml:space="preserve"> </w:t>
      </w:r>
      <w:r>
        <w:t>predict</w:t>
      </w:r>
      <w:r>
        <w:rPr>
          <w:spacing w:val="-5"/>
        </w:rPr>
        <w:t xml:space="preserve"> </w:t>
      </w:r>
      <w:r>
        <w:t>the</w:t>
      </w:r>
      <w:r>
        <w:rPr>
          <w:spacing w:val="-4"/>
        </w:rPr>
        <w:t xml:space="preserve"> </w:t>
      </w:r>
      <w:r>
        <w:t>paths</w:t>
      </w:r>
      <w:r>
        <w:rPr>
          <w:spacing w:val="-6"/>
        </w:rPr>
        <w:t xml:space="preserve"> </w:t>
      </w:r>
      <w:r>
        <w:t>and</w:t>
      </w:r>
      <w:r>
        <w:rPr>
          <w:spacing w:val="-6"/>
        </w:rPr>
        <w:t xml:space="preserve"> </w:t>
      </w:r>
      <w:r>
        <w:t>impacts of</w:t>
      </w:r>
      <w:r>
        <w:rPr>
          <w:spacing w:val="-2"/>
        </w:rPr>
        <w:t xml:space="preserve"> </w:t>
      </w:r>
      <w:r>
        <w:t>hurricanes, achieving high accuracy</w:t>
      </w:r>
      <w:r>
        <w:rPr>
          <w:spacing w:val="-2"/>
        </w:rPr>
        <w:t xml:space="preserve"> </w:t>
      </w:r>
      <w:r>
        <w:t>by</w:t>
      </w:r>
      <w:r>
        <w:rPr>
          <w:spacing w:val="-2"/>
        </w:rPr>
        <w:t xml:space="preserve"> </w:t>
      </w:r>
      <w:r>
        <w:t>analyzing vast amounts</w:t>
      </w:r>
      <w:r>
        <w:rPr>
          <w:spacing w:val="-2"/>
        </w:rPr>
        <w:t xml:space="preserve"> </w:t>
      </w:r>
      <w:r>
        <w:t>of meteorological</w:t>
      </w:r>
      <w:r>
        <w:rPr>
          <w:spacing w:val="-1"/>
        </w:rPr>
        <w:t xml:space="preserve"> </w:t>
      </w:r>
      <w:r>
        <w:t>data.</w:t>
      </w:r>
      <w:r>
        <w:rPr>
          <w:spacing w:val="-2"/>
        </w:rPr>
        <w:t xml:space="preserve"> </w:t>
      </w:r>
      <w:r>
        <w:t>LR</w:t>
      </w:r>
      <w:r>
        <w:rPr>
          <w:spacing w:val="-3"/>
        </w:rPr>
        <w:t xml:space="preserve"> </w:t>
      </w:r>
      <w:r>
        <w:t>models have proven effective</w:t>
      </w:r>
      <w:r>
        <w:rPr>
          <w:spacing w:val="-11"/>
        </w:rPr>
        <w:t xml:space="preserve"> </w:t>
      </w:r>
      <w:r>
        <w:t>in</w:t>
      </w:r>
      <w:r>
        <w:rPr>
          <w:spacing w:val="-10"/>
        </w:rPr>
        <w:t xml:space="preserve"> </w:t>
      </w:r>
      <w:r>
        <w:t>forecasting</w:t>
      </w:r>
      <w:r>
        <w:rPr>
          <w:spacing w:val="-12"/>
        </w:rPr>
        <w:t xml:space="preserve"> </w:t>
      </w:r>
      <w:r>
        <w:t>floods</w:t>
      </w:r>
      <w:r>
        <w:rPr>
          <w:spacing w:val="-11"/>
        </w:rPr>
        <w:t xml:space="preserve"> </w:t>
      </w:r>
      <w:r>
        <w:t>by</w:t>
      </w:r>
      <w:r>
        <w:rPr>
          <w:spacing w:val="-12"/>
        </w:rPr>
        <w:t xml:space="preserve"> </w:t>
      </w:r>
      <w:r>
        <w:t>leveraging</w:t>
      </w:r>
      <w:r>
        <w:rPr>
          <w:spacing w:val="-10"/>
        </w:rPr>
        <w:t xml:space="preserve"> </w:t>
      </w:r>
      <w:r>
        <w:t>hydrological data,</w:t>
      </w:r>
      <w:r>
        <w:rPr>
          <w:spacing w:val="-14"/>
        </w:rPr>
        <w:t xml:space="preserve"> </w:t>
      </w:r>
      <w:r>
        <w:t>including</w:t>
      </w:r>
      <w:r>
        <w:rPr>
          <w:spacing w:val="-12"/>
        </w:rPr>
        <w:t xml:space="preserve"> </w:t>
      </w:r>
      <w:r>
        <w:t>rainfall,</w:t>
      </w:r>
      <w:r>
        <w:rPr>
          <w:spacing w:val="-12"/>
        </w:rPr>
        <w:t xml:space="preserve"> </w:t>
      </w:r>
      <w:r>
        <w:t>soil</w:t>
      </w:r>
      <w:r>
        <w:rPr>
          <w:spacing w:val="-11"/>
        </w:rPr>
        <w:t xml:space="preserve"> </w:t>
      </w:r>
      <w:r>
        <w:t>moisture,</w:t>
      </w:r>
      <w:r>
        <w:rPr>
          <w:spacing w:val="-11"/>
        </w:rPr>
        <w:t xml:space="preserve"> </w:t>
      </w:r>
      <w:r>
        <w:t>and</w:t>
      </w:r>
      <w:r>
        <w:rPr>
          <w:spacing w:val="-12"/>
        </w:rPr>
        <w:t xml:space="preserve"> </w:t>
      </w:r>
      <w:r>
        <w:t>temperature.</w:t>
      </w:r>
      <w:r>
        <w:rPr>
          <w:spacing w:val="-12"/>
        </w:rPr>
        <w:t xml:space="preserve"> </w:t>
      </w:r>
      <w:r>
        <w:t>In the realm of earthquake prediction, machine learning algorithms</w:t>
      </w:r>
      <w:r>
        <w:rPr>
          <w:spacing w:val="-4"/>
        </w:rPr>
        <w:t xml:space="preserve"> </w:t>
      </w:r>
      <w:r>
        <w:t>have</w:t>
      </w:r>
      <w:r>
        <w:rPr>
          <w:spacing w:val="-4"/>
        </w:rPr>
        <w:t xml:space="preserve"> </w:t>
      </w:r>
      <w:r>
        <w:t>been</w:t>
      </w:r>
      <w:r>
        <w:rPr>
          <w:spacing w:val="-5"/>
        </w:rPr>
        <w:t xml:space="preserve"> </w:t>
      </w:r>
      <w:r>
        <w:t>employed</w:t>
      </w:r>
      <w:r>
        <w:rPr>
          <w:spacing w:val="-6"/>
        </w:rPr>
        <w:t xml:space="preserve"> </w:t>
      </w:r>
      <w:r>
        <w:t>to</w:t>
      </w:r>
      <w:r>
        <w:rPr>
          <w:spacing w:val="-5"/>
        </w:rPr>
        <w:t xml:space="preserve"> </w:t>
      </w:r>
      <w:r>
        <w:t>examine</w:t>
      </w:r>
      <w:r>
        <w:rPr>
          <w:spacing w:val="-4"/>
        </w:rPr>
        <w:t xml:space="preserve"> </w:t>
      </w:r>
      <w:r>
        <w:t>seismic</w:t>
      </w:r>
      <w:r>
        <w:rPr>
          <w:spacing w:val="-4"/>
        </w:rPr>
        <w:t xml:space="preserve"> </w:t>
      </w:r>
      <w:r>
        <w:t>data, offering early warnings that can help reduce casualties. Data preprocessing is crucial in disaster prediction systems, with techniques like imputation addressing missing</w:t>
      </w:r>
      <w:r>
        <w:rPr>
          <w:spacing w:val="55"/>
        </w:rPr>
        <w:t xml:space="preserve"> </w:t>
      </w:r>
      <w:r>
        <w:t>data</w:t>
      </w:r>
      <w:r>
        <w:rPr>
          <w:spacing w:val="55"/>
        </w:rPr>
        <w:t xml:space="preserve"> </w:t>
      </w:r>
      <w:r>
        <w:t>and</w:t>
      </w:r>
      <w:r>
        <w:rPr>
          <w:spacing w:val="53"/>
        </w:rPr>
        <w:t xml:space="preserve"> </w:t>
      </w:r>
      <w:r>
        <w:t>scaling</w:t>
      </w:r>
      <w:r>
        <w:rPr>
          <w:spacing w:val="53"/>
        </w:rPr>
        <w:t xml:space="preserve"> </w:t>
      </w:r>
      <w:r>
        <w:t>methods</w:t>
      </w:r>
      <w:r>
        <w:rPr>
          <w:spacing w:val="53"/>
        </w:rPr>
        <w:t xml:space="preserve"> </w:t>
      </w:r>
      <w:r>
        <w:t>(such</w:t>
      </w:r>
      <w:r>
        <w:rPr>
          <w:spacing w:val="55"/>
        </w:rPr>
        <w:t xml:space="preserve"> </w:t>
      </w:r>
      <w:r>
        <w:t>as</w:t>
      </w:r>
      <w:r>
        <w:rPr>
          <w:spacing w:val="54"/>
        </w:rPr>
        <w:t xml:space="preserve"> </w:t>
      </w:r>
      <w:r>
        <w:t>Min-</w:t>
      </w:r>
      <w:r>
        <w:rPr>
          <w:spacing w:val="-5"/>
        </w:rPr>
        <w:t>Max</w:t>
      </w:r>
    </w:p>
    <w:p w14:paraId="7E1EBDF9">
      <w:pPr>
        <w:pStyle w:val="6"/>
        <w:spacing w:after="0" w:line="276" w:lineRule="auto"/>
        <w:jc w:val="both"/>
        <w:sectPr>
          <w:type w:val="continuous"/>
          <w:pgSz w:w="11910" w:h="16850"/>
          <w:pgMar w:top="1320" w:right="566" w:bottom="540" w:left="708" w:header="129" w:footer="358" w:gutter="0"/>
          <w:cols w:equalWidth="0" w:num="2">
            <w:col w:w="5039" w:space="417"/>
            <w:col w:w="5180"/>
          </w:cols>
        </w:sectPr>
      </w:pPr>
    </w:p>
    <w:p w14:paraId="3F444873">
      <w:pPr>
        <w:pStyle w:val="6"/>
        <w:spacing w:before="81" w:line="276" w:lineRule="auto"/>
        <w:ind w:left="12"/>
        <w:jc w:val="both"/>
      </w:pPr>
      <w:r>
        <w:t xml:space="preserve">Scaling) ensuring precise predictions. Additionally, the incorporation of user-friendly interfaces in disaster </w:t>
      </w:r>
      <w:r>
        <w:rPr>
          <w:spacing w:val="-2"/>
        </w:rPr>
        <w:t>management</w:t>
      </w:r>
      <w:r>
        <w:rPr>
          <w:spacing w:val="-8"/>
        </w:rPr>
        <w:t xml:space="preserve"> </w:t>
      </w:r>
      <w:r>
        <w:rPr>
          <w:spacing w:val="-2"/>
        </w:rPr>
        <w:t>systems</w:t>
      </w:r>
      <w:r>
        <w:rPr>
          <w:spacing w:val="-9"/>
        </w:rPr>
        <w:t xml:space="preserve"> </w:t>
      </w:r>
      <w:r>
        <w:rPr>
          <w:spacing w:val="-2"/>
        </w:rPr>
        <w:t>has</w:t>
      </w:r>
      <w:r>
        <w:rPr>
          <w:spacing w:val="-8"/>
        </w:rPr>
        <w:t xml:space="preserve"> </w:t>
      </w:r>
      <w:r>
        <w:rPr>
          <w:spacing w:val="-2"/>
        </w:rPr>
        <w:t>enabled</w:t>
      </w:r>
      <w:r>
        <w:rPr>
          <w:spacing w:val="-7"/>
        </w:rPr>
        <w:t xml:space="preserve"> </w:t>
      </w:r>
      <w:r>
        <w:rPr>
          <w:spacing w:val="-2"/>
        </w:rPr>
        <w:t>users</w:t>
      </w:r>
      <w:r>
        <w:rPr>
          <w:spacing w:val="-9"/>
        </w:rPr>
        <w:t xml:space="preserve"> </w:t>
      </w:r>
      <w:r>
        <w:rPr>
          <w:spacing w:val="-2"/>
        </w:rPr>
        <w:t>to</w:t>
      </w:r>
      <w:r>
        <w:rPr>
          <w:spacing w:val="-7"/>
        </w:rPr>
        <w:t xml:space="preserve"> </w:t>
      </w:r>
      <w:r>
        <w:rPr>
          <w:spacing w:val="-2"/>
        </w:rPr>
        <w:t>upload</w:t>
      </w:r>
      <w:r>
        <w:rPr>
          <w:spacing w:val="-7"/>
        </w:rPr>
        <w:t xml:space="preserve"> </w:t>
      </w:r>
      <w:r>
        <w:rPr>
          <w:spacing w:val="-2"/>
        </w:rPr>
        <w:t>data</w:t>
      </w:r>
      <w:r>
        <w:rPr>
          <w:spacing w:val="-7"/>
        </w:rPr>
        <w:t xml:space="preserve"> </w:t>
      </w:r>
      <w:r>
        <w:rPr>
          <w:spacing w:val="-2"/>
        </w:rPr>
        <w:t xml:space="preserve">and </w:t>
      </w:r>
      <w:r>
        <w:t>enter environmental variables, making real-time predictions more accessible to decision-makers. The increasing significance of these systems is clear in their role in disaster preparedness and mitigation. By facilitating quick responses and efficient resource allocation, these systems have become vital tools for minimizing the effects of disasters. This paper seeks to expand on existing methods by proposing a scalable Disaster Prediction Dashboard that integrates advanced machine learning models and an intuitive interface to assess the risk of hurricanes, earthquakes, and floods, ultimately enhancing disaster response strategies.</w:t>
      </w:r>
    </w:p>
    <w:p w14:paraId="1328514B">
      <w:pPr>
        <w:pStyle w:val="6"/>
        <w:spacing w:before="239"/>
      </w:pPr>
    </w:p>
    <w:p w14:paraId="7E3DD19B">
      <w:pPr>
        <w:pStyle w:val="2"/>
        <w:numPr>
          <w:ilvl w:val="0"/>
          <w:numId w:val="1"/>
        </w:numPr>
        <w:tabs>
          <w:tab w:val="left" w:pos="232"/>
        </w:tabs>
        <w:spacing w:before="0" w:after="0" w:line="240" w:lineRule="auto"/>
        <w:ind w:left="232" w:right="0" w:hanging="220"/>
        <w:jc w:val="both"/>
      </w:pPr>
      <w:r>
        <w:t>PROPOSED</w:t>
      </w:r>
      <w:r>
        <w:rPr>
          <w:spacing w:val="-8"/>
        </w:rPr>
        <w:t xml:space="preserve"> </w:t>
      </w:r>
      <w:r>
        <w:rPr>
          <w:spacing w:val="-2"/>
        </w:rPr>
        <w:t>METHOD</w:t>
      </w:r>
    </w:p>
    <w:p w14:paraId="7440BD0A">
      <w:pPr>
        <w:pStyle w:val="6"/>
        <w:spacing w:before="77"/>
        <w:rPr>
          <w:b/>
        </w:rPr>
      </w:pPr>
    </w:p>
    <w:p w14:paraId="41E1C693">
      <w:pPr>
        <w:pStyle w:val="6"/>
        <w:spacing w:line="276" w:lineRule="auto"/>
        <w:ind w:left="12"/>
        <w:jc w:val="both"/>
      </w:pPr>
      <w:r>
        <w:t>The proposed method for the Disaster Prediction Dashboard</w:t>
      </w:r>
      <w:r>
        <w:rPr>
          <w:spacing w:val="-7"/>
        </w:rPr>
        <w:t xml:space="preserve"> </w:t>
      </w:r>
      <w:r>
        <w:t>leverages</w:t>
      </w:r>
      <w:r>
        <w:rPr>
          <w:spacing w:val="-6"/>
        </w:rPr>
        <w:t xml:space="preserve"> </w:t>
      </w:r>
      <w:r>
        <w:t>machine</w:t>
      </w:r>
      <w:r>
        <w:rPr>
          <w:spacing w:val="-4"/>
        </w:rPr>
        <w:t xml:space="preserve"> </w:t>
      </w:r>
      <w:r>
        <w:t>learning</w:t>
      </w:r>
      <w:r>
        <w:rPr>
          <w:spacing w:val="-7"/>
        </w:rPr>
        <w:t xml:space="preserve"> </w:t>
      </w:r>
      <w:r>
        <w:t>to</w:t>
      </w:r>
      <w:r>
        <w:rPr>
          <w:spacing w:val="-4"/>
        </w:rPr>
        <w:t xml:space="preserve"> </w:t>
      </w:r>
      <w:r>
        <w:t>assess</w:t>
      </w:r>
      <w:r>
        <w:rPr>
          <w:spacing w:val="-6"/>
        </w:rPr>
        <w:t xml:space="preserve"> </w:t>
      </w:r>
      <w:r>
        <w:t>the</w:t>
      </w:r>
      <w:r>
        <w:rPr>
          <w:spacing w:val="-6"/>
        </w:rPr>
        <w:t xml:space="preserve"> </w:t>
      </w:r>
      <w:r>
        <w:t>risks of hurricanes, earthquakes, and floods based on environmental</w:t>
      </w:r>
      <w:r>
        <w:rPr>
          <w:spacing w:val="-14"/>
        </w:rPr>
        <w:t xml:space="preserve"> </w:t>
      </w:r>
      <w:r>
        <w:t>data</w:t>
      </w:r>
      <w:r>
        <w:rPr>
          <w:spacing w:val="-14"/>
        </w:rPr>
        <w:t xml:space="preserve"> </w:t>
      </w:r>
      <w:r>
        <w:t>submitted</w:t>
      </w:r>
      <w:r>
        <w:rPr>
          <w:spacing w:val="-13"/>
        </w:rPr>
        <w:t xml:space="preserve"> </w:t>
      </w:r>
      <w:r>
        <w:t>by</w:t>
      </w:r>
      <w:r>
        <w:rPr>
          <w:spacing w:val="-14"/>
        </w:rPr>
        <w:t xml:space="preserve"> </w:t>
      </w:r>
      <w:r>
        <w:t>users.</w:t>
      </w:r>
      <w:r>
        <w:rPr>
          <w:spacing w:val="-13"/>
        </w:rPr>
        <w:t xml:space="preserve"> </w:t>
      </w:r>
      <w:r>
        <w:t>The</w:t>
      </w:r>
      <w:r>
        <w:rPr>
          <w:spacing w:val="-14"/>
        </w:rPr>
        <w:t xml:space="preserve"> </w:t>
      </w:r>
      <w:r>
        <w:t>process</w:t>
      </w:r>
      <w:r>
        <w:rPr>
          <w:spacing w:val="-13"/>
        </w:rPr>
        <w:t xml:space="preserve"> </w:t>
      </w:r>
      <w:r>
        <w:t>starts with</w:t>
      </w:r>
      <w:r>
        <w:rPr>
          <w:spacing w:val="-1"/>
        </w:rPr>
        <w:t xml:space="preserve"> </w:t>
      </w:r>
      <w:r>
        <w:t>data</w:t>
      </w:r>
      <w:r>
        <w:rPr>
          <w:spacing w:val="-1"/>
        </w:rPr>
        <w:t xml:space="preserve"> </w:t>
      </w:r>
      <w:r>
        <w:t>preprocessing,</w:t>
      </w:r>
      <w:r>
        <w:rPr>
          <w:spacing w:val="-1"/>
        </w:rPr>
        <w:t xml:space="preserve"> </w:t>
      </w:r>
      <w:r>
        <w:t>which</w:t>
      </w:r>
      <w:r>
        <w:rPr>
          <w:spacing w:val="-1"/>
        </w:rPr>
        <w:t xml:space="preserve"> </w:t>
      </w:r>
      <w:r>
        <w:t>addresses</w:t>
      </w:r>
      <w:r>
        <w:rPr>
          <w:spacing w:val="-1"/>
        </w:rPr>
        <w:t xml:space="preserve"> </w:t>
      </w:r>
      <w:r>
        <w:t>missing</w:t>
      </w:r>
      <w:r>
        <w:rPr>
          <w:spacing w:val="-1"/>
        </w:rPr>
        <w:t xml:space="preserve"> </w:t>
      </w:r>
      <w:r>
        <w:t>values through imputation and scales the data to ensure accuracy. Important features like wind speed, temperature, rainfall, and soil moisture are chosen for training the machine learning models. Random Forest (RF) is utilized for its capability to manage complex relationships and large datasets, while Logistic Regression (LR) is selected for its effectiveness in classification tasks. The interface is designed to be user- friendly, allowing users to upload data, enter values for specific</w:t>
      </w:r>
      <w:r>
        <w:rPr>
          <w:spacing w:val="-14"/>
        </w:rPr>
        <w:t xml:space="preserve"> </w:t>
      </w:r>
      <w:r>
        <w:t>features,</w:t>
      </w:r>
      <w:r>
        <w:rPr>
          <w:spacing w:val="-14"/>
        </w:rPr>
        <w:t xml:space="preserve"> </w:t>
      </w:r>
      <w:r>
        <w:t>and</w:t>
      </w:r>
      <w:r>
        <w:rPr>
          <w:spacing w:val="-13"/>
        </w:rPr>
        <w:t xml:space="preserve"> </w:t>
      </w:r>
      <w:r>
        <w:t>receive</w:t>
      </w:r>
      <w:r>
        <w:rPr>
          <w:spacing w:val="-11"/>
        </w:rPr>
        <w:t xml:space="preserve"> </w:t>
      </w:r>
      <w:r>
        <w:t>risk</w:t>
      </w:r>
      <w:r>
        <w:rPr>
          <w:spacing w:val="-14"/>
        </w:rPr>
        <w:t xml:space="preserve"> </w:t>
      </w:r>
      <w:r>
        <w:t>forecasts</w:t>
      </w:r>
      <w:r>
        <w:rPr>
          <w:spacing w:val="-14"/>
        </w:rPr>
        <w:t xml:space="preserve"> </w:t>
      </w:r>
      <w:r>
        <w:t>categorized</w:t>
      </w:r>
      <w:r>
        <w:rPr>
          <w:spacing w:val="-14"/>
        </w:rPr>
        <w:t xml:space="preserve"> </w:t>
      </w:r>
      <w:r>
        <w:t>as low, medium, or high. The system's performance is assessed using standard metrics, guaranteeing reliable and</w:t>
      </w:r>
      <w:r>
        <w:rPr>
          <w:spacing w:val="-14"/>
        </w:rPr>
        <w:t xml:space="preserve"> </w:t>
      </w:r>
      <w:r>
        <w:t>accurate</w:t>
      </w:r>
      <w:r>
        <w:rPr>
          <w:spacing w:val="-14"/>
        </w:rPr>
        <w:t xml:space="preserve"> </w:t>
      </w:r>
      <w:r>
        <w:t>predictions.</w:t>
      </w:r>
      <w:r>
        <w:rPr>
          <w:spacing w:val="-14"/>
        </w:rPr>
        <w:t xml:space="preserve"> </w:t>
      </w:r>
      <w:r>
        <w:t>This</w:t>
      </w:r>
      <w:r>
        <w:rPr>
          <w:spacing w:val="-13"/>
        </w:rPr>
        <w:t xml:space="preserve"> </w:t>
      </w:r>
      <w:r>
        <w:t>approach</w:t>
      </w:r>
      <w:r>
        <w:rPr>
          <w:spacing w:val="-14"/>
        </w:rPr>
        <w:t xml:space="preserve"> </w:t>
      </w:r>
      <w:r>
        <w:t>improves</w:t>
      </w:r>
      <w:r>
        <w:rPr>
          <w:spacing w:val="-14"/>
        </w:rPr>
        <w:t xml:space="preserve"> </w:t>
      </w:r>
      <w:r>
        <w:t>disaster preparedness by offering actionable risk assessments.</w:t>
      </w:r>
    </w:p>
    <w:p w14:paraId="60193AA2">
      <w:pPr>
        <w:pStyle w:val="6"/>
        <w:spacing w:before="38"/>
      </w:pPr>
    </w:p>
    <w:p w14:paraId="0013D8A7">
      <w:pPr>
        <w:pStyle w:val="2"/>
        <w:numPr>
          <w:ilvl w:val="1"/>
          <w:numId w:val="1"/>
        </w:numPr>
        <w:tabs>
          <w:tab w:val="left" w:pos="343"/>
        </w:tabs>
        <w:spacing w:before="0" w:after="0" w:line="240" w:lineRule="auto"/>
        <w:ind w:left="343" w:right="0" w:hanging="331"/>
        <w:jc w:val="both"/>
      </w:pPr>
      <w:r>
        <w:t>ADVANTAGES</w:t>
      </w:r>
      <w:r>
        <w:rPr>
          <w:spacing w:val="-6"/>
        </w:rPr>
        <w:t xml:space="preserve"> </w:t>
      </w:r>
      <w:r>
        <w:t>OF</w:t>
      </w:r>
      <w:r>
        <w:rPr>
          <w:spacing w:val="-8"/>
        </w:rPr>
        <w:t xml:space="preserve"> </w:t>
      </w:r>
      <w:r>
        <w:t>PROPOSED</w:t>
      </w:r>
      <w:r>
        <w:rPr>
          <w:spacing w:val="-6"/>
        </w:rPr>
        <w:t xml:space="preserve"> </w:t>
      </w:r>
      <w:r>
        <w:rPr>
          <w:spacing w:val="-2"/>
        </w:rPr>
        <w:t>SYSTEM</w:t>
      </w:r>
    </w:p>
    <w:p w14:paraId="1F7660EF">
      <w:pPr>
        <w:pStyle w:val="6"/>
        <w:spacing w:before="75"/>
        <w:rPr>
          <w:b/>
        </w:rPr>
      </w:pPr>
    </w:p>
    <w:p w14:paraId="7188145B">
      <w:pPr>
        <w:pStyle w:val="6"/>
        <w:ind w:left="12"/>
        <w:jc w:val="both"/>
      </w:pPr>
      <w:r>
        <w:t>The</w:t>
      </w:r>
      <w:r>
        <w:rPr>
          <w:spacing w:val="-3"/>
        </w:rPr>
        <w:t xml:space="preserve"> </w:t>
      </w:r>
      <w:r>
        <w:t>proposed</w:t>
      </w:r>
      <w:r>
        <w:rPr>
          <w:spacing w:val="-6"/>
        </w:rPr>
        <w:t xml:space="preserve"> </w:t>
      </w:r>
      <w:r>
        <w:t>system</w:t>
      </w:r>
      <w:r>
        <w:rPr>
          <w:spacing w:val="-1"/>
        </w:rPr>
        <w:t xml:space="preserve"> </w:t>
      </w:r>
      <w:r>
        <w:t>has</w:t>
      </w:r>
      <w:r>
        <w:rPr>
          <w:spacing w:val="-3"/>
        </w:rPr>
        <w:t xml:space="preserve"> </w:t>
      </w:r>
      <w:r>
        <w:t>several</w:t>
      </w:r>
      <w:r>
        <w:rPr>
          <w:spacing w:val="-2"/>
        </w:rPr>
        <w:t xml:space="preserve"> </w:t>
      </w:r>
      <w:r>
        <w:t>key</w:t>
      </w:r>
      <w:r>
        <w:rPr>
          <w:spacing w:val="-2"/>
        </w:rPr>
        <w:t xml:space="preserve"> advantages:</w:t>
      </w:r>
    </w:p>
    <w:p w14:paraId="57461A13">
      <w:pPr>
        <w:pStyle w:val="3"/>
        <w:numPr>
          <w:ilvl w:val="0"/>
          <w:numId w:val="2"/>
        </w:numPr>
        <w:tabs>
          <w:tab w:val="left" w:pos="232"/>
        </w:tabs>
        <w:spacing w:before="40" w:after="0" w:line="240" w:lineRule="auto"/>
        <w:ind w:left="232" w:right="0" w:hanging="220"/>
        <w:jc w:val="both"/>
      </w:pPr>
      <w:r>
        <w:t>Accurate</w:t>
      </w:r>
      <w:r>
        <w:rPr>
          <w:spacing w:val="-5"/>
        </w:rPr>
        <w:t xml:space="preserve"> </w:t>
      </w:r>
      <w:r>
        <w:rPr>
          <w:spacing w:val="-2"/>
        </w:rPr>
        <w:t>Predictions</w:t>
      </w:r>
    </w:p>
    <w:p w14:paraId="01D097AC">
      <w:pPr>
        <w:pStyle w:val="6"/>
        <w:spacing w:before="37" w:line="276" w:lineRule="auto"/>
        <w:ind w:left="12" w:right="1"/>
        <w:jc w:val="both"/>
      </w:pPr>
      <w:r>
        <w:t>It employs machine learning models such as Random Forest and Logistic Regression to assess environmental factors like wind speed, temperature, rainfall, and soil moisture. This leads to precise forecasts for hurricanes, earthquakes,</w:t>
      </w:r>
      <w:r>
        <w:rPr>
          <w:spacing w:val="-7"/>
        </w:rPr>
        <w:t xml:space="preserve"> </w:t>
      </w:r>
      <w:r>
        <w:t>and</w:t>
      </w:r>
      <w:r>
        <w:rPr>
          <w:spacing w:val="-5"/>
        </w:rPr>
        <w:t xml:space="preserve"> </w:t>
      </w:r>
      <w:r>
        <w:t>floods,</w:t>
      </w:r>
      <w:r>
        <w:rPr>
          <w:spacing w:val="-3"/>
        </w:rPr>
        <w:t xml:space="preserve"> </w:t>
      </w:r>
      <w:r>
        <w:t>enabling</w:t>
      </w:r>
      <w:r>
        <w:rPr>
          <w:spacing w:val="-6"/>
        </w:rPr>
        <w:t xml:space="preserve"> </w:t>
      </w:r>
      <w:r>
        <w:t>early</w:t>
      </w:r>
      <w:r>
        <w:rPr>
          <w:spacing w:val="-6"/>
        </w:rPr>
        <w:t xml:space="preserve"> </w:t>
      </w:r>
      <w:r>
        <w:t>warning</w:t>
      </w:r>
      <w:r>
        <w:rPr>
          <w:spacing w:val="-6"/>
        </w:rPr>
        <w:t xml:space="preserve"> </w:t>
      </w:r>
      <w:r>
        <w:rPr>
          <w:spacing w:val="-2"/>
        </w:rPr>
        <w:t>systems.</w:t>
      </w:r>
    </w:p>
    <w:p w14:paraId="5F052471">
      <w:pPr>
        <w:pStyle w:val="3"/>
        <w:numPr>
          <w:ilvl w:val="0"/>
          <w:numId w:val="2"/>
        </w:numPr>
        <w:tabs>
          <w:tab w:val="left" w:pos="232"/>
        </w:tabs>
        <w:spacing w:before="81" w:after="0" w:line="240" w:lineRule="auto"/>
        <w:ind w:left="232" w:right="0" w:hanging="220"/>
        <w:jc w:val="both"/>
      </w:pPr>
      <w:r>
        <w:rPr>
          <w:b w:val="0"/>
        </w:rPr>
        <w:br w:type="column"/>
      </w:r>
      <w:r>
        <w:t>User-Centric</w:t>
      </w:r>
      <w:r>
        <w:rPr>
          <w:spacing w:val="-10"/>
        </w:rPr>
        <w:t xml:space="preserve"> </w:t>
      </w:r>
      <w:r>
        <w:rPr>
          <w:spacing w:val="-2"/>
        </w:rPr>
        <w:t>Interface</w:t>
      </w:r>
    </w:p>
    <w:p w14:paraId="3F1EC5CE">
      <w:pPr>
        <w:pStyle w:val="6"/>
        <w:spacing w:before="40" w:line="276" w:lineRule="auto"/>
        <w:ind w:left="12" w:right="140"/>
        <w:jc w:val="both"/>
      </w:pPr>
      <w:r>
        <w:t>Featuring a user-friendly dashboard, the system allows individuals, even those without technical expertise, to easily</w:t>
      </w:r>
      <w:r>
        <w:rPr>
          <w:spacing w:val="-3"/>
        </w:rPr>
        <w:t xml:space="preserve"> </w:t>
      </w:r>
      <w:r>
        <w:t>upload</w:t>
      </w:r>
      <w:r>
        <w:rPr>
          <w:spacing w:val="-3"/>
        </w:rPr>
        <w:t xml:space="preserve"> </w:t>
      </w:r>
      <w:r>
        <w:t>data,</w:t>
      </w:r>
      <w:r>
        <w:rPr>
          <w:spacing w:val="-3"/>
        </w:rPr>
        <w:t xml:space="preserve"> </w:t>
      </w:r>
      <w:r>
        <w:t>enter</w:t>
      </w:r>
      <w:r>
        <w:rPr>
          <w:spacing w:val="-2"/>
        </w:rPr>
        <w:t xml:space="preserve"> </w:t>
      </w:r>
      <w:r>
        <w:t>attributes,</w:t>
      </w:r>
      <w:r>
        <w:rPr>
          <w:spacing w:val="-3"/>
        </w:rPr>
        <w:t xml:space="preserve"> </w:t>
      </w:r>
      <w:r>
        <w:t>and</w:t>
      </w:r>
      <w:r>
        <w:rPr>
          <w:spacing w:val="-3"/>
        </w:rPr>
        <w:t xml:space="preserve"> </w:t>
      </w:r>
      <w:r>
        <w:t>obtain</w:t>
      </w:r>
      <w:r>
        <w:rPr>
          <w:spacing w:val="-3"/>
        </w:rPr>
        <w:t xml:space="preserve"> </w:t>
      </w:r>
      <w:r>
        <w:t>actionable risk</w:t>
      </w:r>
      <w:r>
        <w:rPr>
          <w:spacing w:val="-1"/>
        </w:rPr>
        <w:t xml:space="preserve"> </w:t>
      </w:r>
      <w:r>
        <w:t>forecasts. This simplicity enhances accessibility and encourages broader use.</w:t>
      </w:r>
    </w:p>
    <w:p w14:paraId="50874629">
      <w:pPr>
        <w:pStyle w:val="6"/>
        <w:spacing w:before="37"/>
      </w:pPr>
    </w:p>
    <w:p w14:paraId="42FC905C">
      <w:pPr>
        <w:pStyle w:val="3"/>
        <w:numPr>
          <w:ilvl w:val="0"/>
          <w:numId w:val="2"/>
        </w:numPr>
        <w:tabs>
          <w:tab w:val="left" w:pos="232"/>
        </w:tabs>
        <w:spacing w:before="0" w:after="0" w:line="240" w:lineRule="auto"/>
        <w:ind w:left="232" w:right="0" w:hanging="220"/>
        <w:jc w:val="both"/>
      </w:pPr>
      <w:r>
        <w:t>Data</w:t>
      </w:r>
      <w:r>
        <w:rPr>
          <w:spacing w:val="-5"/>
        </w:rPr>
        <w:t xml:space="preserve"> </w:t>
      </w:r>
      <w:r>
        <w:t>Handling</w:t>
      </w:r>
      <w:r>
        <w:rPr>
          <w:spacing w:val="-2"/>
        </w:rPr>
        <w:t xml:space="preserve"> </w:t>
      </w:r>
      <w:r>
        <w:t>and</w:t>
      </w:r>
      <w:r>
        <w:rPr>
          <w:spacing w:val="-2"/>
        </w:rPr>
        <w:t xml:space="preserve"> Accuracy</w:t>
      </w:r>
    </w:p>
    <w:p w14:paraId="264113A5">
      <w:pPr>
        <w:pStyle w:val="6"/>
        <w:spacing w:before="38" w:line="276" w:lineRule="auto"/>
        <w:ind w:left="12" w:right="139"/>
        <w:jc w:val="both"/>
      </w:pPr>
      <w:r>
        <w:t>The system effectively processes raw input data by addressing issues like missing values and scaling for improved model accuracy, ensuring reliable predictions even when the data is incomplete or inconsistent.</w:t>
      </w:r>
    </w:p>
    <w:p w14:paraId="0CEB9A09">
      <w:pPr>
        <w:pStyle w:val="6"/>
        <w:spacing w:before="38"/>
      </w:pPr>
    </w:p>
    <w:p w14:paraId="10935720">
      <w:pPr>
        <w:pStyle w:val="3"/>
        <w:numPr>
          <w:ilvl w:val="0"/>
          <w:numId w:val="2"/>
        </w:numPr>
        <w:tabs>
          <w:tab w:val="left" w:pos="232"/>
        </w:tabs>
        <w:spacing w:before="0" w:after="0" w:line="240" w:lineRule="auto"/>
        <w:ind w:left="232" w:right="0" w:hanging="220"/>
        <w:jc w:val="both"/>
      </w:pPr>
      <w:r>
        <w:t>High</w:t>
      </w:r>
      <w:r>
        <w:rPr>
          <w:spacing w:val="-4"/>
        </w:rPr>
        <w:t xml:space="preserve"> </w:t>
      </w:r>
      <w:r>
        <w:rPr>
          <w:spacing w:val="-2"/>
        </w:rPr>
        <w:t>Scalability</w:t>
      </w:r>
    </w:p>
    <w:p w14:paraId="17B508DB">
      <w:pPr>
        <w:pStyle w:val="6"/>
        <w:spacing w:before="37" w:line="276" w:lineRule="auto"/>
        <w:ind w:left="12" w:right="141"/>
        <w:jc w:val="both"/>
      </w:pPr>
      <w:r>
        <w:t>This system is designed to be scalable, capable of managing large datasets effortlessly. It can also be modified</w:t>
      </w:r>
      <w:r>
        <w:rPr>
          <w:spacing w:val="-14"/>
        </w:rPr>
        <w:t xml:space="preserve"> </w:t>
      </w:r>
      <w:r>
        <w:t>to</w:t>
      </w:r>
      <w:r>
        <w:rPr>
          <w:spacing w:val="-14"/>
        </w:rPr>
        <w:t xml:space="preserve"> </w:t>
      </w:r>
      <w:r>
        <w:t>predict</w:t>
      </w:r>
      <w:r>
        <w:rPr>
          <w:spacing w:val="-14"/>
        </w:rPr>
        <w:t xml:space="preserve"> </w:t>
      </w:r>
      <w:r>
        <w:t>various</w:t>
      </w:r>
      <w:r>
        <w:rPr>
          <w:spacing w:val="-13"/>
        </w:rPr>
        <w:t xml:space="preserve"> </w:t>
      </w:r>
      <w:r>
        <w:t>natural</w:t>
      </w:r>
      <w:r>
        <w:rPr>
          <w:spacing w:val="-14"/>
        </w:rPr>
        <w:t xml:space="preserve"> </w:t>
      </w:r>
      <w:r>
        <w:t>disasters</w:t>
      </w:r>
      <w:r>
        <w:rPr>
          <w:spacing w:val="-14"/>
        </w:rPr>
        <w:t xml:space="preserve"> </w:t>
      </w:r>
      <w:r>
        <w:t>with</w:t>
      </w:r>
      <w:r>
        <w:rPr>
          <w:spacing w:val="-14"/>
        </w:rPr>
        <w:t xml:space="preserve"> </w:t>
      </w:r>
      <w:r>
        <w:t>minimal adjustments, making it adaptable and future ready.</w:t>
      </w:r>
    </w:p>
    <w:p w14:paraId="062F98F0">
      <w:pPr>
        <w:pStyle w:val="6"/>
        <w:spacing w:before="38"/>
      </w:pPr>
    </w:p>
    <w:p w14:paraId="4E437C17">
      <w:pPr>
        <w:pStyle w:val="3"/>
        <w:numPr>
          <w:ilvl w:val="0"/>
          <w:numId w:val="2"/>
        </w:numPr>
        <w:tabs>
          <w:tab w:val="left" w:pos="232"/>
        </w:tabs>
        <w:spacing w:before="0" w:after="0" w:line="240" w:lineRule="auto"/>
        <w:ind w:left="232" w:right="0" w:hanging="220"/>
        <w:jc w:val="both"/>
      </w:pPr>
      <w:r>
        <w:t>Reliable</w:t>
      </w:r>
      <w:r>
        <w:rPr>
          <w:spacing w:val="-4"/>
        </w:rPr>
        <w:t xml:space="preserve"> </w:t>
      </w:r>
      <w:r>
        <w:t>Model</w:t>
      </w:r>
      <w:r>
        <w:rPr>
          <w:spacing w:val="-3"/>
        </w:rPr>
        <w:t xml:space="preserve"> </w:t>
      </w:r>
      <w:r>
        <w:rPr>
          <w:spacing w:val="-2"/>
        </w:rPr>
        <w:t>Performance</w:t>
      </w:r>
    </w:p>
    <w:p w14:paraId="1128978D">
      <w:pPr>
        <w:pStyle w:val="6"/>
        <w:spacing w:before="40" w:line="276" w:lineRule="auto"/>
        <w:ind w:left="12" w:right="136"/>
        <w:jc w:val="both"/>
      </w:pPr>
      <w:r>
        <w:t>By utilizing established machine learning models, the system guarantees strong and trustworthy predictions, which boosts user confidence in the tool for decision- making and disaster readiness.</w:t>
      </w:r>
    </w:p>
    <w:p w14:paraId="1DE27EF7">
      <w:pPr>
        <w:pStyle w:val="6"/>
        <w:spacing w:before="38"/>
      </w:pPr>
    </w:p>
    <w:p w14:paraId="63940A2A">
      <w:pPr>
        <w:pStyle w:val="3"/>
        <w:numPr>
          <w:ilvl w:val="0"/>
          <w:numId w:val="2"/>
        </w:numPr>
        <w:tabs>
          <w:tab w:val="left" w:pos="232"/>
        </w:tabs>
        <w:spacing w:before="0" w:after="0" w:line="240" w:lineRule="auto"/>
        <w:ind w:left="232" w:right="0" w:hanging="220"/>
        <w:jc w:val="both"/>
      </w:pPr>
      <w:r>
        <w:t>Enhanced</w:t>
      </w:r>
      <w:r>
        <w:rPr>
          <w:spacing w:val="-4"/>
        </w:rPr>
        <w:t xml:space="preserve"> </w:t>
      </w:r>
      <w:r>
        <w:t>Disaster</w:t>
      </w:r>
      <w:r>
        <w:rPr>
          <w:spacing w:val="-4"/>
        </w:rPr>
        <w:t xml:space="preserve"> </w:t>
      </w:r>
      <w:r>
        <w:rPr>
          <w:spacing w:val="-2"/>
        </w:rPr>
        <w:t>Preparedness</w:t>
      </w:r>
    </w:p>
    <w:p w14:paraId="63598954">
      <w:pPr>
        <w:pStyle w:val="6"/>
        <w:spacing w:before="37" w:line="276" w:lineRule="auto"/>
        <w:ind w:left="12" w:right="140"/>
        <w:jc w:val="both"/>
      </w:pPr>
      <w:r>
        <w:t>The capability to predict potential disaster events ahead of time allows users to take preventive measures, ultimately enhancing public safety and reducing damage during natural disasters.</w:t>
      </w:r>
    </w:p>
    <w:p w14:paraId="6F6E6822">
      <w:pPr>
        <w:pStyle w:val="6"/>
        <w:spacing w:before="38"/>
      </w:pPr>
    </w:p>
    <w:p w14:paraId="3ABF67D9">
      <w:pPr>
        <w:pStyle w:val="2"/>
        <w:numPr>
          <w:ilvl w:val="1"/>
          <w:numId w:val="1"/>
        </w:numPr>
        <w:tabs>
          <w:tab w:val="left" w:pos="343"/>
        </w:tabs>
        <w:spacing w:before="0" w:after="0" w:line="240" w:lineRule="auto"/>
        <w:ind w:left="343" w:right="0" w:hanging="331"/>
        <w:jc w:val="both"/>
      </w:pPr>
      <w:r>
        <w:t>IMPLEMENTATION</w:t>
      </w:r>
      <w:r>
        <w:rPr>
          <w:spacing w:val="-8"/>
        </w:rPr>
        <w:t xml:space="preserve"> </w:t>
      </w:r>
      <w:r>
        <w:t>OF</w:t>
      </w:r>
      <w:r>
        <w:rPr>
          <w:spacing w:val="-7"/>
        </w:rPr>
        <w:t xml:space="preserve"> </w:t>
      </w:r>
      <w:r>
        <w:t>PROPOSED</w:t>
      </w:r>
      <w:r>
        <w:rPr>
          <w:spacing w:val="-7"/>
        </w:rPr>
        <w:t xml:space="preserve"> </w:t>
      </w:r>
      <w:r>
        <w:rPr>
          <w:spacing w:val="-2"/>
        </w:rPr>
        <w:t>SYSTEM</w:t>
      </w:r>
    </w:p>
    <w:p w14:paraId="1FDF7CD3">
      <w:pPr>
        <w:pStyle w:val="6"/>
        <w:spacing w:before="77"/>
        <w:rPr>
          <w:b/>
        </w:rPr>
      </w:pPr>
    </w:p>
    <w:p w14:paraId="35B1F8EB">
      <w:pPr>
        <w:pStyle w:val="3"/>
        <w:ind w:left="12" w:firstLine="0"/>
      </w:pPr>
      <w:r>
        <w:rPr>
          <w:spacing w:val="-2"/>
        </w:rPr>
        <w:t>Architecture</w:t>
      </w:r>
    </w:p>
    <w:p w14:paraId="21E3EC80">
      <w:pPr>
        <w:pStyle w:val="6"/>
        <w:spacing w:before="76"/>
        <w:rPr>
          <w:b/>
        </w:rPr>
      </w:pPr>
    </w:p>
    <w:p w14:paraId="2386914B">
      <w:pPr>
        <w:pStyle w:val="6"/>
        <w:spacing w:line="276" w:lineRule="auto"/>
        <w:ind w:left="12" w:right="140"/>
        <w:jc w:val="both"/>
      </w:pPr>
      <w:r>
        <w:t>The architecture of the disaster prediction system is crafted to efficiently manage various components, seamlessly integrating machine learning models with a user-friendly interface. It consists of three main layers:</w:t>
      </w:r>
    </w:p>
    <w:p w14:paraId="69798DBF">
      <w:pPr>
        <w:pStyle w:val="3"/>
        <w:numPr>
          <w:ilvl w:val="0"/>
          <w:numId w:val="3"/>
        </w:numPr>
        <w:tabs>
          <w:tab w:val="left" w:pos="232"/>
        </w:tabs>
        <w:spacing w:before="199" w:after="0" w:line="240" w:lineRule="auto"/>
        <w:ind w:left="232" w:right="0" w:hanging="220"/>
        <w:jc w:val="both"/>
      </w:pPr>
      <w:r>
        <w:t>Data</w:t>
      </w:r>
      <w:r>
        <w:rPr>
          <w:spacing w:val="-2"/>
        </w:rPr>
        <w:t xml:space="preserve"> Layer</w:t>
      </w:r>
    </w:p>
    <w:p w14:paraId="7E8B4E36">
      <w:pPr>
        <w:pStyle w:val="6"/>
        <w:spacing w:before="239" w:line="276" w:lineRule="auto"/>
        <w:ind w:left="12" w:right="137"/>
        <w:jc w:val="both"/>
      </w:pPr>
      <w:r>
        <w:t>This layer is responsible for gathering and processing input</w:t>
      </w:r>
      <w:r>
        <w:rPr>
          <w:spacing w:val="-14"/>
        </w:rPr>
        <w:t xml:space="preserve"> </w:t>
      </w:r>
      <w:r>
        <w:t>data,</w:t>
      </w:r>
      <w:r>
        <w:rPr>
          <w:spacing w:val="-14"/>
        </w:rPr>
        <w:t xml:space="preserve"> </w:t>
      </w:r>
      <w:r>
        <w:t>which</w:t>
      </w:r>
      <w:r>
        <w:rPr>
          <w:spacing w:val="-14"/>
        </w:rPr>
        <w:t xml:space="preserve"> </w:t>
      </w:r>
      <w:r>
        <w:t>includes</w:t>
      </w:r>
      <w:r>
        <w:rPr>
          <w:spacing w:val="-13"/>
        </w:rPr>
        <w:t xml:space="preserve"> </w:t>
      </w:r>
      <w:r>
        <w:t>historical</w:t>
      </w:r>
      <w:r>
        <w:rPr>
          <w:spacing w:val="-14"/>
        </w:rPr>
        <w:t xml:space="preserve"> </w:t>
      </w:r>
      <w:r>
        <w:t>records</w:t>
      </w:r>
      <w:r>
        <w:rPr>
          <w:spacing w:val="-14"/>
        </w:rPr>
        <w:t xml:space="preserve"> </w:t>
      </w:r>
      <w:r>
        <w:t>of</w:t>
      </w:r>
      <w:r>
        <w:rPr>
          <w:spacing w:val="-14"/>
        </w:rPr>
        <w:t xml:space="preserve"> </w:t>
      </w:r>
      <w:r>
        <w:t>hurricanes and seismic information. Real-time data ingestion is facilitated through APIs linked to meteorological and seismological services.</w:t>
      </w:r>
    </w:p>
    <w:p w14:paraId="128DB031">
      <w:pPr>
        <w:pStyle w:val="6"/>
        <w:spacing w:after="0" w:line="276" w:lineRule="auto"/>
        <w:jc w:val="both"/>
        <w:sectPr>
          <w:pgSz w:w="11910" w:h="16850"/>
          <w:pgMar w:top="1320" w:right="566" w:bottom="540" w:left="708" w:header="129" w:footer="358" w:gutter="0"/>
          <w:cols w:equalWidth="0" w:num="2">
            <w:col w:w="5041" w:space="415"/>
            <w:col w:w="5180"/>
          </w:cols>
        </w:sectPr>
      </w:pPr>
    </w:p>
    <w:p w14:paraId="3445261C">
      <w:pPr>
        <w:pStyle w:val="3"/>
        <w:numPr>
          <w:ilvl w:val="0"/>
          <w:numId w:val="3"/>
        </w:numPr>
        <w:tabs>
          <w:tab w:val="left" w:pos="232"/>
        </w:tabs>
        <w:spacing w:before="81" w:after="0" w:line="240" w:lineRule="auto"/>
        <w:ind w:left="232" w:right="0" w:hanging="220"/>
        <w:jc w:val="left"/>
      </w:pPr>
      <w:r>
        <w:t>Processing</w:t>
      </w:r>
      <w:r>
        <w:rPr>
          <w:spacing w:val="-6"/>
        </w:rPr>
        <w:t xml:space="preserve"> </w:t>
      </w:r>
      <w:r>
        <w:rPr>
          <w:spacing w:val="-4"/>
        </w:rPr>
        <w:t>Layer</w:t>
      </w:r>
    </w:p>
    <w:p w14:paraId="3B80E259">
      <w:pPr>
        <w:pStyle w:val="6"/>
        <w:spacing w:before="239"/>
        <w:ind w:left="12"/>
        <w:jc w:val="both"/>
      </w:pPr>
      <w:r>
        <w:t>This</w:t>
      </w:r>
      <w:r>
        <w:rPr>
          <w:spacing w:val="-5"/>
        </w:rPr>
        <w:t xml:space="preserve"> </w:t>
      </w:r>
      <w:r>
        <w:t>layer</w:t>
      </w:r>
      <w:r>
        <w:rPr>
          <w:spacing w:val="-2"/>
        </w:rPr>
        <w:t xml:space="preserve"> </w:t>
      </w:r>
      <w:r>
        <w:t>runs</w:t>
      </w:r>
      <w:r>
        <w:rPr>
          <w:spacing w:val="-5"/>
        </w:rPr>
        <w:t xml:space="preserve"> </w:t>
      </w:r>
      <w:r>
        <w:t>the</w:t>
      </w:r>
      <w:r>
        <w:rPr>
          <w:spacing w:val="-2"/>
        </w:rPr>
        <w:t xml:space="preserve"> </w:t>
      </w:r>
      <w:r>
        <w:t>prediction</w:t>
      </w:r>
      <w:r>
        <w:rPr>
          <w:spacing w:val="-2"/>
        </w:rPr>
        <w:t xml:space="preserve"> models.</w:t>
      </w:r>
    </w:p>
    <w:p w14:paraId="1379F1C1">
      <w:pPr>
        <w:pStyle w:val="9"/>
        <w:numPr>
          <w:ilvl w:val="1"/>
          <w:numId w:val="3"/>
        </w:numPr>
        <w:tabs>
          <w:tab w:val="left" w:pos="641"/>
          <w:tab w:val="left" w:pos="643"/>
        </w:tabs>
        <w:spacing w:before="235" w:after="0" w:line="276" w:lineRule="auto"/>
        <w:ind w:left="643" w:right="0" w:hanging="361"/>
        <w:jc w:val="both"/>
        <w:rPr>
          <w:sz w:val="22"/>
        </w:rPr>
      </w:pPr>
      <w:r>
        <w:rPr>
          <w:sz w:val="22"/>
        </w:rPr>
        <w:t>Random Forest is utilized to forecast hurricanes based on weather parameters such as wind speed and temperature.</w:t>
      </w:r>
    </w:p>
    <w:p w14:paraId="2040DBC1">
      <w:pPr>
        <w:pStyle w:val="9"/>
        <w:numPr>
          <w:ilvl w:val="1"/>
          <w:numId w:val="3"/>
        </w:numPr>
        <w:tabs>
          <w:tab w:val="left" w:pos="641"/>
          <w:tab w:val="left" w:pos="643"/>
        </w:tabs>
        <w:spacing w:before="0" w:after="0" w:line="276" w:lineRule="auto"/>
        <w:ind w:left="643" w:right="0" w:hanging="361"/>
        <w:jc w:val="both"/>
      </w:pPr>
      <w:r>
        <w:rPr>
          <w:sz w:val="22"/>
        </w:rPr>
        <w:t xml:space="preserve">Regression is employed to predict earthquake occurrences based on seismic signal </w:t>
      </w:r>
      <w:r>
        <w:rPr>
          <w:spacing w:val="-2"/>
          <w:sz w:val="22"/>
        </w:rPr>
        <w:t>characteristics.</w:t>
      </w:r>
    </w:p>
    <w:p w14:paraId="0AB890E6">
      <w:pPr>
        <w:pStyle w:val="9"/>
        <w:numPr>
          <w:ilvl w:val="0"/>
          <w:numId w:val="0"/>
        </w:numPr>
        <w:tabs>
          <w:tab w:val="left" w:pos="641"/>
          <w:tab w:val="left" w:pos="643"/>
        </w:tabs>
        <w:spacing w:before="0" w:after="0" w:line="276" w:lineRule="auto"/>
        <w:ind w:left="282" w:leftChars="0" w:right="0" w:rightChars="0"/>
        <w:jc w:val="both"/>
      </w:pPr>
    </w:p>
    <w:p w14:paraId="424B1CDC">
      <w:pPr>
        <w:pStyle w:val="3"/>
        <w:numPr>
          <w:ilvl w:val="0"/>
          <w:numId w:val="3"/>
        </w:numPr>
        <w:tabs>
          <w:tab w:val="left" w:pos="232"/>
        </w:tabs>
        <w:spacing w:before="0" w:after="0" w:line="240" w:lineRule="auto"/>
        <w:ind w:left="232" w:right="0" w:hanging="220"/>
        <w:jc w:val="left"/>
      </w:pPr>
      <w:r>
        <w:t>Application</w:t>
      </w:r>
      <w:r>
        <w:rPr>
          <w:spacing w:val="-7"/>
        </w:rPr>
        <w:t xml:space="preserve"> </w:t>
      </w:r>
      <w:r>
        <w:rPr>
          <w:spacing w:val="-2"/>
        </w:rPr>
        <w:t>Layer</w:t>
      </w:r>
    </w:p>
    <w:p w14:paraId="0B0252EB">
      <w:pPr>
        <w:pStyle w:val="6"/>
        <w:spacing w:before="239" w:line="276" w:lineRule="auto"/>
        <w:ind w:left="12"/>
        <w:jc w:val="both"/>
      </w:pPr>
      <w:r>
        <w:t>This layer offers the user interface, enabling users to engage</w:t>
      </w:r>
      <w:r>
        <w:rPr>
          <w:spacing w:val="-16"/>
        </w:rPr>
        <w:t xml:space="preserve"> </w:t>
      </w:r>
      <w:r>
        <w:t>with</w:t>
      </w:r>
      <w:r>
        <w:rPr>
          <w:spacing w:val="-14"/>
        </w:rPr>
        <w:t xml:space="preserve"> </w:t>
      </w:r>
      <w:r>
        <w:t>the</w:t>
      </w:r>
      <w:r>
        <w:rPr>
          <w:spacing w:val="-14"/>
        </w:rPr>
        <w:t xml:space="preserve"> </w:t>
      </w:r>
      <w:r>
        <w:t>system,</w:t>
      </w:r>
      <w:r>
        <w:rPr>
          <w:spacing w:val="-13"/>
        </w:rPr>
        <w:t xml:space="preserve"> </w:t>
      </w:r>
      <w:r>
        <w:t>input</w:t>
      </w:r>
      <w:r>
        <w:rPr>
          <w:spacing w:val="-14"/>
        </w:rPr>
        <w:t xml:space="preserve"> </w:t>
      </w:r>
      <w:r>
        <w:t>data,</w:t>
      </w:r>
      <w:r>
        <w:rPr>
          <w:spacing w:val="-14"/>
        </w:rPr>
        <w:t xml:space="preserve"> </w:t>
      </w:r>
      <w:r>
        <w:t>and</w:t>
      </w:r>
      <w:r>
        <w:rPr>
          <w:spacing w:val="-14"/>
        </w:rPr>
        <w:t xml:space="preserve"> </w:t>
      </w:r>
      <w:r>
        <w:t>access</w:t>
      </w:r>
      <w:r>
        <w:rPr>
          <w:spacing w:val="-13"/>
        </w:rPr>
        <w:t xml:space="preserve"> </w:t>
      </w:r>
      <w:r>
        <w:t>predictions and alerts.</w:t>
      </w:r>
    </w:p>
    <w:p w14:paraId="677458BC">
      <w:pPr>
        <w:pStyle w:val="2"/>
        <w:numPr>
          <w:ilvl w:val="1"/>
          <w:numId w:val="1"/>
        </w:numPr>
        <w:tabs>
          <w:tab w:val="left" w:pos="343"/>
        </w:tabs>
        <w:spacing w:before="200" w:after="0" w:line="240" w:lineRule="auto"/>
        <w:ind w:left="343" w:right="0" w:hanging="331"/>
        <w:jc w:val="left"/>
      </w:pPr>
      <w:r>
        <w:t>PROJECT</w:t>
      </w:r>
      <w:r>
        <w:rPr>
          <w:spacing w:val="-6"/>
        </w:rPr>
        <w:t xml:space="preserve"> </w:t>
      </w:r>
      <w:r>
        <w:rPr>
          <w:spacing w:val="-2"/>
        </w:rPr>
        <w:t>WORKFLOW</w:t>
      </w:r>
    </w:p>
    <w:p w14:paraId="74DA5924">
      <w:pPr>
        <w:pStyle w:val="6"/>
        <w:spacing w:before="72"/>
        <w:rPr>
          <w:b/>
          <w:sz w:val="20"/>
        </w:rPr>
      </w:pPr>
      <w:r>
        <w:rPr>
          <w:b/>
          <w:sz w:val="20"/>
        </w:rPr>
        <w:drawing>
          <wp:anchor distT="0" distB="0" distL="0" distR="0" simplePos="0" relativeHeight="251667456" behindDoc="1" locked="0" layoutInCell="1" allowOverlap="1">
            <wp:simplePos x="0" y="0"/>
            <wp:positionH relativeFrom="page">
              <wp:posOffset>457200</wp:posOffset>
            </wp:positionH>
            <wp:positionV relativeFrom="paragraph">
              <wp:posOffset>207010</wp:posOffset>
            </wp:positionV>
            <wp:extent cx="3048635" cy="5076825"/>
            <wp:effectExtent l="0" t="0" r="0" b="0"/>
            <wp:wrapTopAndBottom/>
            <wp:docPr id="15" name="Image 15"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15" name="Image 15" descr="A screenshot of a computer  Description automatically generated"/>
                    <pic:cNvPicPr/>
                  </pic:nvPicPr>
                  <pic:blipFill>
                    <a:blip r:embed="rId8" cstate="print"/>
                    <a:stretch>
                      <a:fillRect/>
                    </a:stretch>
                  </pic:blipFill>
                  <pic:spPr>
                    <a:xfrm>
                      <a:off x="0" y="0"/>
                      <a:ext cx="3048500" cy="5076634"/>
                    </a:xfrm>
                    <a:prstGeom prst="rect">
                      <a:avLst/>
                    </a:prstGeom>
                  </pic:spPr>
                </pic:pic>
              </a:graphicData>
            </a:graphic>
          </wp:anchor>
        </w:drawing>
      </w:r>
    </w:p>
    <w:p w14:paraId="1823759A">
      <w:pPr>
        <w:spacing w:before="121" w:line="240" w:lineRule="auto"/>
      </w:pPr>
    </w:p>
    <w:p w14:paraId="7E67B1D9">
      <w:pPr>
        <w:spacing w:before="121" w:line="240" w:lineRule="auto"/>
        <w:rPr>
          <w:b/>
          <w:sz w:val="22"/>
        </w:rPr>
      </w:pPr>
      <w:r>
        <w:rPr>
          <w:rFonts w:hint="default"/>
          <w:lang w:val="en-US"/>
        </w:rPr>
        <w:t>Fig-1 Architecture Diagram</w:t>
      </w:r>
      <w:r>
        <w:br w:type="column"/>
      </w:r>
    </w:p>
    <w:p w14:paraId="3CA05358">
      <w:pPr>
        <w:pStyle w:val="2"/>
        <w:numPr>
          <w:ilvl w:val="0"/>
          <w:numId w:val="1"/>
        </w:numPr>
        <w:tabs>
          <w:tab w:val="left" w:pos="232"/>
        </w:tabs>
        <w:spacing w:before="0" w:after="0" w:line="240" w:lineRule="auto"/>
        <w:ind w:left="232" w:right="0" w:hanging="220"/>
        <w:jc w:val="left"/>
      </w:pPr>
      <w:r>
        <w:rPr>
          <w:spacing w:val="-2"/>
        </w:rPr>
        <w:t>METHODOLOGIES</w:t>
      </w:r>
    </w:p>
    <w:p w14:paraId="4F062C31">
      <w:pPr>
        <w:pStyle w:val="6"/>
        <w:spacing w:before="75"/>
        <w:rPr>
          <w:b/>
        </w:rPr>
      </w:pPr>
    </w:p>
    <w:p w14:paraId="34AF1C21">
      <w:pPr>
        <w:pStyle w:val="3"/>
        <w:numPr>
          <w:ilvl w:val="0"/>
          <w:numId w:val="4"/>
        </w:numPr>
        <w:tabs>
          <w:tab w:val="left" w:pos="232"/>
        </w:tabs>
        <w:spacing w:before="0" w:after="0" w:line="240" w:lineRule="auto"/>
        <w:ind w:left="232" w:right="0" w:hanging="220"/>
        <w:jc w:val="left"/>
      </w:pPr>
      <w:r>
        <w:t>Data</w:t>
      </w:r>
      <w:r>
        <w:rPr>
          <w:spacing w:val="-4"/>
        </w:rPr>
        <w:t xml:space="preserve"> </w:t>
      </w:r>
      <w:r>
        <w:t>Preprocessing</w:t>
      </w:r>
      <w:r>
        <w:rPr>
          <w:spacing w:val="-4"/>
        </w:rPr>
        <w:t xml:space="preserve"> </w:t>
      </w:r>
      <w:r>
        <w:t>and</w:t>
      </w:r>
      <w:r>
        <w:rPr>
          <w:spacing w:val="-4"/>
        </w:rPr>
        <w:t xml:space="preserve"> </w:t>
      </w:r>
      <w:r>
        <w:t>Feature</w:t>
      </w:r>
      <w:r>
        <w:rPr>
          <w:spacing w:val="-4"/>
        </w:rPr>
        <w:t xml:space="preserve"> </w:t>
      </w:r>
      <w:r>
        <w:rPr>
          <w:spacing w:val="-2"/>
        </w:rPr>
        <w:t>Engineering</w:t>
      </w:r>
    </w:p>
    <w:p w14:paraId="674B176A">
      <w:pPr>
        <w:pStyle w:val="6"/>
        <w:spacing w:before="74"/>
        <w:rPr>
          <w:b/>
        </w:rPr>
      </w:pPr>
    </w:p>
    <w:p w14:paraId="7CD495DB">
      <w:pPr>
        <w:pStyle w:val="6"/>
        <w:spacing w:before="1" w:line="276" w:lineRule="auto"/>
        <w:ind w:left="12" w:right="137"/>
        <w:jc w:val="both"/>
      </w:pPr>
      <w:r>
        <w:t>Data preprocessing is a crucial step in developing a disaster detection system. It involves addressing</w:t>
      </w:r>
      <w:r>
        <w:rPr>
          <w:spacing w:val="-1"/>
        </w:rPr>
        <w:t xml:space="preserve"> </w:t>
      </w:r>
      <w:r>
        <w:t>missing data through imputation methods, such as filling in missing values with the mean, median, or the most frequent value, ensuring the dataset is complete for training. Feature scaling is also vital, particularly when using algorithms like Logistic Regression or k-Nearest Neighbors. The Standard Scaler is applied to normalize numerical features, which helps prevent the model from being biased towards features with larger values. Moreover, creating meaningful target variables, such as binary</w:t>
      </w:r>
      <w:r>
        <w:rPr>
          <w:spacing w:val="-12"/>
        </w:rPr>
        <w:t xml:space="preserve"> </w:t>
      </w:r>
      <w:r>
        <w:t>labels</w:t>
      </w:r>
      <w:r>
        <w:rPr>
          <w:spacing w:val="-11"/>
        </w:rPr>
        <w:t xml:space="preserve"> </w:t>
      </w:r>
      <w:r>
        <w:t>for</w:t>
      </w:r>
      <w:r>
        <w:rPr>
          <w:spacing w:val="-11"/>
        </w:rPr>
        <w:t xml:space="preserve"> </w:t>
      </w:r>
      <w:r>
        <w:t>disaster</w:t>
      </w:r>
      <w:r>
        <w:rPr>
          <w:spacing w:val="-9"/>
        </w:rPr>
        <w:t xml:space="preserve"> </w:t>
      </w:r>
      <w:r>
        <w:t>occurrences</w:t>
      </w:r>
      <w:r>
        <w:rPr>
          <w:spacing w:val="-11"/>
        </w:rPr>
        <w:t xml:space="preserve"> </w:t>
      </w:r>
      <w:r>
        <w:t>based</w:t>
      </w:r>
      <w:r>
        <w:rPr>
          <w:spacing w:val="-10"/>
        </w:rPr>
        <w:t xml:space="preserve"> </w:t>
      </w:r>
      <w:r>
        <w:t>on</w:t>
      </w:r>
      <w:r>
        <w:rPr>
          <w:spacing w:val="-12"/>
        </w:rPr>
        <w:t xml:space="preserve"> </w:t>
      </w:r>
      <w:r>
        <w:t>thresholds like</w:t>
      </w:r>
      <w:r>
        <w:rPr>
          <w:spacing w:val="-1"/>
        </w:rPr>
        <w:t xml:space="preserve"> </w:t>
      </w:r>
      <w:r>
        <w:t>wind</w:t>
      </w:r>
      <w:r>
        <w:rPr>
          <w:spacing w:val="-3"/>
        </w:rPr>
        <w:t xml:space="preserve"> </w:t>
      </w:r>
      <w:r>
        <w:t>speed</w:t>
      </w:r>
      <w:r>
        <w:rPr>
          <w:spacing w:val="-1"/>
        </w:rPr>
        <w:t xml:space="preserve"> </w:t>
      </w:r>
      <w:r>
        <w:t>or</w:t>
      </w:r>
      <w:r>
        <w:rPr>
          <w:spacing w:val="-3"/>
        </w:rPr>
        <w:t xml:space="preserve"> </w:t>
      </w:r>
      <w:r>
        <w:t>earthquake</w:t>
      </w:r>
      <w:r>
        <w:rPr>
          <w:spacing w:val="-1"/>
        </w:rPr>
        <w:t xml:space="preserve"> </w:t>
      </w:r>
      <w:r>
        <w:t>magnitude,</w:t>
      </w:r>
      <w:r>
        <w:rPr>
          <w:spacing w:val="-1"/>
        </w:rPr>
        <w:t xml:space="preserve"> </w:t>
      </w:r>
      <w:r>
        <w:t>is</w:t>
      </w:r>
      <w:r>
        <w:rPr>
          <w:spacing w:val="-1"/>
        </w:rPr>
        <w:t xml:space="preserve"> </w:t>
      </w:r>
      <w:r>
        <w:t>essential</w:t>
      </w:r>
      <w:r>
        <w:rPr>
          <w:spacing w:val="-2"/>
        </w:rPr>
        <w:t xml:space="preserve"> </w:t>
      </w:r>
      <w:r>
        <w:t xml:space="preserve">for making the problem solvable by machine learning </w:t>
      </w:r>
      <w:r>
        <w:rPr>
          <w:spacing w:val="-2"/>
        </w:rPr>
        <w:t>models.</w:t>
      </w:r>
    </w:p>
    <w:p w14:paraId="26BB4F41">
      <w:pPr>
        <w:pStyle w:val="6"/>
        <w:spacing w:before="39"/>
      </w:pPr>
    </w:p>
    <w:p w14:paraId="0473EAF4">
      <w:pPr>
        <w:pStyle w:val="3"/>
        <w:numPr>
          <w:ilvl w:val="0"/>
          <w:numId w:val="4"/>
        </w:numPr>
        <w:tabs>
          <w:tab w:val="left" w:pos="378"/>
        </w:tabs>
        <w:spacing w:before="0" w:after="0" w:line="240" w:lineRule="auto"/>
        <w:ind w:left="378" w:right="0" w:hanging="275"/>
        <w:jc w:val="left"/>
      </w:pPr>
      <w:r>
        <w:t>Model</w:t>
      </w:r>
      <w:r>
        <w:rPr>
          <w:spacing w:val="-3"/>
        </w:rPr>
        <w:t xml:space="preserve"> </w:t>
      </w:r>
      <w:r>
        <w:t>Training</w:t>
      </w:r>
      <w:r>
        <w:rPr>
          <w:spacing w:val="-4"/>
        </w:rPr>
        <w:t xml:space="preserve"> </w:t>
      </w:r>
      <w:r>
        <w:t>and</w:t>
      </w:r>
      <w:r>
        <w:rPr>
          <w:spacing w:val="-6"/>
        </w:rPr>
        <w:t xml:space="preserve"> </w:t>
      </w:r>
      <w:r>
        <w:t>Hyperparameter</w:t>
      </w:r>
      <w:r>
        <w:rPr>
          <w:spacing w:val="-5"/>
        </w:rPr>
        <w:t xml:space="preserve"> </w:t>
      </w:r>
      <w:r>
        <w:rPr>
          <w:spacing w:val="-2"/>
        </w:rPr>
        <w:t>Tuning</w:t>
      </w:r>
    </w:p>
    <w:p w14:paraId="1EF5E01A">
      <w:pPr>
        <w:pStyle w:val="6"/>
        <w:spacing w:before="75"/>
        <w:rPr>
          <w:b/>
        </w:rPr>
      </w:pPr>
    </w:p>
    <w:p w14:paraId="1E5EF189">
      <w:pPr>
        <w:pStyle w:val="6"/>
        <w:spacing w:line="276" w:lineRule="auto"/>
        <w:ind w:left="12" w:right="137"/>
        <w:jc w:val="both"/>
      </w:pPr>
      <w:r>
        <w:t>After preprocessing the data, the next step is to train the model. In this scenario, a Random Forest Classifier is utilized,</w:t>
      </w:r>
      <w:r>
        <w:rPr>
          <w:spacing w:val="-13"/>
        </w:rPr>
        <w:t xml:space="preserve"> </w:t>
      </w:r>
      <w:r>
        <w:t>which</w:t>
      </w:r>
      <w:r>
        <w:rPr>
          <w:spacing w:val="-12"/>
        </w:rPr>
        <w:t xml:space="preserve"> </w:t>
      </w:r>
      <w:r>
        <w:t>is</w:t>
      </w:r>
      <w:r>
        <w:rPr>
          <w:spacing w:val="-12"/>
        </w:rPr>
        <w:t xml:space="preserve"> </w:t>
      </w:r>
      <w:r>
        <w:t>an</w:t>
      </w:r>
      <w:r>
        <w:rPr>
          <w:spacing w:val="-12"/>
        </w:rPr>
        <w:t xml:space="preserve"> </w:t>
      </w:r>
      <w:r>
        <w:t>ensemble</w:t>
      </w:r>
      <w:r>
        <w:rPr>
          <w:spacing w:val="-12"/>
        </w:rPr>
        <w:t xml:space="preserve"> </w:t>
      </w:r>
      <w:r>
        <w:t>learning</w:t>
      </w:r>
      <w:r>
        <w:rPr>
          <w:spacing w:val="-10"/>
        </w:rPr>
        <w:t xml:space="preserve"> </w:t>
      </w:r>
      <w:r>
        <w:t>algorithm</w:t>
      </w:r>
      <w:r>
        <w:rPr>
          <w:spacing w:val="-12"/>
        </w:rPr>
        <w:t xml:space="preserve"> </w:t>
      </w:r>
      <w:r>
        <w:t>capable of</w:t>
      </w:r>
      <w:r>
        <w:rPr>
          <w:spacing w:val="-5"/>
        </w:rPr>
        <w:t xml:space="preserve"> </w:t>
      </w:r>
      <w:r>
        <w:t>capturing</w:t>
      </w:r>
      <w:r>
        <w:rPr>
          <w:spacing w:val="-5"/>
        </w:rPr>
        <w:t xml:space="preserve"> </w:t>
      </w:r>
      <w:r>
        <w:t>complex,</w:t>
      </w:r>
      <w:r>
        <w:rPr>
          <w:spacing w:val="-5"/>
        </w:rPr>
        <w:t xml:space="preserve"> </w:t>
      </w:r>
      <w:r>
        <w:t>non-linear</w:t>
      </w:r>
      <w:r>
        <w:rPr>
          <w:spacing w:val="-5"/>
        </w:rPr>
        <w:t xml:space="preserve"> </w:t>
      </w:r>
      <w:r>
        <w:t>relationships</w:t>
      </w:r>
      <w:r>
        <w:rPr>
          <w:spacing w:val="-5"/>
        </w:rPr>
        <w:t xml:space="preserve"> </w:t>
      </w:r>
      <w:r>
        <w:t>within</w:t>
      </w:r>
      <w:r>
        <w:rPr>
          <w:spacing w:val="-5"/>
        </w:rPr>
        <w:t xml:space="preserve"> </w:t>
      </w:r>
      <w:r>
        <w:t>the data. To enhance the model's performance further, hyperparameter tuning is necessary. Techniques such as Grid Search or Randomized Search can be used to optimize hyperparameters like the number of trees (n_estimators) or the maximum depth of the trees (max_depth). This process helps achieve better model accuracy</w:t>
      </w:r>
      <w:r>
        <w:rPr>
          <w:spacing w:val="-14"/>
        </w:rPr>
        <w:t xml:space="preserve"> </w:t>
      </w:r>
      <w:r>
        <w:t>by</w:t>
      </w:r>
      <w:r>
        <w:rPr>
          <w:spacing w:val="-14"/>
        </w:rPr>
        <w:t xml:space="preserve"> </w:t>
      </w:r>
      <w:r>
        <w:t>selecting</w:t>
      </w:r>
      <w:r>
        <w:rPr>
          <w:spacing w:val="-14"/>
        </w:rPr>
        <w:t xml:space="preserve"> </w:t>
      </w:r>
      <w:r>
        <w:t>the</w:t>
      </w:r>
      <w:r>
        <w:rPr>
          <w:spacing w:val="-13"/>
        </w:rPr>
        <w:t xml:space="preserve"> </w:t>
      </w:r>
      <w:r>
        <w:t>most</w:t>
      </w:r>
      <w:r>
        <w:rPr>
          <w:spacing w:val="-14"/>
        </w:rPr>
        <w:t xml:space="preserve"> </w:t>
      </w:r>
      <w:r>
        <w:t>appropriate</w:t>
      </w:r>
      <w:r>
        <w:rPr>
          <w:spacing w:val="-14"/>
        </w:rPr>
        <w:t xml:space="preserve"> </w:t>
      </w:r>
      <w:r>
        <w:t>parameters</w:t>
      </w:r>
      <w:r>
        <w:rPr>
          <w:spacing w:val="-14"/>
        </w:rPr>
        <w:t xml:space="preserve"> </w:t>
      </w:r>
      <w:r>
        <w:t>for the dataset at hand.</w:t>
      </w:r>
    </w:p>
    <w:p w14:paraId="1150E700">
      <w:pPr>
        <w:pStyle w:val="6"/>
        <w:spacing w:before="39"/>
      </w:pPr>
    </w:p>
    <w:p w14:paraId="57655061">
      <w:pPr>
        <w:pStyle w:val="3"/>
        <w:numPr>
          <w:ilvl w:val="0"/>
          <w:numId w:val="4"/>
        </w:numPr>
        <w:tabs>
          <w:tab w:val="left" w:pos="323"/>
        </w:tabs>
        <w:spacing w:before="0" w:after="0" w:line="240" w:lineRule="auto"/>
        <w:ind w:left="323" w:right="0" w:hanging="220"/>
        <w:jc w:val="left"/>
      </w:pPr>
      <w:r>
        <w:t>Model</w:t>
      </w:r>
      <w:r>
        <w:rPr>
          <w:spacing w:val="-3"/>
        </w:rPr>
        <w:t xml:space="preserve"> </w:t>
      </w:r>
      <w:r>
        <w:t>Evaluation</w:t>
      </w:r>
      <w:r>
        <w:rPr>
          <w:spacing w:val="-3"/>
        </w:rPr>
        <w:t xml:space="preserve"> </w:t>
      </w:r>
      <w:r>
        <w:t>and</w:t>
      </w:r>
      <w:r>
        <w:rPr>
          <w:spacing w:val="-5"/>
        </w:rPr>
        <w:t xml:space="preserve"> </w:t>
      </w:r>
      <w:r>
        <w:rPr>
          <w:spacing w:val="-2"/>
        </w:rPr>
        <w:t>Improvement</w:t>
      </w:r>
    </w:p>
    <w:p w14:paraId="2B472EFA">
      <w:pPr>
        <w:pStyle w:val="6"/>
        <w:spacing w:before="78"/>
        <w:rPr>
          <w:b/>
        </w:rPr>
      </w:pPr>
    </w:p>
    <w:p w14:paraId="45259913">
      <w:pPr>
        <w:pStyle w:val="6"/>
        <w:spacing w:line="276" w:lineRule="auto"/>
        <w:ind w:left="12" w:right="138"/>
        <w:jc w:val="both"/>
      </w:pPr>
      <w:r>
        <w:t>Once the model is trained, it is important to assess its performance</w:t>
      </w:r>
      <w:r>
        <w:rPr>
          <w:spacing w:val="-2"/>
        </w:rPr>
        <w:t xml:space="preserve"> </w:t>
      </w:r>
      <w:r>
        <w:t>to</w:t>
      </w:r>
      <w:r>
        <w:rPr>
          <w:spacing w:val="-2"/>
        </w:rPr>
        <w:t xml:space="preserve"> </w:t>
      </w:r>
      <w:r>
        <w:t>ensure</w:t>
      </w:r>
      <w:r>
        <w:rPr>
          <w:spacing w:val="-2"/>
        </w:rPr>
        <w:t xml:space="preserve"> </w:t>
      </w:r>
      <w:r>
        <w:t>it generalizes</w:t>
      </w:r>
      <w:r>
        <w:rPr>
          <w:spacing w:val="-2"/>
        </w:rPr>
        <w:t xml:space="preserve"> </w:t>
      </w:r>
      <w:r>
        <w:t>well</w:t>
      </w:r>
      <w:r>
        <w:rPr>
          <w:spacing w:val="-1"/>
        </w:rPr>
        <w:t xml:space="preserve"> </w:t>
      </w:r>
      <w:r>
        <w:t>to new, unseen data. Cross-validation is an effective technique that divides</w:t>
      </w:r>
      <w:r>
        <w:rPr>
          <w:spacing w:val="-10"/>
        </w:rPr>
        <w:t xml:space="preserve"> </w:t>
      </w:r>
      <w:r>
        <w:t>the</w:t>
      </w:r>
      <w:r>
        <w:rPr>
          <w:spacing w:val="-10"/>
        </w:rPr>
        <w:t xml:space="preserve"> </w:t>
      </w:r>
      <w:r>
        <w:t>data</w:t>
      </w:r>
      <w:r>
        <w:rPr>
          <w:spacing w:val="-10"/>
        </w:rPr>
        <w:t xml:space="preserve"> </w:t>
      </w:r>
      <w:r>
        <w:t>into</w:t>
      </w:r>
      <w:r>
        <w:rPr>
          <w:spacing w:val="-11"/>
        </w:rPr>
        <w:t xml:space="preserve"> </w:t>
      </w:r>
      <w:r>
        <w:t>multiple</w:t>
      </w:r>
      <w:r>
        <w:rPr>
          <w:spacing w:val="-8"/>
        </w:rPr>
        <w:t xml:space="preserve"> </w:t>
      </w:r>
      <w:r>
        <w:t>subsets,</w:t>
      </w:r>
      <w:r>
        <w:rPr>
          <w:spacing w:val="-7"/>
        </w:rPr>
        <w:t xml:space="preserve"> </w:t>
      </w:r>
      <w:r>
        <w:t>allowing</w:t>
      </w:r>
      <w:r>
        <w:rPr>
          <w:spacing w:val="-11"/>
        </w:rPr>
        <w:t xml:space="preserve"> </w:t>
      </w:r>
      <w:r>
        <w:t>the</w:t>
      </w:r>
      <w:r>
        <w:rPr>
          <w:spacing w:val="-10"/>
        </w:rPr>
        <w:t xml:space="preserve"> </w:t>
      </w:r>
      <w:r>
        <w:t>model to</w:t>
      </w:r>
      <w:r>
        <w:rPr>
          <w:spacing w:val="-3"/>
        </w:rPr>
        <w:t xml:space="preserve"> </w:t>
      </w:r>
      <w:r>
        <w:t>be</w:t>
      </w:r>
      <w:r>
        <w:rPr>
          <w:spacing w:val="-5"/>
        </w:rPr>
        <w:t xml:space="preserve"> </w:t>
      </w:r>
      <w:r>
        <w:t>tested</w:t>
      </w:r>
      <w:r>
        <w:rPr>
          <w:spacing w:val="-5"/>
        </w:rPr>
        <w:t xml:space="preserve"> </w:t>
      </w:r>
      <w:r>
        <w:t>on</w:t>
      </w:r>
      <w:r>
        <w:rPr>
          <w:spacing w:val="-3"/>
        </w:rPr>
        <w:t xml:space="preserve"> </w:t>
      </w:r>
      <w:r>
        <w:t>various</w:t>
      </w:r>
      <w:r>
        <w:rPr>
          <w:spacing w:val="-3"/>
        </w:rPr>
        <w:t xml:space="preserve"> </w:t>
      </w:r>
      <w:r>
        <w:t>data</w:t>
      </w:r>
      <w:r>
        <w:rPr>
          <w:spacing w:val="-4"/>
        </w:rPr>
        <w:t xml:space="preserve"> </w:t>
      </w:r>
      <w:r>
        <w:t>points</w:t>
      </w:r>
      <w:r>
        <w:rPr>
          <w:spacing w:val="-3"/>
        </w:rPr>
        <w:t xml:space="preserve"> </w:t>
      </w:r>
      <w:r>
        <w:t>and</w:t>
      </w:r>
      <w:r>
        <w:rPr>
          <w:spacing w:val="-3"/>
        </w:rPr>
        <w:t xml:space="preserve"> </w:t>
      </w:r>
      <w:r>
        <w:t>helping</w:t>
      </w:r>
      <w:r>
        <w:rPr>
          <w:spacing w:val="-3"/>
        </w:rPr>
        <w:t xml:space="preserve"> </w:t>
      </w:r>
      <w:r>
        <w:t>to</w:t>
      </w:r>
      <w:r>
        <w:rPr>
          <w:spacing w:val="-6"/>
        </w:rPr>
        <w:t xml:space="preserve"> </w:t>
      </w:r>
      <w:r>
        <w:t>prevent overfitting. Additionally, performance metrics such as F1-score, Precision, Recall, and ROC-AUC are valuable for evaluating the model's ability to make accurate predictions, particularly in scenarios with imbalanced datasets. Analyzing feature importance is also a key part of the evaluation process.</w:t>
      </w:r>
    </w:p>
    <w:p w14:paraId="31826EC9">
      <w:pPr>
        <w:pStyle w:val="6"/>
        <w:spacing w:after="0" w:line="276" w:lineRule="auto"/>
        <w:jc w:val="both"/>
        <w:sectPr>
          <w:pgSz w:w="11910" w:h="16850"/>
          <w:pgMar w:top="1320" w:right="566" w:bottom="540" w:left="708" w:header="129" w:footer="358" w:gutter="0"/>
          <w:cols w:equalWidth="0" w:num="2">
            <w:col w:w="5035" w:space="421"/>
            <w:col w:w="5180"/>
          </w:cols>
        </w:sectPr>
      </w:pPr>
    </w:p>
    <w:p w14:paraId="1D36232C">
      <w:pPr>
        <w:pStyle w:val="3"/>
        <w:numPr>
          <w:ilvl w:val="0"/>
          <w:numId w:val="4"/>
        </w:numPr>
        <w:tabs>
          <w:tab w:val="left" w:pos="232"/>
        </w:tabs>
        <w:spacing w:before="81" w:after="0" w:line="240" w:lineRule="auto"/>
        <w:ind w:left="232" w:right="0" w:hanging="220"/>
        <w:jc w:val="left"/>
      </w:pPr>
      <w:r>
        <w:drawing>
          <wp:anchor distT="0" distB="0" distL="0" distR="0" simplePos="0" relativeHeight="251661312" behindDoc="0" locked="0" layoutInCell="1" allowOverlap="1">
            <wp:simplePos x="0" y="0"/>
            <wp:positionH relativeFrom="page">
              <wp:posOffset>3908425</wp:posOffset>
            </wp:positionH>
            <wp:positionV relativeFrom="paragraph">
              <wp:posOffset>93345</wp:posOffset>
            </wp:positionV>
            <wp:extent cx="3185795" cy="1990725"/>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3185795" cy="1990598"/>
                    </a:xfrm>
                    <a:prstGeom prst="rect">
                      <a:avLst/>
                    </a:prstGeom>
                  </pic:spPr>
                </pic:pic>
              </a:graphicData>
            </a:graphic>
          </wp:anchor>
        </w:drawing>
      </w:r>
      <w:r>
        <w:t>UI</w:t>
      </w:r>
      <w:r>
        <w:rPr>
          <w:spacing w:val="-2"/>
        </w:rPr>
        <w:t xml:space="preserve"> </w:t>
      </w:r>
      <w:r>
        <w:t>Tools</w:t>
      </w:r>
      <w:r>
        <w:rPr>
          <w:spacing w:val="-1"/>
        </w:rPr>
        <w:t xml:space="preserve"> </w:t>
      </w:r>
      <w:r>
        <w:t>and</w:t>
      </w:r>
      <w:r>
        <w:rPr>
          <w:spacing w:val="-1"/>
        </w:rPr>
        <w:t xml:space="preserve"> </w:t>
      </w:r>
      <w:r>
        <w:rPr>
          <w:spacing w:val="-2"/>
        </w:rPr>
        <w:t>Frameworks</w:t>
      </w:r>
    </w:p>
    <w:p w14:paraId="2CC644F2">
      <w:pPr>
        <w:pStyle w:val="6"/>
        <w:spacing w:before="27"/>
        <w:rPr>
          <w:b/>
        </w:rPr>
      </w:pPr>
    </w:p>
    <w:p w14:paraId="452BB4E6">
      <w:pPr>
        <w:pStyle w:val="6"/>
        <w:tabs>
          <w:tab w:val="left" w:pos="818"/>
          <w:tab w:val="left" w:pos="1499"/>
          <w:tab w:val="left" w:pos="1986"/>
          <w:tab w:val="left" w:pos="2950"/>
          <w:tab w:val="left" w:pos="4132"/>
          <w:tab w:val="left" w:pos="4681"/>
        </w:tabs>
        <w:spacing w:line="276" w:lineRule="auto"/>
        <w:ind w:left="12" w:right="5596"/>
      </w:pPr>
      <w:r>
        <w:rPr>
          <w:b/>
          <w:spacing w:val="-2"/>
        </w:rPr>
        <w:t>Flask</w:t>
      </w:r>
      <w:r>
        <w:rPr>
          <w:spacing w:val="-2"/>
        </w:rPr>
        <w:t>:</w:t>
      </w:r>
      <w:r>
        <w:tab/>
      </w:r>
      <w:r>
        <w:rPr>
          <w:spacing w:val="-4"/>
        </w:rPr>
        <w:t>Used</w:t>
      </w:r>
      <w:r>
        <w:tab/>
      </w:r>
      <w:r>
        <w:rPr>
          <w:spacing w:val="-4"/>
        </w:rPr>
        <w:t>for</w:t>
      </w:r>
      <w:r>
        <w:tab/>
      </w:r>
      <w:r>
        <w:rPr>
          <w:spacing w:val="-2"/>
        </w:rPr>
        <w:t>backend</w:t>
      </w:r>
      <w:r>
        <w:tab/>
      </w:r>
      <w:r>
        <w:rPr>
          <w:spacing w:val="-2"/>
        </w:rPr>
        <w:t>integration</w:t>
      </w:r>
      <w:r>
        <w:tab/>
      </w:r>
      <w:r>
        <w:rPr>
          <w:spacing w:val="-4"/>
        </w:rPr>
        <w:t>and</w:t>
      </w:r>
      <w:r>
        <w:tab/>
      </w:r>
      <w:r>
        <w:rPr>
          <w:spacing w:val="-4"/>
        </w:rPr>
        <w:t xml:space="preserve">API </w:t>
      </w:r>
      <w:r>
        <w:rPr>
          <w:spacing w:val="-2"/>
        </w:rPr>
        <w:t>management.</w:t>
      </w:r>
    </w:p>
    <w:p w14:paraId="405E5CA1">
      <w:pPr>
        <w:pStyle w:val="6"/>
        <w:spacing w:before="239" w:line="276" w:lineRule="auto"/>
        <w:ind w:left="12" w:right="5597"/>
      </w:pPr>
      <w:r>
        <w:rPr>
          <w:b/>
        </w:rPr>
        <w:t>Streamlit</w:t>
      </w:r>
      <w:r>
        <w:t>:</w:t>
      </w:r>
      <w:r>
        <w:rPr>
          <w:spacing w:val="40"/>
        </w:rPr>
        <w:t xml:space="preserve"> </w:t>
      </w:r>
      <w:r>
        <w:t>Handles</w:t>
      </w:r>
      <w:r>
        <w:rPr>
          <w:spacing w:val="40"/>
        </w:rPr>
        <w:t xml:space="preserve"> </w:t>
      </w:r>
      <w:r>
        <w:t>interactive</w:t>
      </w:r>
      <w:r>
        <w:rPr>
          <w:spacing w:val="40"/>
        </w:rPr>
        <w:t xml:space="preserve"> </w:t>
      </w:r>
      <w:r>
        <w:t>data</w:t>
      </w:r>
      <w:r>
        <w:rPr>
          <w:spacing w:val="40"/>
        </w:rPr>
        <w:t xml:space="preserve"> </w:t>
      </w:r>
      <w:r>
        <w:t>visualizations</w:t>
      </w:r>
      <w:r>
        <w:rPr>
          <w:spacing w:val="40"/>
        </w:rPr>
        <w:t xml:space="preserve"> </w:t>
      </w:r>
      <w:r>
        <w:t>and front-end UI design.</w:t>
      </w:r>
    </w:p>
    <w:p w14:paraId="70505C20">
      <w:pPr>
        <w:pStyle w:val="6"/>
      </w:pPr>
    </w:p>
    <w:p w14:paraId="5A7DCE25">
      <w:pPr>
        <w:pStyle w:val="6"/>
        <w:spacing w:before="25"/>
      </w:pPr>
    </w:p>
    <w:p w14:paraId="21C5C77D">
      <w:pPr>
        <w:pStyle w:val="2"/>
        <w:numPr>
          <w:ilvl w:val="0"/>
          <w:numId w:val="4"/>
        </w:numPr>
        <w:tabs>
          <w:tab w:val="left" w:pos="232"/>
        </w:tabs>
        <w:spacing w:before="1" w:after="0" w:line="240" w:lineRule="auto"/>
        <w:ind w:left="232" w:right="0" w:hanging="220"/>
        <w:jc w:val="left"/>
      </w:pPr>
      <w:r>
        <w:rPr>
          <w:spacing w:val="-2"/>
        </w:rPr>
        <w:t>RESULT</w:t>
      </w:r>
    </w:p>
    <w:p w14:paraId="092B4E94">
      <w:pPr>
        <w:pStyle w:val="6"/>
        <w:spacing w:before="6"/>
        <w:rPr>
          <w:b/>
          <w:sz w:val="20"/>
        </w:rPr>
      </w:pPr>
    </w:p>
    <w:p w14:paraId="2EB350E8">
      <w:pPr>
        <w:pStyle w:val="6"/>
        <w:spacing w:after="0"/>
        <w:rPr>
          <w:b/>
          <w:sz w:val="20"/>
        </w:rPr>
        <w:sectPr>
          <w:pgSz w:w="11910" w:h="16850"/>
          <w:pgMar w:top="1320" w:right="566" w:bottom="540" w:left="708" w:header="129" w:footer="358" w:gutter="0"/>
          <w:cols w:space="720" w:num="1"/>
        </w:sectPr>
      </w:pPr>
    </w:p>
    <w:p w14:paraId="336F03AF">
      <w:pPr>
        <w:pStyle w:val="6"/>
        <w:spacing w:before="91" w:line="276" w:lineRule="auto"/>
        <w:ind w:left="12"/>
        <w:jc w:val="both"/>
      </w:pPr>
      <w:r>
        <w:t>This page enables users to choose from three types of disasters</w:t>
      </w:r>
      <w:r>
        <w:rPr>
          <w:spacing w:val="-1"/>
        </w:rPr>
        <w:t xml:space="preserve"> </w:t>
      </w:r>
      <w:r>
        <w:t>(Hurricane,</w:t>
      </w:r>
      <w:r>
        <w:rPr>
          <w:spacing w:val="-1"/>
        </w:rPr>
        <w:t xml:space="preserve"> </w:t>
      </w:r>
      <w:r>
        <w:t>Earthquake,</w:t>
      </w:r>
      <w:r>
        <w:rPr>
          <w:spacing w:val="-3"/>
        </w:rPr>
        <w:t xml:space="preserve"> </w:t>
      </w:r>
      <w:r>
        <w:t>or Flood) and</w:t>
      </w:r>
      <w:r>
        <w:rPr>
          <w:spacing w:val="-1"/>
        </w:rPr>
        <w:t xml:space="preserve"> </w:t>
      </w:r>
      <w:r>
        <w:t>upload</w:t>
      </w:r>
      <w:r>
        <w:rPr>
          <w:spacing w:val="-1"/>
        </w:rPr>
        <w:t xml:space="preserve"> </w:t>
      </w:r>
      <w:r>
        <w:t>a corresponding dataset for the selected disaster. Once the dataset is uploaded, users can enter specific values that will be analyzed alongside the dataset. The system employs</w:t>
      </w:r>
      <w:r>
        <w:rPr>
          <w:spacing w:val="-11"/>
        </w:rPr>
        <w:t xml:space="preserve"> </w:t>
      </w:r>
      <w:r>
        <w:t>machine</w:t>
      </w:r>
      <w:r>
        <w:rPr>
          <w:spacing w:val="-9"/>
        </w:rPr>
        <w:t xml:space="preserve"> </w:t>
      </w:r>
      <w:r>
        <w:t>learning</w:t>
      </w:r>
      <w:r>
        <w:rPr>
          <w:spacing w:val="-12"/>
        </w:rPr>
        <w:t xml:space="preserve"> </w:t>
      </w:r>
      <w:r>
        <w:t>models</w:t>
      </w:r>
      <w:r>
        <w:rPr>
          <w:spacing w:val="-11"/>
        </w:rPr>
        <w:t xml:space="preserve"> </w:t>
      </w:r>
      <w:r>
        <w:t>to</w:t>
      </w:r>
      <w:r>
        <w:rPr>
          <w:spacing w:val="-9"/>
        </w:rPr>
        <w:t xml:space="preserve"> </w:t>
      </w:r>
      <w:r>
        <w:t>produce</w:t>
      </w:r>
      <w:r>
        <w:rPr>
          <w:spacing w:val="-9"/>
        </w:rPr>
        <w:t xml:space="preserve"> </w:t>
      </w:r>
      <w:r>
        <w:t>an</w:t>
      </w:r>
      <w:r>
        <w:rPr>
          <w:spacing w:val="-9"/>
        </w:rPr>
        <w:t xml:space="preserve"> </w:t>
      </w:r>
      <w:r>
        <w:t>accurate prediction,</w:t>
      </w:r>
      <w:r>
        <w:rPr>
          <w:spacing w:val="-10"/>
        </w:rPr>
        <w:t xml:space="preserve"> </w:t>
      </w:r>
      <w:r>
        <w:t>showing</w:t>
      </w:r>
      <w:r>
        <w:rPr>
          <w:spacing w:val="-10"/>
        </w:rPr>
        <w:t xml:space="preserve"> </w:t>
      </w:r>
      <w:r>
        <w:t>the</w:t>
      </w:r>
      <w:r>
        <w:rPr>
          <w:spacing w:val="-7"/>
        </w:rPr>
        <w:t xml:space="preserve"> </w:t>
      </w:r>
      <w:r>
        <w:t>probability</w:t>
      </w:r>
      <w:r>
        <w:rPr>
          <w:spacing w:val="-10"/>
        </w:rPr>
        <w:t xml:space="preserve"> </w:t>
      </w:r>
      <w:r>
        <w:t>of</w:t>
      </w:r>
      <w:r>
        <w:rPr>
          <w:spacing w:val="-9"/>
        </w:rPr>
        <w:t xml:space="preserve"> </w:t>
      </w:r>
      <w:r>
        <w:t>the</w:t>
      </w:r>
      <w:r>
        <w:rPr>
          <w:spacing w:val="-7"/>
        </w:rPr>
        <w:t xml:space="preserve"> </w:t>
      </w:r>
      <w:r>
        <w:t>chosen</w:t>
      </w:r>
      <w:r>
        <w:rPr>
          <w:spacing w:val="-10"/>
        </w:rPr>
        <w:t xml:space="preserve"> </w:t>
      </w:r>
      <w:r>
        <w:t>disaster occurring, which provides essential insights for disaster preparedness and management.</w:t>
      </w:r>
    </w:p>
    <w:p w14:paraId="545547BD">
      <w:pPr>
        <w:pStyle w:val="6"/>
      </w:pPr>
    </w:p>
    <w:p w14:paraId="6CDF6D08">
      <w:pPr>
        <w:pStyle w:val="6"/>
        <w:spacing w:before="76"/>
      </w:pPr>
    </w:p>
    <w:p w14:paraId="5979FC2E">
      <w:pPr>
        <w:pStyle w:val="6"/>
        <w:spacing w:line="276" w:lineRule="auto"/>
        <w:ind w:left="12" w:right="1"/>
        <w:jc w:val="both"/>
      </w:pPr>
      <w:r>
        <w:rPr>
          <w:b/>
        </w:rPr>
        <w:t xml:space="preserve">Dashboard: </w:t>
      </w:r>
      <w:r>
        <w:t>The Disaster Prediction Dashboard is an online tool that employs machine learning models, such as Random Forest and Logistic Regression, to estimate the chances of hurricanes, earthquakes, and floods occurring. Users can choose the type of disaster they are interested in, and the application generates a probability score based on the provided data. The goal of the dashboard is to support disaster preparedness and mitigation strategies.</w:t>
      </w:r>
    </w:p>
    <w:p w14:paraId="6897B153">
      <w:pPr>
        <w:pStyle w:val="6"/>
        <w:spacing w:before="37"/>
        <w:rPr>
          <w:sz w:val="20"/>
        </w:rPr>
      </w:pPr>
      <w:r>
        <w:rPr>
          <w:sz w:val="20"/>
        </w:rPr>
        <w:drawing>
          <wp:anchor distT="0" distB="0" distL="0" distR="0" simplePos="0" relativeHeight="251667456" behindDoc="1" locked="0" layoutInCell="1" allowOverlap="1">
            <wp:simplePos x="0" y="0"/>
            <wp:positionH relativeFrom="page">
              <wp:posOffset>457200</wp:posOffset>
            </wp:positionH>
            <wp:positionV relativeFrom="paragraph">
              <wp:posOffset>184785</wp:posOffset>
            </wp:positionV>
            <wp:extent cx="3155950" cy="1972310"/>
            <wp:effectExtent l="0" t="0" r="0" b="0"/>
            <wp:wrapTopAndBottom/>
            <wp:docPr id="17" name="Image 17"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Description automatically generated"/>
                    <pic:cNvPicPr/>
                  </pic:nvPicPr>
                  <pic:blipFill>
                    <a:blip r:embed="rId10" cstate="print"/>
                    <a:stretch>
                      <a:fillRect/>
                    </a:stretch>
                  </pic:blipFill>
                  <pic:spPr>
                    <a:xfrm>
                      <a:off x="0" y="0"/>
                      <a:ext cx="3156022" cy="1972246"/>
                    </a:xfrm>
                    <a:prstGeom prst="rect">
                      <a:avLst/>
                    </a:prstGeom>
                  </pic:spPr>
                </pic:pic>
              </a:graphicData>
            </a:graphic>
          </wp:anchor>
        </w:drawing>
      </w:r>
    </w:p>
    <w:p w14:paraId="5ACC5C33">
      <w:pPr>
        <w:pStyle w:val="6"/>
        <w:rPr>
          <w:rFonts w:hint="default"/>
          <w:lang w:val="en-US"/>
        </w:rPr>
      </w:pPr>
    </w:p>
    <w:p w14:paraId="70E40D8A">
      <w:pPr>
        <w:pStyle w:val="6"/>
        <w:jc w:val="center"/>
        <w:rPr>
          <w:rFonts w:hint="default"/>
          <w:lang w:val="en-US"/>
        </w:rPr>
      </w:pPr>
      <w:r>
        <w:rPr>
          <w:rFonts w:hint="default"/>
          <w:lang w:val="en-US"/>
        </w:rPr>
        <w:t>Fig-2 Dashboard of the project</w:t>
      </w:r>
    </w:p>
    <w:p w14:paraId="666174E2">
      <w:pPr>
        <w:pStyle w:val="6"/>
        <w:jc w:val="center"/>
        <w:rPr>
          <w:rFonts w:hint="default"/>
          <w:lang w:val="en-US"/>
        </w:rPr>
      </w:pPr>
    </w:p>
    <w:p w14:paraId="1B465A11">
      <w:pPr>
        <w:spacing w:before="0"/>
        <w:ind w:left="12" w:right="0" w:firstLine="0"/>
        <w:jc w:val="both"/>
        <w:rPr>
          <w:sz w:val="22"/>
        </w:rPr>
      </w:pPr>
      <w:r>
        <w:rPr>
          <w:b/>
          <w:sz w:val="22"/>
        </w:rPr>
        <w:t>HURRICANE</w:t>
      </w:r>
      <w:r>
        <w:rPr>
          <w:b/>
          <w:spacing w:val="57"/>
          <w:sz w:val="22"/>
        </w:rPr>
        <w:t xml:space="preserve">   </w:t>
      </w:r>
      <w:r>
        <w:rPr>
          <w:b/>
          <w:sz w:val="22"/>
        </w:rPr>
        <w:t>PREDICTION:</w:t>
      </w:r>
      <w:r>
        <w:rPr>
          <w:b/>
          <w:spacing w:val="58"/>
          <w:sz w:val="22"/>
        </w:rPr>
        <w:t xml:space="preserve">   </w:t>
      </w:r>
      <w:r>
        <w:rPr>
          <w:sz w:val="22"/>
        </w:rPr>
        <w:t>The</w:t>
      </w:r>
      <w:r>
        <w:rPr>
          <w:spacing w:val="58"/>
          <w:sz w:val="22"/>
        </w:rPr>
        <w:t xml:space="preserve">   </w:t>
      </w:r>
      <w:r>
        <w:rPr>
          <w:spacing w:val="-2"/>
          <w:sz w:val="22"/>
        </w:rPr>
        <w:t>"Disaster</w:t>
      </w:r>
    </w:p>
    <w:p w14:paraId="6B16DD77">
      <w:pPr>
        <w:pStyle w:val="6"/>
        <w:spacing w:before="37" w:line="276" w:lineRule="auto"/>
        <w:ind w:left="12"/>
        <w:jc w:val="both"/>
      </w:pPr>
      <w:r>
        <w:t>Prediction Dashboard" uses machine learning models to forecast hurricane chances based on user-entered parameters. It assesses historical data and provides a probability score for hurricane occurrence, with a warning message for high-risk situations.</w:t>
      </w:r>
    </w:p>
    <w:p w14:paraId="24FCAE5C">
      <w:pPr>
        <w:spacing w:before="0" w:line="240" w:lineRule="auto"/>
        <w:rPr>
          <w:sz w:val="22"/>
        </w:rPr>
      </w:pPr>
      <w:r>
        <w:br w:type="column"/>
      </w:r>
    </w:p>
    <w:p w14:paraId="63554235">
      <w:pPr>
        <w:pStyle w:val="6"/>
      </w:pPr>
    </w:p>
    <w:p w14:paraId="2E0314C5">
      <w:pPr>
        <w:pStyle w:val="6"/>
        <w:spacing w:before="41"/>
        <w:jc w:val="center"/>
        <w:rPr>
          <w:rFonts w:hint="default"/>
          <w:lang w:val="en-US"/>
        </w:rPr>
      </w:pPr>
      <w:r>
        <w:rPr>
          <w:rFonts w:hint="default"/>
          <w:lang w:val="en-US"/>
        </w:rPr>
        <w:t>Fig-3 Hurricane Prediction</w:t>
      </w:r>
    </w:p>
    <w:p w14:paraId="03E9BFC2">
      <w:pPr>
        <w:pStyle w:val="6"/>
        <w:spacing w:before="41"/>
        <w:jc w:val="center"/>
        <w:rPr>
          <w:rFonts w:hint="default"/>
          <w:lang w:val="en-US"/>
        </w:rPr>
      </w:pPr>
    </w:p>
    <w:p w14:paraId="1E5B3C52">
      <w:pPr>
        <w:spacing w:before="0"/>
        <w:ind w:left="13" w:right="0" w:firstLine="0"/>
        <w:jc w:val="both"/>
        <w:rPr>
          <w:sz w:val="22"/>
        </w:rPr>
      </w:pPr>
      <w:r>
        <w:rPr>
          <w:b/>
          <w:sz w:val="22"/>
        </w:rPr>
        <w:t>EARTHQUAKE</w:t>
      </w:r>
      <w:r>
        <w:rPr>
          <w:b/>
          <w:spacing w:val="75"/>
          <w:sz w:val="22"/>
        </w:rPr>
        <w:t xml:space="preserve">  </w:t>
      </w:r>
      <w:r>
        <w:rPr>
          <w:b/>
          <w:sz w:val="22"/>
        </w:rPr>
        <w:t>PREDICTION:</w:t>
      </w:r>
      <w:r>
        <w:rPr>
          <w:b/>
          <w:spacing w:val="76"/>
          <w:sz w:val="22"/>
        </w:rPr>
        <w:t xml:space="preserve">  </w:t>
      </w:r>
      <w:r>
        <w:rPr>
          <w:sz w:val="22"/>
        </w:rPr>
        <w:t>The</w:t>
      </w:r>
      <w:r>
        <w:rPr>
          <w:spacing w:val="75"/>
          <w:sz w:val="22"/>
        </w:rPr>
        <w:t xml:space="preserve">  </w:t>
      </w:r>
      <w:r>
        <w:rPr>
          <w:spacing w:val="-2"/>
          <w:sz w:val="22"/>
        </w:rPr>
        <w:t>"Disaster</w:t>
      </w:r>
    </w:p>
    <w:p w14:paraId="7C99EC81">
      <w:pPr>
        <w:pStyle w:val="6"/>
        <w:spacing w:before="38" w:line="276" w:lineRule="auto"/>
        <w:ind w:left="13" w:right="137"/>
        <w:jc w:val="both"/>
      </w:pPr>
      <w:r>
        <w:t>Prediction Dashboard" uses machine learning to assess earthquake risks based on user-entered parameters, indicating a low chance of immediate danger.</w:t>
      </w:r>
    </w:p>
    <w:p w14:paraId="5281DA4C">
      <w:pPr>
        <w:pStyle w:val="6"/>
        <w:spacing w:before="35"/>
        <w:rPr>
          <w:sz w:val="20"/>
        </w:rPr>
      </w:pPr>
      <w:r>
        <w:rPr>
          <w:sz w:val="20"/>
        </w:rPr>
        <w:drawing>
          <wp:anchor distT="0" distB="0" distL="0" distR="0" simplePos="0" relativeHeight="251668480" behindDoc="1" locked="0" layoutInCell="1" allowOverlap="1">
            <wp:simplePos x="0" y="0"/>
            <wp:positionH relativeFrom="page">
              <wp:posOffset>3921125</wp:posOffset>
            </wp:positionH>
            <wp:positionV relativeFrom="paragraph">
              <wp:posOffset>183515</wp:posOffset>
            </wp:positionV>
            <wp:extent cx="3155315" cy="197231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3155217" cy="1972246"/>
                    </a:xfrm>
                    <a:prstGeom prst="rect">
                      <a:avLst/>
                    </a:prstGeom>
                  </pic:spPr>
                </pic:pic>
              </a:graphicData>
            </a:graphic>
          </wp:anchor>
        </w:drawing>
      </w:r>
    </w:p>
    <w:p w14:paraId="67CAC282">
      <w:pPr>
        <w:pStyle w:val="6"/>
        <w:spacing w:before="108"/>
        <w:jc w:val="center"/>
        <w:rPr>
          <w:b/>
        </w:rPr>
      </w:pPr>
      <w:r>
        <w:rPr>
          <w:rFonts w:hint="default"/>
          <w:lang w:val="en-US"/>
        </w:rPr>
        <w:t>Fig-4 Earthquake Prediction</w:t>
      </w:r>
    </w:p>
    <w:p w14:paraId="07E1342E">
      <w:pPr>
        <w:pStyle w:val="6"/>
        <w:spacing w:line="276" w:lineRule="auto"/>
        <w:ind w:left="13" w:right="137"/>
        <w:jc w:val="center"/>
        <w:rPr>
          <w:rFonts w:hint="default"/>
          <w:b w:val="0"/>
          <w:bCs/>
          <w:lang w:val="en-US"/>
        </w:rPr>
      </w:pPr>
    </w:p>
    <w:p w14:paraId="62127F0B">
      <w:pPr>
        <w:pStyle w:val="6"/>
        <w:spacing w:line="276" w:lineRule="auto"/>
        <w:ind w:left="13" w:right="137"/>
        <w:jc w:val="both"/>
      </w:pPr>
      <w:r>
        <w:rPr>
          <w:sz w:val="20"/>
        </w:rPr>
        <w:drawing>
          <wp:anchor distT="0" distB="0" distL="0" distR="0" simplePos="0" relativeHeight="251668480" behindDoc="1" locked="0" layoutInCell="1" allowOverlap="1">
            <wp:simplePos x="0" y="0"/>
            <wp:positionH relativeFrom="page">
              <wp:posOffset>3914775</wp:posOffset>
            </wp:positionH>
            <wp:positionV relativeFrom="paragraph">
              <wp:posOffset>873760</wp:posOffset>
            </wp:positionV>
            <wp:extent cx="3155315" cy="1972310"/>
            <wp:effectExtent l="0" t="0" r="0" b="0"/>
            <wp:wrapTopAndBottom/>
            <wp:docPr id="19" name="Image 19"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  Description automatically generated"/>
                    <pic:cNvPicPr/>
                  </pic:nvPicPr>
                  <pic:blipFill>
                    <a:blip r:embed="rId12" cstate="print"/>
                    <a:stretch>
                      <a:fillRect/>
                    </a:stretch>
                  </pic:blipFill>
                  <pic:spPr>
                    <a:xfrm>
                      <a:off x="0" y="0"/>
                      <a:ext cx="3155217" cy="1972246"/>
                    </a:xfrm>
                    <a:prstGeom prst="rect">
                      <a:avLst/>
                    </a:prstGeom>
                  </pic:spPr>
                </pic:pic>
              </a:graphicData>
            </a:graphic>
          </wp:anchor>
        </w:drawing>
      </w:r>
      <w:r>
        <w:rPr>
          <w:b/>
        </w:rPr>
        <w:t xml:space="preserve">FLOOD PREDICTION: </w:t>
      </w:r>
      <w:r>
        <w:t>The "Disaster Prediction Dashboard" web app uses machine learning to forecast floods</w:t>
      </w:r>
      <w:r>
        <w:rPr>
          <w:spacing w:val="-7"/>
        </w:rPr>
        <w:t xml:space="preserve"> </w:t>
      </w:r>
      <w:r>
        <w:t>based</w:t>
      </w:r>
      <w:r>
        <w:rPr>
          <w:spacing w:val="-8"/>
        </w:rPr>
        <w:t xml:space="preserve"> </w:t>
      </w:r>
      <w:r>
        <w:t>on</w:t>
      </w:r>
      <w:r>
        <w:rPr>
          <w:spacing w:val="-10"/>
        </w:rPr>
        <w:t xml:space="preserve"> </w:t>
      </w:r>
      <w:r>
        <w:t>user-entered</w:t>
      </w:r>
      <w:r>
        <w:rPr>
          <w:spacing w:val="-8"/>
        </w:rPr>
        <w:t xml:space="preserve"> </w:t>
      </w:r>
      <w:r>
        <w:t>parameters</w:t>
      </w:r>
      <w:r>
        <w:rPr>
          <w:spacing w:val="-7"/>
        </w:rPr>
        <w:t xml:space="preserve"> </w:t>
      </w:r>
      <w:r>
        <w:t>like</w:t>
      </w:r>
      <w:r>
        <w:rPr>
          <w:spacing w:val="-10"/>
        </w:rPr>
        <w:t xml:space="preserve"> </w:t>
      </w:r>
      <w:r>
        <w:t>rainfall,</w:t>
      </w:r>
      <w:r>
        <w:rPr>
          <w:spacing w:val="-10"/>
        </w:rPr>
        <w:t xml:space="preserve"> </w:t>
      </w:r>
      <w:r>
        <w:t>soil moisture,</w:t>
      </w:r>
      <w:r>
        <w:rPr>
          <w:spacing w:val="-5"/>
        </w:rPr>
        <w:t xml:space="preserve"> </w:t>
      </w:r>
      <w:r>
        <w:t>and</w:t>
      </w:r>
      <w:r>
        <w:rPr>
          <w:spacing w:val="-5"/>
        </w:rPr>
        <w:t xml:space="preserve"> </w:t>
      </w:r>
      <w:r>
        <w:t>river</w:t>
      </w:r>
      <w:r>
        <w:rPr>
          <w:spacing w:val="-4"/>
        </w:rPr>
        <w:t xml:space="preserve"> </w:t>
      </w:r>
      <w:r>
        <w:t>levels.</w:t>
      </w:r>
      <w:r>
        <w:rPr>
          <w:spacing w:val="-7"/>
        </w:rPr>
        <w:t xml:space="preserve"> </w:t>
      </w:r>
      <w:r>
        <w:t>Today's</w:t>
      </w:r>
      <w:r>
        <w:rPr>
          <w:spacing w:val="-5"/>
        </w:rPr>
        <w:t xml:space="preserve"> </w:t>
      </w:r>
      <w:r>
        <w:t>prediction:</w:t>
      </w:r>
      <w:r>
        <w:rPr>
          <w:spacing w:val="-4"/>
        </w:rPr>
        <w:t xml:space="preserve"> </w:t>
      </w:r>
      <w:r>
        <w:t xml:space="preserve">"Warning: </w:t>
      </w:r>
    </w:p>
    <w:p w14:paraId="2BA83E79">
      <w:pPr>
        <w:pStyle w:val="6"/>
        <w:spacing w:line="276" w:lineRule="auto"/>
        <w:ind w:left="13" w:right="137"/>
        <w:jc w:val="both"/>
      </w:pPr>
    </w:p>
    <w:p w14:paraId="0F424DBD">
      <w:pPr>
        <w:pStyle w:val="6"/>
        <w:spacing w:line="276" w:lineRule="auto"/>
        <w:ind w:left="13" w:right="137"/>
        <w:jc w:val="center"/>
        <w:rPr>
          <w:rFonts w:hint="default"/>
          <w:sz w:val="20"/>
          <w:lang w:val="en-US"/>
        </w:rPr>
        <w:sectPr>
          <w:type w:val="continuous"/>
          <w:pgSz w:w="11910" w:h="16850"/>
          <w:pgMar w:top="1320" w:right="566" w:bottom="540" w:left="708" w:header="129" w:footer="358" w:gutter="0"/>
          <w:cols w:equalWidth="0" w:num="2">
            <w:col w:w="5038" w:space="417"/>
            <w:col w:w="5181"/>
          </w:cols>
        </w:sectPr>
      </w:pPr>
      <w:r>
        <w:rPr>
          <w:rFonts w:hint="default"/>
          <w:lang w:val="en-US"/>
        </w:rPr>
        <w:t>Fig-5 Flood Prediction</w:t>
      </w:r>
    </w:p>
    <w:p w14:paraId="2F221007">
      <w:pPr>
        <w:pStyle w:val="2"/>
        <w:numPr>
          <w:ilvl w:val="0"/>
          <w:numId w:val="4"/>
        </w:numPr>
        <w:tabs>
          <w:tab w:val="left" w:pos="232"/>
        </w:tabs>
        <w:spacing w:before="81" w:after="0" w:line="240" w:lineRule="auto"/>
        <w:ind w:left="232" w:right="0" w:hanging="220"/>
        <w:jc w:val="left"/>
      </w:pPr>
      <w:r>
        <w:rPr>
          <w:spacing w:val="-2"/>
        </w:rPr>
        <w:t>CONCLUSION</w:t>
      </w:r>
    </w:p>
    <w:p w14:paraId="664596FB">
      <w:pPr>
        <w:pStyle w:val="6"/>
        <w:spacing w:before="77"/>
        <w:rPr>
          <w:b/>
        </w:rPr>
      </w:pPr>
    </w:p>
    <w:p w14:paraId="03A751F6">
      <w:pPr>
        <w:pStyle w:val="6"/>
        <w:spacing w:line="276" w:lineRule="auto"/>
        <w:ind w:left="12"/>
        <w:jc w:val="both"/>
      </w:pPr>
      <w:r>
        <w:t>The Disaster Prediction Dashboard is an innovative tool that uses machine learning to forecast the likelihood of natural disasters such as hurricanes, earthquakes, and floods. By examining historical data alongside real-time information, the dashboard delivers important insights and predictions. This can</w:t>
      </w:r>
      <w:r>
        <w:rPr>
          <w:spacing w:val="-1"/>
        </w:rPr>
        <w:t xml:space="preserve"> </w:t>
      </w:r>
      <w:r>
        <w:t>help</w:t>
      </w:r>
      <w:r>
        <w:rPr>
          <w:spacing w:val="-1"/>
        </w:rPr>
        <w:t xml:space="preserve"> </w:t>
      </w:r>
      <w:r>
        <w:t>individuals, communities, and authorities take proactive steps like evacuating, strengthening infrastructure, and allocating resources. Although the accuracy of these predictions relies on the quality of the data and the limitations of the models, the dashboard serves as a valuable early warning system. Ongoing</w:t>
      </w:r>
      <w:r>
        <w:rPr>
          <w:spacing w:val="-3"/>
        </w:rPr>
        <w:t xml:space="preserve"> </w:t>
      </w:r>
      <w:r>
        <w:t>research</w:t>
      </w:r>
      <w:r>
        <w:rPr>
          <w:spacing w:val="-3"/>
        </w:rPr>
        <w:t xml:space="preserve"> </w:t>
      </w:r>
      <w:r>
        <w:t>and</w:t>
      </w:r>
      <w:r>
        <w:rPr>
          <w:spacing w:val="-1"/>
        </w:rPr>
        <w:t xml:space="preserve"> </w:t>
      </w:r>
      <w:r>
        <w:t>development,</w:t>
      </w:r>
      <w:r>
        <w:rPr>
          <w:spacing w:val="-1"/>
        </w:rPr>
        <w:t xml:space="preserve"> </w:t>
      </w:r>
      <w:r>
        <w:t>as</w:t>
      </w:r>
      <w:r>
        <w:rPr>
          <w:spacing w:val="-1"/>
        </w:rPr>
        <w:t xml:space="preserve"> </w:t>
      </w:r>
      <w:r>
        <w:t>well</w:t>
      </w:r>
      <w:r>
        <w:rPr>
          <w:spacing w:val="-1"/>
        </w:rPr>
        <w:t xml:space="preserve"> </w:t>
      </w:r>
      <w:r>
        <w:t>as</w:t>
      </w:r>
      <w:r>
        <w:rPr>
          <w:spacing w:val="-3"/>
        </w:rPr>
        <w:t xml:space="preserve"> </w:t>
      </w:r>
      <w:r>
        <w:t>educating users and interpreting predictions responsibly, are essential to enhance the effectiveness of this tool in reducing the impact of natural disasters.</w:t>
      </w:r>
    </w:p>
    <w:p w14:paraId="0E81D1CC">
      <w:pPr>
        <w:pStyle w:val="6"/>
        <w:spacing w:before="37"/>
      </w:pPr>
    </w:p>
    <w:p w14:paraId="41722088">
      <w:pPr>
        <w:pStyle w:val="2"/>
        <w:numPr>
          <w:ilvl w:val="0"/>
          <w:numId w:val="4"/>
        </w:numPr>
        <w:spacing w:before="1"/>
        <w:ind w:left="232" w:leftChars="0" w:hanging="220" w:firstLineChars="0"/>
      </w:pPr>
      <w:bookmarkStart w:id="0" w:name="_GoBack"/>
      <w:bookmarkEnd w:id="0"/>
      <w:r>
        <w:rPr>
          <w:spacing w:val="-2"/>
        </w:rPr>
        <w:t>REFERENCES</w:t>
      </w:r>
    </w:p>
    <w:p w14:paraId="38523F96">
      <w:pPr>
        <w:rPr>
          <w:rFonts w:hint="default"/>
          <w:sz w:val="22"/>
          <w:szCs w:val="22"/>
        </w:rPr>
      </w:pPr>
      <w:r>
        <w:rPr>
          <w:rFonts w:hint="default"/>
          <w:sz w:val="22"/>
          <w:szCs w:val="22"/>
        </w:rPr>
        <w:t>Vinay Chamola , Vikas Hassija , Sakshi Gupta , Adit Goyal , Mohsen Guizani ,  and Biplab Sikdar ,Disaster and Pandemic Management Using Machine Learning: INTERNET OF  THINGS JOURNAL, VOL. 8, NO. 21, NOVEMBER 1, 2021</w:t>
      </w:r>
    </w:p>
    <w:p w14:paraId="246B6CC6">
      <w:pPr>
        <w:rPr>
          <w:rFonts w:hint="default"/>
          <w:sz w:val="22"/>
          <w:szCs w:val="22"/>
        </w:rPr>
      </w:pPr>
    </w:p>
    <w:p w14:paraId="3983B401">
      <w:pPr>
        <w:rPr>
          <w:rFonts w:hint="default"/>
          <w:sz w:val="22"/>
          <w:szCs w:val="22"/>
        </w:rPr>
      </w:pPr>
      <w:r>
        <w:rPr>
          <w:rFonts w:hint="default"/>
          <w:sz w:val="22"/>
          <w:szCs w:val="22"/>
        </w:rPr>
        <w:t>Jain H, Dhupper R, Shrivastava A, Kumar D and Kumari M , Leveraging machine learning algorithms for improved disaster preparedness and response through accurate eather pattern and natural disaster prediction. Front. Environ. Sci. 11:1194918. doi: 0.3389/fenvs.2023.1194918(2023)</w:t>
      </w:r>
    </w:p>
    <w:p w14:paraId="355FACA1">
      <w:pPr>
        <w:rPr>
          <w:rFonts w:hint="default"/>
          <w:sz w:val="22"/>
          <w:szCs w:val="22"/>
        </w:rPr>
      </w:pPr>
    </w:p>
    <w:p w14:paraId="1BC0AA48">
      <w:pPr>
        <w:rPr>
          <w:rFonts w:hint="default"/>
          <w:sz w:val="22"/>
          <w:szCs w:val="22"/>
        </w:rPr>
      </w:pPr>
      <w:r>
        <w:rPr>
          <w:rFonts w:hint="default"/>
          <w:sz w:val="22"/>
          <w:szCs w:val="22"/>
        </w:rPr>
        <w:t>A Review on Disaster Prediction Using Machine Learning Alaa Taiseer Farghaly1* , Ngahzaifa Binti Ab Ghani2 , Abbas Saliimi Lokman ISSN: 2073-607X, 2076-0930 , 16(S1)2024</w:t>
      </w:r>
    </w:p>
    <w:p w14:paraId="52A5476B">
      <w:pPr>
        <w:rPr>
          <w:rFonts w:hint="default"/>
          <w:sz w:val="22"/>
          <w:szCs w:val="22"/>
        </w:rPr>
      </w:pPr>
    </w:p>
    <w:p w14:paraId="36ACBC19">
      <w:pPr>
        <w:rPr>
          <w:rFonts w:hint="default"/>
          <w:sz w:val="22"/>
          <w:szCs w:val="22"/>
        </w:rPr>
      </w:pPr>
      <w:r>
        <w:rPr>
          <w:rFonts w:hint="default"/>
          <w:sz w:val="22"/>
          <w:szCs w:val="22"/>
        </w:rPr>
        <w:t xml:space="preserve">Labis, Paul Michael. Machine Learning for Disaster Risk Reduction - Review and Research Directions. (2024). </w:t>
      </w:r>
    </w:p>
    <w:p w14:paraId="6E264FA3">
      <w:pPr>
        <w:rPr>
          <w:rFonts w:hint="default"/>
          <w:sz w:val="22"/>
          <w:szCs w:val="22"/>
        </w:rPr>
      </w:pPr>
    </w:p>
    <w:p w14:paraId="1912D5C0">
      <w:pPr>
        <w:rPr>
          <w:rFonts w:hint="default"/>
          <w:sz w:val="22"/>
          <w:szCs w:val="22"/>
        </w:rPr>
      </w:pPr>
      <w:r>
        <w:rPr>
          <w:rFonts w:hint="default"/>
          <w:sz w:val="22"/>
          <w:szCs w:val="22"/>
        </w:rPr>
        <w:t xml:space="preserve">Fakhrul, Md &amp; Sumon, Md Fakhrul Islam &amp; Khan, Azam &amp; Rahman, Arifur &amp; Chikwarti, Dileep Kumar. (2023). Machine Learning for Real-Time Disaster Response and Recovery in the U.S. 14. </w:t>
      </w:r>
    </w:p>
    <w:p w14:paraId="57929B96">
      <w:pPr>
        <w:rPr>
          <w:rFonts w:hint="default"/>
          <w:sz w:val="22"/>
          <w:szCs w:val="22"/>
        </w:rPr>
      </w:pPr>
    </w:p>
    <w:p w14:paraId="0E21A85C">
      <w:pPr>
        <w:rPr>
          <w:rFonts w:hint="default"/>
          <w:sz w:val="22"/>
          <w:szCs w:val="22"/>
        </w:rPr>
      </w:pPr>
      <w:r>
        <w:rPr>
          <w:rFonts w:hint="default"/>
          <w:sz w:val="22"/>
          <w:szCs w:val="22"/>
        </w:rPr>
        <w:t>Qingsong Xu1 , Yilei Shi2 , Xiao Xiang Zhu  ‘Role of Internet of Things in disaster management’, Proceedings of 2017 International Conference on Innovations in Information, Embedded and Communication Systems, ICIIECS 2017, 2018- Janua(September), pp. 1–4. doi: 10.1109/ICIIECS.2017.8275928.(2023)</w:t>
      </w:r>
    </w:p>
    <w:p w14:paraId="2AAD8AC9">
      <w:pPr>
        <w:rPr>
          <w:rFonts w:hint="default"/>
          <w:sz w:val="22"/>
          <w:szCs w:val="22"/>
        </w:rPr>
      </w:pPr>
    </w:p>
    <w:p w14:paraId="12735774">
      <w:pPr>
        <w:rPr>
          <w:rFonts w:hint="default"/>
          <w:sz w:val="22"/>
          <w:szCs w:val="22"/>
        </w:rPr>
      </w:pPr>
      <w:r>
        <w:rPr>
          <w:rFonts w:hint="default"/>
          <w:sz w:val="22"/>
          <w:szCs w:val="22"/>
        </w:rPr>
        <w:t xml:space="preserve">Leveraging AI for Natural Disaster Management : Takeaways From The Moroccan Earthquake 2023 </w:t>
      </w:r>
    </w:p>
    <w:p w14:paraId="08A3FC24">
      <w:pPr>
        <w:rPr>
          <w:rFonts w:hint="default"/>
          <w:sz w:val="22"/>
          <w:szCs w:val="22"/>
        </w:rPr>
      </w:pPr>
    </w:p>
    <w:p w14:paraId="27F0CA1D">
      <w:pPr>
        <w:rPr>
          <w:rFonts w:hint="default"/>
          <w:sz w:val="22"/>
          <w:szCs w:val="22"/>
        </w:rPr>
      </w:pPr>
    </w:p>
    <w:p w14:paraId="4FA2154E">
      <w:pPr>
        <w:rPr>
          <w:rFonts w:hint="default"/>
          <w:sz w:val="22"/>
          <w:szCs w:val="22"/>
        </w:rPr>
      </w:pPr>
      <w:r>
        <w:rPr>
          <w:rFonts w:hint="default"/>
          <w:sz w:val="22"/>
          <w:szCs w:val="22"/>
        </w:rPr>
        <w:t>Linardos, V.; Drakaki, M.; Tzionas, P.; Karnavas, Y.L. Machine Learning in Disaster anagement: Recent Developments in Methods and Applications. Mach. Learn. Knowl. Extr. 2022, 4, 446–473. https://doi.org/10.3390/ make4020020</w:t>
      </w:r>
    </w:p>
    <w:p w14:paraId="5F5F6113">
      <w:pPr>
        <w:pStyle w:val="6"/>
        <w:spacing w:before="77"/>
        <w:rPr>
          <w:b/>
        </w:rPr>
      </w:pPr>
    </w:p>
    <w:sectPr>
      <w:type w:val="continuous"/>
      <w:pgSz w:w="11910" w:h="16850"/>
      <w:pgMar w:top="1320" w:right="566" w:bottom="540" w:left="708" w:header="129" w:footer="358" w:gutter="0"/>
      <w:cols w:equalWidth="0" w:num="2">
        <w:col w:w="5105" w:space="425"/>
        <w:col w:w="510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60215">
    <w:pPr>
      <w:pStyle w:val="6"/>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444500</wp:posOffset>
              </wp:positionH>
              <wp:positionV relativeFrom="page">
                <wp:posOffset>10346055</wp:posOffset>
              </wp:positionV>
              <wp:extent cx="932815" cy="173990"/>
              <wp:effectExtent l="0" t="0" r="0" b="0"/>
              <wp:wrapNone/>
              <wp:docPr id="8" name="Textbox 8"/>
              <wp:cNvGraphicFramePr/>
              <a:graphic xmlns:a="http://schemas.openxmlformats.org/drawingml/2006/main">
                <a:graphicData uri="http://schemas.microsoft.com/office/word/2010/wordprocessingShape">
                  <wps:wsp>
                    <wps:cNvSpPr txBox="1"/>
                    <wps:spPr>
                      <a:xfrm>
                        <a:off x="0" y="0"/>
                        <a:ext cx="932815" cy="173990"/>
                      </a:xfrm>
                      <a:prstGeom prst="rect">
                        <a:avLst/>
                      </a:prstGeom>
                    </wps:spPr>
                    <wps:txbx>
                      <w:txbxContent>
                        <w:p w14:paraId="5B906612"/>
                      </w:txbxContent>
                    </wps:txbx>
                    <wps:bodyPr wrap="square" lIns="0" tIns="0" rIns="0" bIns="0" rtlCol="0">
                      <a:noAutofit/>
                    </wps:bodyPr>
                  </wps:wsp>
                </a:graphicData>
              </a:graphic>
            </wp:anchor>
          </w:drawing>
        </mc:Choice>
        <mc:Fallback>
          <w:pict>
            <v:shape id="Textbox 8" o:spid="_x0000_s1026" o:spt="202" type="#_x0000_t202" style="position:absolute;left:0pt;margin-left:35pt;margin-top:814.65pt;height:13.7pt;width:73.45pt;mso-position-horizontal-relative:page;mso-position-vertical-relative:page;z-index:-251652096;mso-width-relative:page;mso-height-relative:page;" filled="f" stroked="f" coordsize="21600,21600" o:gfxdata="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H188zaAAAADAEAAA8AAAAAAAAAAQAgAAAAIgAAAGRycy9kb3ducmV2LnhtbFBLAQIUABQAAAAI&#10;AIdO4kD0QxacsgEAAHMDAAAOAAAAAAAAAAEAIAAAACkBAABkcnMvZTJvRG9jLnhtbFBLBQYAAAAA&#10;BgAGAFkBAABNBQAAAAA=&#10;">
              <v:fill on="f" focussize="0,0"/>
              <v:stroke on="f"/>
              <v:imagedata o:title=""/>
              <o:lock v:ext="edit" aspectratio="f"/>
              <v:textbox inset="0mm,0mm,0mm,0mm">
                <w:txbxContent>
                  <w:p w14:paraId="5B906612"/>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1515745</wp:posOffset>
              </wp:positionH>
              <wp:positionV relativeFrom="page">
                <wp:posOffset>10346055</wp:posOffset>
              </wp:positionV>
              <wp:extent cx="1012825" cy="173990"/>
              <wp:effectExtent l="0" t="0" r="0" b="0"/>
              <wp:wrapNone/>
              <wp:docPr id="9" name="Textbox 9"/>
              <wp:cNvGraphicFramePr/>
              <a:graphic xmlns:a="http://schemas.openxmlformats.org/drawingml/2006/main">
                <a:graphicData uri="http://schemas.microsoft.com/office/word/2010/wordprocessingShape">
                  <wps:wsp>
                    <wps:cNvSpPr txBox="1"/>
                    <wps:spPr>
                      <a:xfrm>
                        <a:off x="0" y="0"/>
                        <a:ext cx="1012825" cy="173990"/>
                      </a:xfrm>
                      <a:prstGeom prst="rect">
                        <a:avLst/>
                      </a:prstGeom>
                    </wps:spPr>
                    <wps:txbx>
                      <w:txbxContent>
                        <w:p w14:paraId="436F1F3D"/>
                      </w:txbxContent>
                    </wps:txbx>
                    <wps:bodyPr wrap="square" lIns="0" tIns="0" rIns="0" bIns="0" rtlCol="0">
                      <a:noAutofit/>
                    </wps:bodyPr>
                  </wps:wsp>
                </a:graphicData>
              </a:graphic>
            </wp:anchor>
          </w:drawing>
        </mc:Choice>
        <mc:Fallback>
          <w:pict>
            <v:shape id="Textbox 9" o:spid="_x0000_s1026" o:spt="202" type="#_x0000_t202" style="position:absolute;left:0pt;margin-left:119.35pt;margin-top:814.65pt;height:13.7pt;width:79.75pt;mso-position-horizontal-relative:page;mso-position-vertical-relative:page;z-index:-251651072;mso-width-relative:page;mso-height-relative:page;" filled="f" stroked="f" coordsize="21600,21600" o:gfxdata="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Q3469sAAAANAQAADwAAAAAAAAABACAAAAAiAAAAZHJzL2Rvd25yZXYueG1sUEsBAhQAFAAA&#10;AAgAh07iQAhMB5ezAQAAdAMAAA4AAAAAAAAAAQAgAAAAKgEAAGRycy9lMm9Eb2MueG1sUEsFBgAA&#10;AAAGAAYAWQEAAE8FAAAAAA==&#10;">
              <v:fill on="f" focussize="0,0"/>
              <v:stroke on="f"/>
              <v:imagedata o:title=""/>
              <o:lock v:ext="edit" aspectratio="f"/>
              <v:textbox inset="0mm,0mm,0mm,0mm">
                <w:txbxContent>
                  <w:p w14:paraId="436F1F3D"/>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3409315</wp:posOffset>
              </wp:positionH>
              <wp:positionV relativeFrom="page">
                <wp:posOffset>10346055</wp:posOffset>
              </wp:positionV>
              <wp:extent cx="1711325" cy="173990"/>
              <wp:effectExtent l="0" t="0" r="0" b="0"/>
              <wp:wrapNone/>
              <wp:docPr id="10" name="Textbox 10"/>
              <wp:cNvGraphicFramePr/>
              <a:graphic xmlns:a="http://schemas.openxmlformats.org/drawingml/2006/main">
                <a:graphicData uri="http://schemas.microsoft.com/office/word/2010/wordprocessingShape">
                  <wps:wsp>
                    <wps:cNvSpPr txBox="1"/>
                    <wps:spPr>
                      <a:xfrm>
                        <a:off x="0" y="0"/>
                        <a:ext cx="1711325" cy="173990"/>
                      </a:xfrm>
                      <a:prstGeom prst="rect">
                        <a:avLst/>
                      </a:prstGeom>
                    </wps:spPr>
                    <wps:txbx>
                      <w:txbxContent>
                        <w:p w14:paraId="72B5F215">
                          <w:pPr>
                            <w:spacing w:before="19"/>
                            <w:ind w:left="20" w:right="0" w:firstLine="0"/>
                            <w:jc w:val="left"/>
                            <w:rPr>
                              <w:rFonts w:ascii="Cambria"/>
                              <w:b/>
                              <w:sz w:val="20"/>
                            </w:rPr>
                          </w:pPr>
                        </w:p>
                      </w:txbxContent>
                    </wps:txbx>
                    <wps:bodyPr wrap="square" lIns="0" tIns="0" rIns="0" bIns="0" rtlCol="0">
                      <a:noAutofit/>
                    </wps:bodyPr>
                  </wps:wsp>
                </a:graphicData>
              </a:graphic>
            </wp:anchor>
          </w:drawing>
        </mc:Choice>
        <mc:Fallback>
          <w:pict>
            <v:shape id="Textbox 10" o:spid="_x0000_s1026" o:spt="202" type="#_x0000_t202" style="position:absolute;left:0pt;margin-left:268.45pt;margin-top:814.65pt;height:13.7pt;width:134.75pt;mso-position-horizontal-relative:page;mso-position-vertical-relative:page;z-index:-251651072;mso-width-relative:page;mso-height-relative:page;" filled="f" stroked="f" coordsize="21600,21600" o:gfxdata="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xkLaDNsAAAANAQAADwAAAAAAAAABACAAAAAiAAAAZHJzL2Rvd25yZXYueG1sUEsBAhQAFAAA&#10;AAgAh07iQO3vNHizAQAAdgMAAA4AAAAAAAAAAQAgAAAAKgEAAGRycy9lMm9Eb2MueG1sUEsFBgAA&#10;AAAGAAYAWQEAAE8FAAAAAA==&#10;">
              <v:fill on="f" focussize="0,0"/>
              <v:stroke on="f"/>
              <v:imagedata o:title=""/>
              <o:lock v:ext="edit" aspectratio="f"/>
              <v:textbox inset="0mm,0mm,0mm,0mm">
                <w:txbxContent>
                  <w:p w14:paraId="72B5F215">
                    <w:pPr>
                      <w:spacing w:before="19"/>
                      <w:ind w:left="20" w:right="0" w:firstLine="0"/>
                      <w:jc w:val="left"/>
                      <w:rPr>
                        <w:rFonts w:ascii="Cambria"/>
                        <w:b/>
                        <w:sz w:val="20"/>
                      </w:rPr>
                    </w:pPr>
                  </w:p>
                </w:txbxContent>
              </v:textbox>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6299200</wp:posOffset>
              </wp:positionH>
              <wp:positionV relativeFrom="page">
                <wp:posOffset>10346055</wp:posOffset>
              </wp:positionV>
              <wp:extent cx="66040" cy="17399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6040" cy="173990"/>
                      </a:xfrm>
                      <a:prstGeom prst="rect">
                        <a:avLst/>
                      </a:prstGeom>
                    </wps:spPr>
                    <wps:txbx>
                      <w:txbxContent>
                        <w:p w14:paraId="71D983B2">
                          <w:pPr>
                            <w:spacing w:before="19"/>
                            <w:ind w:left="2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id="Textbox 11" o:spid="_x0000_s1026" o:spt="202" type="#_x0000_t202" style="position:absolute;left:0pt;margin-left:496pt;margin-top:814.65pt;height:13.7pt;width:5.2pt;mso-position-horizontal-relative:page;mso-position-vertical-relative:page;z-index:-251650048;mso-width-relative:page;mso-height-relative:page;" filled="f" stroked="f" coordsize="21600,21600" o:gfxdata="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L4lO7bAAAADgEAAA8AAAAAAAAAAQAgAAAAIgAAAGRycy9kb3ducmV2LnhtbFBLAQIUABQAAAAI&#10;AIdO4kDnftP6sQEAAHQDAAAOAAAAAAAAAAEAIAAAACoBAABkcnMvZTJvRG9jLnhtbFBLBQYAAAAA&#10;BgAGAFkBAABNBQAAAAA=&#10;">
              <v:fill on="f" focussize="0,0"/>
              <v:stroke on="f"/>
              <v:imagedata o:title=""/>
              <o:lock v:ext="edit" aspectratio="f"/>
              <v:textbox inset="0mm,0mm,0mm,0mm">
                <w:txbxContent>
                  <w:p w14:paraId="71D983B2">
                    <w:pPr>
                      <w:spacing w:before="19"/>
                      <w:ind w:left="20" w:right="0" w:firstLine="0"/>
                      <w:jc w:val="left"/>
                      <w:rPr>
                        <w:rFonts w:ascii="Cambria"/>
                        <w:sz w:val="20"/>
                      </w:rPr>
                    </w:pPr>
                    <w:r>
                      <w:rPr>
                        <w:rFonts w:ascii="Cambria"/>
                        <w:spacing w:val="-10"/>
                        <w:sz w:val="20"/>
                      </w:rPr>
                      <w:t>|</w:t>
                    </w:r>
                  </w:p>
                </w:txbxContent>
              </v:textbox>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6560820</wp:posOffset>
              </wp:positionH>
              <wp:positionV relativeFrom="page">
                <wp:posOffset>10346055</wp:posOffset>
              </wp:positionV>
              <wp:extent cx="414655" cy="177800"/>
              <wp:effectExtent l="0" t="0" r="0" b="0"/>
              <wp:wrapNone/>
              <wp:docPr id="12" name="Textbox 12"/>
              <wp:cNvGraphicFramePr/>
              <a:graphic xmlns:a="http://schemas.openxmlformats.org/drawingml/2006/main">
                <a:graphicData uri="http://schemas.microsoft.com/office/word/2010/wordprocessingShape">
                  <wps:wsp>
                    <wps:cNvSpPr txBox="1"/>
                    <wps:spPr>
                      <a:xfrm>
                        <a:off x="0" y="0"/>
                        <a:ext cx="414655" cy="177800"/>
                      </a:xfrm>
                      <a:prstGeom prst="rect">
                        <a:avLst/>
                      </a:prstGeom>
                    </wps:spPr>
                    <wps:txbx>
                      <w:txbxContent>
                        <w:p w14:paraId="1E729DD5">
                          <w:pPr>
                            <w:spacing w:before="19"/>
                            <w:ind w:left="20" w:right="0" w:firstLine="0"/>
                            <w:jc w:val="left"/>
                            <w:rPr>
                              <w:rFonts w:ascii="Calibri"/>
                              <w:sz w:val="20"/>
                            </w:rPr>
                          </w:pPr>
                          <w:r>
                            <w:rPr>
                              <w:rFonts w:ascii="Cambria"/>
                              <w:sz w:val="20"/>
                            </w:rPr>
                            <w:t>Page</w:t>
                          </w:r>
                          <w:r>
                            <w:rPr>
                              <w:rFonts w:ascii="Cambria"/>
                              <w:spacing w:val="-6"/>
                              <w:sz w:val="20"/>
                            </w:rPr>
                            <w:t xml:space="preserve"> </w:t>
                          </w: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1</w:t>
                          </w:r>
                          <w:r>
                            <w:rPr>
                              <w:rFonts w:ascii="Calibri"/>
                              <w:spacing w:val="-10"/>
                              <w:sz w:val="20"/>
                            </w:rPr>
                            <w:fldChar w:fldCharType="end"/>
                          </w:r>
                        </w:p>
                      </w:txbxContent>
                    </wps:txbx>
                    <wps:bodyPr wrap="square" lIns="0" tIns="0" rIns="0" bIns="0" rtlCol="0">
                      <a:noAutofit/>
                    </wps:bodyPr>
                  </wps:wsp>
                </a:graphicData>
              </a:graphic>
            </wp:anchor>
          </w:drawing>
        </mc:Choice>
        <mc:Fallback>
          <w:pict>
            <v:shape id="Textbox 12" o:spid="_x0000_s1026" o:spt="202" type="#_x0000_t202" style="position:absolute;left:0pt;margin-left:516.6pt;margin-top:814.65pt;height:14pt;width:32.65pt;mso-position-horizontal-relative:page;mso-position-vertical-relative:page;z-index:-251650048;mso-width-relative:page;mso-height-relative:page;" filled="f" stroked="f" coordsize="21600,21600" o:gfxdata="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Hdnzf7cAAAADwEAAA8AAAAAAAAAAQAgAAAAIgAAAGRycy9kb3ducmV2LnhtbFBLAQIUABQA&#10;AAAIAIdO4kC/8m38swEAAHUDAAAOAAAAAAAAAAEAIAAAACsBAABkcnMvZTJvRG9jLnhtbFBLBQYA&#10;AAAABgAGAFkBAABQBQAAAAA=&#10;">
              <v:fill on="f" focussize="0,0"/>
              <v:stroke on="f"/>
              <v:imagedata o:title=""/>
              <o:lock v:ext="edit" aspectratio="f"/>
              <v:textbox inset="0mm,0mm,0mm,0mm">
                <w:txbxContent>
                  <w:p w14:paraId="1E729DD5">
                    <w:pPr>
                      <w:spacing w:before="19"/>
                      <w:ind w:left="20" w:right="0" w:firstLine="0"/>
                      <w:jc w:val="left"/>
                      <w:rPr>
                        <w:rFonts w:ascii="Calibri"/>
                        <w:sz w:val="20"/>
                      </w:rPr>
                    </w:pPr>
                    <w:r>
                      <w:rPr>
                        <w:rFonts w:ascii="Cambria"/>
                        <w:sz w:val="20"/>
                      </w:rPr>
                      <w:t>Page</w:t>
                    </w:r>
                    <w:r>
                      <w:rPr>
                        <w:rFonts w:ascii="Cambria"/>
                        <w:spacing w:val="-6"/>
                        <w:sz w:val="20"/>
                      </w:rPr>
                      <w:t xml:space="preserve"> </w:t>
                    </w: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1</w:t>
                    </w:r>
                    <w:r>
                      <w:rPr>
                        <w:rFonts w:ascii="Calibri"/>
                        <w:spacing w:val="-10"/>
                        <w:sz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62F4F">
    <w:pPr>
      <w:pStyle w:val="6"/>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950595</wp:posOffset>
              </wp:positionH>
              <wp:positionV relativeFrom="page">
                <wp:posOffset>230505</wp:posOffset>
              </wp:positionV>
              <wp:extent cx="6005195" cy="204470"/>
              <wp:effectExtent l="0" t="0" r="0" b="0"/>
              <wp:wrapNone/>
              <wp:docPr id="3" name="Textbox 3"/>
              <wp:cNvGraphicFramePr/>
              <a:graphic xmlns:a="http://schemas.openxmlformats.org/drawingml/2006/main">
                <a:graphicData uri="http://schemas.microsoft.com/office/word/2010/wordprocessingShape">
                  <wps:wsp>
                    <wps:cNvSpPr txBox="1"/>
                    <wps:spPr>
                      <a:xfrm>
                        <a:off x="0" y="0"/>
                        <a:ext cx="6005195" cy="204470"/>
                      </a:xfrm>
                      <a:prstGeom prst="rect">
                        <a:avLst/>
                      </a:prstGeom>
                    </wps:spPr>
                    <wps:txbx>
                      <w:txbxContent>
                        <w:p w14:paraId="37D7C0D2">
                          <w:pPr>
                            <w:spacing w:before="20"/>
                            <w:ind w:left="20" w:right="0" w:firstLine="0"/>
                            <w:jc w:val="left"/>
                            <w:rPr>
                              <w:rFonts w:ascii="Cambria"/>
                              <w:b/>
                              <w:sz w:val="24"/>
                            </w:rPr>
                          </w:pPr>
                        </w:p>
                      </w:txbxContent>
                    </wps:txbx>
                    <wps:bodyPr wrap="square" lIns="0" tIns="0" rIns="0" bIns="0" rtlCol="0">
                      <a:noAutofit/>
                    </wps:bodyPr>
                  </wps:wsp>
                </a:graphicData>
              </a:graphic>
            </wp:anchor>
          </w:drawing>
        </mc:Choice>
        <mc:Fallback>
          <w:pict>
            <v:shape id="Textbox 3" o:spid="_x0000_s1026" o:spt="202" type="#_x0000_t202" style="position:absolute;left:0pt;margin-left:74.85pt;margin-top:18.15pt;height:16.1pt;width:472.85pt;mso-position-horizontal-relative:page;mso-position-vertical-relative:page;z-index:-251654144;mso-width-relative:page;mso-height-relative:page;" filled="f" stroked="f" coordsize="21600,21600" o:gfxdata="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5Ctho2QAAAAoBAAAPAAAAAAAAAAEAIAAAACIAAABkcnMvZG93bnJldi54bWxQSwECFAAUAAAA&#10;CACHTuJAC2DvLrQBAAB0AwAADgAAAAAAAAABACAAAAAoAQAAZHJzL2Uyb0RvYy54bWxQSwUGAAAA&#10;AAYABgBZAQAATgUAAAAA&#10;">
              <v:fill on="f" focussize="0,0"/>
              <v:stroke on="f"/>
              <v:imagedata o:title=""/>
              <o:lock v:ext="edit" aspectratio="f"/>
              <v:textbox inset="0mm,0mm,0mm,0mm">
                <w:txbxContent>
                  <w:p w14:paraId="37D7C0D2">
                    <w:pPr>
                      <w:spacing w:before="20"/>
                      <w:ind w:left="20" w:right="0" w:firstLine="0"/>
                      <w:jc w:val="left"/>
                      <w:rPr>
                        <w:rFonts w:ascii="Cambria"/>
                        <w:b/>
                        <w:sz w:val="24"/>
                      </w:rPr>
                    </w:pP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1113790</wp:posOffset>
              </wp:positionH>
              <wp:positionV relativeFrom="page">
                <wp:posOffset>447675</wp:posOffset>
              </wp:positionV>
              <wp:extent cx="1948180" cy="173990"/>
              <wp:effectExtent l="0" t="0" r="0" b="0"/>
              <wp:wrapNone/>
              <wp:docPr id="4" name="Textbox 4"/>
              <wp:cNvGraphicFramePr/>
              <a:graphic xmlns:a="http://schemas.openxmlformats.org/drawingml/2006/main">
                <a:graphicData uri="http://schemas.microsoft.com/office/word/2010/wordprocessingShape">
                  <wps:wsp>
                    <wps:cNvSpPr txBox="1"/>
                    <wps:spPr>
                      <a:xfrm>
                        <a:off x="0" y="0"/>
                        <a:ext cx="1948180" cy="173990"/>
                      </a:xfrm>
                      <a:prstGeom prst="rect">
                        <a:avLst/>
                      </a:prstGeom>
                    </wps:spPr>
                    <wps:txbx>
                      <w:txbxContent>
                        <w:p w14:paraId="70E9A4A5">
                          <w:pPr>
                            <w:spacing w:before="19"/>
                            <w:ind w:left="20" w:right="0" w:firstLine="0"/>
                            <w:jc w:val="left"/>
                            <w:rPr>
                              <w:rFonts w:ascii="Cambria"/>
                              <w:b/>
                              <w:sz w:val="20"/>
                            </w:rPr>
                          </w:pPr>
                        </w:p>
                      </w:txbxContent>
                    </wps:txbx>
                    <wps:bodyPr wrap="square" lIns="0" tIns="0" rIns="0" bIns="0" rtlCol="0">
                      <a:noAutofit/>
                    </wps:bodyPr>
                  </wps:wsp>
                </a:graphicData>
              </a:graphic>
            </wp:anchor>
          </w:drawing>
        </mc:Choice>
        <mc:Fallback>
          <w:pict>
            <v:shape id="Textbox 4" o:spid="_x0000_s1026" o:spt="202" type="#_x0000_t202" style="position:absolute;left:0pt;margin-left:87.7pt;margin-top:35.25pt;height:13.7pt;width:153.4pt;mso-position-horizontal-relative:page;mso-position-vertical-relative:page;z-index:-251654144;mso-width-relative:page;mso-height-relative:page;" filled="f" stroked="f" coordsize="21600,21600" o:gfxdata="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V6FytkAAAAJAQAADwAAAAAAAAABACAAAAAiAAAAZHJzL2Rvd25yZXYueG1sUEsBAhQAFAAAAAgA&#10;h07iQHzJ/u+yAQAAdAMAAA4AAAAAAAAAAQAgAAAAKAEAAGRycy9lMm9Eb2MueG1sUEsFBgAAAAAG&#10;AAYAWQEAAEwFAAAAAA==&#10;">
              <v:fill on="f" focussize="0,0"/>
              <v:stroke on="f"/>
              <v:imagedata o:title=""/>
              <o:lock v:ext="edit" aspectratio="f"/>
              <v:textbox inset="0mm,0mm,0mm,0mm">
                <w:txbxContent>
                  <w:p w14:paraId="70E9A4A5">
                    <w:pPr>
                      <w:spacing w:before="19"/>
                      <w:ind w:left="20" w:right="0" w:firstLine="0"/>
                      <w:jc w:val="left"/>
                      <w:rPr>
                        <w:rFonts w:ascii="Cambria"/>
                        <w:b/>
                        <w:sz w:val="20"/>
                      </w:rPr>
                    </w:pP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3791585</wp:posOffset>
              </wp:positionH>
              <wp:positionV relativeFrom="page">
                <wp:posOffset>447675</wp:posOffset>
              </wp:positionV>
              <wp:extent cx="1051560" cy="173990"/>
              <wp:effectExtent l="0" t="0" r="0" b="0"/>
              <wp:wrapNone/>
              <wp:docPr id="5" name="Textbox 5"/>
              <wp:cNvGraphicFramePr/>
              <a:graphic xmlns:a="http://schemas.openxmlformats.org/drawingml/2006/main">
                <a:graphicData uri="http://schemas.microsoft.com/office/word/2010/wordprocessingShape">
                  <wps:wsp>
                    <wps:cNvSpPr txBox="1"/>
                    <wps:spPr>
                      <a:xfrm>
                        <a:off x="0" y="0"/>
                        <a:ext cx="1051560" cy="173990"/>
                      </a:xfrm>
                      <a:prstGeom prst="rect">
                        <a:avLst/>
                      </a:prstGeom>
                    </wps:spPr>
                    <wps:txbx>
                      <w:txbxContent>
                        <w:p w14:paraId="256FB515"/>
                      </w:txbxContent>
                    </wps:txbx>
                    <wps:bodyPr wrap="square" lIns="0" tIns="0" rIns="0" bIns="0" rtlCol="0">
                      <a:noAutofit/>
                    </wps:bodyPr>
                  </wps:wsp>
                </a:graphicData>
              </a:graphic>
            </wp:anchor>
          </w:drawing>
        </mc:Choice>
        <mc:Fallback>
          <w:pict>
            <v:shape id="Textbox 5" o:spid="_x0000_s1026" o:spt="202" type="#_x0000_t202" style="position:absolute;left:0pt;margin-left:298.55pt;margin-top:35.25pt;height:13.7pt;width:82.8pt;mso-position-horizontal-relative:page;mso-position-vertical-relative:page;z-index:-251653120;mso-width-relative:page;mso-height-relative:page;" filled="f" stroked="f" coordsize="21600,21600" o:gfxdata="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d&#10;NX5N2AAAAAkBAAAPAAAAAAAAAAEAIAAAACIAAABkcnMvZG93bnJldi54bWxQSwECFAAUAAAACACH&#10;TuJAIqp4v7IBAAB0AwAADgAAAAAAAAABACAAAAAnAQAAZHJzL2Uyb0RvYy54bWxQSwUGAAAAAAYA&#10;BgBZAQAASwUAAAAA&#10;">
              <v:fill on="f" focussize="0,0"/>
              <v:stroke on="f"/>
              <v:imagedata o:title=""/>
              <o:lock v:ext="edit" aspectratio="f"/>
              <v:textbox inset="0mm,0mm,0mm,0mm">
                <w:txbxContent>
                  <w:p w14:paraId="256FB515"/>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5852795</wp:posOffset>
              </wp:positionH>
              <wp:positionV relativeFrom="page">
                <wp:posOffset>447675</wp:posOffset>
              </wp:positionV>
              <wp:extent cx="946150" cy="173990"/>
              <wp:effectExtent l="0" t="0" r="0" b="0"/>
              <wp:wrapNone/>
              <wp:docPr id="6" name="Textbox 6"/>
              <wp:cNvGraphicFramePr/>
              <a:graphic xmlns:a="http://schemas.openxmlformats.org/drawingml/2006/main">
                <a:graphicData uri="http://schemas.microsoft.com/office/word/2010/wordprocessingShape">
                  <wps:wsp>
                    <wps:cNvSpPr txBox="1"/>
                    <wps:spPr>
                      <a:xfrm>
                        <a:off x="0" y="0"/>
                        <a:ext cx="946150" cy="173990"/>
                      </a:xfrm>
                      <a:prstGeom prst="rect">
                        <a:avLst/>
                      </a:prstGeom>
                    </wps:spPr>
                    <wps:txbx>
                      <w:txbxContent>
                        <w:p w14:paraId="2C53194E"/>
                      </w:txbxContent>
                    </wps:txbx>
                    <wps:bodyPr wrap="square" lIns="0" tIns="0" rIns="0" bIns="0" rtlCol="0">
                      <a:noAutofit/>
                    </wps:bodyPr>
                  </wps:wsp>
                </a:graphicData>
              </a:graphic>
            </wp:anchor>
          </w:drawing>
        </mc:Choice>
        <mc:Fallback>
          <w:pict>
            <v:shape id="Textbox 6" o:spid="_x0000_s1026" o:spt="202" type="#_x0000_t202" style="position:absolute;left:0pt;margin-left:460.85pt;margin-top:35.25pt;height:13.7pt;width:74.5pt;mso-position-horizontal-relative:page;mso-position-vertical-relative:page;z-index:-251653120;mso-width-relative:page;mso-height-relative:page;" filled="f" stroked="f" coordsize="21600,21600" o:gfxdata="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P&#10;D6Av2AAAAAoBAAAPAAAAAAAAAAEAIAAAACIAAABkcnMvZG93bnJldi54bWxQSwECFAAUAAAACACH&#10;TuJABwv8UbIBAABzAwAADgAAAAAAAAABACAAAAAnAQAAZHJzL2Uyb0RvYy54bWxQSwUGAAAAAAYA&#10;BgBZAQAASwUAAAAA&#10;">
              <v:fill on="f" focussize="0,0"/>
              <v:stroke on="f"/>
              <v:imagedata o:title=""/>
              <o:lock v:ext="edit" aspectratio="f"/>
              <v:textbox inset="0mm,0mm,0mm,0mm">
                <w:txbxContent>
                  <w:p w14:paraId="2C53194E"/>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233" w:hanging="222"/>
        <w:jc w:val="righ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733" w:hanging="222"/>
      </w:pPr>
      <w:rPr>
        <w:rFonts w:hint="default"/>
        <w:lang w:val="en-US" w:eastAsia="en-US" w:bidi="ar-SA"/>
      </w:rPr>
    </w:lvl>
    <w:lvl w:ilvl="2" w:tentative="0">
      <w:start w:val="0"/>
      <w:numFmt w:val="bullet"/>
      <w:lvlText w:val="•"/>
      <w:lvlJc w:val="left"/>
      <w:pPr>
        <w:ind w:left="1227" w:hanging="222"/>
      </w:pPr>
      <w:rPr>
        <w:rFonts w:hint="default"/>
        <w:lang w:val="en-US" w:eastAsia="en-US" w:bidi="ar-SA"/>
      </w:rPr>
    </w:lvl>
    <w:lvl w:ilvl="3" w:tentative="0">
      <w:start w:val="0"/>
      <w:numFmt w:val="bullet"/>
      <w:lvlText w:val="•"/>
      <w:lvlJc w:val="left"/>
      <w:pPr>
        <w:ind w:left="1720" w:hanging="222"/>
      </w:pPr>
      <w:rPr>
        <w:rFonts w:hint="default"/>
        <w:lang w:val="en-US" w:eastAsia="en-US" w:bidi="ar-SA"/>
      </w:rPr>
    </w:lvl>
    <w:lvl w:ilvl="4" w:tentative="0">
      <w:start w:val="0"/>
      <w:numFmt w:val="bullet"/>
      <w:lvlText w:val="•"/>
      <w:lvlJc w:val="left"/>
      <w:pPr>
        <w:ind w:left="2214" w:hanging="222"/>
      </w:pPr>
      <w:rPr>
        <w:rFonts w:hint="default"/>
        <w:lang w:val="en-US" w:eastAsia="en-US" w:bidi="ar-SA"/>
      </w:rPr>
    </w:lvl>
    <w:lvl w:ilvl="5" w:tentative="0">
      <w:start w:val="0"/>
      <w:numFmt w:val="bullet"/>
      <w:lvlText w:val="•"/>
      <w:lvlJc w:val="left"/>
      <w:pPr>
        <w:ind w:left="2708" w:hanging="222"/>
      </w:pPr>
      <w:rPr>
        <w:rFonts w:hint="default"/>
        <w:lang w:val="en-US" w:eastAsia="en-US" w:bidi="ar-SA"/>
      </w:rPr>
    </w:lvl>
    <w:lvl w:ilvl="6" w:tentative="0">
      <w:start w:val="0"/>
      <w:numFmt w:val="bullet"/>
      <w:lvlText w:val="•"/>
      <w:lvlJc w:val="left"/>
      <w:pPr>
        <w:ind w:left="3201" w:hanging="222"/>
      </w:pPr>
      <w:rPr>
        <w:rFonts w:hint="default"/>
        <w:lang w:val="en-US" w:eastAsia="en-US" w:bidi="ar-SA"/>
      </w:rPr>
    </w:lvl>
    <w:lvl w:ilvl="7" w:tentative="0">
      <w:start w:val="0"/>
      <w:numFmt w:val="bullet"/>
      <w:lvlText w:val="•"/>
      <w:lvlJc w:val="left"/>
      <w:pPr>
        <w:ind w:left="3695" w:hanging="222"/>
      </w:pPr>
      <w:rPr>
        <w:rFonts w:hint="default"/>
        <w:lang w:val="en-US" w:eastAsia="en-US" w:bidi="ar-SA"/>
      </w:rPr>
    </w:lvl>
    <w:lvl w:ilvl="8" w:tentative="0">
      <w:start w:val="0"/>
      <w:numFmt w:val="bullet"/>
      <w:lvlText w:val="•"/>
      <w:lvlJc w:val="left"/>
      <w:pPr>
        <w:ind w:left="4188" w:hanging="222"/>
      </w:pPr>
      <w:rPr>
        <w:rFonts w:hint="default"/>
        <w:lang w:val="en-US" w:eastAsia="en-US" w:bidi="ar-SA"/>
      </w:rPr>
    </w:lvl>
  </w:abstractNum>
  <w:abstractNum w:abstractNumId="1">
    <w:nsid w:val="CF092B84"/>
    <w:multiLevelType w:val="multilevel"/>
    <w:tmpl w:val="CF092B84"/>
    <w:lvl w:ilvl="0" w:tentative="0">
      <w:start w:val="1"/>
      <w:numFmt w:val="decimal"/>
      <w:lvlText w:val="%1."/>
      <w:lvlJc w:val="left"/>
      <w:pPr>
        <w:ind w:left="232"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720" w:hanging="221"/>
      </w:pPr>
      <w:rPr>
        <w:rFonts w:hint="default"/>
        <w:lang w:val="en-US" w:eastAsia="en-US" w:bidi="ar-SA"/>
      </w:rPr>
    </w:lvl>
    <w:lvl w:ilvl="2" w:tentative="0">
      <w:start w:val="0"/>
      <w:numFmt w:val="bullet"/>
      <w:lvlText w:val="•"/>
      <w:lvlJc w:val="left"/>
      <w:pPr>
        <w:ind w:left="1200" w:hanging="221"/>
      </w:pPr>
      <w:rPr>
        <w:rFonts w:hint="default"/>
        <w:lang w:val="en-US" w:eastAsia="en-US" w:bidi="ar-SA"/>
      </w:rPr>
    </w:lvl>
    <w:lvl w:ilvl="3" w:tentative="0">
      <w:start w:val="0"/>
      <w:numFmt w:val="bullet"/>
      <w:lvlText w:val="•"/>
      <w:lvlJc w:val="left"/>
      <w:pPr>
        <w:ind w:left="1680" w:hanging="221"/>
      </w:pPr>
      <w:rPr>
        <w:rFonts w:hint="default"/>
        <w:lang w:val="en-US" w:eastAsia="en-US" w:bidi="ar-SA"/>
      </w:rPr>
    </w:lvl>
    <w:lvl w:ilvl="4" w:tentative="0">
      <w:start w:val="0"/>
      <w:numFmt w:val="bullet"/>
      <w:lvlText w:val="•"/>
      <w:lvlJc w:val="left"/>
      <w:pPr>
        <w:ind w:left="2160" w:hanging="221"/>
      </w:pPr>
      <w:rPr>
        <w:rFonts w:hint="default"/>
        <w:lang w:val="en-US" w:eastAsia="en-US" w:bidi="ar-SA"/>
      </w:rPr>
    </w:lvl>
    <w:lvl w:ilvl="5" w:tentative="0">
      <w:start w:val="0"/>
      <w:numFmt w:val="bullet"/>
      <w:lvlText w:val="•"/>
      <w:lvlJc w:val="left"/>
      <w:pPr>
        <w:ind w:left="2640" w:hanging="221"/>
      </w:pPr>
      <w:rPr>
        <w:rFonts w:hint="default"/>
        <w:lang w:val="en-US" w:eastAsia="en-US" w:bidi="ar-SA"/>
      </w:rPr>
    </w:lvl>
    <w:lvl w:ilvl="6" w:tentative="0">
      <w:start w:val="0"/>
      <w:numFmt w:val="bullet"/>
      <w:lvlText w:val="•"/>
      <w:lvlJc w:val="left"/>
      <w:pPr>
        <w:ind w:left="3120" w:hanging="221"/>
      </w:pPr>
      <w:rPr>
        <w:rFonts w:hint="default"/>
        <w:lang w:val="en-US" w:eastAsia="en-US" w:bidi="ar-SA"/>
      </w:rPr>
    </w:lvl>
    <w:lvl w:ilvl="7" w:tentative="0">
      <w:start w:val="0"/>
      <w:numFmt w:val="bullet"/>
      <w:lvlText w:val="•"/>
      <w:lvlJc w:val="left"/>
      <w:pPr>
        <w:ind w:left="3600" w:hanging="221"/>
      </w:pPr>
      <w:rPr>
        <w:rFonts w:hint="default"/>
        <w:lang w:val="en-US" w:eastAsia="en-US" w:bidi="ar-SA"/>
      </w:rPr>
    </w:lvl>
    <w:lvl w:ilvl="8" w:tentative="0">
      <w:start w:val="0"/>
      <w:numFmt w:val="bullet"/>
      <w:lvlText w:val="•"/>
      <w:lvlJc w:val="left"/>
      <w:pPr>
        <w:ind w:left="4080" w:hanging="221"/>
      </w:pPr>
      <w:rPr>
        <w:rFonts w:hint="default"/>
        <w:lang w:val="en-US" w:eastAsia="en-US" w:bidi="ar-SA"/>
      </w:rPr>
    </w:lvl>
  </w:abstractNum>
  <w:abstractNum w:abstractNumId="2">
    <w:nsid w:val="0053208E"/>
    <w:multiLevelType w:val="multilevel"/>
    <w:tmpl w:val="0053208E"/>
    <w:lvl w:ilvl="0" w:tentative="0">
      <w:start w:val="1"/>
      <w:numFmt w:val="decimal"/>
      <w:lvlText w:val="%1."/>
      <w:lvlJc w:val="left"/>
      <w:pPr>
        <w:ind w:left="178" w:hanging="167"/>
        <w:jc w:val="left"/>
      </w:pPr>
      <w:rPr>
        <w:rFonts w:hint="default" w:ascii="Times New Roman" w:hAnsi="Times New Roman" w:eastAsia="Times New Roman" w:cs="Times New Roman"/>
        <w:b/>
        <w:bCs/>
        <w:i w:val="0"/>
        <w:iCs w:val="0"/>
        <w:spacing w:val="0"/>
        <w:w w:val="96"/>
        <w:sz w:val="20"/>
        <w:szCs w:val="20"/>
        <w:lang w:val="en-US" w:eastAsia="en-US" w:bidi="ar-SA"/>
      </w:rPr>
    </w:lvl>
    <w:lvl w:ilvl="1" w:tentative="0">
      <w:start w:val="1"/>
      <w:numFmt w:val="decimal"/>
      <w:lvlText w:val="%1.%2"/>
      <w:lvlJc w:val="left"/>
      <w:pPr>
        <w:ind w:left="343"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tentative="0">
      <w:start w:val="0"/>
      <w:numFmt w:val="bullet"/>
      <w:lvlText w:val="•"/>
      <w:lvlJc w:val="left"/>
      <w:pPr>
        <w:ind w:left="862" w:hanging="332"/>
      </w:pPr>
      <w:rPr>
        <w:rFonts w:hint="default"/>
        <w:lang w:val="en-US" w:eastAsia="en-US" w:bidi="ar-SA"/>
      </w:rPr>
    </w:lvl>
    <w:lvl w:ilvl="3" w:tentative="0">
      <w:start w:val="0"/>
      <w:numFmt w:val="bullet"/>
      <w:lvlText w:val="•"/>
      <w:lvlJc w:val="left"/>
      <w:pPr>
        <w:ind w:left="1384" w:hanging="332"/>
      </w:pPr>
      <w:rPr>
        <w:rFonts w:hint="default"/>
        <w:lang w:val="en-US" w:eastAsia="en-US" w:bidi="ar-SA"/>
      </w:rPr>
    </w:lvl>
    <w:lvl w:ilvl="4" w:tentative="0">
      <w:start w:val="0"/>
      <w:numFmt w:val="bullet"/>
      <w:lvlText w:val="•"/>
      <w:lvlJc w:val="left"/>
      <w:pPr>
        <w:ind w:left="1906" w:hanging="332"/>
      </w:pPr>
      <w:rPr>
        <w:rFonts w:hint="default"/>
        <w:lang w:val="en-US" w:eastAsia="en-US" w:bidi="ar-SA"/>
      </w:rPr>
    </w:lvl>
    <w:lvl w:ilvl="5" w:tentative="0">
      <w:start w:val="0"/>
      <w:numFmt w:val="bullet"/>
      <w:lvlText w:val="•"/>
      <w:lvlJc w:val="left"/>
      <w:pPr>
        <w:ind w:left="2428" w:hanging="332"/>
      </w:pPr>
      <w:rPr>
        <w:rFonts w:hint="default"/>
        <w:lang w:val="en-US" w:eastAsia="en-US" w:bidi="ar-SA"/>
      </w:rPr>
    </w:lvl>
    <w:lvl w:ilvl="6" w:tentative="0">
      <w:start w:val="0"/>
      <w:numFmt w:val="bullet"/>
      <w:lvlText w:val="•"/>
      <w:lvlJc w:val="left"/>
      <w:pPr>
        <w:ind w:left="2950" w:hanging="332"/>
      </w:pPr>
      <w:rPr>
        <w:rFonts w:hint="default"/>
        <w:lang w:val="en-US" w:eastAsia="en-US" w:bidi="ar-SA"/>
      </w:rPr>
    </w:lvl>
    <w:lvl w:ilvl="7" w:tentative="0">
      <w:start w:val="0"/>
      <w:numFmt w:val="bullet"/>
      <w:lvlText w:val="•"/>
      <w:lvlJc w:val="left"/>
      <w:pPr>
        <w:ind w:left="3472" w:hanging="332"/>
      </w:pPr>
      <w:rPr>
        <w:rFonts w:hint="default"/>
        <w:lang w:val="en-US" w:eastAsia="en-US" w:bidi="ar-SA"/>
      </w:rPr>
    </w:lvl>
    <w:lvl w:ilvl="8" w:tentative="0">
      <w:start w:val="0"/>
      <w:numFmt w:val="bullet"/>
      <w:lvlText w:val="•"/>
      <w:lvlJc w:val="left"/>
      <w:pPr>
        <w:ind w:left="3994" w:hanging="332"/>
      </w:pPr>
      <w:rPr>
        <w:rFonts w:hint="default"/>
        <w:lang w:val="en-US" w:eastAsia="en-US" w:bidi="ar-SA"/>
      </w:rPr>
    </w:lvl>
  </w:abstractNum>
  <w:abstractNum w:abstractNumId="3">
    <w:nsid w:val="59ADCABA"/>
    <w:multiLevelType w:val="multilevel"/>
    <w:tmpl w:val="59ADCABA"/>
    <w:lvl w:ilvl="0" w:tentative="0">
      <w:start w:val="1"/>
      <w:numFmt w:val="decimal"/>
      <w:lvlText w:val="%1."/>
      <w:lvlJc w:val="left"/>
      <w:pPr>
        <w:ind w:left="232"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643" w:hanging="361"/>
      </w:pPr>
      <w:rPr>
        <w:rFonts w:hint="default" w:ascii="Symbol" w:hAnsi="Symbol" w:eastAsia="Symbol" w:cs="Symbol"/>
        <w:b w:val="0"/>
        <w:bCs w:val="0"/>
        <w:i w:val="0"/>
        <w:iCs w:val="0"/>
        <w:spacing w:val="0"/>
        <w:w w:val="100"/>
        <w:sz w:val="22"/>
        <w:szCs w:val="22"/>
        <w:lang w:val="en-US" w:eastAsia="en-US" w:bidi="ar-SA"/>
      </w:rPr>
    </w:lvl>
    <w:lvl w:ilvl="2" w:tentative="0">
      <w:start w:val="0"/>
      <w:numFmt w:val="bullet"/>
      <w:lvlText w:val="•"/>
      <w:lvlJc w:val="left"/>
      <w:pPr>
        <w:ind w:left="522" w:hanging="361"/>
      </w:pPr>
      <w:rPr>
        <w:rFonts w:hint="default"/>
        <w:lang w:val="en-US" w:eastAsia="en-US" w:bidi="ar-SA"/>
      </w:rPr>
    </w:lvl>
    <w:lvl w:ilvl="3" w:tentative="0">
      <w:start w:val="0"/>
      <w:numFmt w:val="bullet"/>
      <w:lvlText w:val="•"/>
      <w:lvlJc w:val="left"/>
      <w:pPr>
        <w:ind w:left="404" w:hanging="361"/>
      </w:pPr>
      <w:rPr>
        <w:rFonts w:hint="default"/>
        <w:lang w:val="en-US" w:eastAsia="en-US" w:bidi="ar-SA"/>
      </w:rPr>
    </w:lvl>
    <w:lvl w:ilvl="4" w:tentative="0">
      <w:start w:val="0"/>
      <w:numFmt w:val="bullet"/>
      <w:lvlText w:val="•"/>
      <w:lvlJc w:val="left"/>
      <w:pPr>
        <w:ind w:left="286" w:hanging="361"/>
      </w:pPr>
      <w:rPr>
        <w:rFonts w:hint="default"/>
        <w:lang w:val="en-US" w:eastAsia="en-US" w:bidi="ar-SA"/>
      </w:rPr>
    </w:lvl>
    <w:lvl w:ilvl="5" w:tentative="0">
      <w:start w:val="0"/>
      <w:numFmt w:val="bullet"/>
      <w:lvlText w:val="•"/>
      <w:lvlJc w:val="left"/>
      <w:pPr>
        <w:ind w:left="168" w:hanging="361"/>
      </w:pPr>
      <w:rPr>
        <w:rFonts w:hint="default"/>
        <w:lang w:val="en-US" w:eastAsia="en-US" w:bidi="ar-SA"/>
      </w:rPr>
    </w:lvl>
    <w:lvl w:ilvl="6" w:tentative="0">
      <w:start w:val="0"/>
      <w:numFmt w:val="bullet"/>
      <w:lvlText w:val="•"/>
      <w:lvlJc w:val="left"/>
      <w:pPr>
        <w:ind w:left="50" w:hanging="361"/>
      </w:pPr>
      <w:rPr>
        <w:rFonts w:hint="default"/>
        <w:lang w:val="en-US" w:eastAsia="en-US" w:bidi="ar-SA"/>
      </w:rPr>
    </w:lvl>
    <w:lvl w:ilvl="7" w:tentative="0">
      <w:start w:val="0"/>
      <w:numFmt w:val="bullet"/>
      <w:lvlText w:val="•"/>
      <w:lvlJc w:val="left"/>
      <w:pPr>
        <w:ind w:left="-68" w:hanging="361"/>
      </w:pPr>
      <w:rPr>
        <w:rFonts w:hint="default"/>
        <w:lang w:val="en-US" w:eastAsia="en-US" w:bidi="ar-SA"/>
      </w:rPr>
    </w:lvl>
    <w:lvl w:ilvl="8" w:tentative="0">
      <w:start w:val="0"/>
      <w:numFmt w:val="bullet"/>
      <w:lvlText w:val="•"/>
      <w:lvlJc w:val="left"/>
      <w:pPr>
        <w:ind w:left="-186" w:hanging="361"/>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B5200CB"/>
    <w:rsid w:val="188D13B7"/>
    <w:rsid w:val="39212C23"/>
    <w:rsid w:val="59197337"/>
    <w:rsid w:val="7A330C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32" w:hanging="220"/>
      <w:outlineLvl w:val="1"/>
    </w:pPr>
    <w:rPr>
      <w:rFonts w:ascii="Times New Roman" w:hAnsi="Times New Roman" w:eastAsia="Times New Roman" w:cs="Times New Roman"/>
      <w:b/>
      <w:bCs/>
      <w:sz w:val="22"/>
      <w:szCs w:val="22"/>
      <w:lang w:val="en-US" w:eastAsia="en-US" w:bidi="ar-SA"/>
    </w:rPr>
  </w:style>
  <w:style w:type="paragraph" w:styleId="3">
    <w:name w:val="heading 2"/>
    <w:basedOn w:val="1"/>
    <w:qFormat/>
    <w:uiPriority w:val="1"/>
    <w:pPr>
      <w:ind w:left="232" w:hanging="220"/>
      <w:outlineLvl w:val="2"/>
    </w:pPr>
    <w:rPr>
      <w:rFonts w:ascii="Times New Roman" w:hAnsi="Times New Roman" w:eastAsia="Times New Roman" w:cs="Times New Roman"/>
      <w:b/>
      <w:bCs/>
      <w:sz w:val="22"/>
      <w:szCs w:val="22"/>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2"/>
      <w:szCs w:val="22"/>
      <w:lang w:val="en-US" w:eastAsia="en-US" w:bidi="ar-SA"/>
    </w:rPr>
  </w:style>
  <w:style w:type="paragraph" w:styleId="7">
    <w:name w:val="Title"/>
    <w:basedOn w:val="1"/>
    <w:qFormat/>
    <w:uiPriority w:val="1"/>
    <w:pPr>
      <w:spacing w:before="81"/>
      <w:ind w:left="36" w:right="169"/>
      <w:jc w:val="center"/>
    </w:pPr>
    <w:rPr>
      <w:rFonts w:ascii="Times New Roman" w:hAnsi="Times New Roman" w:eastAsia="Times New Roman" w:cs="Times New Roman"/>
      <w:b/>
      <w:bCs/>
      <w:sz w:val="32"/>
      <w:szCs w:val="32"/>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232" w:hanging="220"/>
    </w:pPr>
    <w:rPr>
      <w:rFonts w:ascii="Times New Roman" w:hAnsi="Times New Roman" w:eastAsia="Times New Roman" w:cs="Times New Roman"/>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TotalTime>1</TotalTime>
  <ScaleCrop>false</ScaleCrop>
  <LinksUpToDate>false</LinksUpToDate>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2025-03-28T07:31:00Z</dcterms:created>
  <dc:creator>lalit</dc:creator>
  <cp:lastModifiedBy>lenovo</cp:lastModifiedBy>
  <dcterms:modified xsi:type="dcterms:W3CDTF">2025-03-28T10:06:54Z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2024-12-23T00:00:00Z</vt:filetime>
  </property>
  <property fmtid="{D5CDD505-2E9C-101B-9397-08002B2CF9AE}" pid="3" name="Creator">
    <vt:lpwstr>Microsoft® Word 2021</vt:lpwstr>
  </property>
  <property fmtid="{D5CDD505-2E9C-101B-9397-08002B2CF9AE}" pid="4" name="LastSaved">
    <vt:filetime>2025-03-28T00:00:00Z</vt:filetime>
  </property>
  <property fmtid="{D5CDD505-2E9C-101B-9397-08002B2CF9AE}" pid="5" name="Producer">
    <vt:lpwstr>Microsoft® Word 2021</vt:lpwstr>
  </property>
  <property fmtid="{D5CDD505-2E9C-101B-9397-08002B2CF9AE}" pid="6" name="KSOProductBuildVer">
    <vt:lpwstr>1033-12.2.0.20326</vt:lpwstr>
  </property>
  <property fmtid="{D5CDD505-2E9C-101B-9397-08002B2CF9AE}" pid="7" name="ICV">
    <vt:lpwstr>532FD448CCAC4369BE583540FA8EC857_12</vt:lpwstr>
  </property>
</Properties>
</file>