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086" w:rsidRDefault="00DB065A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DATABASE SCHEMA</w:t>
      </w:r>
    </w:p>
    <w:p w:rsidR="00DB065A" w:rsidRDefault="00DB065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TABLES</w:t>
      </w:r>
    </w:p>
    <w:p w:rsidR="00DB065A" w:rsidRPr="00DB065A" w:rsidRDefault="00DB065A" w:rsidP="00DB065A">
      <w:pPr>
        <w:rPr>
          <w:b/>
          <w:bCs/>
        </w:rPr>
      </w:pPr>
      <w:r w:rsidRPr="00DB065A">
        <w:rPr>
          <w:b/>
          <w:bCs/>
        </w:rPr>
        <w:t>Customers</w:t>
      </w:r>
    </w:p>
    <w:p w:rsidR="00DB065A" w:rsidRPr="00DB065A" w:rsidRDefault="00DB065A" w:rsidP="00DB065A">
      <w:pPr>
        <w:numPr>
          <w:ilvl w:val="0"/>
          <w:numId w:val="1"/>
        </w:numPr>
      </w:pPr>
      <w:r w:rsidRPr="00DB065A">
        <w:t>id (INT, PRIMARY KEY, AUTO_INCREMENT) – Unique customer ID.</w:t>
      </w:r>
    </w:p>
    <w:p w:rsidR="00DB065A" w:rsidRDefault="00DB065A" w:rsidP="00DB065A">
      <w:pPr>
        <w:numPr>
          <w:ilvl w:val="0"/>
          <w:numId w:val="1"/>
        </w:numPr>
      </w:pPr>
      <w:r w:rsidRPr="00DB065A">
        <w:t>name (</w:t>
      </w:r>
      <w:proofErr w:type="gramStart"/>
      <w:r w:rsidRPr="00DB065A">
        <w:t>VARCHAR(</w:t>
      </w:r>
      <w:proofErr w:type="gramEnd"/>
      <w:r w:rsidRPr="00DB065A">
        <w:t>25)</w:t>
      </w:r>
      <w:r w:rsidR="009329F5">
        <w:t>)</w:t>
      </w:r>
      <w:r w:rsidRPr="00DB065A">
        <w:t xml:space="preserve"> –</w:t>
      </w:r>
      <w:r w:rsidR="009329F5">
        <w:t xml:space="preserve"> Organization’s</w:t>
      </w:r>
      <w:r w:rsidRPr="00DB065A">
        <w:t xml:space="preserve"> full name.</w:t>
      </w:r>
    </w:p>
    <w:p w:rsidR="009329F5" w:rsidRDefault="009329F5" w:rsidP="00DB065A">
      <w:pPr>
        <w:numPr>
          <w:ilvl w:val="0"/>
          <w:numId w:val="1"/>
        </w:numPr>
      </w:pPr>
      <w:proofErr w:type="spellStart"/>
      <w:r>
        <w:t>contact_person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25)) – Person to contact within organization.</w:t>
      </w:r>
    </w:p>
    <w:p w:rsidR="009329F5" w:rsidRDefault="009329F5" w:rsidP="00DB065A">
      <w:pPr>
        <w:numPr>
          <w:ilvl w:val="0"/>
          <w:numId w:val="1"/>
        </w:numPr>
      </w:pPr>
      <w:r>
        <w:t>address (</w:t>
      </w:r>
      <w:proofErr w:type="gramStart"/>
      <w:r>
        <w:t>VARCHAR(</w:t>
      </w:r>
      <w:proofErr w:type="gramEnd"/>
      <w:r>
        <w:t>100)) – Address of the customer.</w:t>
      </w:r>
    </w:p>
    <w:p w:rsidR="00DB065A" w:rsidRPr="00DB065A" w:rsidRDefault="009329F5" w:rsidP="009329F5">
      <w:pPr>
        <w:numPr>
          <w:ilvl w:val="0"/>
          <w:numId w:val="1"/>
        </w:numPr>
      </w:pPr>
      <w:proofErr w:type="spellStart"/>
      <w:r>
        <w:t>pin_code</w:t>
      </w:r>
      <w:proofErr w:type="spellEnd"/>
      <w:r>
        <w:t xml:space="preserve"> (INT) – Pin Code of the customer.</w:t>
      </w:r>
    </w:p>
    <w:p w:rsidR="009329F5" w:rsidRDefault="009329F5" w:rsidP="009329F5">
      <w:pPr>
        <w:numPr>
          <w:ilvl w:val="0"/>
          <w:numId w:val="1"/>
        </w:numPr>
      </w:pPr>
      <w:r>
        <w:t>contact</w:t>
      </w:r>
      <w:r w:rsidR="00DB065A" w:rsidRPr="00DB065A">
        <w:t xml:space="preserve"> (</w:t>
      </w:r>
      <w:proofErr w:type="gramStart"/>
      <w:r w:rsidR="00DB065A" w:rsidRPr="00DB065A">
        <w:t>VARCHAR(</w:t>
      </w:r>
      <w:proofErr w:type="gramEnd"/>
      <w:r>
        <w:t>1</w:t>
      </w:r>
      <w:r w:rsidR="00DB065A" w:rsidRPr="00DB065A">
        <w:t>0)) – Contact number.</w:t>
      </w:r>
    </w:p>
    <w:p w:rsidR="009329F5" w:rsidRPr="00DB065A" w:rsidRDefault="009329F5" w:rsidP="009329F5">
      <w:pPr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10)) – WhatsApp number.</w:t>
      </w:r>
    </w:p>
    <w:p w:rsidR="00DB065A" w:rsidRDefault="009329F5" w:rsidP="009329F5">
      <w:pPr>
        <w:numPr>
          <w:ilvl w:val="0"/>
          <w:numId w:val="1"/>
        </w:numPr>
      </w:pPr>
      <w:r w:rsidRPr="00DB065A">
        <w:t>email (</w:t>
      </w:r>
      <w:proofErr w:type="gramStart"/>
      <w:r w:rsidRPr="00DB065A">
        <w:t>VARCHAR(</w:t>
      </w:r>
      <w:proofErr w:type="gramEnd"/>
      <w:r w:rsidRPr="00DB065A">
        <w:t>2</w:t>
      </w:r>
      <w:r>
        <w:t>0</w:t>
      </w:r>
      <w:r w:rsidRPr="00DB065A">
        <w:t>)) – Email address.</w:t>
      </w:r>
    </w:p>
    <w:p w:rsidR="009329F5" w:rsidRDefault="009329F5" w:rsidP="009329F5">
      <w:pPr>
        <w:numPr>
          <w:ilvl w:val="0"/>
          <w:numId w:val="1"/>
        </w:numPr>
      </w:pPr>
      <w:r>
        <w:t>country (</w:t>
      </w:r>
      <w:proofErr w:type="gramStart"/>
      <w:r>
        <w:t>VARCHAR(</w:t>
      </w:r>
      <w:proofErr w:type="gramEnd"/>
      <w:r>
        <w:t>15))</w:t>
      </w:r>
    </w:p>
    <w:p w:rsidR="009329F5" w:rsidRDefault="009329F5" w:rsidP="009329F5">
      <w:pPr>
        <w:numPr>
          <w:ilvl w:val="0"/>
          <w:numId w:val="1"/>
        </w:numPr>
      </w:pPr>
      <w:r>
        <w:t>state (</w:t>
      </w:r>
      <w:proofErr w:type="gramStart"/>
      <w:r>
        <w:t>VARCHAR(</w:t>
      </w:r>
      <w:proofErr w:type="gramEnd"/>
      <w:r>
        <w:t>15))</w:t>
      </w:r>
    </w:p>
    <w:p w:rsidR="009329F5" w:rsidRDefault="009329F5" w:rsidP="009329F5">
      <w:pPr>
        <w:numPr>
          <w:ilvl w:val="0"/>
          <w:numId w:val="1"/>
        </w:numPr>
      </w:pPr>
      <w:r>
        <w:t>city (VARCHAR)15))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gst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20), UNIQUE) – Customer’s (Business’) GST Number.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last_purchase_date</w:t>
      </w:r>
      <w:proofErr w:type="spellEnd"/>
      <w:r>
        <w:t xml:space="preserve"> (DATE) – Date of the latest transaction done by the customer.</w:t>
      </w:r>
    </w:p>
    <w:p w:rsidR="009329F5" w:rsidRDefault="009329F5" w:rsidP="009329F5">
      <w:pPr>
        <w:numPr>
          <w:ilvl w:val="0"/>
          <w:numId w:val="1"/>
        </w:numPr>
      </w:pPr>
      <w:r>
        <w:t>transport (</w:t>
      </w:r>
      <w:proofErr w:type="gramStart"/>
      <w:r>
        <w:t>VARCHAR(</w:t>
      </w:r>
      <w:proofErr w:type="gramEnd"/>
      <w:r>
        <w:t>30)) – Mode of delivery.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payment_type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15)) – Mode of payment.</w:t>
      </w:r>
    </w:p>
    <w:p w:rsidR="009329F5" w:rsidRDefault="009329F5" w:rsidP="009329F5">
      <w:pPr>
        <w:numPr>
          <w:ilvl w:val="0"/>
          <w:numId w:val="1"/>
        </w:numPr>
      </w:pPr>
      <w:r>
        <w:t>discount (</w:t>
      </w:r>
      <w:proofErr w:type="gramStart"/>
      <w:r>
        <w:t>VARCHAR(</w:t>
      </w:r>
      <w:proofErr w:type="gramEnd"/>
      <w:r>
        <w:t>20))</w:t>
      </w:r>
    </w:p>
    <w:p w:rsidR="009329F5" w:rsidRDefault="009329F5" w:rsidP="009329F5">
      <w:pPr>
        <w:numPr>
          <w:ilvl w:val="0"/>
          <w:numId w:val="1"/>
        </w:numPr>
      </w:pPr>
      <w:r>
        <w:t>scheme (</w:t>
      </w:r>
      <w:proofErr w:type="gramStart"/>
      <w:r>
        <w:t>VARCHAR(</w:t>
      </w:r>
      <w:proofErr w:type="gramEnd"/>
      <w:r>
        <w:t>20))</w:t>
      </w:r>
    </w:p>
    <w:p w:rsidR="009329F5" w:rsidRPr="00DB065A" w:rsidRDefault="009329F5" w:rsidP="009329F5">
      <w:pPr>
        <w:ind w:left="720"/>
      </w:pPr>
    </w:p>
    <w:p w:rsidR="00DB065A" w:rsidRPr="00DB065A" w:rsidRDefault="00DB065A" w:rsidP="00DB065A">
      <w:pPr>
        <w:rPr>
          <w:b/>
          <w:bCs/>
        </w:rPr>
      </w:pPr>
      <w:r w:rsidRPr="00DB065A">
        <w:rPr>
          <w:b/>
          <w:bCs/>
        </w:rPr>
        <w:t>Transactions</w:t>
      </w:r>
    </w:p>
    <w:p w:rsidR="00DB065A" w:rsidRPr="00DB065A" w:rsidRDefault="00DB065A" w:rsidP="00DB065A">
      <w:pPr>
        <w:numPr>
          <w:ilvl w:val="0"/>
          <w:numId w:val="2"/>
        </w:numPr>
      </w:pPr>
      <w:r w:rsidRPr="00DB065A">
        <w:t>id (INT, PRIMARY KEY, AUTO_INCREMENT) – Unique transaction ID.</w:t>
      </w:r>
    </w:p>
    <w:p w:rsidR="00DB065A" w:rsidRDefault="00DB065A" w:rsidP="00DB065A">
      <w:pPr>
        <w:numPr>
          <w:ilvl w:val="0"/>
          <w:numId w:val="2"/>
        </w:numPr>
      </w:pPr>
      <w:proofErr w:type="spellStart"/>
      <w:r w:rsidRPr="00DB065A">
        <w:t>customer_id</w:t>
      </w:r>
      <w:proofErr w:type="spellEnd"/>
      <w:r w:rsidRPr="00DB065A">
        <w:t xml:space="preserve"> (INT, FOREIGN KEY REFERENCES Customers(id)) – Associated customer.</w:t>
      </w:r>
    </w:p>
    <w:p w:rsidR="009329F5" w:rsidRPr="00DB065A" w:rsidRDefault="009329F5" w:rsidP="00DB065A">
      <w:pPr>
        <w:numPr>
          <w:ilvl w:val="0"/>
          <w:numId w:val="2"/>
        </w:numPr>
      </w:pPr>
      <w:r>
        <w:t>item (</w:t>
      </w:r>
      <w:proofErr w:type="gramStart"/>
      <w:r>
        <w:t>VARCHAR(</w:t>
      </w:r>
      <w:proofErr w:type="gramEnd"/>
      <w:r>
        <w:t>50)) – Item sold in transaction.</w:t>
      </w:r>
    </w:p>
    <w:p w:rsidR="00DB065A" w:rsidRPr="00DB065A" w:rsidRDefault="009329F5" w:rsidP="00DB065A">
      <w:pPr>
        <w:numPr>
          <w:ilvl w:val="0"/>
          <w:numId w:val="2"/>
        </w:numPr>
      </w:pPr>
      <w:r>
        <w:t>quantity (INT) – Number of units of item.</w:t>
      </w:r>
    </w:p>
    <w:p w:rsidR="00DB065A" w:rsidRDefault="00DB065A" w:rsidP="009329F5">
      <w:pPr>
        <w:numPr>
          <w:ilvl w:val="0"/>
          <w:numId w:val="2"/>
        </w:numPr>
      </w:pPr>
      <w:proofErr w:type="spellStart"/>
      <w:r w:rsidRPr="00DB065A">
        <w:t>transaction_date</w:t>
      </w:r>
      <w:proofErr w:type="spellEnd"/>
      <w:r w:rsidRPr="00DB065A">
        <w:t xml:space="preserve"> (DATE) – Date of the transaction.</w:t>
      </w:r>
    </w:p>
    <w:p w:rsidR="00AF0A8C" w:rsidRDefault="00AF0A8C" w:rsidP="00AF0A8C">
      <w:pPr>
        <w:ind w:left="720"/>
        <w:rPr>
          <w:sz w:val="48"/>
          <w:szCs w:val="48"/>
          <w:u w:val="single"/>
        </w:rPr>
      </w:pPr>
      <w:r w:rsidRPr="00AF0A8C">
        <w:rPr>
          <w:sz w:val="48"/>
          <w:szCs w:val="48"/>
          <w:u w:val="single"/>
        </w:rPr>
        <w:lastRenderedPageBreak/>
        <w:t>API DOCUMENTATION</w:t>
      </w:r>
    </w:p>
    <w:p w:rsidR="00AF0A8C" w:rsidRDefault="00AF0A8C" w:rsidP="00AF0A8C">
      <w:pPr>
        <w:ind w:left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CUSTOMERS</w:t>
      </w:r>
    </w:p>
    <w:p w:rsidR="00AF0A8C" w:rsidRDefault="00AF0A8C" w:rsidP="00AF0A8C">
      <w:pPr>
        <w:ind w:left="720"/>
      </w:pPr>
      <w:r>
        <w:t xml:space="preserve">GET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/customers</w:t>
      </w:r>
      <w:r>
        <w:t xml:space="preserve"> – Fetch all customers, ordered by last purchase date.</w:t>
      </w:r>
    </w:p>
    <w:p w:rsidR="00AF0A8C" w:rsidRDefault="00AF0A8C" w:rsidP="00AF0A8C">
      <w:pPr>
        <w:ind w:left="720"/>
      </w:pPr>
      <w:r>
        <w:t xml:space="preserve">POST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/customers</w:t>
      </w:r>
      <w:r>
        <w:t xml:space="preserve"> – Insert a new customer.</w:t>
      </w:r>
    </w:p>
    <w:p w:rsidR="00AF0A8C" w:rsidRDefault="00AF0A8C" w:rsidP="00AF0A8C">
      <w:pPr>
        <w:ind w:left="720"/>
      </w:pPr>
      <w:r>
        <w:t xml:space="preserve">DELETE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/customers</w:t>
      </w:r>
      <w:r>
        <w:t xml:space="preserve"> – Delete specific customer.</w:t>
      </w:r>
    </w:p>
    <w:p w:rsidR="00AF0A8C" w:rsidRPr="00AF0A8C" w:rsidRDefault="00AF0A8C" w:rsidP="00AF0A8C">
      <w:pPr>
        <w:ind w:left="720"/>
      </w:pPr>
      <w:r>
        <w:t xml:space="preserve">PUT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/customers</w:t>
      </w:r>
      <w:r>
        <w:t xml:space="preserve"> – Edit info of a specific customer.</w:t>
      </w:r>
    </w:p>
    <w:p w:rsidR="00AF0A8C" w:rsidRDefault="00AF0A8C" w:rsidP="00AF0A8C">
      <w:pPr>
        <w:ind w:left="720"/>
      </w:pPr>
      <w:r>
        <w:t xml:space="preserve">GET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/customers/[id]</w:t>
      </w:r>
      <w:r>
        <w:t xml:space="preserve"> – Fetch info of specific customer.</w:t>
      </w:r>
    </w:p>
    <w:p w:rsidR="00AF0A8C" w:rsidRDefault="00AF0A8C" w:rsidP="00AF0A8C">
      <w:pPr>
        <w:ind w:left="720"/>
      </w:pPr>
    </w:p>
    <w:p w:rsidR="00AF0A8C" w:rsidRDefault="00AF0A8C" w:rsidP="00AF0A8C">
      <w:pPr>
        <w:ind w:left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TRANSACTIONS</w:t>
      </w:r>
    </w:p>
    <w:p w:rsidR="00AF0A8C" w:rsidRDefault="00AF0A8C" w:rsidP="00AF0A8C">
      <w:pPr>
        <w:ind w:left="720"/>
      </w:pPr>
      <w:r>
        <w:t xml:space="preserve">GET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/transactions</w:t>
      </w:r>
      <w:r>
        <w:t xml:space="preserve"> – Fetch all transactions of a specific customer.</w:t>
      </w:r>
    </w:p>
    <w:p w:rsidR="00AF0A8C" w:rsidRDefault="00AF0A8C" w:rsidP="00AF0A8C">
      <w:pPr>
        <w:ind w:left="720"/>
      </w:pPr>
      <w:r>
        <w:t xml:space="preserve">POST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/transactions</w:t>
      </w:r>
      <w:r>
        <w:t xml:space="preserve"> – Insert a new transaction of a customer.</w:t>
      </w:r>
    </w:p>
    <w:p w:rsidR="00AF0A8C" w:rsidRDefault="00AF0A8C" w:rsidP="00AF0A8C">
      <w:pPr>
        <w:ind w:left="720"/>
      </w:pPr>
      <w:r>
        <w:t xml:space="preserve">DELETE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/transactions</w:t>
      </w:r>
      <w:r>
        <w:t xml:space="preserve"> – Delete a specific transaction.</w:t>
      </w:r>
    </w:p>
    <w:p w:rsidR="00AF0A8C" w:rsidRDefault="00AF0A8C" w:rsidP="00AF0A8C">
      <w:pPr>
        <w:ind w:left="720"/>
      </w:pPr>
    </w:p>
    <w:p w:rsidR="00AF0A8C" w:rsidRDefault="00AF0A8C" w:rsidP="00AF0A8C">
      <w:pPr>
        <w:ind w:left="72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DOWNLOAD</w:t>
      </w:r>
    </w:p>
    <w:p w:rsidR="00AF0A8C" w:rsidRDefault="00AF0A8C" w:rsidP="00AF0A8C">
      <w:pPr>
        <w:ind w:left="720"/>
      </w:pPr>
      <w:r>
        <w:t xml:space="preserve">GET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/download/customers</w:t>
      </w:r>
      <w:r>
        <w:t xml:space="preserve"> – Download the customer table as an Excel file.</w:t>
      </w:r>
    </w:p>
    <w:p w:rsidR="00AF0A8C" w:rsidRPr="00AF0A8C" w:rsidRDefault="00AF0A8C" w:rsidP="00AF0A8C">
      <w:pPr>
        <w:ind w:left="720"/>
      </w:pPr>
      <w:r>
        <w:t xml:space="preserve">GET </w:t>
      </w:r>
      <w:r>
        <w:rPr>
          <w:i/>
          <w:iCs/>
        </w:rPr>
        <w:t>/</w:t>
      </w:r>
      <w:proofErr w:type="spellStart"/>
      <w:r>
        <w:rPr>
          <w:i/>
          <w:iCs/>
        </w:rPr>
        <w:t>api</w:t>
      </w:r>
      <w:proofErr w:type="spellEnd"/>
      <w:r>
        <w:rPr>
          <w:i/>
          <w:iCs/>
        </w:rPr>
        <w:t>/download/</w:t>
      </w:r>
      <w:r>
        <w:rPr>
          <w:i/>
          <w:iCs/>
        </w:rPr>
        <w:t>transactions</w:t>
      </w:r>
      <w:r>
        <w:t xml:space="preserve"> – Download the </w:t>
      </w:r>
      <w:r>
        <w:t>transactions</w:t>
      </w:r>
      <w:r>
        <w:t xml:space="preserve"> table as an Excel file.</w:t>
      </w:r>
    </w:p>
    <w:sectPr w:rsidR="00AF0A8C" w:rsidRPr="00AF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87225"/>
    <w:multiLevelType w:val="hybridMultilevel"/>
    <w:tmpl w:val="7FEAD6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C19C0"/>
    <w:multiLevelType w:val="multilevel"/>
    <w:tmpl w:val="370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7B79"/>
    <w:multiLevelType w:val="multilevel"/>
    <w:tmpl w:val="657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61832">
    <w:abstractNumId w:val="1"/>
  </w:num>
  <w:num w:numId="2" w16cid:durableId="1416586367">
    <w:abstractNumId w:val="2"/>
  </w:num>
  <w:num w:numId="3" w16cid:durableId="179394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5A"/>
    <w:rsid w:val="00146086"/>
    <w:rsid w:val="006154A9"/>
    <w:rsid w:val="006F2AFE"/>
    <w:rsid w:val="008D6E43"/>
    <w:rsid w:val="009329F5"/>
    <w:rsid w:val="00AF0A8C"/>
    <w:rsid w:val="00BB19FB"/>
    <w:rsid w:val="00DB065A"/>
    <w:rsid w:val="00F1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643A"/>
  <w15:chartTrackingRefBased/>
  <w15:docId w15:val="{DF71E5B4-25C4-4A9F-8F61-CA500536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1</cp:revision>
  <dcterms:created xsi:type="dcterms:W3CDTF">2025-02-10T06:17:00Z</dcterms:created>
  <dcterms:modified xsi:type="dcterms:W3CDTF">2025-02-10T12:40:00Z</dcterms:modified>
</cp:coreProperties>
</file>