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55B8A" w:rsidRDefault="00000000">
      <w:pPr>
        <w:pStyle w:val="Heading1"/>
        <w:keepNext w:val="0"/>
        <w:keepLines w:val="0"/>
        <w:spacing w:before="480"/>
        <w:rPr>
          <w:b/>
          <w:bCs/>
          <w:sz w:val="46"/>
          <w:szCs w:val="46"/>
        </w:rPr>
      </w:pPr>
      <w:bookmarkStart w:id="0" w:name="_jcykmt19eg34" w:colFirst="0" w:colLast="0"/>
      <w:bookmarkEnd w:id="0"/>
      <w:r>
        <w:rPr>
          <w:b/>
          <w:bCs/>
          <w:sz w:val="46"/>
          <w:szCs w:val="46"/>
        </w:rPr>
        <w:t>📘 MCP (Model Context Protocol) Quiz</w:t>
      </w:r>
    </w:p>
    <w:p w14:paraId="00000002" w14:textId="77777777" w:rsidR="00255B8A" w:rsidRDefault="00000000">
      <w:pPr>
        <w:spacing w:before="240" w:after="240"/>
      </w:pPr>
      <w:r>
        <w:rPr>
          <w:b/>
          <w:bCs/>
        </w:rPr>
        <w:t>Total Questions:</w:t>
      </w:r>
      <w:r>
        <w:t xml:space="preserve"> 20</w:t>
      </w:r>
      <w:r>
        <w:br/>
      </w:r>
      <w:r>
        <w:rPr>
          <w:b/>
          <w:bCs/>
        </w:rPr>
        <w:t>Type:</w:t>
      </w:r>
      <w:r>
        <w:t xml:space="preserve"> MCQ + Scenario-Based + Short Answer</w:t>
      </w:r>
      <w:r>
        <w:br/>
      </w:r>
      <w:r>
        <w:rPr>
          <w:b/>
          <w:bCs/>
        </w:rPr>
        <w:t>Difficulty:</w:t>
      </w:r>
      <w:r>
        <w:t xml:space="preserve"> Medium to Advanced</w:t>
      </w:r>
    </w:p>
    <w:p w14:paraId="00000003" w14:textId="77777777" w:rsidR="00255B8A" w:rsidRDefault="00000000">
      <w:r>
        <w:pict w14:anchorId="265E63C7">
          <v:rect id="_x0000_i1025" style="width:0;height:1.5pt" o:hralign="center" o:hrstd="t" o:hr="t" fillcolor="#a0a0a0" stroked="f"/>
        </w:pict>
      </w:r>
    </w:p>
    <w:p w14:paraId="00000004" w14:textId="77777777" w:rsidR="00255B8A" w:rsidRDefault="00000000">
      <w:pPr>
        <w:pStyle w:val="Heading2"/>
        <w:keepNext w:val="0"/>
        <w:keepLines w:val="0"/>
        <w:spacing w:after="80"/>
        <w:rPr>
          <w:b/>
          <w:bCs/>
          <w:sz w:val="34"/>
          <w:szCs w:val="34"/>
        </w:rPr>
      </w:pPr>
      <w:bookmarkStart w:id="1" w:name="_h55jldfyt31d" w:colFirst="0" w:colLast="0"/>
      <w:bookmarkEnd w:id="1"/>
      <w:r>
        <w:rPr>
          <w:b/>
          <w:bCs/>
          <w:sz w:val="34"/>
          <w:szCs w:val="34"/>
        </w:rPr>
        <w:t>🧠 Section A: Multiple Choice Questions (MCQs)</w:t>
      </w:r>
    </w:p>
    <w:p w14:paraId="00000005" w14:textId="77777777" w:rsidR="00255B8A" w:rsidRDefault="00000000">
      <w:pPr>
        <w:spacing w:before="240" w:after="240"/>
      </w:pPr>
      <w:r>
        <w:rPr>
          <w:b/>
          <w:bCs/>
        </w:rPr>
        <w:t>Q1.</w:t>
      </w:r>
      <w:r>
        <w:t xml:space="preserve"> What is the primary purpose of the Model Context Protocol (MCP)?</w:t>
      </w:r>
      <w:r>
        <w:br/>
        <w:t>A. Data storage</w:t>
      </w:r>
      <w:r>
        <w:br/>
      </w:r>
      <w:r w:rsidRPr="002C75E5">
        <w:rPr>
          <w:highlight w:val="yellow"/>
        </w:rPr>
        <w:t>B. Standardized agent-tool communication</w:t>
      </w:r>
      <w:r>
        <w:br/>
        <w:t>C. Model training</w:t>
      </w:r>
      <w:r>
        <w:br/>
        <w:t>D. UI rendering</w:t>
      </w:r>
    </w:p>
    <w:p w14:paraId="00000006" w14:textId="77777777" w:rsidR="00255B8A" w:rsidRDefault="00000000">
      <w:r>
        <w:pict w14:anchorId="747E1E3E">
          <v:rect id="_x0000_i1026" style="width:0;height:1.5pt" o:hralign="center" o:hrstd="t" o:hr="t" fillcolor="#a0a0a0" stroked="f"/>
        </w:pict>
      </w:r>
    </w:p>
    <w:p w14:paraId="00000007" w14:textId="77777777" w:rsidR="00255B8A" w:rsidRDefault="00000000">
      <w:pPr>
        <w:spacing w:before="240" w:after="240"/>
      </w:pPr>
      <w:r>
        <w:rPr>
          <w:b/>
          <w:bCs/>
        </w:rPr>
        <w:t>Q2.</w:t>
      </w:r>
      <w:r>
        <w:t xml:space="preserve"> Which MCP integration pattern focuses on delegating tasks across multiple agents?</w:t>
      </w:r>
      <w:r>
        <w:br/>
        <w:t>A. Single-agent pattern</w:t>
      </w:r>
      <w:r>
        <w:br/>
        <w:t>B. Pipeline pattern</w:t>
      </w:r>
      <w:r>
        <w:br/>
      </w:r>
      <w:r w:rsidRPr="002C75E5">
        <w:rPr>
          <w:highlight w:val="yellow"/>
        </w:rPr>
        <w:t>C. Multi-agent orchestration</w:t>
      </w:r>
      <w:r>
        <w:br/>
        <w:t>D. Batch processing</w:t>
      </w:r>
    </w:p>
    <w:p w14:paraId="00000008" w14:textId="77777777" w:rsidR="00255B8A" w:rsidRDefault="00000000">
      <w:r>
        <w:pict w14:anchorId="5B5D605D">
          <v:rect id="_x0000_i1027" style="width:0;height:1.5pt" o:hralign="center" o:hrstd="t" o:hr="t" fillcolor="#a0a0a0" stroked="f"/>
        </w:pict>
      </w:r>
    </w:p>
    <w:p w14:paraId="00000009" w14:textId="77777777" w:rsidR="00255B8A" w:rsidRDefault="00000000">
      <w:pPr>
        <w:spacing w:before="240" w:after="240"/>
      </w:pPr>
      <w:r>
        <w:rPr>
          <w:b/>
          <w:bCs/>
        </w:rPr>
        <w:t>Q3.</w:t>
      </w:r>
      <w:r>
        <w:t xml:space="preserve"> In MCP, tool invocation typically follows which structure?</w:t>
      </w:r>
      <w:r>
        <w:br/>
        <w:t>A. Direct function call</w:t>
      </w:r>
      <w:r>
        <w:br/>
      </w:r>
      <w:r w:rsidRPr="002C75E5">
        <w:rPr>
          <w:highlight w:val="yellow"/>
        </w:rPr>
        <w:t>B. API request with structured schema</w:t>
      </w:r>
      <w:r>
        <w:br/>
        <w:t>C. Manual input</w:t>
      </w:r>
      <w:r>
        <w:br/>
        <w:t>D. File upload</w:t>
      </w:r>
    </w:p>
    <w:p w14:paraId="0000000A" w14:textId="77777777" w:rsidR="00255B8A" w:rsidRDefault="00000000">
      <w:r>
        <w:pict w14:anchorId="540B523E">
          <v:rect id="_x0000_i1028" style="width:0;height:1.5pt" o:hralign="center" o:hrstd="t" o:hr="t" fillcolor="#a0a0a0" stroked="f"/>
        </w:pict>
      </w:r>
    </w:p>
    <w:p w14:paraId="0000000B" w14:textId="77777777" w:rsidR="00255B8A" w:rsidRDefault="00000000">
      <w:pPr>
        <w:spacing w:before="240" w:after="240"/>
      </w:pPr>
      <w:r>
        <w:rPr>
          <w:b/>
          <w:bCs/>
        </w:rPr>
        <w:t>Q4.</w:t>
      </w:r>
      <w:r>
        <w:t xml:space="preserve"> Which component ensures that agents can safely share data?</w:t>
      </w:r>
      <w:r>
        <w:br/>
        <w:t>A. Tokenization</w:t>
      </w:r>
      <w:r>
        <w:br/>
      </w:r>
      <w:r w:rsidRPr="002C75E5">
        <w:rPr>
          <w:highlight w:val="yellow"/>
        </w:rPr>
        <w:t>B. Secure context sharing</w:t>
      </w:r>
      <w:r>
        <w:br/>
        <w:t>C. Logging</w:t>
      </w:r>
      <w:r>
        <w:br/>
        <w:t>D. Serialization</w:t>
      </w:r>
    </w:p>
    <w:p w14:paraId="0000000C" w14:textId="77777777" w:rsidR="00255B8A" w:rsidRDefault="00000000">
      <w:r>
        <w:pict w14:anchorId="4D27249E">
          <v:rect id="_x0000_i1029" style="width:0;height:1.5pt" o:hralign="center" o:hrstd="t" o:hr="t" fillcolor="#a0a0a0" stroked="f"/>
        </w:pict>
      </w:r>
    </w:p>
    <w:p w14:paraId="0000000D" w14:textId="77777777" w:rsidR="00255B8A" w:rsidRDefault="00000000">
      <w:pPr>
        <w:spacing w:before="240" w:after="240"/>
      </w:pPr>
      <w:r>
        <w:rPr>
          <w:b/>
          <w:bCs/>
        </w:rPr>
        <w:lastRenderedPageBreak/>
        <w:t>Q5.</w:t>
      </w:r>
      <w:r>
        <w:t xml:space="preserve"> What is a key advantage of MCP in enterprise environments?</w:t>
      </w:r>
      <w:r>
        <w:br/>
        <w:t>A. Faster UI rendering</w:t>
      </w:r>
      <w:r>
        <w:br/>
        <w:t>B. Vendor lock-in</w:t>
      </w:r>
      <w:r>
        <w:br/>
      </w:r>
      <w:r w:rsidRPr="002C75E5">
        <w:rPr>
          <w:highlight w:val="yellow"/>
        </w:rPr>
        <w:t>C. Interoperability across tools</w:t>
      </w:r>
      <w:r>
        <w:br/>
        <w:t>D. Reduced storage</w:t>
      </w:r>
    </w:p>
    <w:p w14:paraId="0000000E" w14:textId="77777777" w:rsidR="00255B8A" w:rsidRDefault="00000000">
      <w:r>
        <w:pict w14:anchorId="2A320620">
          <v:rect id="_x0000_i1030" style="width:0;height:1.5pt" o:hralign="center" o:hrstd="t" o:hr="t" fillcolor="#a0a0a0" stroked="f"/>
        </w:pict>
      </w:r>
    </w:p>
    <w:p w14:paraId="0000000F" w14:textId="77777777" w:rsidR="00255B8A" w:rsidRDefault="00000000">
      <w:pPr>
        <w:spacing w:before="240" w:after="240"/>
      </w:pPr>
      <w:r>
        <w:rPr>
          <w:b/>
          <w:bCs/>
        </w:rPr>
        <w:t>Q6.</w:t>
      </w:r>
      <w:r>
        <w:t xml:space="preserve"> Which integration pattern is best suited for sequential task execution?</w:t>
      </w:r>
      <w:r>
        <w:br/>
        <w:t>A. Event-driven pattern</w:t>
      </w:r>
      <w:r>
        <w:br/>
      </w:r>
      <w:r w:rsidRPr="002C75E5">
        <w:rPr>
          <w:highlight w:val="yellow"/>
        </w:rPr>
        <w:t>B. Pipeline pattern</w:t>
      </w:r>
      <w:r>
        <w:br/>
        <w:t>C. Mesh pattern</w:t>
      </w:r>
      <w:r>
        <w:br/>
        <w:t>D. Parallel pattern</w:t>
      </w:r>
    </w:p>
    <w:p w14:paraId="00000010" w14:textId="77777777" w:rsidR="00255B8A" w:rsidRDefault="00000000">
      <w:r>
        <w:pict w14:anchorId="2F9052E9">
          <v:rect id="_x0000_i1031" style="width:0;height:1.5pt" o:hralign="center" o:hrstd="t" o:hr="t" fillcolor="#a0a0a0" stroked="f"/>
        </w:pict>
      </w:r>
    </w:p>
    <w:p w14:paraId="00000011" w14:textId="77777777" w:rsidR="00255B8A" w:rsidRDefault="00000000">
      <w:pPr>
        <w:spacing w:before="240" w:after="240"/>
      </w:pPr>
      <w:r>
        <w:rPr>
          <w:b/>
          <w:bCs/>
        </w:rPr>
        <w:t>Q7.</w:t>
      </w:r>
      <w:r>
        <w:t xml:space="preserve"> What does “context” refer to in MCP?</w:t>
      </w:r>
      <w:r>
        <w:br/>
        <w:t>A. UI design</w:t>
      </w:r>
      <w:r>
        <w:br/>
        <w:t>B. Model weights</w:t>
      </w:r>
      <w:r>
        <w:br/>
      </w:r>
      <w:r w:rsidRPr="002C75E5">
        <w:rPr>
          <w:highlight w:val="yellow"/>
        </w:rPr>
        <w:t>C. Data passed between agents/tools</w:t>
      </w:r>
      <w:r>
        <w:br/>
        <w:t>D. Network latency</w:t>
      </w:r>
    </w:p>
    <w:p w14:paraId="00000012" w14:textId="77777777" w:rsidR="00255B8A" w:rsidRDefault="00000000">
      <w:r>
        <w:pict w14:anchorId="4618F3BB">
          <v:rect id="_x0000_i1032" style="width:0;height:1.5pt" o:hralign="center" o:hrstd="t" o:hr="t" fillcolor="#a0a0a0" stroked="f"/>
        </w:pict>
      </w:r>
    </w:p>
    <w:p w14:paraId="00000013" w14:textId="77777777" w:rsidR="00255B8A" w:rsidRDefault="00000000">
      <w:pPr>
        <w:spacing w:before="240" w:after="240"/>
      </w:pPr>
      <w:r>
        <w:rPr>
          <w:b/>
          <w:bCs/>
        </w:rPr>
        <w:t>Q8.</w:t>
      </w:r>
      <w:r>
        <w:t xml:space="preserve"> Which of the following improves security in MCP?</w:t>
      </w:r>
      <w:r>
        <w:br/>
        <w:t>A. Hardcoding credentials</w:t>
      </w:r>
      <w:r>
        <w:br/>
      </w:r>
      <w:r w:rsidRPr="002C75E5">
        <w:rPr>
          <w:highlight w:val="yellow"/>
        </w:rPr>
        <w:t>B. Context encryption</w:t>
      </w:r>
      <w:r>
        <w:br/>
        <w:t>C. Open access APIs</w:t>
      </w:r>
      <w:r>
        <w:br/>
        <w:t>D. Public tokens</w:t>
      </w:r>
    </w:p>
    <w:p w14:paraId="00000014" w14:textId="77777777" w:rsidR="00255B8A" w:rsidRDefault="00000000">
      <w:r>
        <w:pict w14:anchorId="7D2607F2">
          <v:rect id="_x0000_i1033" style="width:0;height:1.5pt" o:hralign="center" o:hrstd="t" o:hr="t" fillcolor="#a0a0a0" stroked="f"/>
        </w:pict>
      </w:r>
      <w:r>
        <w:pict w14:anchorId="14F610C9">
          <v:rect id="_x0000_i1034" style="width:0;height:1.5pt" o:hralign="center" o:hrstd="t" o:hr="t" fillcolor="#a0a0a0" stroked="f"/>
        </w:pict>
      </w:r>
    </w:p>
    <w:p w14:paraId="00000015" w14:textId="77777777" w:rsidR="00255B8A" w:rsidRDefault="00000000">
      <w:pPr>
        <w:pStyle w:val="Heading2"/>
        <w:keepNext w:val="0"/>
        <w:keepLines w:val="0"/>
        <w:spacing w:after="80"/>
        <w:rPr>
          <w:b/>
          <w:bCs/>
          <w:sz w:val="34"/>
          <w:szCs w:val="34"/>
        </w:rPr>
      </w:pPr>
      <w:bookmarkStart w:id="2" w:name="_xwnxjzlowzad" w:colFirst="0" w:colLast="0"/>
      <w:bookmarkEnd w:id="2"/>
      <w:r>
        <w:rPr>
          <w:b/>
          <w:bCs/>
          <w:sz w:val="34"/>
          <w:szCs w:val="34"/>
        </w:rPr>
        <w:t>⚙️ Section B: Scenario-Based Questions</w:t>
      </w:r>
    </w:p>
    <w:p w14:paraId="00000016" w14:textId="77777777" w:rsidR="00255B8A" w:rsidRDefault="00000000">
      <w:pPr>
        <w:spacing w:before="240" w:after="240"/>
      </w:pPr>
      <w:r>
        <w:rPr>
          <w:b/>
          <w:bCs/>
        </w:rPr>
        <w:t>Q9.</w:t>
      </w:r>
      <w:r>
        <w:t xml:space="preserve"> A financial company uses multiple AI agents for fraud detection, reporting, and alerting.</w:t>
      </w:r>
      <w:r>
        <w:br/>
        <w:t>Which MCP pattern is most suitable?</w:t>
      </w:r>
      <w:r>
        <w:br/>
        <w:t>A. Single-agent</w:t>
      </w:r>
      <w:r>
        <w:br/>
      </w:r>
      <w:r w:rsidRPr="002C75E5">
        <w:rPr>
          <w:highlight w:val="yellow"/>
        </w:rPr>
        <w:t>B. Multi-agent orchestration</w:t>
      </w:r>
      <w:r>
        <w:br/>
        <w:t>C. Static pipeline</w:t>
      </w:r>
      <w:r>
        <w:br/>
        <w:t>D. Batch processing</w:t>
      </w:r>
    </w:p>
    <w:p w14:paraId="00000017" w14:textId="77777777" w:rsidR="00255B8A" w:rsidRDefault="00000000">
      <w:r>
        <w:pict w14:anchorId="5CE5F407">
          <v:rect id="_x0000_i1035" style="width:0;height:1.5pt" o:hralign="center" o:hrstd="t" o:hr="t" fillcolor="#a0a0a0" stroked="f"/>
        </w:pict>
      </w:r>
    </w:p>
    <w:p w14:paraId="00000018" w14:textId="77777777" w:rsidR="00255B8A" w:rsidRDefault="00000000">
      <w:pPr>
        <w:spacing w:before="240" w:after="240"/>
      </w:pPr>
      <w:r>
        <w:rPr>
          <w:b/>
          <w:bCs/>
        </w:rPr>
        <w:lastRenderedPageBreak/>
        <w:t>Q10.</w:t>
      </w:r>
      <w:r>
        <w:t xml:space="preserve"> An AI system fetches stock data, analyzes it, and generates a report in sequence.</w:t>
      </w:r>
      <w:r>
        <w:br/>
        <w:t>Which pattern is being used?</w:t>
      </w:r>
      <w:r>
        <w:br/>
        <w:t>A. Parallel processing</w:t>
      </w:r>
      <w:r>
        <w:br/>
      </w:r>
      <w:r w:rsidRPr="002C75E5">
        <w:rPr>
          <w:highlight w:val="yellow"/>
        </w:rPr>
        <w:t>B. Pipeline pattern</w:t>
      </w:r>
      <w:r>
        <w:br/>
        <w:t>C. Mesh network</w:t>
      </w:r>
      <w:r>
        <w:br/>
        <w:t>D. Event loop</w:t>
      </w:r>
    </w:p>
    <w:p w14:paraId="00000019" w14:textId="77777777" w:rsidR="00255B8A" w:rsidRDefault="00000000">
      <w:r>
        <w:pict w14:anchorId="655C2952">
          <v:rect id="_x0000_i1036" style="width:0;height:1.5pt" o:hralign="center" o:hrstd="t" o:hr="t" fillcolor="#a0a0a0" stroked="f"/>
        </w:pict>
      </w:r>
    </w:p>
    <w:p w14:paraId="0000001A" w14:textId="77777777" w:rsidR="00255B8A" w:rsidRDefault="00000000">
      <w:pPr>
        <w:spacing w:before="240" w:after="240"/>
      </w:pPr>
      <w:r>
        <w:rPr>
          <w:b/>
          <w:bCs/>
        </w:rPr>
        <w:t>Q11.</w:t>
      </w:r>
      <w:r>
        <w:t xml:space="preserve"> An agent calls an external weather API using MCP.</w:t>
      </w:r>
      <w:r>
        <w:br/>
        <w:t>What is this process called?</w:t>
      </w:r>
      <w:r>
        <w:br/>
        <w:t>A. Context sharing</w:t>
      </w:r>
      <w:r>
        <w:br/>
      </w:r>
      <w:r w:rsidRPr="002C75E5">
        <w:rPr>
          <w:highlight w:val="yellow"/>
        </w:rPr>
        <w:t>B. Tool invocation</w:t>
      </w:r>
      <w:r>
        <w:br/>
        <w:t>C. Model tuning</w:t>
      </w:r>
      <w:r>
        <w:br/>
        <w:t>D. Serialization</w:t>
      </w:r>
    </w:p>
    <w:p w14:paraId="0000001B" w14:textId="77777777" w:rsidR="00255B8A" w:rsidRDefault="00000000">
      <w:r>
        <w:pict w14:anchorId="3E87682F">
          <v:rect id="_x0000_i1037" style="width:0;height:1.5pt" o:hralign="center" o:hrstd="t" o:hr="t" fillcolor="#a0a0a0" stroked="f"/>
        </w:pict>
      </w:r>
    </w:p>
    <w:p w14:paraId="0000001C" w14:textId="77777777" w:rsidR="00255B8A" w:rsidRDefault="00000000">
      <w:pPr>
        <w:spacing w:before="240" w:after="240"/>
      </w:pPr>
      <w:r>
        <w:rPr>
          <w:b/>
          <w:bCs/>
        </w:rPr>
        <w:t>Q12.</w:t>
      </w:r>
      <w:r>
        <w:t xml:space="preserve"> A healthcare system ensures patient data is encrypted before sharing between agents.</w:t>
      </w:r>
      <w:r>
        <w:br/>
        <w:t>Which concept is applied?</w:t>
      </w:r>
      <w:r>
        <w:br/>
        <w:t>A. Data batching</w:t>
      </w:r>
      <w:r>
        <w:br/>
      </w:r>
      <w:r w:rsidRPr="002C75E5">
        <w:rPr>
          <w:highlight w:val="yellow"/>
        </w:rPr>
        <w:t>B. Secure context sharing</w:t>
      </w:r>
      <w:r>
        <w:br/>
        <w:t>C. Logging</w:t>
      </w:r>
      <w:r>
        <w:br/>
        <w:t>D. Caching</w:t>
      </w:r>
    </w:p>
    <w:p w14:paraId="0000001D" w14:textId="77777777" w:rsidR="00255B8A" w:rsidRDefault="00000000">
      <w:r>
        <w:pict w14:anchorId="64694FF7">
          <v:rect id="_x0000_i1038" style="width:0;height:1.5pt" o:hralign="center" o:hrstd="t" o:hr="t" fillcolor="#a0a0a0" stroked="f"/>
        </w:pict>
      </w:r>
    </w:p>
    <w:p w14:paraId="0000001E" w14:textId="77777777" w:rsidR="00255B8A" w:rsidRDefault="00000000">
      <w:pPr>
        <w:spacing w:before="240" w:after="240"/>
      </w:pPr>
      <w:r>
        <w:rPr>
          <w:b/>
          <w:bCs/>
        </w:rPr>
        <w:t>Q13.</w:t>
      </w:r>
      <w:r>
        <w:t xml:space="preserve"> A chatbot uses MCP to connect with CRM, database, and analytics tools.</w:t>
      </w:r>
      <w:r>
        <w:br/>
        <w:t>What is this an example of?</w:t>
      </w:r>
      <w:r>
        <w:br/>
        <w:t>A. Standalone AI</w:t>
      </w:r>
      <w:r>
        <w:br/>
      </w:r>
      <w:r w:rsidRPr="002C75E5">
        <w:rPr>
          <w:highlight w:val="yellow"/>
        </w:rPr>
        <w:t>B. Enterprise agent integration</w:t>
      </w:r>
      <w:r>
        <w:br/>
        <w:t>C. Local processing</w:t>
      </w:r>
      <w:r>
        <w:br/>
        <w:t>D. Static system</w:t>
      </w:r>
    </w:p>
    <w:p w14:paraId="0000001F" w14:textId="77777777" w:rsidR="00255B8A" w:rsidRDefault="00000000">
      <w:r>
        <w:pict w14:anchorId="52918514">
          <v:rect id="_x0000_i1039" style="width:0;height:1.5pt" o:hralign="center" o:hrstd="t" o:hr="t" fillcolor="#a0a0a0" stroked="f"/>
        </w:pict>
      </w:r>
      <w:r>
        <w:pict w14:anchorId="1EBCB295">
          <v:rect id="_x0000_i1040" style="width:0;height:1.5pt" o:hralign="center" o:hrstd="t" o:hr="t" fillcolor="#a0a0a0" stroked="f"/>
        </w:pict>
      </w:r>
    </w:p>
    <w:p w14:paraId="00000020" w14:textId="77777777" w:rsidR="00255B8A" w:rsidRDefault="00000000">
      <w:pPr>
        <w:pStyle w:val="Heading2"/>
        <w:keepNext w:val="0"/>
        <w:keepLines w:val="0"/>
        <w:spacing w:after="80"/>
        <w:rPr>
          <w:b/>
          <w:bCs/>
          <w:sz w:val="34"/>
          <w:szCs w:val="34"/>
        </w:rPr>
      </w:pPr>
      <w:bookmarkStart w:id="3" w:name="_yxfcoga0e4z6" w:colFirst="0" w:colLast="0"/>
      <w:bookmarkEnd w:id="3"/>
      <w:r>
        <w:rPr>
          <w:b/>
          <w:bCs/>
          <w:sz w:val="34"/>
          <w:szCs w:val="34"/>
        </w:rPr>
        <w:t>✍️ Section C: Short Answer Questions</w:t>
      </w:r>
    </w:p>
    <w:p w14:paraId="00000021" w14:textId="77777777" w:rsidR="00255B8A" w:rsidRDefault="00000000">
      <w:pPr>
        <w:spacing w:before="240" w:after="240"/>
      </w:pPr>
      <w:r>
        <w:rPr>
          <w:b/>
          <w:bCs/>
        </w:rPr>
        <w:t>Q14.</w:t>
      </w:r>
      <w:r>
        <w:t xml:space="preserve"> Explain the difference between </w:t>
      </w:r>
      <w:r>
        <w:rPr>
          <w:i/>
          <w:iCs/>
        </w:rPr>
        <w:t>pipeline pattern</w:t>
      </w:r>
      <w:r>
        <w:t xml:space="preserve"> and </w:t>
      </w:r>
      <w:r>
        <w:rPr>
          <w:i/>
          <w:iCs/>
        </w:rPr>
        <w:t>multi-agent orchestration</w:t>
      </w:r>
      <w:r>
        <w:t xml:space="preserve"> in MCP.</w:t>
      </w:r>
    </w:p>
    <w:p w14:paraId="57593AB2" w14:textId="7392D4C2" w:rsidR="002C75E5" w:rsidRPr="002C75E5" w:rsidRDefault="002C75E5" w:rsidP="002C75E5">
      <w:pPr>
        <w:numPr>
          <w:ilvl w:val="0"/>
          <w:numId w:val="2"/>
        </w:numPr>
        <w:spacing w:before="240" w:after="240"/>
        <w:rPr>
          <w:highlight w:val="yellow"/>
          <w:lang w:val="en-IN"/>
        </w:rPr>
      </w:pPr>
      <w:r w:rsidRPr="002C75E5">
        <w:rPr>
          <w:b/>
          <w:bCs/>
          <w:highlight w:val="yellow"/>
          <w:lang w:val="en-IN"/>
        </w:rPr>
        <w:t>Pipeline Pattern</w:t>
      </w:r>
      <w:r w:rsidRPr="002C75E5">
        <w:rPr>
          <w:highlight w:val="yellow"/>
          <w:lang w:val="en-IN"/>
        </w:rPr>
        <w:t xml:space="preserve">: Tasks are executed </w:t>
      </w:r>
      <w:r w:rsidRPr="002C75E5">
        <w:rPr>
          <w:b/>
          <w:bCs/>
          <w:highlight w:val="yellow"/>
          <w:lang w:val="en-IN"/>
        </w:rPr>
        <w:t>sequentially</w:t>
      </w:r>
      <w:r w:rsidRPr="002C75E5">
        <w:rPr>
          <w:highlight w:val="yellow"/>
          <w:lang w:val="en-IN"/>
        </w:rPr>
        <w:t xml:space="preserve"> (step-by-step flow).</w:t>
      </w:r>
      <w:r w:rsidRPr="002C75E5">
        <w:rPr>
          <w:highlight w:val="yellow"/>
          <w:lang w:val="en-IN"/>
        </w:rPr>
        <w:br/>
        <w:t xml:space="preserve"> Example: Fetch data → </w:t>
      </w:r>
      <w:proofErr w:type="spellStart"/>
      <w:r w:rsidRPr="002C75E5">
        <w:rPr>
          <w:highlight w:val="yellow"/>
          <w:lang w:val="en-IN"/>
        </w:rPr>
        <w:t>Analyze</w:t>
      </w:r>
      <w:proofErr w:type="spellEnd"/>
      <w:r w:rsidRPr="002C75E5">
        <w:rPr>
          <w:highlight w:val="yellow"/>
          <w:lang w:val="en-IN"/>
        </w:rPr>
        <w:t xml:space="preserve"> → Generate report </w:t>
      </w:r>
    </w:p>
    <w:p w14:paraId="152D9D9A" w14:textId="62F8F961" w:rsidR="002C75E5" w:rsidRPr="002C75E5" w:rsidRDefault="002C75E5" w:rsidP="002C75E5">
      <w:pPr>
        <w:numPr>
          <w:ilvl w:val="0"/>
          <w:numId w:val="2"/>
        </w:numPr>
        <w:spacing w:before="240" w:after="240"/>
        <w:rPr>
          <w:highlight w:val="yellow"/>
          <w:lang w:val="en-IN"/>
        </w:rPr>
      </w:pPr>
      <w:r w:rsidRPr="002C75E5">
        <w:rPr>
          <w:b/>
          <w:bCs/>
          <w:highlight w:val="yellow"/>
          <w:lang w:val="en-IN"/>
        </w:rPr>
        <w:lastRenderedPageBreak/>
        <w:t>Multi-Agent Orchestration</w:t>
      </w:r>
      <w:r w:rsidRPr="002C75E5">
        <w:rPr>
          <w:highlight w:val="yellow"/>
          <w:lang w:val="en-IN"/>
        </w:rPr>
        <w:t xml:space="preserve">: Multiple agents work </w:t>
      </w:r>
      <w:r w:rsidRPr="002C75E5">
        <w:rPr>
          <w:b/>
          <w:bCs/>
          <w:highlight w:val="yellow"/>
          <w:lang w:val="en-IN"/>
        </w:rPr>
        <w:t>collaboratively or in parallel</w:t>
      </w:r>
      <w:r w:rsidRPr="002C75E5">
        <w:rPr>
          <w:highlight w:val="yellow"/>
          <w:lang w:val="en-IN"/>
        </w:rPr>
        <w:t>.</w:t>
      </w:r>
      <w:r w:rsidRPr="002C75E5">
        <w:rPr>
          <w:highlight w:val="yellow"/>
          <w:lang w:val="en-IN"/>
        </w:rPr>
        <w:br/>
        <w:t xml:space="preserve"> Example: Fraud detection agent + alert agent + reporting agent </w:t>
      </w:r>
    </w:p>
    <w:p w14:paraId="24E77F38" w14:textId="77777777" w:rsidR="002C75E5" w:rsidRDefault="002C75E5">
      <w:pPr>
        <w:spacing w:before="240" w:after="240"/>
      </w:pPr>
    </w:p>
    <w:p w14:paraId="00000022" w14:textId="77777777" w:rsidR="00255B8A" w:rsidRDefault="00000000">
      <w:r>
        <w:pict w14:anchorId="3C8CCCA3">
          <v:rect id="_x0000_i1041" style="width:0;height:1.5pt" o:hralign="center" o:hrstd="t" o:hr="t" fillcolor="#a0a0a0" stroked="f"/>
        </w:pict>
      </w:r>
    </w:p>
    <w:p w14:paraId="00000023" w14:textId="77777777" w:rsidR="00255B8A" w:rsidRDefault="00000000">
      <w:pPr>
        <w:spacing w:before="240" w:after="240"/>
      </w:pPr>
      <w:r>
        <w:rPr>
          <w:b/>
          <w:bCs/>
        </w:rPr>
        <w:t>Q15.</w:t>
      </w:r>
      <w:r>
        <w:t xml:space="preserve"> Describe how tool invocation works in MCP architecture.</w:t>
      </w:r>
    </w:p>
    <w:p w14:paraId="6DF122D1" w14:textId="77777777" w:rsidR="002C75E5" w:rsidRPr="002C75E5" w:rsidRDefault="002C75E5" w:rsidP="002C75E5">
      <w:pPr>
        <w:numPr>
          <w:ilvl w:val="0"/>
          <w:numId w:val="3"/>
        </w:numPr>
        <w:tabs>
          <w:tab w:val="num" w:pos="720"/>
        </w:tabs>
        <w:spacing w:before="240" w:after="240"/>
        <w:rPr>
          <w:b/>
          <w:bCs/>
          <w:highlight w:val="yellow"/>
          <w:lang w:val="en-IN"/>
        </w:rPr>
      </w:pPr>
      <w:r w:rsidRPr="002C75E5">
        <w:rPr>
          <w:b/>
          <w:bCs/>
          <w:highlight w:val="yellow"/>
          <w:lang w:val="en-IN"/>
        </w:rPr>
        <w:t xml:space="preserve">User sends request </w:t>
      </w:r>
    </w:p>
    <w:p w14:paraId="56D19619" w14:textId="77777777" w:rsidR="002C75E5" w:rsidRPr="002C75E5" w:rsidRDefault="002C75E5" w:rsidP="002C75E5">
      <w:pPr>
        <w:numPr>
          <w:ilvl w:val="0"/>
          <w:numId w:val="3"/>
        </w:numPr>
        <w:tabs>
          <w:tab w:val="num" w:pos="720"/>
        </w:tabs>
        <w:spacing w:before="240" w:after="240"/>
        <w:rPr>
          <w:b/>
          <w:bCs/>
          <w:highlight w:val="yellow"/>
          <w:lang w:val="en-IN"/>
        </w:rPr>
      </w:pPr>
      <w:r w:rsidRPr="002C75E5">
        <w:rPr>
          <w:b/>
          <w:bCs/>
          <w:highlight w:val="yellow"/>
          <w:lang w:val="en-IN"/>
        </w:rPr>
        <w:t xml:space="preserve">LLM understands intent </w:t>
      </w:r>
    </w:p>
    <w:p w14:paraId="417825C2" w14:textId="77777777" w:rsidR="002C75E5" w:rsidRPr="002C75E5" w:rsidRDefault="002C75E5" w:rsidP="002C75E5">
      <w:pPr>
        <w:numPr>
          <w:ilvl w:val="0"/>
          <w:numId w:val="3"/>
        </w:numPr>
        <w:tabs>
          <w:tab w:val="num" w:pos="720"/>
        </w:tabs>
        <w:spacing w:before="240" w:after="240"/>
        <w:rPr>
          <w:b/>
          <w:bCs/>
          <w:highlight w:val="yellow"/>
          <w:lang w:val="en-IN"/>
        </w:rPr>
      </w:pPr>
      <w:r w:rsidRPr="002C75E5">
        <w:rPr>
          <w:b/>
          <w:bCs/>
          <w:highlight w:val="yellow"/>
          <w:lang w:val="en-IN"/>
        </w:rPr>
        <w:t xml:space="preserve">MCP client creates structured request (JSON/schema) </w:t>
      </w:r>
    </w:p>
    <w:p w14:paraId="394D53CD" w14:textId="77777777" w:rsidR="002C75E5" w:rsidRPr="002C75E5" w:rsidRDefault="002C75E5" w:rsidP="002C75E5">
      <w:pPr>
        <w:numPr>
          <w:ilvl w:val="0"/>
          <w:numId w:val="3"/>
        </w:numPr>
        <w:tabs>
          <w:tab w:val="num" w:pos="720"/>
        </w:tabs>
        <w:spacing w:before="240" w:after="240"/>
        <w:rPr>
          <w:b/>
          <w:bCs/>
          <w:highlight w:val="yellow"/>
          <w:lang w:val="en-IN"/>
        </w:rPr>
      </w:pPr>
      <w:r w:rsidRPr="002C75E5">
        <w:rPr>
          <w:b/>
          <w:bCs/>
          <w:highlight w:val="yellow"/>
          <w:lang w:val="en-IN"/>
        </w:rPr>
        <w:t xml:space="preserve">MCP server calls the tool/API </w:t>
      </w:r>
    </w:p>
    <w:p w14:paraId="6694AE85" w14:textId="77777777" w:rsidR="002C75E5" w:rsidRPr="002C75E5" w:rsidRDefault="002C75E5" w:rsidP="002C75E5">
      <w:pPr>
        <w:numPr>
          <w:ilvl w:val="0"/>
          <w:numId w:val="3"/>
        </w:numPr>
        <w:tabs>
          <w:tab w:val="num" w:pos="720"/>
        </w:tabs>
        <w:spacing w:before="240" w:after="240"/>
        <w:rPr>
          <w:b/>
          <w:bCs/>
          <w:highlight w:val="yellow"/>
          <w:lang w:val="en-IN"/>
        </w:rPr>
      </w:pPr>
      <w:r w:rsidRPr="002C75E5">
        <w:rPr>
          <w:b/>
          <w:bCs/>
          <w:highlight w:val="yellow"/>
          <w:lang w:val="en-IN"/>
        </w:rPr>
        <w:t xml:space="preserve">Tool returns result </w:t>
      </w:r>
    </w:p>
    <w:p w14:paraId="70F8165B" w14:textId="77777777" w:rsidR="002C75E5" w:rsidRPr="002C75E5" w:rsidRDefault="002C75E5" w:rsidP="002C75E5">
      <w:pPr>
        <w:numPr>
          <w:ilvl w:val="0"/>
          <w:numId w:val="3"/>
        </w:numPr>
        <w:tabs>
          <w:tab w:val="num" w:pos="720"/>
        </w:tabs>
        <w:spacing w:before="240" w:after="240"/>
        <w:rPr>
          <w:b/>
          <w:bCs/>
          <w:highlight w:val="yellow"/>
          <w:lang w:val="en-IN"/>
        </w:rPr>
      </w:pPr>
      <w:r w:rsidRPr="002C75E5">
        <w:rPr>
          <w:b/>
          <w:bCs/>
          <w:highlight w:val="yellow"/>
          <w:lang w:val="en-IN"/>
        </w:rPr>
        <w:t xml:space="preserve">Response is sent back to user </w:t>
      </w:r>
    </w:p>
    <w:p w14:paraId="787E8C6D" w14:textId="35E7ACEF" w:rsidR="002C75E5" w:rsidRPr="002C75E5" w:rsidRDefault="002C75E5" w:rsidP="002C75E5">
      <w:pPr>
        <w:spacing w:before="240" w:after="240"/>
        <w:rPr>
          <w:b/>
          <w:bCs/>
          <w:highlight w:val="yellow"/>
          <w:lang w:val="en-IN"/>
        </w:rPr>
      </w:pPr>
      <w:r w:rsidRPr="002C75E5">
        <w:rPr>
          <w:b/>
          <w:bCs/>
          <w:highlight w:val="yellow"/>
          <w:lang w:val="en-IN"/>
        </w:rPr>
        <w:t xml:space="preserve"> Flow:</w:t>
      </w:r>
    </w:p>
    <w:p w14:paraId="29DE3D0A" w14:textId="77777777" w:rsidR="002C75E5" w:rsidRPr="002C75E5" w:rsidRDefault="002C75E5" w:rsidP="002C75E5">
      <w:pPr>
        <w:spacing w:before="240" w:after="240"/>
        <w:rPr>
          <w:b/>
          <w:bCs/>
          <w:lang w:val="en-IN"/>
        </w:rPr>
      </w:pPr>
      <w:r w:rsidRPr="002C75E5">
        <w:rPr>
          <w:b/>
          <w:bCs/>
          <w:highlight w:val="yellow"/>
          <w:lang w:val="en-IN"/>
        </w:rPr>
        <w:t>User → LLM → MCP Client → Tool → Response</w:t>
      </w:r>
    </w:p>
    <w:p w14:paraId="556C163E" w14:textId="77777777" w:rsidR="002C75E5" w:rsidRPr="002C75E5" w:rsidRDefault="002C75E5">
      <w:pPr>
        <w:spacing w:before="240" w:after="240"/>
        <w:rPr>
          <w:b/>
          <w:bCs/>
        </w:rPr>
      </w:pPr>
    </w:p>
    <w:p w14:paraId="00000024" w14:textId="77777777" w:rsidR="00255B8A" w:rsidRDefault="00000000">
      <w:r>
        <w:pict w14:anchorId="7A905294">
          <v:rect id="_x0000_i1042" style="width:0;height:1.5pt" o:hralign="center" o:hrstd="t" o:hr="t" fillcolor="#a0a0a0" stroked="f"/>
        </w:pict>
      </w:r>
    </w:p>
    <w:p w14:paraId="00000025" w14:textId="77777777" w:rsidR="00255B8A" w:rsidRDefault="00000000">
      <w:pPr>
        <w:spacing w:before="240" w:after="240"/>
      </w:pPr>
      <w:r>
        <w:rPr>
          <w:b/>
          <w:bCs/>
        </w:rPr>
        <w:t>Q16.</w:t>
      </w:r>
      <w:r>
        <w:t xml:space="preserve"> What are the risks of insecure context sharing? Mention at least two.</w:t>
      </w:r>
    </w:p>
    <w:p w14:paraId="74827AD3" w14:textId="77777777" w:rsidR="002C75E5" w:rsidRPr="002C75E5" w:rsidRDefault="002C75E5" w:rsidP="002C75E5">
      <w:pPr>
        <w:numPr>
          <w:ilvl w:val="0"/>
          <w:numId w:val="4"/>
        </w:numPr>
        <w:spacing w:before="240" w:after="240"/>
        <w:rPr>
          <w:highlight w:val="yellow"/>
          <w:lang w:val="en-IN"/>
        </w:rPr>
      </w:pPr>
      <w:r w:rsidRPr="002C75E5">
        <w:rPr>
          <w:highlight w:val="yellow"/>
          <w:lang w:val="en-IN"/>
        </w:rPr>
        <w:t xml:space="preserve">Data leakage (sensitive info exposed) </w:t>
      </w:r>
    </w:p>
    <w:p w14:paraId="4CAEF5E0" w14:textId="127514EF" w:rsidR="002C75E5" w:rsidRPr="002C75E5" w:rsidRDefault="002C75E5" w:rsidP="002C75E5">
      <w:pPr>
        <w:numPr>
          <w:ilvl w:val="0"/>
          <w:numId w:val="4"/>
        </w:numPr>
        <w:spacing w:before="240" w:after="240"/>
        <w:rPr>
          <w:highlight w:val="yellow"/>
          <w:lang w:val="en-IN"/>
        </w:rPr>
      </w:pPr>
      <w:r w:rsidRPr="002C75E5">
        <w:rPr>
          <w:highlight w:val="yellow"/>
          <w:lang w:val="en-IN"/>
        </w:rPr>
        <w:t xml:space="preserve"> Unauthorized access </w:t>
      </w:r>
    </w:p>
    <w:p w14:paraId="6F1B6AB7" w14:textId="30B0BE7C" w:rsidR="002C75E5" w:rsidRPr="002C75E5" w:rsidRDefault="002C75E5" w:rsidP="002C75E5">
      <w:pPr>
        <w:numPr>
          <w:ilvl w:val="0"/>
          <w:numId w:val="4"/>
        </w:numPr>
        <w:spacing w:before="240" w:after="240"/>
        <w:rPr>
          <w:highlight w:val="yellow"/>
          <w:lang w:val="en-IN"/>
        </w:rPr>
      </w:pPr>
      <w:r w:rsidRPr="002C75E5">
        <w:rPr>
          <w:highlight w:val="yellow"/>
          <w:lang w:val="en-IN"/>
        </w:rPr>
        <w:t xml:space="preserve"> Privacy violations (especially healthcare/banking) </w:t>
      </w:r>
    </w:p>
    <w:p w14:paraId="09D9CE3E" w14:textId="07887497" w:rsidR="002C75E5" w:rsidRPr="002C75E5" w:rsidRDefault="002C75E5" w:rsidP="002C75E5">
      <w:pPr>
        <w:numPr>
          <w:ilvl w:val="0"/>
          <w:numId w:val="4"/>
        </w:numPr>
        <w:spacing w:before="240" w:after="240"/>
        <w:rPr>
          <w:highlight w:val="yellow"/>
          <w:lang w:val="en-IN"/>
        </w:rPr>
      </w:pPr>
      <w:r w:rsidRPr="002C75E5">
        <w:rPr>
          <w:highlight w:val="yellow"/>
          <w:lang w:val="en-IN"/>
        </w:rPr>
        <w:t xml:space="preserve"> Data tampering </w:t>
      </w:r>
    </w:p>
    <w:p w14:paraId="66B2B0C3" w14:textId="77777777" w:rsidR="002C75E5" w:rsidRDefault="002C75E5">
      <w:pPr>
        <w:spacing w:before="240" w:after="240"/>
      </w:pPr>
    </w:p>
    <w:p w14:paraId="00000026" w14:textId="77777777" w:rsidR="00255B8A" w:rsidRDefault="00000000">
      <w:r>
        <w:pict w14:anchorId="6320B7CB">
          <v:rect id="_x0000_i1043" style="width:0;height:1.5pt" o:hralign="center" o:hrstd="t" o:hr="t" fillcolor="#a0a0a0" stroked="f"/>
        </w:pict>
      </w:r>
    </w:p>
    <w:p w14:paraId="00000027" w14:textId="77777777" w:rsidR="00255B8A" w:rsidRDefault="00000000">
      <w:pPr>
        <w:spacing w:before="240" w:after="240"/>
      </w:pPr>
      <w:r>
        <w:rPr>
          <w:b/>
          <w:bCs/>
        </w:rPr>
        <w:t>Q17.</w:t>
      </w:r>
      <w:r>
        <w:t xml:space="preserve"> How does MCP improve scalability in enterprise AI systems?</w:t>
      </w:r>
    </w:p>
    <w:p w14:paraId="2E7076F0" w14:textId="77777777" w:rsidR="002C75E5" w:rsidRPr="002C75E5" w:rsidRDefault="002C75E5" w:rsidP="002C75E5">
      <w:pPr>
        <w:spacing w:before="240" w:after="240"/>
        <w:rPr>
          <w:highlight w:val="yellow"/>
          <w:lang w:val="en-IN"/>
        </w:rPr>
      </w:pPr>
      <w:r w:rsidRPr="002C75E5">
        <w:rPr>
          <w:highlight w:val="yellow"/>
          <w:lang w:val="en-IN"/>
        </w:rPr>
        <w:t xml:space="preserve">Supports </w:t>
      </w:r>
      <w:r w:rsidRPr="002C75E5">
        <w:rPr>
          <w:b/>
          <w:bCs/>
          <w:highlight w:val="yellow"/>
          <w:lang w:val="en-IN"/>
        </w:rPr>
        <w:t>modular architecture</w:t>
      </w:r>
      <w:r w:rsidRPr="002C75E5">
        <w:rPr>
          <w:highlight w:val="yellow"/>
          <w:lang w:val="en-IN"/>
        </w:rPr>
        <w:t xml:space="preserve"> (add/remove tools easily) </w:t>
      </w:r>
    </w:p>
    <w:p w14:paraId="1F4EE2C1" w14:textId="2B8F8EE2" w:rsidR="002C75E5" w:rsidRPr="002C75E5" w:rsidRDefault="002C75E5" w:rsidP="002C75E5">
      <w:pPr>
        <w:spacing w:before="240" w:after="240"/>
        <w:rPr>
          <w:highlight w:val="yellow"/>
          <w:lang w:val="en-IN"/>
        </w:rPr>
      </w:pPr>
      <w:r w:rsidRPr="002C75E5">
        <w:rPr>
          <w:highlight w:val="yellow"/>
          <w:lang w:val="en-IN"/>
        </w:rPr>
        <w:t xml:space="preserve">Enables </w:t>
      </w:r>
      <w:r w:rsidRPr="002C75E5">
        <w:rPr>
          <w:b/>
          <w:bCs/>
          <w:highlight w:val="yellow"/>
          <w:lang w:val="en-IN"/>
        </w:rPr>
        <w:t>multi-agent systems</w:t>
      </w:r>
      <w:r w:rsidRPr="002C75E5">
        <w:rPr>
          <w:highlight w:val="yellow"/>
          <w:lang w:val="en-IN"/>
        </w:rPr>
        <w:t xml:space="preserve"> </w:t>
      </w:r>
    </w:p>
    <w:p w14:paraId="305DBC83" w14:textId="009BB7C1" w:rsidR="002C75E5" w:rsidRPr="002C75E5" w:rsidRDefault="002C75E5" w:rsidP="002C75E5">
      <w:pPr>
        <w:spacing w:before="240" w:after="240"/>
        <w:rPr>
          <w:highlight w:val="yellow"/>
          <w:lang w:val="en-IN"/>
        </w:rPr>
      </w:pPr>
      <w:r w:rsidRPr="002C75E5">
        <w:rPr>
          <w:highlight w:val="yellow"/>
          <w:lang w:val="en-IN"/>
        </w:rPr>
        <w:lastRenderedPageBreak/>
        <w:t xml:space="preserve">Allows </w:t>
      </w:r>
      <w:r w:rsidRPr="002C75E5">
        <w:rPr>
          <w:b/>
          <w:bCs/>
          <w:highlight w:val="yellow"/>
          <w:lang w:val="en-IN"/>
        </w:rPr>
        <w:t>parallel processing</w:t>
      </w:r>
      <w:r w:rsidRPr="002C75E5">
        <w:rPr>
          <w:highlight w:val="yellow"/>
          <w:lang w:val="en-IN"/>
        </w:rPr>
        <w:t xml:space="preserve"> </w:t>
      </w:r>
    </w:p>
    <w:p w14:paraId="1715C27D" w14:textId="6BEDD947" w:rsidR="002C75E5" w:rsidRPr="002C75E5" w:rsidRDefault="002C75E5" w:rsidP="002C75E5">
      <w:pPr>
        <w:spacing w:before="240" w:after="240"/>
        <w:rPr>
          <w:highlight w:val="yellow"/>
          <w:lang w:val="en-IN"/>
        </w:rPr>
      </w:pPr>
      <w:r w:rsidRPr="002C75E5">
        <w:rPr>
          <w:highlight w:val="yellow"/>
          <w:lang w:val="en-IN"/>
        </w:rPr>
        <w:t xml:space="preserve">Reduces dependency on single system </w:t>
      </w:r>
    </w:p>
    <w:p w14:paraId="6987428A" w14:textId="04A49A51" w:rsidR="002C75E5" w:rsidRDefault="002C75E5" w:rsidP="002C75E5">
      <w:pPr>
        <w:spacing w:before="240" w:after="240"/>
      </w:pPr>
      <w:r w:rsidRPr="002C75E5">
        <w:rPr>
          <w:highlight w:val="yellow"/>
          <w:lang w:val="en-IN"/>
        </w:rPr>
        <w:t>Easily integrates new services/APIs</w:t>
      </w:r>
    </w:p>
    <w:p w14:paraId="00000028" w14:textId="77777777" w:rsidR="00255B8A" w:rsidRDefault="00000000">
      <w:r>
        <w:pict w14:anchorId="02BA23E2">
          <v:rect id="_x0000_i1044" style="width:0;height:1.5pt" o:hralign="center" o:hrstd="t" o:hr="t" fillcolor="#a0a0a0" stroked="f"/>
        </w:pict>
      </w:r>
      <w:r>
        <w:pict w14:anchorId="11642988">
          <v:rect id="_x0000_i1045" style="width:0;height:1.5pt" o:hralign="center" o:hrstd="t" o:hr="t" fillcolor="#a0a0a0" stroked="f"/>
        </w:pict>
      </w:r>
    </w:p>
    <w:p w14:paraId="00000029" w14:textId="77777777" w:rsidR="00255B8A" w:rsidRDefault="00000000">
      <w:pPr>
        <w:pStyle w:val="Heading2"/>
        <w:keepNext w:val="0"/>
        <w:keepLines w:val="0"/>
        <w:spacing w:after="80"/>
        <w:rPr>
          <w:b/>
          <w:bCs/>
          <w:sz w:val="34"/>
          <w:szCs w:val="34"/>
        </w:rPr>
      </w:pPr>
      <w:bookmarkStart w:id="4" w:name="_y7eofulwir1" w:colFirst="0" w:colLast="0"/>
      <w:bookmarkEnd w:id="4"/>
      <w:r>
        <w:rPr>
          <w:b/>
          <w:bCs/>
          <w:sz w:val="34"/>
          <w:szCs w:val="34"/>
        </w:rPr>
        <w:t>🧩 Section D: Case Study / Analytical</w:t>
      </w:r>
    </w:p>
    <w:p w14:paraId="0000002A" w14:textId="77777777" w:rsidR="00255B8A" w:rsidRDefault="00000000">
      <w:pPr>
        <w:spacing w:before="240" w:after="240"/>
      </w:pPr>
      <w:r>
        <w:rPr>
          <w:b/>
          <w:bCs/>
        </w:rPr>
        <w:t>Q18.</w:t>
      </w:r>
      <w:r>
        <w:rPr>
          <w:b/>
          <w:bCs/>
        </w:rPr>
        <w:br/>
      </w:r>
      <w:r>
        <w:t>A retail company wants to build an AI system that:</w:t>
      </w:r>
    </w:p>
    <w:p w14:paraId="0000002B" w14:textId="77777777" w:rsidR="00255B8A" w:rsidRDefault="00000000">
      <w:pPr>
        <w:numPr>
          <w:ilvl w:val="0"/>
          <w:numId w:val="1"/>
        </w:numPr>
        <w:spacing w:before="240"/>
      </w:pPr>
      <w:r>
        <w:t>Retrieves customer data</w:t>
      </w:r>
    </w:p>
    <w:p w14:paraId="0000002C" w14:textId="77777777" w:rsidR="00255B8A" w:rsidRDefault="00000000">
      <w:pPr>
        <w:numPr>
          <w:ilvl w:val="0"/>
          <w:numId w:val="1"/>
        </w:numPr>
      </w:pPr>
      <w:r>
        <w:t>Recommends products</w:t>
      </w:r>
    </w:p>
    <w:p w14:paraId="0000002D" w14:textId="77777777" w:rsidR="00255B8A" w:rsidRDefault="00000000">
      <w:pPr>
        <w:numPr>
          <w:ilvl w:val="0"/>
          <w:numId w:val="1"/>
        </w:numPr>
        <w:spacing w:after="240"/>
      </w:pPr>
      <w:r>
        <w:t>Sends personalized emails</w:t>
      </w:r>
    </w:p>
    <w:p w14:paraId="0000002E" w14:textId="77777777" w:rsidR="00255B8A" w:rsidRDefault="00000000">
      <w:pPr>
        <w:spacing w:before="240" w:after="240"/>
      </w:pPr>
      <w:r>
        <w:rPr>
          <w:b/>
          <w:bCs/>
        </w:rPr>
        <w:t>Question:</w:t>
      </w:r>
      <w:r>
        <w:rPr>
          <w:b/>
          <w:bCs/>
        </w:rPr>
        <w:br/>
      </w:r>
      <w:r>
        <w:t>Design an MCP-based integration approach and justify your chosen pattern.</w:t>
      </w:r>
    </w:p>
    <w:p w14:paraId="3640ED9D" w14:textId="77777777" w:rsidR="002C75E5" w:rsidRPr="002C75E5" w:rsidRDefault="002C75E5" w:rsidP="002C75E5">
      <w:pPr>
        <w:spacing w:before="240" w:after="240"/>
        <w:rPr>
          <w:highlight w:val="yellow"/>
          <w:lang w:val="en-IN"/>
        </w:rPr>
      </w:pPr>
      <w:r w:rsidRPr="002C75E5">
        <w:rPr>
          <w:b/>
          <w:bCs/>
          <w:highlight w:val="yellow"/>
          <w:lang w:val="en-IN"/>
        </w:rPr>
        <w:t>System Requirements:</w:t>
      </w:r>
    </w:p>
    <w:p w14:paraId="73E863EB" w14:textId="77777777" w:rsidR="002C75E5" w:rsidRPr="002C75E5" w:rsidRDefault="002C75E5" w:rsidP="002C75E5">
      <w:pPr>
        <w:numPr>
          <w:ilvl w:val="0"/>
          <w:numId w:val="5"/>
        </w:numPr>
        <w:spacing w:before="240" w:after="240"/>
        <w:rPr>
          <w:highlight w:val="yellow"/>
          <w:lang w:val="en-IN"/>
        </w:rPr>
      </w:pPr>
      <w:r w:rsidRPr="002C75E5">
        <w:rPr>
          <w:highlight w:val="yellow"/>
          <w:lang w:val="en-IN"/>
        </w:rPr>
        <w:t xml:space="preserve">Retrieve customer data </w:t>
      </w:r>
    </w:p>
    <w:p w14:paraId="354E1DF1" w14:textId="77777777" w:rsidR="002C75E5" w:rsidRPr="002C75E5" w:rsidRDefault="002C75E5" w:rsidP="002C75E5">
      <w:pPr>
        <w:numPr>
          <w:ilvl w:val="0"/>
          <w:numId w:val="5"/>
        </w:numPr>
        <w:spacing w:before="240" w:after="240"/>
        <w:rPr>
          <w:highlight w:val="yellow"/>
          <w:lang w:val="en-IN"/>
        </w:rPr>
      </w:pPr>
      <w:r w:rsidRPr="002C75E5">
        <w:rPr>
          <w:highlight w:val="yellow"/>
          <w:lang w:val="en-IN"/>
        </w:rPr>
        <w:t xml:space="preserve">Recommend products </w:t>
      </w:r>
    </w:p>
    <w:p w14:paraId="10DF6BDD" w14:textId="77777777" w:rsidR="002C75E5" w:rsidRPr="002C75E5" w:rsidRDefault="002C75E5" w:rsidP="002C75E5">
      <w:pPr>
        <w:numPr>
          <w:ilvl w:val="0"/>
          <w:numId w:val="5"/>
        </w:numPr>
        <w:spacing w:before="240" w:after="240"/>
        <w:rPr>
          <w:highlight w:val="yellow"/>
          <w:lang w:val="en-IN"/>
        </w:rPr>
      </w:pPr>
      <w:r w:rsidRPr="002C75E5">
        <w:rPr>
          <w:highlight w:val="yellow"/>
          <w:lang w:val="en-IN"/>
        </w:rPr>
        <w:t xml:space="preserve">Send emails </w:t>
      </w:r>
    </w:p>
    <w:p w14:paraId="6639B16F" w14:textId="51F307FA" w:rsidR="002C75E5" w:rsidRPr="002C75E5" w:rsidRDefault="002C75E5" w:rsidP="002C75E5">
      <w:pPr>
        <w:spacing w:before="240" w:after="240"/>
        <w:rPr>
          <w:highlight w:val="yellow"/>
          <w:lang w:val="en-IN"/>
        </w:rPr>
      </w:pPr>
      <w:r w:rsidRPr="002C75E5">
        <w:rPr>
          <w:b/>
          <w:bCs/>
          <w:highlight w:val="yellow"/>
          <w:lang w:val="en-IN"/>
        </w:rPr>
        <w:t>Best Pattern:</w:t>
      </w:r>
      <w:r w:rsidRPr="002C75E5">
        <w:rPr>
          <w:highlight w:val="yellow"/>
          <w:lang w:val="en-IN"/>
        </w:rPr>
        <w:br/>
      </w:r>
      <w:r w:rsidRPr="002C75E5">
        <w:rPr>
          <w:b/>
          <w:bCs/>
          <w:highlight w:val="yellow"/>
          <w:lang w:val="en-IN"/>
        </w:rPr>
        <w:t>Pipeline + Multi-Agent Hybrid</w:t>
      </w:r>
    </w:p>
    <w:p w14:paraId="4E58D959" w14:textId="77777777" w:rsidR="002C75E5" w:rsidRPr="002C75E5" w:rsidRDefault="002C75E5" w:rsidP="002C75E5">
      <w:pPr>
        <w:spacing w:before="240" w:after="240"/>
        <w:rPr>
          <w:highlight w:val="yellow"/>
          <w:lang w:val="en-IN"/>
        </w:rPr>
      </w:pPr>
      <w:r w:rsidRPr="002C75E5">
        <w:rPr>
          <w:b/>
          <w:bCs/>
          <w:highlight w:val="yellow"/>
          <w:lang w:val="en-IN"/>
        </w:rPr>
        <w:t>Design:</w:t>
      </w:r>
    </w:p>
    <w:p w14:paraId="419705FF" w14:textId="77777777" w:rsidR="002C75E5" w:rsidRPr="002C75E5" w:rsidRDefault="002C75E5" w:rsidP="002C75E5">
      <w:pPr>
        <w:spacing w:before="240" w:after="240"/>
        <w:rPr>
          <w:highlight w:val="yellow"/>
          <w:lang w:val="en-IN"/>
        </w:rPr>
      </w:pPr>
      <w:r w:rsidRPr="002C75E5">
        <w:rPr>
          <w:highlight w:val="yellow"/>
          <w:lang w:val="en-IN"/>
        </w:rPr>
        <w:t xml:space="preserve">User → Agent → </w:t>
      </w:r>
      <w:r w:rsidRPr="002C75E5">
        <w:rPr>
          <w:highlight w:val="yellow"/>
          <w:lang w:val="en-IN"/>
        </w:rPr>
        <w:br/>
        <w:t>(Customer Data Tool → Recommendation Engine → Email Tool)</w:t>
      </w:r>
    </w:p>
    <w:p w14:paraId="59CDD93B" w14:textId="77777777" w:rsidR="002C75E5" w:rsidRPr="002C75E5" w:rsidRDefault="002C75E5" w:rsidP="002C75E5">
      <w:pPr>
        <w:spacing w:before="240" w:after="240"/>
        <w:rPr>
          <w:highlight w:val="yellow"/>
          <w:lang w:val="en-IN"/>
        </w:rPr>
      </w:pPr>
      <w:r w:rsidRPr="002C75E5">
        <w:rPr>
          <w:b/>
          <w:bCs/>
          <w:highlight w:val="yellow"/>
          <w:lang w:val="en-IN"/>
        </w:rPr>
        <w:t>Justification:</w:t>
      </w:r>
    </w:p>
    <w:p w14:paraId="4913A538" w14:textId="77777777" w:rsidR="002C75E5" w:rsidRPr="002C75E5" w:rsidRDefault="002C75E5" w:rsidP="002C75E5">
      <w:pPr>
        <w:numPr>
          <w:ilvl w:val="0"/>
          <w:numId w:val="6"/>
        </w:numPr>
        <w:spacing w:before="240" w:after="240"/>
        <w:rPr>
          <w:highlight w:val="yellow"/>
          <w:lang w:val="en-IN"/>
        </w:rPr>
      </w:pPr>
      <w:r w:rsidRPr="002C75E5">
        <w:rPr>
          <w:highlight w:val="yellow"/>
          <w:lang w:val="en-IN"/>
        </w:rPr>
        <w:t xml:space="preserve">Pipeline ensures step-by-step processing </w:t>
      </w:r>
    </w:p>
    <w:p w14:paraId="11B627B1" w14:textId="77777777" w:rsidR="002C75E5" w:rsidRPr="002C75E5" w:rsidRDefault="002C75E5" w:rsidP="002C75E5">
      <w:pPr>
        <w:numPr>
          <w:ilvl w:val="0"/>
          <w:numId w:val="6"/>
        </w:numPr>
        <w:spacing w:before="240" w:after="240"/>
        <w:rPr>
          <w:highlight w:val="yellow"/>
          <w:lang w:val="en-IN"/>
        </w:rPr>
      </w:pPr>
      <w:r w:rsidRPr="002C75E5">
        <w:rPr>
          <w:highlight w:val="yellow"/>
          <w:lang w:val="en-IN"/>
        </w:rPr>
        <w:t>Multi-agent allows scaling (separate agents for recommendation &amp; email)</w:t>
      </w:r>
    </w:p>
    <w:p w14:paraId="3460D229" w14:textId="77777777" w:rsidR="002C75E5" w:rsidRDefault="002C75E5">
      <w:pPr>
        <w:spacing w:before="240" w:after="240"/>
      </w:pPr>
    </w:p>
    <w:p w14:paraId="0000002F" w14:textId="77777777" w:rsidR="00255B8A" w:rsidRDefault="00000000">
      <w:r>
        <w:pict w14:anchorId="595708A2">
          <v:rect id="_x0000_i1046" style="width:0;height:1.5pt" o:hralign="center" o:hrstd="t" o:hr="t" fillcolor="#a0a0a0" stroked="f"/>
        </w:pict>
      </w:r>
    </w:p>
    <w:p w14:paraId="00000030" w14:textId="77777777" w:rsidR="00255B8A" w:rsidRDefault="00000000">
      <w:pPr>
        <w:spacing w:before="240" w:after="240"/>
      </w:pPr>
      <w:r>
        <w:rPr>
          <w:b/>
          <w:bCs/>
        </w:rPr>
        <w:lastRenderedPageBreak/>
        <w:t>Q19.</w:t>
      </w:r>
      <w:r>
        <w:rPr>
          <w:b/>
          <w:bCs/>
        </w:rPr>
        <w:br/>
      </w:r>
      <w:r>
        <w:t>An organization is concerned about data privacy when multiple agents interact.</w:t>
      </w:r>
    </w:p>
    <w:p w14:paraId="00000031" w14:textId="77777777" w:rsidR="00255B8A" w:rsidRDefault="00000000">
      <w:pPr>
        <w:spacing w:before="240" w:after="240"/>
      </w:pPr>
      <w:r>
        <w:rPr>
          <w:b/>
          <w:bCs/>
        </w:rPr>
        <w:t>Question:</w:t>
      </w:r>
      <w:r>
        <w:rPr>
          <w:b/>
          <w:bCs/>
        </w:rPr>
        <w:br/>
      </w:r>
      <w:r>
        <w:t>Suggest strategies using MCP to ensure secure context sharing.</w:t>
      </w:r>
    </w:p>
    <w:p w14:paraId="2D9FD9E7" w14:textId="7264660C" w:rsidR="002C75E5" w:rsidRPr="002C75E5" w:rsidRDefault="002C75E5" w:rsidP="002C75E5">
      <w:pPr>
        <w:pStyle w:val="ListParagraph"/>
        <w:numPr>
          <w:ilvl w:val="0"/>
          <w:numId w:val="7"/>
        </w:numPr>
        <w:spacing w:before="240" w:after="240"/>
        <w:rPr>
          <w:highlight w:val="yellow"/>
          <w:lang w:val="en-IN"/>
        </w:rPr>
      </w:pPr>
      <w:r w:rsidRPr="002C75E5">
        <w:rPr>
          <w:highlight w:val="yellow"/>
          <w:lang w:val="en-IN"/>
        </w:rPr>
        <w:t xml:space="preserve">Context encryption (end-to-end) </w:t>
      </w:r>
    </w:p>
    <w:p w14:paraId="68773108" w14:textId="021C6FA4" w:rsidR="002C75E5" w:rsidRPr="002C75E5" w:rsidRDefault="002C75E5" w:rsidP="002C75E5">
      <w:pPr>
        <w:pStyle w:val="ListParagraph"/>
        <w:numPr>
          <w:ilvl w:val="0"/>
          <w:numId w:val="7"/>
        </w:numPr>
        <w:spacing w:before="240" w:after="240"/>
        <w:rPr>
          <w:highlight w:val="yellow"/>
          <w:lang w:val="en-IN"/>
        </w:rPr>
      </w:pPr>
      <w:r w:rsidRPr="002C75E5">
        <w:rPr>
          <w:highlight w:val="yellow"/>
          <w:lang w:val="en-IN"/>
        </w:rPr>
        <w:t xml:space="preserve">Role-based access control (RBAC) </w:t>
      </w:r>
    </w:p>
    <w:p w14:paraId="3FA0F000" w14:textId="00982DD4" w:rsidR="002C75E5" w:rsidRPr="002C75E5" w:rsidRDefault="002C75E5" w:rsidP="002C75E5">
      <w:pPr>
        <w:pStyle w:val="ListParagraph"/>
        <w:numPr>
          <w:ilvl w:val="0"/>
          <w:numId w:val="7"/>
        </w:numPr>
        <w:spacing w:before="240" w:after="240"/>
        <w:rPr>
          <w:highlight w:val="yellow"/>
          <w:lang w:val="en-IN"/>
        </w:rPr>
      </w:pPr>
      <w:r w:rsidRPr="002C75E5">
        <w:rPr>
          <w:highlight w:val="yellow"/>
          <w:lang w:val="en-IN"/>
        </w:rPr>
        <w:t xml:space="preserve">Authentication &amp; authorization </w:t>
      </w:r>
    </w:p>
    <w:p w14:paraId="1C23FFA7" w14:textId="40C7E835" w:rsidR="002C75E5" w:rsidRPr="002C75E5" w:rsidRDefault="002C75E5" w:rsidP="002C75E5">
      <w:pPr>
        <w:pStyle w:val="ListParagraph"/>
        <w:numPr>
          <w:ilvl w:val="0"/>
          <w:numId w:val="7"/>
        </w:numPr>
        <w:spacing w:before="240" w:after="240"/>
        <w:rPr>
          <w:highlight w:val="yellow"/>
          <w:lang w:val="en-IN"/>
        </w:rPr>
      </w:pPr>
      <w:r w:rsidRPr="002C75E5">
        <w:rPr>
          <w:highlight w:val="yellow"/>
          <w:lang w:val="en-IN"/>
        </w:rPr>
        <w:t xml:space="preserve">Data masking (hide sensitive fields) </w:t>
      </w:r>
    </w:p>
    <w:p w14:paraId="2C13605E" w14:textId="5A891F5D" w:rsidR="002C75E5" w:rsidRPr="002C75E5" w:rsidRDefault="002C75E5" w:rsidP="002C75E5">
      <w:pPr>
        <w:pStyle w:val="ListParagraph"/>
        <w:numPr>
          <w:ilvl w:val="0"/>
          <w:numId w:val="7"/>
        </w:numPr>
        <w:spacing w:before="240" w:after="240"/>
        <w:rPr>
          <w:highlight w:val="yellow"/>
          <w:lang w:val="en-IN"/>
        </w:rPr>
      </w:pPr>
      <w:r w:rsidRPr="002C75E5">
        <w:rPr>
          <w:highlight w:val="yellow"/>
          <w:lang w:val="en-IN"/>
        </w:rPr>
        <w:t xml:space="preserve">Logging &amp; monitoring </w:t>
      </w:r>
    </w:p>
    <w:p w14:paraId="36DE1728" w14:textId="26BCC5B9" w:rsidR="002C75E5" w:rsidRPr="002C75E5" w:rsidRDefault="002C75E5" w:rsidP="002C75E5">
      <w:pPr>
        <w:pStyle w:val="ListParagraph"/>
        <w:numPr>
          <w:ilvl w:val="0"/>
          <w:numId w:val="7"/>
        </w:numPr>
        <w:spacing w:before="240" w:after="240"/>
        <w:rPr>
          <w:highlight w:val="yellow"/>
        </w:rPr>
      </w:pPr>
      <w:r w:rsidRPr="002C75E5">
        <w:rPr>
          <w:highlight w:val="yellow"/>
          <w:lang w:val="en-IN"/>
        </w:rPr>
        <w:t>Token expiration</w:t>
      </w:r>
    </w:p>
    <w:p w14:paraId="00000032" w14:textId="77777777" w:rsidR="00255B8A" w:rsidRDefault="00000000">
      <w:r>
        <w:pict w14:anchorId="77D22481">
          <v:rect id="_x0000_i1047" style="width:0;height:1.5pt" o:hralign="center" o:hrstd="t" o:hr="t" fillcolor="#a0a0a0" stroked="f"/>
        </w:pict>
      </w:r>
    </w:p>
    <w:p w14:paraId="00000033" w14:textId="77777777" w:rsidR="00255B8A" w:rsidRDefault="00000000">
      <w:pPr>
        <w:spacing w:before="240" w:after="240"/>
      </w:pPr>
      <w:r>
        <w:rPr>
          <w:b/>
          <w:bCs/>
        </w:rPr>
        <w:t>Q20.</w:t>
      </w:r>
      <w:r>
        <w:rPr>
          <w:b/>
          <w:bCs/>
        </w:rPr>
        <w:br/>
      </w:r>
      <w:r>
        <w:t>Compare MCP-based architecture with traditional API-based integration in enterprise systems.</w:t>
      </w:r>
    </w:p>
    <w:p w14:paraId="05CFC351" w14:textId="77777777" w:rsidR="002C75E5" w:rsidRDefault="002C75E5">
      <w:pPr>
        <w:spacing w:before="240" w:after="240"/>
      </w:pPr>
    </w:p>
    <w:p w14:paraId="13890329" w14:textId="4538B320" w:rsidR="002C75E5" w:rsidRDefault="00D25A9E">
      <w:pPr>
        <w:spacing w:before="240" w:after="240"/>
      </w:pPr>
      <w:r w:rsidRPr="00D25A9E">
        <w:rPr>
          <w:highlight w:val="yellow"/>
        </w:rPr>
        <w:t>MCP-based architecture is more intelligent and flexible than traditional API integration because it allows AI agents to automatically decide which tools to use using shared context. It supports dynamic workflows, better scalability, and automation. In contrast, traditional APIs rely on fixed, manual logic, making them less adaptable and harder to scale.</w:t>
      </w:r>
    </w:p>
    <w:p w14:paraId="00000034" w14:textId="77777777" w:rsidR="00255B8A" w:rsidRDefault="00000000">
      <w:pPr>
        <w:rPr>
          <w:b/>
          <w:bCs/>
        </w:rPr>
      </w:pPr>
      <w:r>
        <w:pict w14:anchorId="7042BB61">
          <v:rect id="_x0000_i1048" style="width:0;height:1.5pt" o:hralign="center" o:hrstd="t" o:hr="t" fillcolor="#a0a0a0" stroked="f"/>
        </w:pict>
      </w:r>
    </w:p>
    <w:p w14:paraId="00000035" w14:textId="77777777" w:rsidR="00255B8A" w:rsidRDefault="00255B8A"/>
    <w:sectPr w:rsidR="00255B8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F7A33B2-ECA3-4643-88F6-3A5A9AD95AFD}"/>
  </w:font>
  <w:font w:name="Cambria">
    <w:panose1 w:val="02040503050406030204"/>
    <w:charset w:val="00"/>
    <w:family w:val="roman"/>
    <w:pitch w:val="variable"/>
    <w:sig w:usb0="E00006FF" w:usb1="420024FF" w:usb2="02000000" w:usb3="00000000" w:csb0="0000019F" w:csb1="00000000"/>
    <w:embedRegular r:id="rId2" w:fontKey="{7A0F8373-1451-494A-A930-F8A35FBF8F2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65B6A"/>
    <w:multiLevelType w:val="multilevel"/>
    <w:tmpl w:val="6B3A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452633"/>
    <w:multiLevelType w:val="multilevel"/>
    <w:tmpl w:val="797C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F1000"/>
    <w:multiLevelType w:val="multilevel"/>
    <w:tmpl w:val="19E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6C2E32"/>
    <w:multiLevelType w:val="multilevel"/>
    <w:tmpl w:val="E95A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720E93"/>
    <w:multiLevelType w:val="hybridMultilevel"/>
    <w:tmpl w:val="B4349F1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6EED4759"/>
    <w:multiLevelType w:val="multilevel"/>
    <w:tmpl w:val="E7AC4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4360EC9"/>
    <w:multiLevelType w:val="multilevel"/>
    <w:tmpl w:val="BDDE73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903757814">
    <w:abstractNumId w:val="5"/>
  </w:num>
  <w:num w:numId="2" w16cid:durableId="2052459140">
    <w:abstractNumId w:val="3"/>
  </w:num>
  <w:num w:numId="3" w16cid:durableId="744571137">
    <w:abstractNumId w:val="6"/>
  </w:num>
  <w:num w:numId="4" w16cid:durableId="1776436315">
    <w:abstractNumId w:val="1"/>
  </w:num>
  <w:num w:numId="5" w16cid:durableId="1134254043">
    <w:abstractNumId w:val="2"/>
  </w:num>
  <w:num w:numId="6" w16cid:durableId="972518092">
    <w:abstractNumId w:val="0"/>
  </w:num>
  <w:num w:numId="7" w16cid:durableId="20908882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B8A"/>
    <w:rsid w:val="00255B8A"/>
    <w:rsid w:val="002C75E5"/>
    <w:rsid w:val="00744B43"/>
    <w:rsid w:val="00D25A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8E25E"/>
  <w15:docId w15:val="{9D066ACD-FAC2-4337-8E56-24AB917EB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C75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732</Words>
  <Characters>4177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Shabbu Parveen</dc:creator>
  <cp:lastModifiedBy>Shabbu Parveen</cp:lastModifiedBy>
  <cp:revision>2</cp:revision>
  <dcterms:created xsi:type="dcterms:W3CDTF">2026-03-30T09:58:00Z</dcterms:created>
  <dcterms:modified xsi:type="dcterms:W3CDTF">2026-03-30T09:58:00Z</dcterms:modified>
</cp:coreProperties>
</file>