
<file path=[Content_Types].xml><?xml version="1.0" encoding="utf-8"?>
<Types xmlns="http://schemas.openxmlformats.org/package/2006/content-types">
  <Default ContentType="application/xml" Extension="xml"/>
  <Default ContentType="application/x-font-ttf" Extension="ttf"/>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pStyle w:val="Heading1"/>
        <w:keepNext w:val="0"/>
        <w:keepLines w:val="0"/>
        <w:spacing w:before="480" w:lineRule="auto"/>
        <w:rPr>
          <w:b w:val="1"/>
          <w:bCs w:val="1"/>
          <w:sz w:val="46"/>
          <w:szCs w:val="46"/>
        </w:rPr>
      </w:pPr>
      <w:bookmarkStart w:colFirst="0" w:colLast="0" w:name="_kjc1qeqwrrw" w:id="0"/>
      <w:bookmarkEnd w:id="0"/>
      <w:r w:rsidDel="00000000" w:rsidR="00000000" w:rsidRPr="00000000">
        <w:rPr>
          <w:b w:val="1"/>
          <w:bCs w:val="1"/>
          <w:sz w:val="46"/>
          <w:szCs w:val="46"/>
          <w:rtl w:val="0"/>
        </w:rPr>
        <w:t xml:space="preserve">Titanic Survival Analysis Report</w:t>
      </w:r>
    </w:p>
    <w:p w:rsidR="00000000" w:rsidDel="00000000" w:rsidP="00000000" w:rsidRDefault="00000000" w:rsidRPr="00000000" w14:paraId="00000002">
      <w:pPr>
        <w:pStyle w:val="Heading2"/>
        <w:keepNext w:val="0"/>
        <w:keepLines w:val="0"/>
        <w:spacing w:after="80" w:lineRule="auto"/>
        <w:rPr>
          <w:b w:val="1"/>
          <w:bCs w:val="1"/>
          <w:sz w:val="34"/>
          <w:szCs w:val="34"/>
        </w:rPr>
      </w:pPr>
      <w:bookmarkStart w:colFirst="0" w:colLast="0" w:name="_zdyfxil7o410" w:id="1"/>
      <w:bookmarkEnd w:id="1"/>
      <w:r w:rsidDel="00000000" w:rsidR="00000000" w:rsidRPr="00000000">
        <w:rPr>
          <w:b w:val="1"/>
          <w:bCs w:val="1"/>
          <w:sz w:val="34"/>
          <w:szCs w:val="34"/>
          <w:rtl w:val="0"/>
        </w:rPr>
        <w:t xml:space="preserve">Objective</w:t>
      </w:r>
    </w:p>
    <w:p w:rsidR="00000000" w:rsidDel="00000000" w:rsidP="00000000" w:rsidRDefault="00000000" w:rsidRPr="00000000" w14:paraId="00000003">
      <w:pPr>
        <w:spacing w:after="240" w:before="240" w:lineRule="auto"/>
        <w:rPr/>
      </w:pPr>
      <w:r w:rsidDel="00000000" w:rsidR="00000000" w:rsidRPr="00000000">
        <w:rPr>
          <w:rtl w:val="0"/>
        </w:rPr>
        <w:t xml:space="preserve">The objective of this project was to preprocess the Titanic dataset, perform Exploratory Data Analysis (EDA), engineer useful features, and prepare the dataset for machine learning by cleaning and transforming the data.</w:t>
      </w:r>
    </w:p>
    <w:p w:rsidR="00000000" w:rsidDel="00000000" w:rsidP="00000000" w:rsidRDefault="00000000" w:rsidRPr="00000000" w14:paraId="00000004">
      <w:pPr>
        <w:pStyle w:val="Heading2"/>
        <w:keepNext w:val="0"/>
        <w:keepLines w:val="0"/>
        <w:spacing w:after="80" w:lineRule="auto"/>
        <w:rPr>
          <w:b w:val="1"/>
          <w:bCs w:val="1"/>
          <w:sz w:val="34"/>
          <w:szCs w:val="34"/>
        </w:rPr>
      </w:pPr>
      <w:bookmarkStart w:colFirst="0" w:colLast="0" w:name="_cbpcadtv2fo6" w:id="2"/>
      <w:bookmarkEnd w:id="2"/>
      <w:r w:rsidDel="00000000" w:rsidR="00000000" w:rsidRPr="00000000">
        <w:rPr>
          <w:b w:val="1"/>
          <w:bCs w:val="1"/>
          <w:sz w:val="34"/>
          <w:szCs w:val="34"/>
          <w:rtl w:val="0"/>
        </w:rPr>
        <w:t xml:space="preserve">Data Preprocessing</w:t>
      </w:r>
    </w:p>
    <w:p w:rsidR="00000000" w:rsidDel="00000000" w:rsidP="00000000" w:rsidRDefault="00000000" w:rsidRPr="00000000" w14:paraId="00000005">
      <w:pPr>
        <w:spacing w:after="240" w:before="240" w:lineRule="auto"/>
        <w:rPr/>
      </w:pPr>
      <w:r w:rsidDel="00000000" w:rsidR="00000000" w:rsidRPr="00000000">
        <w:rPr>
          <w:rtl w:val="0"/>
        </w:rPr>
        <w:t xml:space="preserve">The following preprocessing steps were performed:</w:t>
      </w:r>
    </w:p>
    <w:p w:rsidR="00000000" w:rsidDel="00000000" w:rsidP="00000000" w:rsidRDefault="00000000" w:rsidRPr="00000000" w14:paraId="00000006">
      <w:pPr>
        <w:numPr>
          <w:ilvl w:val="0"/>
          <w:numId w:val="1"/>
        </w:numPr>
        <w:spacing w:after="0" w:afterAutospacing="0" w:before="240" w:lineRule="auto"/>
        <w:ind w:left="720" w:hanging="360"/>
      </w:pPr>
      <w:r w:rsidDel="00000000" w:rsidR="00000000" w:rsidRPr="00000000">
        <w:rPr>
          <w:rtl w:val="0"/>
        </w:rPr>
        <w:t xml:space="preserve">Loaded useful libraries like pandas, numpy, matplotlib and seaborn.</w:t>
      </w:r>
    </w:p>
    <w:p w:rsidR="00000000" w:rsidDel="00000000" w:rsidP="00000000" w:rsidRDefault="00000000" w:rsidRPr="00000000" w14:paraId="00000007">
      <w:pPr>
        <w:numPr>
          <w:ilvl w:val="0"/>
          <w:numId w:val="1"/>
        </w:numPr>
        <w:spacing w:after="0" w:afterAutospacing="0" w:before="0" w:beforeAutospacing="0" w:lineRule="auto"/>
        <w:ind w:left="720" w:hanging="360"/>
        <w:rPr>
          <w:u w:val="none"/>
        </w:rPr>
      </w:pPr>
      <w:r w:rsidDel="00000000" w:rsidR="00000000" w:rsidRPr="00000000">
        <w:rPr>
          <w:rtl w:val="0"/>
        </w:rPr>
        <w:t xml:space="preserve">Loaded Titanic dataset using pandas.</w:t>
      </w:r>
    </w:p>
    <w:p w:rsidR="00000000" w:rsidDel="00000000" w:rsidP="00000000" w:rsidRDefault="00000000" w:rsidRPr="00000000" w14:paraId="00000008">
      <w:pPr>
        <w:numPr>
          <w:ilvl w:val="0"/>
          <w:numId w:val="1"/>
        </w:numPr>
        <w:spacing w:after="0" w:afterAutospacing="0" w:before="0" w:beforeAutospacing="0" w:lineRule="auto"/>
        <w:ind w:left="720" w:hanging="360"/>
      </w:pPr>
      <w:r w:rsidDel="00000000" w:rsidR="00000000" w:rsidRPr="00000000">
        <w:rPr>
          <w:rtl w:val="0"/>
        </w:rPr>
        <w:t xml:space="preserve">Explored the dataframe using </w:t>
      </w:r>
      <w:r w:rsidDel="00000000" w:rsidR="00000000" w:rsidRPr="00000000">
        <w:rPr>
          <w:rFonts w:ascii="Roboto Mono" w:cs="Roboto Mono" w:eastAsia="Roboto Mono" w:hAnsi="Roboto Mono"/>
          <w:color w:val="188038"/>
          <w:rtl w:val="0"/>
        </w:rPr>
        <w:t xml:space="preserve">head()</w:t>
      </w:r>
      <w:r w:rsidDel="00000000" w:rsidR="00000000" w:rsidRPr="00000000">
        <w:rPr>
          <w:rtl w:val="0"/>
        </w:rPr>
        <w:t xml:space="preserve">, </w:t>
      </w:r>
      <w:r w:rsidDel="00000000" w:rsidR="00000000" w:rsidRPr="00000000">
        <w:rPr>
          <w:rFonts w:ascii="Roboto Mono" w:cs="Roboto Mono" w:eastAsia="Roboto Mono" w:hAnsi="Roboto Mono"/>
          <w:color w:val="188038"/>
          <w:rtl w:val="0"/>
        </w:rPr>
        <w:t xml:space="preserve">info()</w:t>
      </w:r>
      <w:r w:rsidDel="00000000" w:rsidR="00000000" w:rsidRPr="00000000">
        <w:rPr>
          <w:rtl w:val="0"/>
        </w:rPr>
        <w:t xml:space="preserve">, </w:t>
      </w:r>
      <w:r w:rsidDel="00000000" w:rsidR="00000000" w:rsidRPr="00000000">
        <w:rPr>
          <w:rFonts w:ascii="Roboto Mono" w:cs="Roboto Mono" w:eastAsia="Roboto Mono" w:hAnsi="Roboto Mono"/>
          <w:color w:val="188038"/>
          <w:rtl w:val="0"/>
        </w:rPr>
        <w:t xml:space="preserve">describe()</w:t>
      </w:r>
      <w:r w:rsidDel="00000000" w:rsidR="00000000" w:rsidRPr="00000000">
        <w:rPr>
          <w:rtl w:val="0"/>
        </w:rPr>
        <w:t xml:space="preserve">, and </w:t>
      </w:r>
      <w:r w:rsidDel="00000000" w:rsidR="00000000" w:rsidRPr="00000000">
        <w:rPr>
          <w:rFonts w:ascii="Roboto Mono" w:cs="Roboto Mono" w:eastAsia="Roboto Mono" w:hAnsi="Roboto Mono"/>
          <w:color w:val="188038"/>
          <w:rtl w:val="0"/>
        </w:rPr>
        <w:t xml:space="preserve">shape</w:t>
      </w:r>
      <w:r w:rsidDel="00000000" w:rsidR="00000000" w:rsidRPr="00000000">
        <w:rPr>
          <w:rtl w:val="0"/>
        </w:rPr>
        <w:t xml:space="preserve">.</w:t>
      </w:r>
    </w:p>
    <w:p w:rsidR="00000000" w:rsidDel="00000000" w:rsidP="00000000" w:rsidRDefault="00000000" w:rsidRPr="00000000" w14:paraId="00000009">
      <w:pPr>
        <w:numPr>
          <w:ilvl w:val="0"/>
          <w:numId w:val="1"/>
        </w:numPr>
        <w:spacing w:after="0" w:afterAutospacing="0" w:before="0" w:beforeAutospacing="0" w:lineRule="auto"/>
        <w:ind w:left="720" w:hanging="360"/>
      </w:pPr>
      <w:r w:rsidDel="00000000" w:rsidR="00000000" w:rsidRPr="00000000">
        <w:rPr>
          <w:rtl w:val="0"/>
        </w:rPr>
        <w:t xml:space="preserve">Checked for duplicate records.</w:t>
      </w:r>
    </w:p>
    <w:p w:rsidR="00000000" w:rsidDel="00000000" w:rsidP="00000000" w:rsidRDefault="00000000" w:rsidRPr="00000000" w14:paraId="0000000A">
      <w:pPr>
        <w:numPr>
          <w:ilvl w:val="0"/>
          <w:numId w:val="1"/>
        </w:numPr>
        <w:spacing w:after="0" w:afterAutospacing="0" w:before="0" w:beforeAutospacing="0" w:lineRule="auto"/>
        <w:ind w:left="720" w:hanging="360"/>
      </w:pPr>
      <w:r w:rsidDel="00000000" w:rsidR="00000000" w:rsidRPr="00000000">
        <w:rPr>
          <w:rtl w:val="0"/>
        </w:rPr>
        <w:t xml:space="preserve">Identified missing values in the dataset.</w:t>
      </w:r>
    </w:p>
    <w:p w:rsidR="00000000" w:rsidDel="00000000" w:rsidP="00000000" w:rsidRDefault="00000000" w:rsidRPr="00000000" w14:paraId="0000000B">
      <w:pPr>
        <w:numPr>
          <w:ilvl w:val="0"/>
          <w:numId w:val="1"/>
        </w:numPr>
        <w:spacing w:after="0" w:afterAutospacing="0" w:before="0" w:beforeAutospacing="0" w:lineRule="auto"/>
        <w:ind w:left="720" w:hanging="360"/>
      </w:pPr>
      <w:r w:rsidDel="00000000" w:rsidR="00000000" w:rsidRPr="00000000">
        <w:rPr>
          <w:rtl w:val="0"/>
        </w:rPr>
        <w:t xml:space="preserve">Filled missing values in the </w:t>
      </w:r>
      <w:r w:rsidDel="00000000" w:rsidR="00000000" w:rsidRPr="00000000">
        <w:rPr>
          <w:b w:val="1"/>
          <w:bCs w:val="1"/>
          <w:rtl w:val="0"/>
        </w:rPr>
        <w:t xml:space="preserve">Age</w:t>
      </w:r>
      <w:r w:rsidDel="00000000" w:rsidR="00000000" w:rsidRPr="00000000">
        <w:rPr>
          <w:rtl w:val="0"/>
        </w:rPr>
        <w:t xml:space="preserve"> column using the median age.</w:t>
      </w:r>
    </w:p>
    <w:p w:rsidR="00000000" w:rsidDel="00000000" w:rsidP="00000000" w:rsidRDefault="00000000" w:rsidRPr="00000000" w14:paraId="0000000C">
      <w:pPr>
        <w:numPr>
          <w:ilvl w:val="0"/>
          <w:numId w:val="1"/>
        </w:numPr>
        <w:spacing w:after="0" w:afterAutospacing="0" w:before="0" w:beforeAutospacing="0" w:lineRule="auto"/>
        <w:ind w:left="720" w:hanging="360"/>
      </w:pPr>
      <w:r w:rsidDel="00000000" w:rsidR="00000000" w:rsidRPr="00000000">
        <w:rPr>
          <w:rtl w:val="0"/>
        </w:rPr>
        <w:t xml:space="preserve">Filled missing values in the </w:t>
      </w:r>
      <w:r w:rsidDel="00000000" w:rsidR="00000000" w:rsidRPr="00000000">
        <w:rPr>
          <w:b w:val="1"/>
          <w:bCs w:val="1"/>
          <w:rtl w:val="0"/>
        </w:rPr>
        <w:t xml:space="preserve">Embarked</w:t>
      </w:r>
      <w:r w:rsidDel="00000000" w:rsidR="00000000" w:rsidRPr="00000000">
        <w:rPr>
          <w:rtl w:val="0"/>
        </w:rPr>
        <w:t xml:space="preserve"> column using the most frequent value (mode).</w:t>
      </w:r>
    </w:p>
    <w:p w:rsidR="00000000" w:rsidDel="00000000" w:rsidP="00000000" w:rsidRDefault="00000000" w:rsidRPr="00000000" w14:paraId="0000000D">
      <w:pPr>
        <w:numPr>
          <w:ilvl w:val="0"/>
          <w:numId w:val="1"/>
        </w:numPr>
        <w:spacing w:after="0" w:afterAutospacing="0" w:before="0" w:beforeAutospacing="0" w:lineRule="auto"/>
        <w:ind w:left="720" w:hanging="360"/>
      </w:pPr>
      <w:r w:rsidDel="00000000" w:rsidR="00000000" w:rsidRPr="00000000">
        <w:rPr>
          <w:rtl w:val="0"/>
        </w:rPr>
        <w:t xml:space="preserve">Dropped the </w:t>
      </w:r>
      <w:r w:rsidDel="00000000" w:rsidR="00000000" w:rsidRPr="00000000">
        <w:rPr>
          <w:b w:val="1"/>
          <w:bCs w:val="1"/>
          <w:rtl w:val="0"/>
        </w:rPr>
        <w:t xml:space="preserve">Cabin</w:t>
      </w:r>
      <w:r w:rsidDel="00000000" w:rsidR="00000000" w:rsidRPr="00000000">
        <w:rPr>
          <w:rtl w:val="0"/>
        </w:rPr>
        <w:t xml:space="preserve"> column due to a large number of missing values.</w:t>
      </w:r>
    </w:p>
    <w:p w:rsidR="00000000" w:rsidDel="00000000" w:rsidP="00000000" w:rsidRDefault="00000000" w:rsidRPr="00000000" w14:paraId="0000000E">
      <w:pPr>
        <w:numPr>
          <w:ilvl w:val="0"/>
          <w:numId w:val="1"/>
        </w:numPr>
        <w:spacing w:after="0" w:afterAutospacing="0" w:before="0" w:beforeAutospacing="0" w:lineRule="auto"/>
        <w:ind w:left="720" w:hanging="360"/>
      </w:pPr>
      <w:r w:rsidDel="00000000" w:rsidR="00000000" w:rsidRPr="00000000">
        <w:rPr>
          <w:rtl w:val="0"/>
        </w:rPr>
        <w:t xml:space="preserve">Created a new feature </w:t>
      </w:r>
      <w:r w:rsidDel="00000000" w:rsidR="00000000" w:rsidRPr="00000000">
        <w:rPr>
          <w:b w:val="1"/>
          <w:bCs w:val="1"/>
          <w:rtl w:val="0"/>
        </w:rPr>
        <w:t xml:space="preserve">FamilySize</w:t>
      </w:r>
      <w:r w:rsidDel="00000000" w:rsidR="00000000" w:rsidRPr="00000000">
        <w:rPr>
          <w:rtl w:val="0"/>
        </w:rPr>
        <w:t xml:space="preserve"> using the </w:t>
      </w:r>
      <w:r w:rsidDel="00000000" w:rsidR="00000000" w:rsidRPr="00000000">
        <w:rPr>
          <w:rFonts w:ascii="Roboto Mono" w:cs="Roboto Mono" w:eastAsia="Roboto Mono" w:hAnsi="Roboto Mono"/>
          <w:color w:val="188038"/>
          <w:rtl w:val="0"/>
        </w:rPr>
        <w:t xml:space="preserve">SibSp</w:t>
      </w:r>
      <w:r w:rsidDel="00000000" w:rsidR="00000000" w:rsidRPr="00000000">
        <w:rPr>
          <w:rtl w:val="0"/>
        </w:rPr>
        <w:t xml:space="preserve"> and </w:t>
      </w:r>
      <w:r w:rsidDel="00000000" w:rsidR="00000000" w:rsidRPr="00000000">
        <w:rPr>
          <w:rFonts w:ascii="Roboto Mono" w:cs="Roboto Mono" w:eastAsia="Roboto Mono" w:hAnsi="Roboto Mono"/>
          <w:color w:val="188038"/>
          <w:rtl w:val="0"/>
        </w:rPr>
        <w:t xml:space="preserve">Parch</w:t>
      </w:r>
      <w:r w:rsidDel="00000000" w:rsidR="00000000" w:rsidRPr="00000000">
        <w:rPr>
          <w:rtl w:val="0"/>
        </w:rPr>
        <w:t xml:space="preserve"> columns.</w:t>
      </w:r>
    </w:p>
    <w:p w:rsidR="00000000" w:rsidDel="00000000" w:rsidP="00000000" w:rsidRDefault="00000000" w:rsidRPr="00000000" w14:paraId="0000000F">
      <w:pPr>
        <w:numPr>
          <w:ilvl w:val="0"/>
          <w:numId w:val="1"/>
        </w:numPr>
        <w:spacing w:after="0" w:afterAutospacing="0" w:before="0" w:beforeAutospacing="0" w:lineRule="auto"/>
        <w:ind w:left="720" w:hanging="360"/>
      </w:pPr>
      <w:r w:rsidDel="00000000" w:rsidR="00000000" w:rsidRPr="00000000">
        <w:rPr>
          <w:rtl w:val="0"/>
        </w:rPr>
        <w:t xml:space="preserve">Removed unnecessary columns such as </w:t>
      </w:r>
      <w:r w:rsidDel="00000000" w:rsidR="00000000" w:rsidRPr="00000000">
        <w:rPr>
          <w:b w:val="1"/>
          <w:bCs w:val="1"/>
          <w:rtl w:val="0"/>
        </w:rPr>
        <w:t xml:space="preserve">Name</w:t>
      </w:r>
      <w:r w:rsidDel="00000000" w:rsidR="00000000" w:rsidRPr="00000000">
        <w:rPr>
          <w:rtl w:val="0"/>
        </w:rPr>
        <w:t xml:space="preserve">, </w:t>
      </w:r>
      <w:r w:rsidDel="00000000" w:rsidR="00000000" w:rsidRPr="00000000">
        <w:rPr>
          <w:b w:val="1"/>
          <w:bCs w:val="1"/>
          <w:rtl w:val="0"/>
        </w:rPr>
        <w:t xml:space="preserve">PassengerId</w:t>
      </w:r>
      <w:r w:rsidDel="00000000" w:rsidR="00000000" w:rsidRPr="00000000">
        <w:rPr>
          <w:rtl w:val="0"/>
        </w:rPr>
        <w:t xml:space="preserve">, and </w:t>
      </w:r>
      <w:r w:rsidDel="00000000" w:rsidR="00000000" w:rsidRPr="00000000">
        <w:rPr>
          <w:b w:val="1"/>
          <w:bCs w:val="1"/>
          <w:rtl w:val="0"/>
        </w:rPr>
        <w:t xml:space="preserve">Ticket</w:t>
      </w:r>
      <w:r w:rsidDel="00000000" w:rsidR="00000000" w:rsidRPr="00000000">
        <w:rPr>
          <w:rtl w:val="0"/>
        </w:rPr>
        <w:t xml:space="preserve">.</w:t>
      </w:r>
    </w:p>
    <w:p w:rsidR="00000000" w:rsidDel="00000000" w:rsidP="00000000" w:rsidRDefault="00000000" w:rsidRPr="00000000" w14:paraId="00000010">
      <w:pPr>
        <w:numPr>
          <w:ilvl w:val="0"/>
          <w:numId w:val="1"/>
        </w:numPr>
        <w:spacing w:after="240" w:before="0" w:beforeAutospacing="0" w:lineRule="auto"/>
        <w:ind w:left="720" w:hanging="360"/>
      </w:pPr>
      <w:r w:rsidDel="00000000" w:rsidR="00000000" w:rsidRPr="00000000">
        <w:rPr>
          <w:rtl w:val="0"/>
        </w:rPr>
        <w:t xml:space="preserve">Saved the cleaned dataset as </w:t>
      </w:r>
      <w:r w:rsidDel="00000000" w:rsidR="00000000" w:rsidRPr="00000000">
        <w:rPr>
          <w:rFonts w:ascii="Roboto Mono" w:cs="Roboto Mono" w:eastAsia="Roboto Mono" w:hAnsi="Roboto Mono"/>
          <w:color w:val="188038"/>
          <w:rtl w:val="0"/>
        </w:rPr>
        <w:t xml:space="preserve">Titanic_revised.csv</w:t>
      </w:r>
      <w:r w:rsidDel="00000000" w:rsidR="00000000" w:rsidRPr="00000000">
        <w:rPr>
          <w:rtl w:val="0"/>
        </w:rPr>
        <w:t xml:space="preserve">.</w:t>
      </w:r>
    </w:p>
    <w:p w:rsidR="00000000" w:rsidDel="00000000" w:rsidP="00000000" w:rsidRDefault="00000000" w:rsidRPr="00000000" w14:paraId="00000011">
      <w:pPr>
        <w:pStyle w:val="Heading2"/>
        <w:keepNext w:val="0"/>
        <w:keepLines w:val="0"/>
        <w:spacing w:after="80" w:lineRule="auto"/>
        <w:rPr>
          <w:b w:val="1"/>
          <w:bCs w:val="1"/>
          <w:sz w:val="34"/>
          <w:szCs w:val="34"/>
        </w:rPr>
      </w:pPr>
      <w:bookmarkStart w:colFirst="0" w:colLast="0" w:name="_apn1p0dq0gfg" w:id="3"/>
      <w:bookmarkEnd w:id="3"/>
      <w:r w:rsidDel="00000000" w:rsidR="00000000" w:rsidRPr="00000000">
        <w:rPr>
          <w:b w:val="1"/>
          <w:bCs w:val="1"/>
          <w:sz w:val="34"/>
          <w:szCs w:val="34"/>
          <w:rtl w:val="0"/>
        </w:rPr>
        <w:t xml:space="preserve">Exploratory Data Analysis (EDA)</w:t>
      </w:r>
    </w:p>
    <w:p w:rsidR="00000000" w:rsidDel="00000000" w:rsidP="00000000" w:rsidRDefault="00000000" w:rsidRPr="00000000" w14:paraId="00000012">
      <w:pPr>
        <w:spacing w:after="240" w:before="240" w:lineRule="auto"/>
        <w:rPr/>
      </w:pPr>
      <w:r w:rsidDel="00000000" w:rsidR="00000000" w:rsidRPr="00000000">
        <w:rPr>
          <w:rtl w:val="0"/>
        </w:rPr>
        <w:t xml:space="preserve">The following visualizations were created:</w:t>
      </w:r>
    </w:p>
    <w:p w:rsidR="00000000" w:rsidDel="00000000" w:rsidP="00000000" w:rsidRDefault="00000000" w:rsidRPr="00000000" w14:paraId="00000013">
      <w:pPr>
        <w:numPr>
          <w:ilvl w:val="0"/>
          <w:numId w:val="2"/>
        </w:numPr>
        <w:spacing w:after="0" w:afterAutospacing="0" w:before="240" w:lineRule="auto"/>
        <w:ind w:left="720" w:hanging="360"/>
      </w:pPr>
      <w:r w:rsidDel="00000000" w:rsidR="00000000" w:rsidRPr="00000000">
        <w:rPr>
          <w:rtl w:val="0"/>
        </w:rPr>
        <w:t xml:space="preserve">Survival Count Plot</w:t>
      </w:r>
    </w:p>
    <w:p w:rsidR="00000000" w:rsidDel="00000000" w:rsidP="00000000" w:rsidRDefault="00000000" w:rsidRPr="00000000" w14:paraId="00000014">
      <w:pPr>
        <w:numPr>
          <w:ilvl w:val="0"/>
          <w:numId w:val="2"/>
        </w:numPr>
        <w:spacing w:after="0" w:afterAutospacing="0" w:before="0" w:beforeAutospacing="0" w:lineRule="auto"/>
        <w:ind w:left="720" w:hanging="360"/>
      </w:pPr>
      <w:r w:rsidDel="00000000" w:rsidR="00000000" w:rsidRPr="00000000">
        <w:rPr>
          <w:rtl w:val="0"/>
        </w:rPr>
        <w:t xml:space="preserve">Gender vs Survival Count Plot</w:t>
      </w:r>
    </w:p>
    <w:p w:rsidR="00000000" w:rsidDel="00000000" w:rsidP="00000000" w:rsidRDefault="00000000" w:rsidRPr="00000000" w14:paraId="00000015">
      <w:pPr>
        <w:numPr>
          <w:ilvl w:val="0"/>
          <w:numId w:val="2"/>
        </w:numPr>
        <w:spacing w:after="0" w:afterAutospacing="0" w:before="0" w:beforeAutospacing="0" w:lineRule="auto"/>
        <w:ind w:left="720" w:hanging="360"/>
      </w:pPr>
      <w:r w:rsidDel="00000000" w:rsidR="00000000" w:rsidRPr="00000000">
        <w:rPr>
          <w:rtl w:val="0"/>
        </w:rPr>
        <w:t xml:space="preserve">Passenger Class vs Survival Plot</w:t>
      </w:r>
    </w:p>
    <w:p w:rsidR="00000000" w:rsidDel="00000000" w:rsidP="00000000" w:rsidRDefault="00000000" w:rsidRPr="00000000" w14:paraId="00000016">
      <w:pPr>
        <w:numPr>
          <w:ilvl w:val="0"/>
          <w:numId w:val="2"/>
        </w:numPr>
        <w:spacing w:after="0" w:afterAutospacing="0" w:before="0" w:beforeAutospacing="0" w:lineRule="auto"/>
        <w:ind w:left="720" w:hanging="360"/>
      </w:pPr>
      <w:r w:rsidDel="00000000" w:rsidR="00000000" w:rsidRPr="00000000">
        <w:rPr>
          <w:rtl w:val="0"/>
        </w:rPr>
        <w:t xml:space="preserve">Age Distribution Histogram</w:t>
      </w:r>
    </w:p>
    <w:p w:rsidR="00000000" w:rsidDel="00000000" w:rsidP="00000000" w:rsidRDefault="00000000" w:rsidRPr="00000000" w14:paraId="00000017">
      <w:pPr>
        <w:numPr>
          <w:ilvl w:val="0"/>
          <w:numId w:val="2"/>
        </w:numPr>
        <w:spacing w:after="0" w:afterAutospacing="0" w:before="0" w:beforeAutospacing="0" w:lineRule="auto"/>
        <w:ind w:left="720" w:hanging="360"/>
      </w:pPr>
      <w:r w:rsidDel="00000000" w:rsidR="00000000" w:rsidRPr="00000000">
        <w:rPr>
          <w:rtl w:val="0"/>
        </w:rPr>
        <w:t xml:space="preserve">Fare Box Plot</w:t>
      </w:r>
    </w:p>
    <w:p w:rsidR="00000000" w:rsidDel="00000000" w:rsidP="00000000" w:rsidRDefault="00000000" w:rsidRPr="00000000" w14:paraId="00000018">
      <w:pPr>
        <w:numPr>
          <w:ilvl w:val="0"/>
          <w:numId w:val="2"/>
        </w:numPr>
        <w:spacing w:after="240" w:before="0" w:beforeAutospacing="0" w:lineRule="auto"/>
        <w:ind w:left="720" w:hanging="360"/>
      </w:pPr>
      <w:r w:rsidDel="00000000" w:rsidR="00000000" w:rsidRPr="00000000">
        <w:rPr>
          <w:rtl w:val="0"/>
        </w:rPr>
        <w:t xml:space="preserve">Fare vs Pclass</w:t>
      </w:r>
    </w:p>
    <w:p w:rsidR="00000000" w:rsidDel="00000000" w:rsidP="00000000" w:rsidRDefault="00000000" w:rsidRPr="00000000" w14:paraId="00000019">
      <w:pPr>
        <w:pStyle w:val="Heading3"/>
        <w:keepNext w:val="0"/>
        <w:keepLines w:val="0"/>
        <w:spacing w:before="280" w:lineRule="auto"/>
        <w:rPr>
          <w:b w:val="1"/>
          <w:bCs w:val="1"/>
          <w:color w:val="000000"/>
          <w:sz w:val="26"/>
          <w:szCs w:val="26"/>
        </w:rPr>
      </w:pPr>
      <w:bookmarkStart w:colFirst="0" w:colLast="0" w:name="_8l5lz063qg37" w:id="4"/>
      <w:bookmarkEnd w:id="4"/>
      <w:r w:rsidDel="00000000" w:rsidR="00000000" w:rsidRPr="00000000">
        <w:rPr>
          <w:b w:val="1"/>
          <w:bCs w:val="1"/>
          <w:color w:val="000000"/>
          <w:sz w:val="26"/>
          <w:szCs w:val="26"/>
          <w:rtl w:val="0"/>
        </w:rPr>
        <w:t xml:space="preserve">Key Observations</w:t>
      </w:r>
    </w:p>
    <w:p w:rsidR="00000000" w:rsidDel="00000000" w:rsidP="00000000" w:rsidRDefault="00000000" w:rsidRPr="00000000" w14:paraId="0000001A">
      <w:pPr>
        <w:numPr>
          <w:ilvl w:val="0"/>
          <w:numId w:val="3"/>
        </w:numPr>
        <w:spacing w:after="0" w:afterAutospacing="0" w:before="240" w:lineRule="auto"/>
        <w:ind w:left="720" w:hanging="360"/>
      </w:pPr>
      <w:r w:rsidDel="00000000" w:rsidR="00000000" w:rsidRPr="00000000">
        <w:rPr>
          <w:rtl w:val="0"/>
        </w:rPr>
        <w:t xml:space="preserve">Around 62% passengers died.</w:t>
      </w:r>
      <w:r w:rsidDel="00000000" w:rsidR="00000000" w:rsidRPr="00000000">
        <w:rPr>
          <w:rtl w:val="0"/>
        </w:rPr>
      </w:r>
    </w:p>
    <w:p w:rsidR="00000000" w:rsidDel="00000000" w:rsidP="00000000" w:rsidRDefault="00000000" w:rsidRPr="00000000" w14:paraId="0000001B">
      <w:pPr>
        <w:numPr>
          <w:ilvl w:val="0"/>
          <w:numId w:val="3"/>
        </w:numPr>
        <w:spacing w:after="0" w:afterAutospacing="0" w:before="0" w:beforeAutospacing="0" w:lineRule="auto"/>
        <w:ind w:left="720" w:hanging="360"/>
      </w:pPr>
      <w:r w:rsidDel="00000000" w:rsidR="00000000" w:rsidRPr="00000000">
        <w:rPr>
          <w:rtl w:val="0"/>
        </w:rPr>
        <w:t xml:space="preserve">Female passengers had a significantly higher survival rate than male passengers.</w:t>
      </w:r>
    </w:p>
    <w:p w:rsidR="00000000" w:rsidDel="00000000" w:rsidP="00000000" w:rsidRDefault="00000000" w:rsidRPr="00000000" w14:paraId="0000001C">
      <w:pPr>
        <w:numPr>
          <w:ilvl w:val="0"/>
          <w:numId w:val="3"/>
        </w:numPr>
        <w:spacing w:after="0" w:afterAutospacing="0" w:before="0" w:beforeAutospacing="0" w:lineRule="auto"/>
        <w:ind w:left="720" w:hanging="360"/>
      </w:pPr>
      <w:r w:rsidDel="00000000" w:rsidR="00000000" w:rsidRPr="00000000">
        <w:rPr>
          <w:rtl w:val="0"/>
        </w:rPr>
        <w:t xml:space="preserve">First-class passengers had better survival chances than passengers in second and third class.</w:t>
      </w:r>
    </w:p>
    <w:p w:rsidR="00000000" w:rsidDel="00000000" w:rsidP="00000000" w:rsidRDefault="00000000" w:rsidRPr="00000000" w14:paraId="0000001D">
      <w:pPr>
        <w:numPr>
          <w:ilvl w:val="0"/>
          <w:numId w:val="3"/>
        </w:numPr>
        <w:spacing w:after="0" w:afterAutospacing="0" w:before="0" w:beforeAutospacing="0" w:lineRule="auto"/>
        <w:ind w:left="720" w:hanging="360"/>
      </w:pPr>
      <w:r w:rsidDel="00000000" w:rsidR="00000000" w:rsidRPr="00000000">
        <w:rPr>
          <w:rtl w:val="0"/>
        </w:rPr>
        <w:t xml:space="preserve">The Age distribution showed that most passengers were young to middle-aged adults.</w:t>
      </w:r>
    </w:p>
    <w:p w:rsidR="00000000" w:rsidDel="00000000" w:rsidP="00000000" w:rsidRDefault="00000000" w:rsidRPr="00000000" w14:paraId="0000001E">
      <w:pPr>
        <w:numPr>
          <w:ilvl w:val="0"/>
          <w:numId w:val="3"/>
        </w:numPr>
        <w:spacing w:after="240" w:before="0" w:beforeAutospacing="0" w:lineRule="auto"/>
        <w:ind w:left="720" w:hanging="360"/>
      </w:pPr>
      <w:r w:rsidDel="00000000" w:rsidR="00000000" w:rsidRPr="00000000">
        <w:rPr>
          <w:rtl w:val="0"/>
        </w:rPr>
        <w:t xml:space="preserve">The Fare column contained several high-value outliers, representing passengers who paid significantly higher fares.</w:t>
      </w:r>
    </w:p>
    <w:p w:rsidR="00000000" w:rsidDel="00000000" w:rsidP="00000000" w:rsidRDefault="00000000" w:rsidRPr="00000000" w14:paraId="0000001F">
      <w:pPr>
        <w:pStyle w:val="Heading2"/>
        <w:keepNext w:val="0"/>
        <w:keepLines w:val="0"/>
        <w:spacing w:after="80" w:lineRule="auto"/>
        <w:rPr>
          <w:b w:val="1"/>
          <w:bCs w:val="1"/>
          <w:sz w:val="34"/>
          <w:szCs w:val="34"/>
        </w:rPr>
      </w:pPr>
      <w:bookmarkStart w:colFirst="0" w:colLast="0" w:name="_7wj4rbiqhtrk" w:id="5"/>
      <w:bookmarkEnd w:id="5"/>
      <w:r w:rsidDel="00000000" w:rsidR="00000000" w:rsidRPr="00000000">
        <w:rPr>
          <w:b w:val="1"/>
          <w:bCs w:val="1"/>
          <w:sz w:val="34"/>
          <w:szCs w:val="34"/>
          <w:rtl w:val="0"/>
        </w:rPr>
        <w:t xml:space="preserve">Conclusion</w:t>
      </w:r>
    </w:p>
    <w:p w:rsidR="00000000" w:rsidDel="00000000" w:rsidP="00000000" w:rsidRDefault="00000000" w:rsidRPr="00000000" w14:paraId="00000020">
      <w:pPr>
        <w:spacing w:after="240" w:before="240" w:lineRule="auto"/>
        <w:rPr/>
      </w:pPr>
      <w:r w:rsidDel="00000000" w:rsidR="00000000" w:rsidRPr="00000000">
        <w:rPr>
          <w:rtl w:val="0"/>
        </w:rPr>
        <w:t xml:space="preserve">The dataset was successfully cleaned and transformed for further analysis and machine learning. Missing values were handled, unnecessary columns were removed, and a new feature (</w:t>
      </w:r>
      <w:r w:rsidDel="00000000" w:rsidR="00000000" w:rsidRPr="00000000">
        <w:rPr>
          <w:b w:val="1"/>
          <w:bCs w:val="1"/>
          <w:rtl w:val="0"/>
        </w:rPr>
        <w:t xml:space="preserve">FamilySize</w:t>
      </w:r>
      <w:r w:rsidDel="00000000" w:rsidR="00000000" w:rsidRPr="00000000">
        <w:rPr>
          <w:rtl w:val="0"/>
        </w:rPr>
        <w:t xml:space="preserve">) was created to improve the dataset. Exploratory Data Analysis revealed that gender, passenger class, and fare were among the most influential factors associated with survival. The processed dataset is now suitable for building predictive machine learning models.</w:t>
      </w:r>
    </w:p>
    <w:p w:rsidR="00000000" w:rsidDel="00000000" w:rsidP="00000000" w:rsidRDefault="00000000" w:rsidRPr="00000000" w14:paraId="00000021">
      <w:pPr>
        <w:rPr/>
      </w:pPr>
      <w:r w:rsidDel="00000000" w:rsidR="00000000" w:rsidRPr="00000000">
        <w:rPr>
          <w:rtl w:val="0"/>
        </w:rPr>
      </w:r>
    </w:p>
    <w:sectPr>
      <w:pgSz w:h="16834" w:w="11909"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Roboto Mono">
    <w:embedRegular w:fontKey="{00000000-0000-0000-0000-000000000000}" r:id="rId1" w:subsetted="0"/>
    <w:embedBold w:fontKey="{00000000-0000-0000-0000-000000000000}" r:id="rId2" w:subsetted="0"/>
    <w:embedItalic w:fontKey="{00000000-0000-0000-0000-000000000000}" r:id="rId3" w:subsetted="0"/>
    <w:embedBoldItalic w:fontKey="{00000000-0000-0000-0000-000000000000}" r:id="rId4" w:subsetted="0"/>
  </w:font>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num w:numId="1">
    <w:abstractNumId w:val="1"/>
  </w:num>
  <w:num w:numId="2">
    <w:abstractNumId w:val="2"/>
  </w:num>
  <w:num w:numId="3">
    <w:abstractNumId w:val="3"/>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en_GB"/>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bCs w:val="0"/>
      <w:sz w:val="32"/>
      <w:szCs w:val="32"/>
    </w:rPr>
  </w:style>
  <w:style w:type="paragraph" w:styleId="Heading3">
    <w:name w:val="heading 3"/>
    <w:basedOn w:val="Normal"/>
    <w:next w:val="Normal"/>
    <w:pPr>
      <w:keepNext w:val="1"/>
      <w:keepLines w:val="1"/>
      <w:pageBreakBefore w:val="0"/>
      <w:spacing w:after="80" w:before="320" w:lineRule="auto"/>
    </w:pPr>
    <w:rPr>
      <w:b w:val="0"/>
      <w:bCs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iCs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iCs w:val="0"/>
      <w:color w:val="666666"/>
      <w:sz w:val="30"/>
      <w:szCs w:val="30"/>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s>
</file>

<file path=word/_rels/fontTable.xml.rels><?xml version="1.0" encoding="UTF-8" standalone="yes"?><Relationships xmlns="http://schemas.openxmlformats.org/package/2006/relationships"><Relationship Id="rId1" Type="http://schemas.openxmlformats.org/officeDocument/2006/relationships/font" Target="fonts/RobotoMono-regular.ttf"/><Relationship Id="rId2" Type="http://schemas.openxmlformats.org/officeDocument/2006/relationships/font" Target="fonts/RobotoMono-bold.ttf"/><Relationship Id="rId3" Type="http://schemas.openxmlformats.org/officeDocument/2006/relationships/font" Target="fonts/RobotoMono-italic.ttf"/><Relationship Id="rId4" Type="http://schemas.openxmlformats.org/officeDocument/2006/relationships/font" Target="fonts/RobotoMono-boldItalic.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