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9D6EA" w14:textId="77777777" w:rsidR="00E0727F" w:rsidRPr="00E0727F" w:rsidRDefault="00E0727F" w:rsidP="00E0727F">
      <w:pPr>
        <w:spacing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PROKURORISË SPECIALE TË REPUBLIKËS SË KOSOVËS</w:t>
      </w:r>
      <w:r w:rsidRPr="00E0727F">
        <w:rPr>
          <w:rFonts w:ascii="Arial" w:eastAsia="Times New Roman" w:hAnsi="Arial" w:cs="Arial"/>
          <w:kern w:val="0"/>
          <w:sz w:val="21"/>
          <w:szCs w:val="21"/>
          <w14:ligatures w14:val="none"/>
        </w:rPr>
        <w:br/>
      </w:r>
      <w:proofErr w:type="spellStart"/>
      <w:r w:rsidRPr="00E0727F">
        <w:rPr>
          <w:rFonts w:ascii="Arial" w:eastAsia="Times New Roman" w:hAnsi="Arial" w:cs="Arial"/>
          <w:kern w:val="0"/>
          <w:sz w:val="21"/>
          <w:szCs w:val="21"/>
          <w14:ligatures w14:val="none"/>
        </w:rPr>
        <w:t>Departamenti</w:t>
      </w:r>
      <w:proofErr w:type="spellEnd"/>
      <w:r w:rsidRPr="00E0727F">
        <w:rPr>
          <w:rFonts w:ascii="Arial" w:eastAsia="Times New Roman" w:hAnsi="Arial" w:cs="Arial"/>
          <w:kern w:val="0"/>
          <w:sz w:val="21"/>
          <w:szCs w:val="21"/>
          <w14:ligatures w14:val="none"/>
        </w:rPr>
        <w:t xml:space="preserve"> Special —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br/>
        <w:t>Rr. "</w:t>
      </w:r>
      <w:proofErr w:type="spellStart"/>
      <w:r w:rsidRPr="00E0727F">
        <w:rPr>
          <w:rFonts w:ascii="Arial" w:eastAsia="Times New Roman" w:hAnsi="Arial" w:cs="Arial"/>
          <w:kern w:val="0"/>
          <w:sz w:val="21"/>
          <w:szCs w:val="21"/>
          <w14:ligatures w14:val="none"/>
        </w:rPr>
        <w:t>Agim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Ramadani</w:t>
      </w:r>
      <w:proofErr w:type="spellEnd"/>
      <w:r w:rsidRPr="00E0727F">
        <w:rPr>
          <w:rFonts w:ascii="Arial" w:eastAsia="Times New Roman" w:hAnsi="Arial" w:cs="Arial"/>
          <w:kern w:val="0"/>
          <w:sz w:val="21"/>
          <w:szCs w:val="21"/>
          <w14:ligatures w14:val="none"/>
        </w:rPr>
        <w:t xml:space="preserve">" nr. 15,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br/>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dijeni</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autoritetit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mbikëqyrës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institucional</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ZYRËS SË KRYEPROKURORIT TË SHTETIT TË REPUBLIKËS SË KOSOVËS</w:t>
      </w:r>
      <w:r w:rsidRPr="00E0727F">
        <w:rPr>
          <w:rFonts w:ascii="Arial" w:eastAsia="Times New Roman" w:hAnsi="Arial" w:cs="Arial"/>
          <w:kern w:val="0"/>
          <w:sz w:val="21"/>
          <w:szCs w:val="21"/>
          <w14:ligatures w14:val="none"/>
        </w:rPr>
        <w:br/>
        <w:t xml:space="preserve">Rr. "Luan </w:t>
      </w:r>
      <w:proofErr w:type="spellStart"/>
      <w:r w:rsidRPr="00E0727F">
        <w:rPr>
          <w:rFonts w:ascii="Arial" w:eastAsia="Times New Roman" w:hAnsi="Arial" w:cs="Arial"/>
          <w:kern w:val="0"/>
          <w:sz w:val="21"/>
          <w:szCs w:val="21"/>
          <w14:ligatures w14:val="none"/>
        </w:rPr>
        <w:t>Haradinaj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Prishtinë</w:t>
      </w:r>
      <w:proofErr w:type="spellEnd"/>
    </w:p>
    <w:p w14:paraId="115688C8"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00DBD20D">
          <v:rect id="_x0000_i1053" style="width:712.8pt;height:1.5pt" o:hrpct="0" o:hralign="center" o:hrstd="t" o:hr="t" fillcolor="#a0a0a0" stroked="f"/>
        </w:pict>
      </w:r>
    </w:p>
    <w:p w14:paraId="3FCA15DC"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KALLËZIM PENAL</w:t>
      </w:r>
    </w:p>
    <w:p w14:paraId="46B5620D"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0C15EABB">
          <v:rect id="_x0000_i1054" style="width:712.8pt;height:1.5pt" o:hrpct="0" o:hralign="center" o:hrstd="t" o:hr="t" fillcolor="#a0a0a0" stroked="f"/>
        </w:pict>
      </w:r>
    </w:p>
    <w:p w14:paraId="377F715A"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I. TË DHËNAT E PARASHTRUESIT (TË DËMTUARIT)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Parashtruesi</w:t>
      </w:r>
      <w:proofErr w:type="spellEnd"/>
      <w:r w:rsidRPr="00E0727F">
        <w:rPr>
          <w:rFonts w:ascii="Arial" w:eastAsia="Times New Roman" w:hAnsi="Arial" w:cs="Arial"/>
          <w:kern w:val="0"/>
          <w:sz w:val="21"/>
          <w:szCs w:val="21"/>
          <w14:ligatures w14:val="none"/>
        </w:rPr>
        <w:t>: Shaban (</w:t>
      </w:r>
      <w:proofErr w:type="spellStart"/>
      <w:r w:rsidRPr="00E0727F">
        <w:rPr>
          <w:rFonts w:ascii="Arial" w:eastAsia="Times New Roman" w:hAnsi="Arial" w:cs="Arial"/>
          <w:kern w:val="0"/>
          <w:sz w:val="21"/>
          <w:szCs w:val="21"/>
          <w14:ligatures w14:val="none"/>
        </w:rPr>
        <w:t>Qerim</w:t>
      </w:r>
      <w:proofErr w:type="spellEnd"/>
      <w:r w:rsidRPr="00E0727F">
        <w:rPr>
          <w:rFonts w:ascii="Arial" w:eastAsia="Times New Roman" w:hAnsi="Arial" w:cs="Arial"/>
          <w:kern w:val="0"/>
          <w:sz w:val="21"/>
          <w:szCs w:val="21"/>
          <w14:ligatures w14:val="none"/>
        </w:rPr>
        <w:t>) Bala</w:t>
      </w:r>
      <w:r w:rsidRPr="00E0727F">
        <w:rPr>
          <w:rFonts w:ascii="Arial" w:eastAsia="Times New Roman" w:hAnsi="Arial" w:cs="Arial"/>
          <w:kern w:val="0"/>
          <w:sz w:val="21"/>
          <w:szCs w:val="21"/>
          <w14:ligatures w14:val="none"/>
        </w:rPr>
        <w:br/>
        <w:t>• Nr. Personal: 1011459451</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Adresa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Rruga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Xhavit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Haziri</w:t>
      </w:r>
      <w:proofErr w:type="spellEnd"/>
      <w:r w:rsidRPr="00E0727F">
        <w:rPr>
          <w:rFonts w:ascii="Arial" w:eastAsia="Times New Roman" w:hAnsi="Arial" w:cs="Arial"/>
          <w:kern w:val="0"/>
          <w:sz w:val="21"/>
          <w:szCs w:val="21"/>
          <w14:ligatures w14:val="none"/>
        </w:rPr>
        <w:t xml:space="preserve">" Nr. 8,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Telefoni</w:t>
      </w:r>
      <w:proofErr w:type="spellEnd"/>
      <w:r w:rsidRPr="00E0727F">
        <w:rPr>
          <w:rFonts w:ascii="Arial" w:eastAsia="Times New Roman" w:hAnsi="Arial" w:cs="Arial"/>
          <w:kern w:val="0"/>
          <w:sz w:val="21"/>
          <w:szCs w:val="21"/>
          <w14:ligatures w14:val="none"/>
        </w:rPr>
        <w:t>: 044 987 898</w:t>
      </w:r>
    </w:p>
    <w:p w14:paraId="2F2C615D"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Cilësia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procedurale</w:t>
      </w:r>
      <w:proofErr w:type="spellEnd"/>
      <w:r w:rsidRPr="00E0727F">
        <w:rPr>
          <w:rFonts w:ascii="Arial" w:eastAsia="Times New Roman" w:hAnsi="Arial" w:cs="Arial"/>
          <w:kern w:val="0"/>
          <w:sz w:val="21"/>
          <w:szCs w:val="21"/>
          <w14:ligatures w14:val="none"/>
        </w:rPr>
        <w:t>:</w:t>
      </w:r>
    </w:p>
    <w:p w14:paraId="549FF431" w14:textId="77777777" w:rsidR="00E0727F" w:rsidRPr="00E0727F" w:rsidRDefault="00E0727F" w:rsidP="00E0727F">
      <w:pPr>
        <w:numPr>
          <w:ilvl w:val="0"/>
          <w:numId w:val="8"/>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Palë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dëmtuar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viktimë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drejtpërdrejtë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veprave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sipas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Nenit</w:t>
      </w:r>
      <w:proofErr w:type="spellEnd"/>
      <w:r w:rsidRPr="00E0727F">
        <w:rPr>
          <w:rFonts w:ascii="Arial" w:eastAsia="Times New Roman" w:hAnsi="Arial" w:cs="Arial"/>
          <w:kern w:val="0"/>
          <w:sz w:val="21"/>
          <w:szCs w:val="21"/>
          <w14:ligatures w14:val="none"/>
        </w:rPr>
        <w:t xml:space="preserve"> 78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Kodit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Procedurës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 xml:space="preserve"> (KPPRK Nr. 08/L-032);</w:t>
      </w:r>
    </w:p>
    <w:p w14:paraId="1767D99D" w14:textId="77777777" w:rsidR="00E0727F" w:rsidRPr="00E0727F" w:rsidRDefault="00E0727F" w:rsidP="00E0727F">
      <w:pPr>
        <w:numPr>
          <w:ilvl w:val="0"/>
          <w:numId w:val="8"/>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Prind</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përfaqësues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w:t>
      </w:r>
      <w:proofErr w:type="spellEnd"/>
      <w:r w:rsidRPr="00E0727F">
        <w:rPr>
          <w:rFonts w:ascii="Arial" w:eastAsia="Times New Roman" w:hAnsi="Arial" w:cs="Arial"/>
          <w:kern w:val="0"/>
          <w:sz w:val="21"/>
          <w:szCs w:val="21"/>
          <w14:ligatures w14:val="none"/>
        </w:rPr>
        <w:t xml:space="preserve"> Andi Bala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lindur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03.10.2010), </w:t>
      </w:r>
      <w:proofErr w:type="spellStart"/>
      <w:r w:rsidRPr="00E0727F">
        <w:rPr>
          <w:rFonts w:ascii="Arial" w:eastAsia="Times New Roman" w:hAnsi="Arial" w:cs="Arial"/>
          <w:kern w:val="0"/>
          <w:sz w:val="21"/>
          <w:szCs w:val="21"/>
          <w14:ligatures w14:val="none"/>
        </w:rPr>
        <w:t>sipas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Nenit</w:t>
      </w:r>
      <w:proofErr w:type="spellEnd"/>
      <w:r w:rsidRPr="00E0727F">
        <w:rPr>
          <w:rFonts w:ascii="Arial" w:eastAsia="Times New Roman" w:hAnsi="Arial" w:cs="Arial"/>
          <w:kern w:val="0"/>
          <w:sz w:val="21"/>
          <w:szCs w:val="21"/>
          <w14:ligatures w14:val="none"/>
        </w:rPr>
        <w:t xml:space="preserve"> 79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Nenin</w:t>
      </w:r>
      <w:proofErr w:type="spellEnd"/>
      <w:r w:rsidRPr="00E0727F">
        <w:rPr>
          <w:rFonts w:ascii="Arial" w:eastAsia="Times New Roman" w:hAnsi="Arial" w:cs="Arial"/>
          <w:kern w:val="0"/>
          <w:sz w:val="21"/>
          <w:szCs w:val="21"/>
          <w14:ligatures w14:val="none"/>
        </w:rPr>
        <w:t xml:space="preserve"> 68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Familjen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Neneve</w:t>
      </w:r>
      <w:proofErr w:type="spellEnd"/>
      <w:r w:rsidRPr="00E0727F">
        <w:rPr>
          <w:rFonts w:ascii="Arial" w:eastAsia="Times New Roman" w:hAnsi="Arial" w:cs="Arial"/>
          <w:kern w:val="0"/>
          <w:sz w:val="21"/>
          <w:szCs w:val="21"/>
          <w14:ligatures w14:val="none"/>
        </w:rPr>
        <w:t xml:space="preserve"> 3, 9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12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Konventës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OKB-</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Drejtat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w:t>
      </w:r>
    </w:p>
    <w:p w14:paraId="06141F66"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3FDACFA4">
          <v:rect id="_x0000_i1055" style="width:712.8pt;height:1.5pt" o:hrpct="0" o:hralign="center" o:hrstd="t" o:hr="t" fillcolor="#a0a0a0" stroked="f"/>
        </w:pict>
      </w:r>
    </w:p>
    <w:p w14:paraId="4D054AD8"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II. BAZA LIGJORE DHE KOMPETENCA E BLINDUAR</w:t>
      </w:r>
    </w:p>
    <w:p w14:paraId="5F15228C"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A. KOMPETENCA LËNDORE EKSKLUZIVE E PSRK-SË DHE KONFLIKTI ABSOLUT I INTERESIT</w:t>
      </w:r>
      <w:r w:rsidRPr="00E0727F">
        <w:rPr>
          <w:rFonts w:ascii="Arial" w:eastAsia="Times New Roman" w:hAnsi="Arial" w:cs="Arial"/>
          <w:kern w:val="0"/>
          <w:sz w:val="21"/>
          <w:szCs w:val="21"/>
          <w:lang w:val="de-AT"/>
          <w14:ligatures w14:val="none"/>
        </w:rPr>
        <w:br/>
        <w:t>Kjo lëndë penale i paraqitet ekskluzivisht Prokurorisë Speciale të Republikës së Kosovës (PSRK) në mbështetje të Ligjit Nr. 08/L-168 për Prokurorinë Speciale (Nenet 9 dhe 10) dhe Zyrës së Kryeprokurorit të Shtetit (Nenet 48 dhe 51 të KPPRK-së). Përjashtohet shprehimisht dhe në mënyrë kategorike çdo mundësi e delegimit lëndor pranë Prokurorive Themelore, për këto arsye thelbësore ligjore:</w:t>
      </w:r>
      <w:r w:rsidRPr="00E0727F">
        <w:rPr>
          <w:rFonts w:ascii="Arial" w:eastAsia="Times New Roman" w:hAnsi="Arial" w:cs="Arial"/>
          <w:kern w:val="0"/>
          <w:sz w:val="21"/>
          <w:szCs w:val="21"/>
          <w:lang w:val="de-AT"/>
          <w14:ligatures w14:val="none"/>
        </w:rPr>
        <w:br/>
        <w:t>• Së pari — Ushtrimi i Ndikimit nga Niveli Ekzekutiv Qeveritar: E dyshuara Nazlie Bala mban pozitë të lartë drejtuese në Kabinetin e Ministrisë së Drejtësisë. Rezulton e provuar dokumentarisht në procesverbal gjyqësor zyrtar (dt. 14.02.2024 — Prova 3) se kjo zyrtare ka ndërhyrë drejtpërdrejt duke imponuar të dhëna tek ekspertët mjekësorë të QKUK-së dhe institucionet e tjera ligjzbatuese;</w:t>
      </w:r>
      <w:r w:rsidRPr="00E0727F">
        <w:rPr>
          <w:rFonts w:ascii="Arial" w:eastAsia="Times New Roman" w:hAnsi="Arial" w:cs="Arial"/>
          <w:kern w:val="0"/>
          <w:sz w:val="21"/>
          <w:szCs w:val="21"/>
          <w:lang w:val="de-AT"/>
          <w14:ligatures w14:val="none"/>
        </w:rPr>
        <w:br/>
      </w:r>
      <w:r w:rsidRPr="00E0727F">
        <w:rPr>
          <w:rFonts w:ascii="Arial" w:eastAsia="Times New Roman" w:hAnsi="Arial" w:cs="Arial"/>
          <w:kern w:val="0"/>
          <w:sz w:val="21"/>
          <w:szCs w:val="21"/>
          <w:lang w:val="de-AT"/>
          <w14:ligatures w14:val="none"/>
        </w:rPr>
        <w:lastRenderedPageBreak/>
        <w:t>• Së dyti — Parregullsitë Thelbësore Seriale të Dokumenteve Zyrtare Gjyqësore: Gjenerimi nga gjykata i pesë (5) procesverbaleve me numër identik të dokumentit (05210884) dhe datë të ngulitur në kryerresht (19.01.2024) përgjatë një muaji në data krejtësisht të ndryshme seancash, kërkon detyrimisht hetim nga PSRK-ja përmes administrimit të gjurmëve elektronike të auditimit në serverin e sistemit SMIL të Këshillit Gjyqësor të Kosovës (KGJK);</w:t>
      </w:r>
      <w:r w:rsidRPr="00E0727F">
        <w:rPr>
          <w:rFonts w:ascii="Arial" w:eastAsia="Times New Roman" w:hAnsi="Arial" w:cs="Arial"/>
          <w:kern w:val="0"/>
          <w:sz w:val="21"/>
          <w:szCs w:val="21"/>
          <w:lang w:val="de-AT"/>
          <w14:ligatures w14:val="none"/>
        </w:rPr>
        <w:br/>
        <w:t>• Së treti — Konflikti Absolut i Interesit në Nivelin Themelor: Prokuroresha Fikrije Sylejmani (e cila ka ngritur aktakuzën në lëndën PP.II.nr. 122/24F) dhe Zyrtari për Mbrojtjen e Viktimave Bekim Dugolli janë vetë subjekte të dyshuara penale të këtij kallëzimi, rrethanë kjo që përjashton ligjërisht dhe moralisht çdo organ të nivelit themelor;</w:t>
      </w:r>
      <w:r w:rsidRPr="00E0727F">
        <w:rPr>
          <w:rFonts w:ascii="Arial" w:eastAsia="Times New Roman" w:hAnsi="Arial" w:cs="Arial"/>
          <w:kern w:val="0"/>
          <w:sz w:val="21"/>
          <w:szCs w:val="21"/>
          <w:lang w:val="de-AT"/>
          <w14:ligatures w14:val="none"/>
        </w:rPr>
        <w:br/>
        <w:t>• Së katërti — Lidhja e Pandashme Lëndore dhe Bashkëkryerja: Veprat penale të personave zyrtarë të niveleve të ndryshme (ekzekutiv, gjyqësor, prokurorial, mjekësor dhe të shërbimit social) me personat privatë janë të kryera në bashkëpunim të ngushtë dhe të pandashëm sipas Nenit 31 të KPRK-së. Për këtë arsye, PSRK-ja dhe Kryeprokurori i Shtetit kanë detyrimin urdhërues ligjor ta mbajnë këtë procedim nën kompetencën e tyre të drejtpërdrejtë dhe të pandashme, pa lejuar asnjë fragmentarizim apo delegim procedural.</w:t>
      </w:r>
    </w:p>
    <w:p w14:paraId="48DB4C25"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B. BAZA PROCEDURALE (KPPRK Nr. 08/L-032)</w:t>
      </w:r>
      <w:r w:rsidRPr="00E0727F">
        <w:rPr>
          <w:rFonts w:ascii="Arial" w:eastAsia="Times New Roman" w:hAnsi="Arial" w:cs="Arial"/>
          <w:kern w:val="0"/>
          <w:sz w:val="21"/>
          <w:szCs w:val="21"/>
          <w:lang w:val="de-AT"/>
          <w14:ligatures w14:val="none"/>
        </w:rPr>
        <w:br/>
        <w:t>• Neni 83 — parashtrimi dhe regjistrimi i detyrueshëm i kallëzimit penal;</w:t>
      </w:r>
      <w:r w:rsidRPr="00E0727F">
        <w:rPr>
          <w:rFonts w:ascii="Arial" w:eastAsia="Times New Roman" w:hAnsi="Arial" w:cs="Arial"/>
          <w:kern w:val="0"/>
          <w:sz w:val="21"/>
          <w:szCs w:val="21"/>
          <w:lang w:val="de-AT"/>
          <w14:ligatures w14:val="none"/>
        </w:rPr>
        <w:br/>
        <w:t>• Neni 78 — statusi i palës së dëmtuar;</w:t>
      </w:r>
      <w:r w:rsidRPr="00E0727F">
        <w:rPr>
          <w:rFonts w:ascii="Arial" w:eastAsia="Times New Roman" w:hAnsi="Arial" w:cs="Arial"/>
          <w:kern w:val="0"/>
          <w:sz w:val="21"/>
          <w:szCs w:val="21"/>
          <w:lang w:val="de-AT"/>
          <w14:ligatures w14:val="none"/>
        </w:rPr>
        <w:br/>
        <w:t>• Neni 79 lidhur me Nenin 68 — përfaqësimi ligjor i të miturit;</w:t>
      </w:r>
      <w:r w:rsidRPr="00E0727F">
        <w:rPr>
          <w:rFonts w:ascii="Arial" w:eastAsia="Times New Roman" w:hAnsi="Arial" w:cs="Arial"/>
          <w:kern w:val="0"/>
          <w:sz w:val="21"/>
          <w:szCs w:val="21"/>
          <w:lang w:val="de-AT"/>
          <w14:ligatures w14:val="none"/>
        </w:rPr>
        <w:br/>
        <w:t>• Nenet 112, 114 dhe 118 — masat për sigurimin e pranisë dhe parimi i proporcionalitetit;</w:t>
      </w:r>
      <w:r w:rsidRPr="00E0727F">
        <w:rPr>
          <w:rFonts w:ascii="Arial" w:eastAsia="Times New Roman" w:hAnsi="Arial" w:cs="Arial"/>
          <w:kern w:val="0"/>
          <w:sz w:val="21"/>
          <w:szCs w:val="21"/>
          <w:lang w:val="de-AT"/>
          <w14:ligatures w14:val="none"/>
        </w:rPr>
        <w:br/>
        <w:t>• Nenet 137, 138 dhe 143 — sekuestrimi i provave materiale dhe kontrolli i të dhënave;</w:t>
      </w:r>
      <w:r w:rsidRPr="00E0727F">
        <w:rPr>
          <w:rFonts w:ascii="Arial" w:eastAsia="Times New Roman" w:hAnsi="Arial" w:cs="Arial"/>
          <w:kern w:val="0"/>
          <w:sz w:val="21"/>
          <w:szCs w:val="21"/>
          <w:lang w:val="de-AT"/>
          <w14:ligatures w14:val="none"/>
        </w:rPr>
        <w:br/>
        <w:t>• Neni 144 — analizat shkencore dhe ekspertizat profesionale;</w:t>
      </w:r>
      <w:r w:rsidRPr="00E0727F">
        <w:rPr>
          <w:rFonts w:ascii="Arial" w:eastAsia="Times New Roman" w:hAnsi="Arial" w:cs="Arial"/>
          <w:kern w:val="0"/>
          <w:sz w:val="21"/>
          <w:szCs w:val="21"/>
          <w:lang w:val="de-AT"/>
          <w14:ligatures w14:val="none"/>
        </w:rPr>
        <w:br/>
        <w:t>• Neni 218 — kërkesa pasurore-juridike për kompensimin e dëmit;</w:t>
      </w:r>
      <w:r w:rsidRPr="00E0727F">
        <w:rPr>
          <w:rFonts w:ascii="Arial" w:eastAsia="Times New Roman" w:hAnsi="Arial" w:cs="Arial"/>
          <w:kern w:val="0"/>
          <w:sz w:val="21"/>
          <w:szCs w:val="21"/>
          <w:lang w:val="de-AT"/>
          <w14:ligatures w14:val="none"/>
        </w:rPr>
        <w:br/>
        <w:t>• Neni 221 — masat mbrojtëse emergjente për mbrojtjen e qetësisë së fëmijës;</w:t>
      </w:r>
      <w:r w:rsidRPr="00E0727F">
        <w:rPr>
          <w:rFonts w:ascii="Arial" w:eastAsia="Times New Roman" w:hAnsi="Arial" w:cs="Arial"/>
          <w:kern w:val="0"/>
          <w:sz w:val="21"/>
          <w:szCs w:val="21"/>
          <w:lang w:val="de-AT"/>
          <w14:ligatures w14:val="none"/>
        </w:rPr>
        <w:br/>
        <w:t>• Neni 508 — rregullat e ekzaminimit psikiatrik.</w:t>
      </w:r>
    </w:p>
    <w:p w14:paraId="200507E0"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C. BAZA PENALE MATERIALE (KPRK Nr. 06/L-074)</w:t>
      </w:r>
      <w:r w:rsidRPr="00E0727F">
        <w:rPr>
          <w:rFonts w:ascii="Arial" w:eastAsia="Times New Roman" w:hAnsi="Arial" w:cs="Arial"/>
          <w:kern w:val="0"/>
          <w:sz w:val="21"/>
          <w:szCs w:val="21"/>
          <w:lang w:val="de-AT"/>
          <w14:ligatures w14:val="none"/>
        </w:rPr>
        <w:br/>
        <w:t>• Neni 16 — dashja e drejtpërdrejtë;</w:t>
      </w:r>
      <w:r w:rsidRPr="00E0727F">
        <w:rPr>
          <w:rFonts w:ascii="Arial" w:eastAsia="Times New Roman" w:hAnsi="Arial" w:cs="Arial"/>
          <w:kern w:val="0"/>
          <w:sz w:val="21"/>
          <w:szCs w:val="21"/>
          <w:lang w:val="de-AT"/>
          <w14:ligatures w14:val="none"/>
        </w:rPr>
        <w:br/>
        <w:t>• Neni 31 — bashkëkryerja;</w:t>
      </w:r>
      <w:r w:rsidRPr="00E0727F">
        <w:rPr>
          <w:rFonts w:ascii="Arial" w:eastAsia="Times New Roman" w:hAnsi="Arial" w:cs="Arial"/>
          <w:kern w:val="0"/>
          <w:sz w:val="21"/>
          <w:szCs w:val="21"/>
          <w:lang w:val="de-AT"/>
          <w14:ligatures w14:val="none"/>
        </w:rPr>
        <w:br/>
        <w:t>• Neni 32 — shtytja;</w:t>
      </w:r>
      <w:r w:rsidRPr="00E0727F">
        <w:rPr>
          <w:rFonts w:ascii="Arial" w:eastAsia="Times New Roman" w:hAnsi="Arial" w:cs="Arial"/>
          <w:kern w:val="0"/>
          <w:sz w:val="21"/>
          <w:szCs w:val="21"/>
          <w:lang w:val="de-AT"/>
          <w14:ligatures w14:val="none"/>
        </w:rPr>
        <w:br/>
        <w:t>• Neni 81 — vepra penale e vazhduar;</w:t>
      </w:r>
      <w:r w:rsidRPr="00E0727F">
        <w:rPr>
          <w:rFonts w:ascii="Arial" w:eastAsia="Times New Roman" w:hAnsi="Arial" w:cs="Arial"/>
          <w:kern w:val="0"/>
          <w:sz w:val="21"/>
          <w:szCs w:val="21"/>
          <w:lang w:val="de-AT"/>
          <w14:ligatures w14:val="none"/>
        </w:rPr>
        <w:br/>
        <w:t>• Nenet 86 dhe 87 — kufizimet ligjore mbi masat mjekësore të sigurisë;</w:t>
      </w:r>
      <w:r w:rsidRPr="00E0727F">
        <w:rPr>
          <w:rFonts w:ascii="Arial" w:eastAsia="Times New Roman" w:hAnsi="Arial" w:cs="Arial"/>
          <w:kern w:val="0"/>
          <w:sz w:val="21"/>
          <w:szCs w:val="21"/>
          <w:lang w:val="de-AT"/>
          <w14:ligatures w14:val="none"/>
        </w:rPr>
        <w:br/>
        <w:t>• Nenet 96 (par. 1 dhe 2.2), 94 (par. 3), 95 (par. 1) dhe 98 (par. 2 dhe 4) — rehabilitimi ligjor me fuqi automatike ligjore, pushimi i plotë i pasojave juridike dhe ndalimi absolut i zbulimit apo administrimit të dënimit të shlyer në procedurë civile;</w:t>
      </w:r>
      <w:r w:rsidRPr="00E0727F">
        <w:rPr>
          <w:rFonts w:ascii="Arial" w:eastAsia="Times New Roman" w:hAnsi="Arial" w:cs="Arial"/>
          <w:kern w:val="0"/>
          <w:sz w:val="21"/>
          <w:szCs w:val="21"/>
          <w:lang w:val="de-AT"/>
          <w14:ligatures w14:val="none"/>
        </w:rPr>
        <w:br/>
        <w:t>• Neni 181 — kanosja;</w:t>
      </w:r>
      <w:r w:rsidRPr="00E0727F">
        <w:rPr>
          <w:rFonts w:ascii="Arial" w:eastAsia="Times New Roman" w:hAnsi="Arial" w:cs="Arial"/>
          <w:kern w:val="0"/>
          <w:sz w:val="21"/>
          <w:szCs w:val="21"/>
          <w:lang w:val="de-AT"/>
          <w14:ligatures w14:val="none"/>
        </w:rPr>
        <w:br/>
        <w:t>• Neni 247, par. 1 dhe 3 — keqtrajtimi i fëmijës nga personi zyrtar;</w:t>
      </w:r>
      <w:r w:rsidRPr="00E0727F">
        <w:rPr>
          <w:rFonts w:ascii="Arial" w:eastAsia="Times New Roman" w:hAnsi="Arial" w:cs="Arial"/>
          <w:kern w:val="0"/>
          <w:sz w:val="21"/>
          <w:szCs w:val="21"/>
          <w:lang w:val="de-AT"/>
          <w14:ligatures w14:val="none"/>
        </w:rPr>
        <w:br/>
        <w:t>• Neni 248 — dhuna në familje;</w:t>
      </w:r>
      <w:r w:rsidRPr="00E0727F">
        <w:rPr>
          <w:rFonts w:ascii="Arial" w:eastAsia="Times New Roman" w:hAnsi="Arial" w:cs="Arial"/>
          <w:kern w:val="0"/>
          <w:sz w:val="21"/>
          <w:szCs w:val="21"/>
          <w:lang w:val="de-AT"/>
          <w14:ligatures w14:val="none"/>
        </w:rPr>
        <w:br/>
        <w:t>• Neni 382, par. 1, 2 dhe 4 — lajmërimi apo kallëzimi i rremë;</w:t>
      </w:r>
      <w:r w:rsidRPr="00E0727F">
        <w:rPr>
          <w:rFonts w:ascii="Arial" w:eastAsia="Times New Roman" w:hAnsi="Arial" w:cs="Arial"/>
          <w:kern w:val="0"/>
          <w:sz w:val="21"/>
          <w:szCs w:val="21"/>
          <w:lang w:val="de-AT"/>
          <w14:ligatures w14:val="none"/>
        </w:rPr>
        <w:br/>
      </w:r>
      <w:r w:rsidRPr="00E0727F">
        <w:rPr>
          <w:rFonts w:ascii="Arial" w:eastAsia="Times New Roman" w:hAnsi="Arial" w:cs="Arial"/>
          <w:kern w:val="0"/>
          <w:sz w:val="21"/>
          <w:szCs w:val="21"/>
          <w:lang w:val="de-AT"/>
          <w14:ligatures w14:val="none"/>
        </w:rPr>
        <w:lastRenderedPageBreak/>
        <w:t>• Neni 383, par. 1 dhe 2 — deklarimi i rremë nën betim;</w:t>
      </w:r>
      <w:r w:rsidRPr="00E0727F">
        <w:rPr>
          <w:rFonts w:ascii="Arial" w:eastAsia="Times New Roman" w:hAnsi="Arial" w:cs="Arial"/>
          <w:kern w:val="0"/>
          <w:sz w:val="21"/>
          <w:szCs w:val="21"/>
          <w:lang w:val="de-AT"/>
          <w14:ligatures w14:val="none"/>
        </w:rPr>
        <w:br/>
        <w:t>• Neni 384, par. 1, 2 dhe 3 — dhënia e ekspertizës apo raportit të rremë nga eksperti me pasoja të rënda;</w:t>
      </w:r>
      <w:r w:rsidRPr="00E0727F">
        <w:rPr>
          <w:rFonts w:ascii="Arial" w:eastAsia="Times New Roman" w:hAnsi="Arial" w:cs="Arial"/>
          <w:kern w:val="0"/>
          <w:sz w:val="21"/>
          <w:szCs w:val="21"/>
          <w:lang w:val="de-AT"/>
          <w14:ligatures w14:val="none"/>
        </w:rPr>
        <w:br/>
        <w:t>• Neni 386, par. 1 (nënpar. 1.1, 1.7) dhe par. 2 — pengimi i të provuarit apo procedurës zyrtare;</w:t>
      </w:r>
      <w:r w:rsidRPr="00E0727F">
        <w:rPr>
          <w:rFonts w:ascii="Arial" w:eastAsia="Times New Roman" w:hAnsi="Arial" w:cs="Arial"/>
          <w:kern w:val="0"/>
          <w:sz w:val="21"/>
          <w:szCs w:val="21"/>
          <w:lang w:val="de-AT"/>
          <w14:ligatures w14:val="none"/>
        </w:rPr>
        <w:br/>
        <w:t>• Neni 387 — frikësimi gjatë procedurës penale;</w:t>
      </w:r>
      <w:r w:rsidRPr="00E0727F">
        <w:rPr>
          <w:rFonts w:ascii="Arial" w:eastAsia="Times New Roman" w:hAnsi="Arial" w:cs="Arial"/>
          <w:kern w:val="0"/>
          <w:sz w:val="21"/>
          <w:szCs w:val="21"/>
          <w:lang w:val="de-AT"/>
          <w14:ligatures w14:val="none"/>
        </w:rPr>
        <w:br/>
        <w:t>• Neni 389, par. 1 — manipulimi me prova (fshehja e dokumenteve dhe e të dhënave elektronike shfajësuese);</w:t>
      </w:r>
      <w:r w:rsidRPr="00E0727F">
        <w:rPr>
          <w:rFonts w:ascii="Arial" w:eastAsia="Times New Roman" w:hAnsi="Arial" w:cs="Arial"/>
          <w:kern w:val="0"/>
          <w:sz w:val="21"/>
          <w:szCs w:val="21"/>
          <w:lang w:val="de-AT"/>
          <w14:ligatures w14:val="none"/>
        </w:rPr>
        <w:br/>
        <w:t>• Neni 390, par. 2 — falsifikimi i dokumenteve publike;</w:t>
      </w:r>
      <w:r w:rsidRPr="00E0727F">
        <w:rPr>
          <w:rFonts w:ascii="Arial" w:eastAsia="Times New Roman" w:hAnsi="Arial" w:cs="Arial"/>
          <w:kern w:val="0"/>
          <w:sz w:val="21"/>
          <w:szCs w:val="21"/>
          <w:lang w:val="de-AT"/>
          <w14:ligatures w14:val="none"/>
        </w:rPr>
        <w:br/>
        <w:t>• Neni 391, par. 1, nënpar. 1.2 dhe 1.4 — rastet e posaçme të falsifikimit të dokumenteve;</w:t>
      </w:r>
      <w:r w:rsidRPr="00E0727F">
        <w:rPr>
          <w:rFonts w:ascii="Arial" w:eastAsia="Times New Roman" w:hAnsi="Arial" w:cs="Arial"/>
          <w:kern w:val="0"/>
          <w:sz w:val="21"/>
          <w:szCs w:val="21"/>
          <w:lang w:val="de-AT"/>
          <w14:ligatures w14:val="none"/>
        </w:rPr>
        <w:br/>
        <w:t>• Neni 414, par. 1, 2 dhe par. 3 (nënpar. 3.1, 3.5, 3.6) — keqpërdorimi i pozitës apo autoritetit zyrtar;</w:t>
      </w:r>
      <w:r w:rsidRPr="00E0727F">
        <w:rPr>
          <w:rFonts w:ascii="Arial" w:eastAsia="Times New Roman" w:hAnsi="Arial" w:cs="Arial"/>
          <w:kern w:val="0"/>
          <w:sz w:val="21"/>
          <w:szCs w:val="21"/>
          <w:lang w:val="de-AT"/>
          <w14:ligatures w14:val="none"/>
        </w:rPr>
        <w:br/>
        <w:t>• Neni 424, par. 1 — ushtrimi i ndikimit;</w:t>
      </w:r>
      <w:r w:rsidRPr="00E0727F">
        <w:rPr>
          <w:rFonts w:ascii="Arial" w:eastAsia="Times New Roman" w:hAnsi="Arial" w:cs="Arial"/>
          <w:kern w:val="0"/>
          <w:sz w:val="21"/>
          <w:szCs w:val="21"/>
          <w:lang w:val="de-AT"/>
          <w14:ligatures w14:val="none"/>
        </w:rPr>
        <w:br/>
        <w:t>• Neni 427, par. 1 dhe 2 — falsifikimi i dokumentit zyrtar nga personi zyrtar.</w:t>
      </w:r>
    </w:p>
    <w:p w14:paraId="7C0BED72"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D. BAZA KUSHTETUESE DHE NDËRKOMBËTARE</w:t>
      </w:r>
      <w:r w:rsidRPr="00E0727F">
        <w:rPr>
          <w:rFonts w:ascii="Arial" w:eastAsia="Times New Roman" w:hAnsi="Arial" w:cs="Arial"/>
          <w:kern w:val="0"/>
          <w:sz w:val="21"/>
          <w:szCs w:val="21"/>
          <w:lang w:val="de-AT"/>
          <w14:ligatures w14:val="none"/>
        </w:rPr>
        <w:br/>
        <w:t>• Nenet 7, 24, 31, 50, 53 dhe 54 të Kushtetutës së Republikës së Kosovës;</w:t>
      </w:r>
      <w:r w:rsidRPr="00E0727F">
        <w:rPr>
          <w:rFonts w:ascii="Arial" w:eastAsia="Times New Roman" w:hAnsi="Arial" w:cs="Arial"/>
          <w:kern w:val="0"/>
          <w:sz w:val="21"/>
          <w:szCs w:val="21"/>
          <w:lang w:val="de-AT"/>
          <w14:ligatures w14:val="none"/>
        </w:rPr>
        <w:br/>
        <w:t>• Nenet 6, 8 dhe 13 të Konventës Evropiane për të Drejtat e Njeriut (KEDNJ);</w:t>
      </w:r>
      <w:r w:rsidRPr="00E0727F">
        <w:rPr>
          <w:rFonts w:ascii="Arial" w:eastAsia="Times New Roman" w:hAnsi="Arial" w:cs="Arial"/>
          <w:kern w:val="0"/>
          <w:sz w:val="21"/>
          <w:szCs w:val="21"/>
          <w:lang w:val="de-AT"/>
          <w14:ligatures w14:val="none"/>
        </w:rPr>
        <w:br/>
        <w:t>• Nenet 3, 9, 12 dhe 19 të Konventës së OKB-së për të Drejtat e Fëmijës;</w:t>
      </w:r>
      <w:r w:rsidRPr="00E0727F">
        <w:rPr>
          <w:rFonts w:ascii="Arial" w:eastAsia="Times New Roman" w:hAnsi="Arial" w:cs="Arial"/>
          <w:kern w:val="0"/>
          <w:sz w:val="21"/>
          <w:szCs w:val="21"/>
          <w:lang w:val="de-AT"/>
          <w14:ligatures w14:val="none"/>
        </w:rPr>
        <w:br/>
        <w:t>• Ligji Nr. 08/L-185 për Parandalimin dhe Mbrojtjen nga Dhuna në Familje;</w:t>
      </w:r>
      <w:r w:rsidRPr="00E0727F">
        <w:rPr>
          <w:rFonts w:ascii="Arial" w:eastAsia="Times New Roman" w:hAnsi="Arial" w:cs="Arial"/>
          <w:kern w:val="0"/>
          <w:sz w:val="21"/>
          <w:szCs w:val="21"/>
          <w:lang w:val="de-AT"/>
          <w14:ligatures w14:val="none"/>
        </w:rPr>
        <w:br/>
        <w:t>• Ligji Nr. 06/L-084 për Mbrojtjen e Fëmijës.</w:t>
      </w:r>
    </w:p>
    <w:p w14:paraId="70A11CC8"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485CA566">
          <v:rect id="_x0000_i1056" style="width:712.8pt;height:1.5pt" o:hrpct="0" o:hralign="center" o:hrstd="t" o:hr="t" fillcolor="#a0a0a0" stroked="f"/>
        </w:pict>
      </w:r>
    </w:p>
    <w:p w14:paraId="6FDA13EC"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III. KRONOLOGJIA FORENZIKE E NGJARJEVE (EKSKLUZIVISHT VITI 2024)</w:t>
      </w:r>
    </w:p>
    <w:p w14:paraId="1C3B3AE6"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 xml:space="preserve">• 17.01.2024: </w:t>
      </w:r>
      <w:proofErr w:type="spellStart"/>
      <w:r w:rsidRPr="00E0727F">
        <w:rPr>
          <w:rFonts w:ascii="Arial" w:eastAsia="Times New Roman" w:hAnsi="Arial" w:cs="Arial"/>
          <w:kern w:val="0"/>
          <w:sz w:val="21"/>
          <w:szCs w:val="21"/>
          <w14:ligatures w14:val="none"/>
        </w:rPr>
        <w:t>Ngjarja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pretenduar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kritike</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mesazhi</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shkrim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vërteton</w:t>
      </w:r>
      <w:proofErr w:type="spellEnd"/>
      <w:r w:rsidRPr="00E0727F">
        <w:rPr>
          <w:rFonts w:ascii="Arial" w:eastAsia="Times New Roman" w:hAnsi="Arial" w:cs="Arial"/>
          <w:kern w:val="0"/>
          <w:sz w:val="21"/>
          <w:szCs w:val="21"/>
          <w14:ligatures w14:val="none"/>
        </w:rPr>
        <w:t xml:space="preserve"> se </w:t>
      </w:r>
      <w:proofErr w:type="spellStart"/>
      <w:r w:rsidRPr="00E0727F">
        <w:rPr>
          <w:rFonts w:ascii="Arial" w:eastAsia="Times New Roman" w:hAnsi="Arial" w:cs="Arial"/>
          <w:kern w:val="0"/>
          <w:sz w:val="21"/>
          <w:szCs w:val="21"/>
          <w14:ligatures w14:val="none"/>
        </w:rPr>
        <w:t>motra</w:t>
      </w:r>
      <w:proofErr w:type="spellEnd"/>
      <w:r w:rsidRPr="00E0727F">
        <w:rPr>
          <w:rFonts w:ascii="Arial" w:eastAsia="Times New Roman" w:hAnsi="Arial" w:cs="Arial"/>
          <w:kern w:val="0"/>
          <w:sz w:val="21"/>
          <w:szCs w:val="21"/>
          <w14:ligatures w14:val="none"/>
        </w:rPr>
        <w:t xml:space="preserve"> Elsa </w:t>
      </w:r>
      <w:proofErr w:type="spellStart"/>
      <w:r w:rsidRPr="00E0727F">
        <w:rPr>
          <w:rFonts w:ascii="Arial" w:eastAsia="Times New Roman" w:hAnsi="Arial" w:cs="Arial"/>
          <w:kern w:val="0"/>
          <w:sz w:val="21"/>
          <w:szCs w:val="21"/>
          <w14:ligatures w14:val="none"/>
        </w:rPr>
        <w:t>ia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bllokoi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numrin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telefonit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babait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izoloi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komunikimi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10);</w:t>
      </w:r>
      <w:r w:rsidRPr="00E0727F">
        <w:rPr>
          <w:rFonts w:ascii="Arial" w:eastAsia="Times New Roman" w:hAnsi="Arial" w:cs="Arial"/>
          <w:kern w:val="0"/>
          <w:sz w:val="21"/>
          <w:szCs w:val="21"/>
          <w14:ligatures w14:val="none"/>
        </w:rPr>
        <w:br/>
        <w:t xml:space="preserve">• 18.01.2024: </w:t>
      </w:r>
      <w:proofErr w:type="spellStart"/>
      <w:r w:rsidRPr="00E0727F">
        <w:rPr>
          <w:rFonts w:ascii="Arial" w:eastAsia="Times New Roman" w:hAnsi="Arial" w:cs="Arial"/>
          <w:kern w:val="0"/>
          <w:sz w:val="21"/>
          <w:szCs w:val="21"/>
          <w14:ligatures w14:val="none"/>
        </w:rPr>
        <w:t>Parashtrimi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kërkesës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urdhër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Sanije</w:t>
      </w:r>
      <w:proofErr w:type="spellEnd"/>
      <w:r w:rsidRPr="00E0727F">
        <w:rPr>
          <w:rFonts w:ascii="Arial" w:eastAsia="Times New Roman" w:hAnsi="Arial" w:cs="Arial"/>
          <w:kern w:val="0"/>
          <w:sz w:val="21"/>
          <w:szCs w:val="21"/>
          <w14:ligatures w14:val="none"/>
        </w:rPr>
        <w:t xml:space="preserve"> Bala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Bekim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Dugolli</w:t>
      </w:r>
      <w:proofErr w:type="spellEnd"/>
      <w:r w:rsidRPr="00E0727F">
        <w:rPr>
          <w:rFonts w:ascii="Arial" w:eastAsia="Times New Roman" w:hAnsi="Arial" w:cs="Arial"/>
          <w:kern w:val="0"/>
          <w:sz w:val="21"/>
          <w:szCs w:val="21"/>
          <w14:ligatures w14:val="none"/>
        </w:rPr>
        <w:t xml:space="preserve"> (ZMV) me </w:t>
      </w:r>
      <w:proofErr w:type="spellStart"/>
      <w:r w:rsidRPr="00E0727F">
        <w:rPr>
          <w:rFonts w:ascii="Arial" w:eastAsia="Times New Roman" w:hAnsi="Arial" w:cs="Arial"/>
          <w:kern w:val="0"/>
          <w:sz w:val="21"/>
          <w:szCs w:val="21"/>
          <w14:ligatures w14:val="none"/>
        </w:rPr>
        <w:t>pretendimin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substancat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narkotike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2);</w:t>
      </w:r>
      <w:r w:rsidRPr="00E0727F">
        <w:rPr>
          <w:rFonts w:ascii="Arial" w:eastAsia="Times New Roman" w:hAnsi="Arial" w:cs="Arial"/>
          <w:kern w:val="0"/>
          <w:sz w:val="21"/>
          <w:szCs w:val="21"/>
          <w14:ligatures w14:val="none"/>
        </w:rPr>
        <w:br/>
        <w:t xml:space="preserve">• 19.01.2024: </w:t>
      </w:r>
      <w:proofErr w:type="spellStart"/>
      <w:r w:rsidRPr="00E0727F">
        <w:rPr>
          <w:rFonts w:ascii="Arial" w:eastAsia="Times New Roman" w:hAnsi="Arial" w:cs="Arial"/>
          <w:kern w:val="0"/>
          <w:sz w:val="21"/>
          <w:szCs w:val="21"/>
          <w14:ligatures w14:val="none"/>
        </w:rPr>
        <w:t>Seanca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parë</w:t>
      </w:r>
      <w:proofErr w:type="spellEnd"/>
      <w:r w:rsidRPr="00E0727F">
        <w:rPr>
          <w:rFonts w:ascii="Arial" w:eastAsia="Times New Roman" w:hAnsi="Arial" w:cs="Arial"/>
          <w:kern w:val="0"/>
          <w:sz w:val="21"/>
          <w:szCs w:val="21"/>
          <w14:ligatures w14:val="none"/>
        </w:rPr>
        <w:t xml:space="preserve"> C.nr. 385/24 </w:t>
      </w:r>
      <w:proofErr w:type="spellStart"/>
      <w:r w:rsidRPr="00E0727F">
        <w:rPr>
          <w:rFonts w:ascii="Arial" w:eastAsia="Times New Roman" w:hAnsi="Arial" w:cs="Arial"/>
          <w:kern w:val="0"/>
          <w:sz w:val="21"/>
          <w:szCs w:val="21"/>
          <w14:ligatures w14:val="none"/>
        </w:rPr>
        <w:t>te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Gjyqtari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Dobërdolani</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imponimi</w:t>
      </w:r>
      <w:proofErr w:type="spellEnd"/>
      <w:r w:rsidRPr="00E0727F">
        <w:rPr>
          <w:rFonts w:ascii="Arial" w:eastAsia="Times New Roman" w:hAnsi="Arial" w:cs="Arial"/>
          <w:kern w:val="0"/>
          <w:sz w:val="21"/>
          <w:szCs w:val="21"/>
          <w14:ligatures w14:val="none"/>
        </w:rPr>
        <w:t xml:space="preserve"> verbal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afatit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prej</w:t>
      </w:r>
      <w:proofErr w:type="spellEnd"/>
      <w:r w:rsidRPr="00E0727F">
        <w:rPr>
          <w:rFonts w:ascii="Arial" w:eastAsia="Times New Roman" w:hAnsi="Arial" w:cs="Arial"/>
          <w:kern w:val="0"/>
          <w:sz w:val="21"/>
          <w:szCs w:val="21"/>
          <w14:ligatures w14:val="none"/>
        </w:rPr>
        <w:t xml:space="preserve"> 48 </w:t>
      </w:r>
      <w:proofErr w:type="spellStart"/>
      <w:r w:rsidRPr="00E0727F">
        <w:rPr>
          <w:rFonts w:ascii="Arial" w:eastAsia="Times New Roman" w:hAnsi="Arial" w:cs="Arial"/>
          <w:kern w:val="0"/>
          <w:sz w:val="21"/>
          <w:szCs w:val="21"/>
          <w14:ligatures w14:val="none"/>
        </w:rPr>
        <w:t>orësh</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gjatë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fundjavës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paraqitje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psikiatri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 me </w:t>
      </w:r>
      <w:proofErr w:type="spellStart"/>
      <w:r w:rsidRPr="00E0727F">
        <w:rPr>
          <w:rFonts w:ascii="Arial" w:eastAsia="Times New Roman" w:hAnsi="Arial" w:cs="Arial"/>
          <w:kern w:val="0"/>
          <w:sz w:val="21"/>
          <w:szCs w:val="21"/>
          <w14:ligatures w14:val="none"/>
        </w:rPr>
        <w:t>numër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dokumenti</w:t>
      </w:r>
      <w:proofErr w:type="spellEnd"/>
      <w:r w:rsidRPr="00E0727F">
        <w:rPr>
          <w:rFonts w:ascii="Arial" w:eastAsia="Times New Roman" w:hAnsi="Arial" w:cs="Arial"/>
          <w:kern w:val="0"/>
          <w:sz w:val="21"/>
          <w:szCs w:val="21"/>
          <w14:ligatures w14:val="none"/>
        </w:rPr>
        <w:t xml:space="preserve"> 05210884);</w:t>
      </w:r>
      <w:r w:rsidRPr="00E0727F">
        <w:rPr>
          <w:rFonts w:ascii="Arial" w:eastAsia="Times New Roman" w:hAnsi="Arial" w:cs="Arial"/>
          <w:kern w:val="0"/>
          <w:sz w:val="21"/>
          <w:szCs w:val="21"/>
          <w14:ligatures w14:val="none"/>
        </w:rPr>
        <w:br/>
        <w:t xml:space="preserve">• 22.01.2024: </w:t>
      </w:r>
      <w:proofErr w:type="spellStart"/>
      <w:r w:rsidRPr="00E0727F">
        <w:rPr>
          <w:rFonts w:ascii="Arial" w:eastAsia="Times New Roman" w:hAnsi="Arial" w:cs="Arial"/>
          <w:kern w:val="0"/>
          <w:sz w:val="21"/>
          <w:szCs w:val="21"/>
          <w14:ligatures w14:val="none"/>
        </w:rPr>
        <w:t>Paraqitja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parashtruesit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QKUK </w:t>
      </w:r>
      <w:proofErr w:type="spellStart"/>
      <w:r w:rsidRPr="00E0727F">
        <w:rPr>
          <w:rFonts w:ascii="Arial" w:eastAsia="Times New Roman" w:hAnsi="Arial" w:cs="Arial"/>
          <w:kern w:val="0"/>
          <w:sz w:val="21"/>
          <w:szCs w:val="21"/>
          <w14:ligatures w14:val="none"/>
        </w:rPr>
        <w:t>te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neuropsikiatri</w:t>
      </w:r>
      <w:proofErr w:type="spellEnd"/>
      <w:r w:rsidRPr="00E0727F">
        <w:rPr>
          <w:rFonts w:ascii="Arial" w:eastAsia="Times New Roman" w:hAnsi="Arial" w:cs="Arial"/>
          <w:kern w:val="0"/>
          <w:sz w:val="21"/>
          <w:szCs w:val="21"/>
          <w14:ligatures w14:val="none"/>
        </w:rPr>
        <w:t xml:space="preserve"> Dr. Islam </w:t>
      </w:r>
      <w:proofErr w:type="spellStart"/>
      <w:r w:rsidRPr="00E0727F">
        <w:rPr>
          <w:rFonts w:ascii="Arial" w:eastAsia="Times New Roman" w:hAnsi="Arial" w:cs="Arial"/>
          <w:kern w:val="0"/>
          <w:sz w:val="21"/>
          <w:szCs w:val="21"/>
          <w14:ligatures w14:val="none"/>
        </w:rPr>
        <w:t>Kallaba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koordinimit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shkak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mosdërgimit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shkresave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ana e </w:t>
      </w:r>
      <w:proofErr w:type="spellStart"/>
      <w:r w:rsidRPr="00E0727F">
        <w:rPr>
          <w:rFonts w:ascii="Arial" w:eastAsia="Times New Roman" w:hAnsi="Arial" w:cs="Arial"/>
          <w:kern w:val="0"/>
          <w:sz w:val="21"/>
          <w:szCs w:val="21"/>
          <w14:ligatures w14:val="none"/>
        </w:rPr>
        <w:t>gjykatës</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23.01.2024: </w:t>
      </w:r>
      <w:proofErr w:type="spellStart"/>
      <w:r w:rsidRPr="00E0727F">
        <w:rPr>
          <w:rFonts w:ascii="Arial" w:eastAsia="Times New Roman" w:hAnsi="Arial" w:cs="Arial"/>
          <w:kern w:val="0"/>
          <w:sz w:val="21"/>
          <w:szCs w:val="21"/>
          <w14:ligatures w14:val="none"/>
        </w:rPr>
        <w:t>Raporti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QPS nr. 94/2024 — </w:t>
      </w:r>
      <w:proofErr w:type="spellStart"/>
      <w:r w:rsidRPr="00E0727F">
        <w:rPr>
          <w:rFonts w:ascii="Arial" w:eastAsia="Times New Roman" w:hAnsi="Arial" w:cs="Arial"/>
          <w:kern w:val="0"/>
          <w:sz w:val="21"/>
          <w:szCs w:val="21"/>
          <w14:ligatures w14:val="none"/>
        </w:rPr>
        <w:t>Jehona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Misini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dokumenton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gjendjen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rënduar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emocionale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vendbanimin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nënës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evidenton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trajtimin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mëhershëm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psikologjik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datës</w:t>
      </w:r>
      <w:proofErr w:type="spellEnd"/>
      <w:r w:rsidRPr="00E0727F">
        <w:rPr>
          <w:rFonts w:ascii="Arial" w:eastAsia="Times New Roman" w:hAnsi="Arial" w:cs="Arial"/>
          <w:kern w:val="0"/>
          <w:sz w:val="21"/>
          <w:szCs w:val="21"/>
          <w14:ligatures w14:val="none"/>
        </w:rPr>
        <w:t xml:space="preserve"> 19.07.2023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8);</w:t>
      </w:r>
      <w:r w:rsidRPr="00E0727F">
        <w:rPr>
          <w:rFonts w:ascii="Arial" w:eastAsia="Times New Roman" w:hAnsi="Arial" w:cs="Arial"/>
          <w:kern w:val="0"/>
          <w:sz w:val="21"/>
          <w:szCs w:val="21"/>
          <w14:ligatures w14:val="none"/>
        </w:rPr>
        <w:br/>
        <w:t xml:space="preserve">• 24.01.2024: </w:t>
      </w:r>
      <w:proofErr w:type="spellStart"/>
      <w:r w:rsidRPr="00E0727F">
        <w:rPr>
          <w:rFonts w:ascii="Arial" w:eastAsia="Times New Roman" w:hAnsi="Arial" w:cs="Arial"/>
          <w:kern w:val="0"/>
          <w:sz w:val="21"/>
          <w:szCs w:val="21"/>
          <w14:ligatures w14:val="none"/>
        </w:rPr>
        <w:t>Seanca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dytë</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Ekspertja</w:t>
      </w:r>
      <w:proofErr w:type="spellEnd"/>
      <w:r w:rsidRPr="00E0727F">
        <w:rPr>
          <w:rFonts w:ascii="Arial" w:eastAsia="Times New Roman" w:hAnsi="Arial" w:cs="Arial"/>
          <w:kern w:val="0"/>
          <w:sz w:val="21"/>
          <w:szCs w:val="21"/>
          <w14:ligatures w14:val="none"/>
        </w:rPr>
        <w:t xml:space="preserve"> Dr. Vjollca </w:t>
      </w:r>
      <w:proofErr w:type="spellStart"/>
      <w:r w:rsidRPr="00E0727F">
        <w:rPr>
          <w:rFonts w:ascii="Arial" w:eastAsia="Times New Roman" w:hAnsi="Arial" w:cs="Arial"/>
          <w:kern w:val="0"/>
          <w:sz w:val="21"/>
          <w:szCs w:val="21"/>
          <w14:ligatures w14:val="none"/>
        </w:rPr>
        <w:t>Ramiqi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ekzaminim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palët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ndërgjyqëse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presioni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sallë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Bekim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Dugolli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ndërprerja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seancës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ora</w:t>
      </w:r>
      <w:proofErr w:type="spellEnd"/>
      <w:r w:rsidRPr="00E0727F">
        <w:rPr>
          <w:rFonts w:ascii="Arial" w:eastAsia="Times New Roman" w:hAnsi="Arial" w:cs="Arial"/>
          <w:kern w:val="0"/>
          <w:sz w:val="21"/>
          <w:szCs w:val="21"/>
          <w14:ligatures w14:val="none"/>
        </w:rPr>
        <w:t xml:space="preserve"> 10:20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nxjerrja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Aktvendimit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jashtë</w:t>
      </w:r>
      <w:proofErr w:type="spellEnd"/>
      <w:r w:rsidRPr="00E0727F">
        <w:rPr>
          <w:rFonts w:ascii="Arial" w:eastAsia="Times New Roman" w:hAnsi="Arial" w:cs="Arial"/>
          <w:kern w:val="0"/>
          <w:sz w:val="21"/>
          <w:szCs w:val="21"/>
          <w14:ligatures w14:val="none"/>
        </w:rPr>
        <w:t xml:space="preserve"> seance po </w:t>
      </w:r>
      <w:proofErr w:type="spellStart"/>
      <w:r w:rsidRPr="00E0727F">
        <w:rPr>
          <w:rFonts w:ascii="Arial" w:eastAsia="Times New Roman" w:hAnsi="Arial" w:cs="Arial"/>
          <w:kern w:val="0"/>
          <w:sz w:val="21"/>
          <w:szCs w:val="21"/>
          <w14:ligatures w14:val="none"/>
        </w:rPr>
        <w:t>atë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zëvendësimin</w:t>
      </w:r>
      <w:proofErr w:type="spellEnd"/>
      <w:r w:rsidRPr="00E0727F">
        <w:rPr>
          <w:rFonts w:ascii="Arial" w:eastAsia="Times New Roman" w:hAnsi="Arial" w:cs="Arial"/>
          <w:kern w:val="0"/>
          <w:sz w:val="21"/>
          <w:szCs w:val="21"/>
          <w14:ligatures w14:val="none"/>
        </w:rPr>
        <w:t xml:space="preserve"> e Dr. </w:t>
      </w:r>
      <w:proofErr w:type="spellStart"/>
      <w:r w:rsidRPr="00E0727F">
        <w:rPr>
          <w:rFonts w:ascii="Arial" w:eastAsia="Times New Roman" w:hAnsi="Arial" w:cs="Arial"/>
          <w:kern w:val="0"/>
          <w:sz w:val="21"/>
          <w:szCs w:val="21"/>
          <w14:ligatures w14:val="none"/>
        </w:rPr>
        <w:t>Ramiqit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caktimin</w:t>
      </w:r>
      <w:proofErr w:type="spellEnd"/>
      <w:r w:rsidRPr="00E0727F">
        <w:rPr>
          <w:rFonts w:ascii="Arial" w:eastAsia="Times New Roman" w:hAnsi="Arial" w:cs="Arial"/>
          <w:kern w:val="0"/>
          <w:sz w:val="21"/>
          <w:szCs w:val="21"/>
          <w14:ligatures w14:val="none"/>
        </w:rPr>
        <w:t xml:space="preserve"> e Dr. </w:t>
      </w:r>
      <w:proofErr w:type="spellStart"/>
      <w:r w:rsidRPr="00E0727F">
        <w:rPr>
          <w:rFonts w:ascii="Arial" w:eastAsia="Times New Roman" w:hAnsi="Arial" w:cs="Arial"/>
          <w:kern w:val="0"/>
          <w:sz w:val="21"/>
          <w:szCs w:val="21"/>
          <w14:ligatures w14:val="none"/>
        </w:rPr>
        <w:t>Muhamet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Karametës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5);</w:t>
      </w:r>
      <w:r w:rsidRPr="00E0727F">
        <w:rPr>
          <w:rFonts w:ascii="Arial" w:eastAsia="Times New Roman" w:hAnsi="Arial" w:cs="Arial"/>
          <w:kern w:val="0"/>
          <w:sz w:val="21"/>
          <w:szCs w:val="21"/>
          <w14:ligatures w14:val="none"/>
        </w:rPr>
        <w:br/>
        <w:t xml:space="preserve">• 26.01.2024: </w:t>
      </w:r>
      <w:proofErr w:type="spellStart"/>
      <w:r w:rsidRPr="00E0727F">
        <w:rPr>
          <w:rFonts w:ascii="Arial" w:eastAsia="Times New Roman" w:hAnsi="Arial" w:cs="Arial"/>
          <w:kern w:val="0"/>
          <w:sz w:val="21"/>
          <w:szCs w:val="21"/>
          <w14:ligatures w14:val="none"/>
        </w:rPr>
        <w:t>Seanca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tretë</w:t>
      </w:r>
      <w:proofErr w:type="spellEnd"/>
      <w:r w:rsidRPr="00E0727F">
        <w:rPr>
          <w:rFonts w:ascii="Arial" w:eastAsia="Times New Roman" w:hAnsi="Arial" w:cs="Arial"/>
          <w:kern w:val="0"/>
          <w:sz w:val="21"/>
          <w:szCs w:val="21"/>
          <w14:ligatures w14:val="none"/>
        </w:rPr>
        <w:t xml:space="preserve"> — Dr. </w:t>
      </w:r>
      <w:proofErr w:type="spellStart"/>
      <w:r w:rsidRPr="00E0727F">
        <w:rPr>
          <w:rFonts w:ascii="Arial" w:eastAsia="Times New Roman" w:hAnsi="Arial" w:cs="Arial"/>
          <w:kern w:val="0"/>
          <w:sz w:val="21"/>
          <w:szCs w:val="21"/>
          <w14:ligatures w14:val="none"/>
        </w:rPr>
        <w:t>Karameta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kryen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bashkëbisedim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shkurtër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sallë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përjashton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lastRenderedPageBreak/>
        <w:t>Sanijen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ekzaminimi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propozon</w:t>
      </w:r>
      <w:proofErr w:type="spellEnd"/>
      <w:r w:rsidRPr="00E0727F">
        <w:rPr>
          <w:rFonts w:ascii="Arial" w:eastAsia="Times New Roman" w:hAnsi="Arial" w:cs="Arial"/>
          <w:kern w:val="0"/>
          <w:sz w:val="21"/>
          <w:szCs w:val="21"/>
          <w14:ligatures w14:val="none"/>
        </w:rPr>
        <w:t xml:space="preserve"> 3 </w:t>
      </w:r>
      <w:proofErr w:type="spellStart"/>
      <w:r w:rsidRPr="00E0727F">
        <w:rPr>
          <w:rFonts w:ascii="Arial" w:eastAsia="Times New Roman" w:hAnsi="Arial" w:cs="Arial"/>
          <w:kern w:val="0"/>
          <w:sz w:val="21"/>
          <w:szCs w:val="21"/>
          <w14:ligatures w14:val="none"/>
        </w:rPr>
        <w:t>ekspertë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Shabanin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gjyqtari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lëshon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menjëherë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Urdhër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policor</w:t>
      </w:r>
      <w:proofErr w:type="spellEnd"/>
      <w:r w:rsidRPr="00E0727F">
        <w:rPr>
          <w:rFonts w:ascii="Arial" w:eastAsia="Times New Roman" w:hAnsi="Arial" w:cs="Arial"/>
          <w:kern w:val="0"/>
          <w:sz w:val="21"/>
          <w:szCs w:val="21"/>
          <w14:ligatures w14:val="none"/>
        </w:rPr>
        <w:t xml:space="preserve"> para </w:t>
      </w:r>
      <w:proofErr w:type="spellStart"/>
      <w:r w:rsidRPr="00E0727F">
        <w:rPr>
          <w:rFonts w:ascii="Arial" w:eastAsia="Times New Roman" w:hAnsi="Arial" w:cs="Arial"/>
          <w:kern w:val="0"/>
          <w:sz w:val="21"/>
          <w:szCs w:val="21"/>
          <w14:ligatures w14:val="none"/>
        </w:rPr>
        <w:t>administrimit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ekspertizës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w:t>
      </w:r>
      <w:r w:rsidRPr="00E0727F">
        <w:rPr>
          <w:rFonts w:ascii="Arial" w:eastAsia="Times New Roman" w:hAnsi="Arial" w:cs="Arial"/>
          <w:kern w:val="0"/>
          <w:sz w:val="21"/>
          <w:szCs w:val="21"/>
          <w14:ligatures w14:val="none"/>
        </w:rPr>
        <w:br/>
        <w:t xml:space="preserve">• 30.01, 31.01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09.02.2024: Tri </w:t>
      </w:r>
      <w:proofErr w:type="spellStart"/>
      <w:r w:rsidRPr="00E0727F">
        <w:rPr>
          <w:rFonts w:ascii="Arial" w:eastAsia="Times New Roman" w:hAnsi="Arial" w:cs="Arial"/>
          <w:kern w:val="0"/>
          <w:sz w:val="21"/>
          <w:szCs w:val="21"/>
          <w14:ligatures w14:val="none"/>
        </w:rPr>
        <w:t>kërkesa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elektronike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menaxheres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rastit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Jehona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Misini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heshtje</w:t>
      </w:r>
      <w:proofErr w:type="spellEnd"/>
      <w:r w:rsidRPr="00E0727F">
        <w:rPr>
          <w:rFonts w:ascii="Arial" w:eastAsia="Times New Roman" w:hAnsi="Arial" w:cs="Arial"/>
          <w:kern w:val="0"/>
          <w:sz w:val="21"/>
          <w:szCs w:val="21"/>
          <w14:ligatures w14:val="none"/>
        </w:rPr>
        <w:t xml:space="preserve"> administrative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refuzim</w:t>
      </w:r>
      <w:proofErr w:type="spellEnd"/>
      <w:r w:rsidRPr="00E0727F">
        <w:rPr>
          <w:rFonts w:ascii="Arial" w:eastAsia="Times New Roman" w:hAnsi="Arial" w:cs="Arial"/>
          <w:kern w:val="0"/>
          <w:sz w:val="21"/>
          <w:szCs w:val="21"/>
          <w14:ligatures w14:val="none"/>
        </w:rPr>
        <w:t xml:space="preserve"> verbal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kontaktit</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fëmijën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9);</w:t>
      </w:r>
      <w:r w:rsidRPr="00E0727F">
        <w:rPr>
          <w:rFonts w:ascii="Arial" w:eastAsia="Times New Roman" w:hAnsi="Arial" w:cs="Arial"/>
          <w:kern w:val="0"/>
          <w:sz w:val="21"/>
          <w:szCs w:val="21"/>
          <w14:ligatures w14:val="none"/>
        </w:rPr>
        <w:br/>
        <w:t xml:space="preserve">• 01.02.2024: </w:t>
      </w:r>
      <w:proofErr w:type="spellStart"/>
      <w:r w:rsidRPr="00E0727F">
        <w:rPr>
          <w:rFonts w:ascii="Arial" w:eastAsia="Times New Roman" w:hAnsi="Arial" w:cs="Arial"/>
          <w:kern w:val="0"/>
          <w:sz w:val="21"/>
          <w:szCs w:val="21"/>
          <w14:ligatures w14:val="none"/>
        </w:rPr>
        <w:t>Certifikata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Toksikologjike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laboratorit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akredituar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Koslabor</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rezultati</w:t>
      </w:r>
      <w:proofErr w:type="spellEnd"/>
      <w:r w:rsidRPr="00E0727F">
        <w:rPr>
          <w:rFonts w:ascii="Arial" w:eastAsia="Times New Roman" w:hAnsi="Arial" w:cs="Arial"/>
          <w:kern w:val="0"/>
          <w:sz w:val="21"/>
          <w:szCs w:val="21"/>
          <w14:ligatures w14:val="none"/>
        </w:rPr>
        <w:t xml:space="preserve"> 100% </w:t>
      </w:r>
      <w:proofErr w:type="spellStart"/>
      <w:r w:rsidRPr="00E0727F">
        <w:rPr>
          <w:rFonts w:ascii="Arial" w:eastAsia="Times New Roman" w:hAnsi="Arial" w:cs="Arial"/>
          <w:kern w:val="0"/>
          <w:sz w:val="21"/>
          <w:szCs w:val="21"/>
          <w14:ligatures w14:val="none"/>
        </w:rPr>
        <w:t>negativ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10 </w:t>
      </w:r>
      <w:proofErr w:type="spellStart"/>
      <w:r w:rsidRPr="00E0727F">
        <w:rPr>
          <w:rFonts w:ascii="Arial" w:eastAsia="Times New Roman" w:hAnsi="Arial" w:cs="Arial"/>
          <w:kern w:val="0"/>
          <w:sz w:val="21"/>
          <w:szCs w:val="21"/>
          <w14:ligatures w14:val="none"/>
        </w:rPr>
        <w:t>panelet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substancave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narkotike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w:t>
      </w:r>
      <w:r w:rsidRPr="00E0727F">
        <w:rPr>
          <w:rFonts w:ascii="Arial" w:eastAsia="Times New Roman" w:hAnsi="Arial" w:cs="Arial"/>
          <w:kern w:val="0"/>
          <w:sz w:val="21"/>
          <w:szCs w:val="21"/>
          <w14:ligatures w14:val="none"/>
        </w:rPr>
        <w:br/>
        <w:t xml:space="preserve">• 09.02.2024: </w:t>
      </w:r>
      <w:proofErr w:type="spellStart"/>
      <w:r w:rsidRPr="00E0727F">
        <w:rPr>
          <w:rFonts w:ascii="Arial" w:eastAsia="Times New Roman" w:hAnsi="Arial" w:cs="Arial"/>
          <w:kern w:val="0"/>
          <w:sz w:val="21"/>
          <w:szCs w:val="21"/>
          <w14:ligatures w14:val="none"/>
        </w:rPr>
        <w:t>Ekspertiza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psikiatrike</w:t>
      </w:r>
      <w:proofErr w:type="spellEnd"/>
      <w:r w:rsidRPr="00E0727F">
        <w:rPr>
          <w:rFonts w:ascii="Arial" w:eastAsia="Times New Roman" w:hAnsi="Arial" w:cs="Arial"/>
          <w:kern w:val="0"/>
          <w:sz w:val="21"/>
          <w:szCs w:val="21"/>
          <w14:ligatures w14:val="none"/>
        </w:rPr>
        <w:t xml:space="preserve"> e QKUK-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Protokoll</w:t>
      </w:r>
      <w:proofErr w:type="spellEnd"/>
      <w:r w:rsidRPr="00E0727F">
        <w:rPr>
          <w:rFonts w:ascii="Arial" w:eastAsia="Times New Roman" w:hAnsi="Arial" w:cs="Arial"/>
          <w:kern w:val="0"/>
          <w:sz w:val="21"/>
          <w:szCs w:val="21"/>
          <w14:ligatures w14:val="none"/>
        </w:rPr>
        <w:t xml:space="preserve"> 03/06)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Dr. </w:t>
      </w:r>
      <w:proofErr w:type="spellStart"/>
      <w:r w:rsidRPr="00E0727F">
        <w:rPr>
          <w:rFonts w:ascii="Arial" w:eastAsia="Times New Roman" w:hAnsi="Arial" w:cs="Arial"/>
          <w:kern w:val="0"/>
          <w:sz w:val="21"/>
          <w:szCs w:val="21"/>
          <w14:ligatures w14:val="none"/>
        </w:rPr>
        <w:t>Samire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Braina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etj</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përcaktimi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diagnozës</w:t>
      </w:r>
      <w:proofErr w:type="spellEnd"/>
      <w:r w:rsidRPr="00E0727F">
        <w:rPr>
          <w:rFonts w:ascii="Arial" w:eastAsia="Times New Roman" w:hAnsi="Arial" w:cs="Arial"/>
          <w:kern w:val="0"/>
          <w:sz w:val="21"/>
          <w:szCs w:val="21"/>
          <w14:ligatures w14:val="none"/>
        </w:rPr>
        <w:t xml:space="preserve"> F60.31 duke </w:t>
      </w:r>
      <w:proofErr w:type="spellStart"/>
      <w:r w:rsidRPr="00E0727F">
        <w:rPr>
          <w:rFonts w:ascii="Arial" w:eastAsia="Times New Roman" w:hAnsi="Arial" w:cs="Arial"/>
          <w:kern w:val="0"/>
          <w:sz w:val="21"/>
          <w:szCs w:val="21"/>
          <w14:ligatures w14:val="none"/>
        </w:rPr>
        <w:t>konstatuar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shprehimisht</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shkrim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dokumentacionit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mjekësor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4);</w:t>
      </w:r>
      <w:r w:rsidRPr="00E0727F">
        <w:rPr>
          <w:rFonts w:ascii="Arial" w:eastAsia="Times New Roman" w:hAnsi="Arial" w:cs="Arial"/>
          <w:kern w:val="0"/>
          <w:sz w:val="21"/>
          <w:szCs w:val="21"/>
          <w14:ligatures w14:val="none"/>
        </w:rPr>
        <w:br/>
        <w:t xml:space="preserve">• 13.02.2024: </w:t>
      </w:r>
      <w:proofErr w:type="spellStart"/>
      <w:r w:rsidRPr="00E0727F">
        <w:rPr>
          <w:rFonts w:ascii="Arial" w:eastAsia="Times New Roman" w:hAnsi="Arial" w:cs="Arial"/>
          <w:kern w:val="0"/>
          <w:sz w:val="21"/>
          <w:szCs w:val="21"/>
          <w14:ligatures w14:val="none"/>
        </w:rPr>
        <w:t>Seanca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katërt</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njoftimi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telefonik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gjykata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minuta</w:t>
      </w:r>
      <w:proofErr w:type="spellEnd"/>
      <w:r w:rsidRPr="00E0727F">
        <w:rPr>
          <w:rFonts w:ascii="Arial" w:eastAsia="Times New Roman" w:hAnsi="Arial" w:cs="Arial"/>
          <w:kern w:val="0"/>
          <w:sz w:val="21"/>
          <w:szCs w:val="21"/>
          <w14:ligatures w14:val="none"/>
        </w:rPr>
        <w:t xml:space="preserve"> para </w:t>
      </w:r>
      <w:proofErr w:type="spellStart"/>
      <w:r w:rsidRPr="00E0727F">
        <w:rPr>
          <w:rFonts w:ascii="Arial" w:eastAsia="Times New Roman" w:hAnsi="Arial" w:cs="Arial"/>
          <w:kern w:val="0"/>
          <w:sz w:val="21"/>
          <w:szCs w:val="21"/>
          <w14:ligatures w14:val="none"/>
        </w:rPr>
        <w:t>seancës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shtyrja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arbitrare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nesërmen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mëngjes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mospërputhje</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afatin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prerë</w:t>
      </w:r>
      <w:proofErr w:type="spellEnd"/>
      <w:r w:rsidRPr="00E0727F">
        <w:rPr>
          <w:rFonts w:ascii="Arial" w:eastAsia="Times New Roman" w:hAnsi="Arial" w:cs="Arial"/>
          <w:kern w:val="0"/>
          <w:sz w:val="21"/>
          <w:szCs w:val="21"/>
          <w14:ligatures w14:val="none"/>
        </w:rPr>
        <w:t xml:space="preserve"> 7-ditor (</w:t>
      </w:r>
      <w:proofErr w:type="spellStart"/>
      <w:r w:rsidRPr="00E0727F">
        <w:rPr>
          <w:rFonts w:ascii="Arial" w:eastAsia="Times New Roman" w:hAnsi="Arial" w:cs="Arial"/>
          <w:kern w:val="0"/>
          <w:sz w:val="21"/>
          <w:szCs w:val="21"/>
          <w14:ligatures w14:val="none"/>
        </w:rPr>
        <w:t>Ligji</w:t>
      </w:r>
      <w:proofErr w:type="spellEnd"/>
      <w:r w:rsidRPr="00E0727F">
        <w:rPr>
          <w:rFonts w:ascii="Arial" w:eastAsia="Times New Roman" w:hAnsi="Arial" w:cs="Arial"/>
          <w:kern w:val="0"/>
          <w:sz w:val="21"/>
          <w:szCs w:val="21"/>
          <w14:ligatures w14:val="none"/>
        </w:rPr>
        <w:t xml:space="preserve"> Nr. 04/L-118)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w:t>
      </w:r>
      <w:r w:rsidRPr="00E0727F">
        <w:rPr>
          <w:rFonts w:ascii="Arial" w:eastAsia="Times New Roman" w:hAnsi="Arial" w:cs="Arial"/>
          <w:kern w:val="0"/>
          <w:sz w:val="21"/>
          <w:szCs w:val="21"/>
          <w14:ligatures w14:val="none"/>
        </w:rPr>
        <w:br/>
        <w:t xml:space="preserve">• 14.02.2024: </w:t>
      </w:r>
      <w:proofErr w:type="spellStart"/>
      <w:r w:rsidRPr="00E0727F">
        <w:rPr>
          <w:rFonts w:ascii="Arial" w:eastAsia="Times New Roman" w:hAnsi="Arial" w:cs="Arial"/>
          <w:kern w:val="0"/>
          <w:sz w:val="21"/>
          <w:szCs w:val="21"/>
          <w14:ligatures w14:val="none"/>
        </w:rPr>
        <w:t>Seanca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pestë</w:t>
      </w:r>
      <w:proofErr w:type="spellEnd"/>
      <w:r w:rsidRPr="00E0727F">
        <w:rPr>
          <w:rFonts w:ascii="Arial" w:eastAsia="Times New Roman" w:hAnsi="Arial" w:cs="Arial"/>
          <w:kern w:val="0"/>
          <w:sz w:val="21"/>
          <w:szCs w:val="21"/>
          <w14:ligatures w14:val="none"/>
        </w:rPr>
        <w:t xml:space="preserve"> — Dr. </w:t>
      </w:r>
      <w:proofErr w:type="spellStart"/>
      <w:r w:rsidRPr="00E0727F">
        <w:rPr>
          <w:rFonts w:ascii="Arial" w:eastAsia="Times New Roman" w:hAnsi="Arial" w:cs="Arial"/>
          <w:kern w:val="0"/>
          <w:sz w:val="21"/>
          <w:szCs w:val="21"/>
          <w14:ligatures w14:val="none"/>
        </w:rPr>
        <w:t>Samire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Braina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pranon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procesverbal</w:t>
      </w:r>
      <w:proofErr w:type="spellEnd"/>
      <w:r w:rsidRPr="00E0727F">
        <w:rPr>
          <w:rFonts w:ascii="Arial" w:eastAsia="Times New Roman" w:hAnsi="Arial" w:cs="Arial"/>
          <w:kern w:val="0"/>
          <w:sz w:val="21"/>
          <w:szCs w:val="21"/>
          <w14:ligatures w14:val="none"/>
        </w:rPr>
        <w:t xml:space="preserve"> se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dhënat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marrë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funksionarja</w:t>
      </w:r>
      <w:proofErr w:type="spellEnd"/>
      <w:r w:rsidRPr="00E0727F">
        <w:rPr>
          <w:rFonts w:ascii="Arial" w:eastAsia="Times New Roman" w:hAnsi="Arial" w:cs="Arial"/>
          <w:kern w:val="0"/>
          <w:sz w:val="21"/>
          <w:szCs w:val="21"/>
          <w14:ligatures w14:val="none"/>
        </w:rPr>
        <w:t xml:space="preserve"> e MD-</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Nazlie</w:t>
      </w:r>
      <w:proofErr w:type="spellEnd"/>
      <w:r w:rsidRPr="00E0727F">
        <w:rPr>
          <w:rFonts w:ascii="Arial" w:eastAsia="Times New Roman" w:hAnsi="Arial" w:cs="Arial"/>
          <w:kern w:val="0"/>
          <w:sz w:val="21"/>
          <w:szCs w:val="21"/>
          <w14:ligatures w14:val="none"/>
        </w:rPr>
        <w:t xml:space="preserve"> Bala (e </w:t>
      </w:r>
      <w:proofErr w:type="spellStart"/>
      <w:r w:rsidRPr="00E0727F">
        <w:rPr>
          <w:rFonts w:ascii="Arial" w:eastAsia="Times New Roman" w:hAnsi="Arial" w:cs="Arial"/>
          <w:kern w:val="0"/>
          <w:sz w:val="21"/>
          <w:szCs w:val="21"/>
          <w14:ligatures w14:val="none"/>
        </w:rPr>
        <w:t>shënuar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w:t>
      </w:r>
      <w:proofErr w:type="spellEnd"/>
      <w:r w:rsidRPr="00E0727F">
        <w:rPr>
          <w:rFonts w:ascii="Arial" w:eastAsia="Times New Roman" w:hAnsi="Arial" w:cs="Arial"/>
          <w:kern w:val="0"/>
          <w:sz w:val="21"/>
          <w:szCs w:val="21"/>
          <w14:ligatures w14:val="none"/>
        </w:rPr>
        <w:t xml:space="preserve"> lapsus </w:t>
      </w:r>
      <w:proofErr w:type="spellStart"/>
      <w:r w:rsidRPr="00E0727F">
        <w:rPr>
          <w:rFonts w:ascii="Arial" w:eastAsia="Times New Roman" w:hAnsi="Arial" w:cs="Arial"/>
          <w:kern w:val="0"/>
          <w:sz w:val="21"/>
          <w:szCs w:val="21"/>
          <w14:ligatures w14:val="none"/>
        </w:rPr>
        <w:t>shkrimor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Nazmije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administrohet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testi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negativ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drogës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refuzohet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kundër-ekspertizë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w:t>
      </w:r>
      <w:r w:rsidRPr="00E0727F">
        <w:rPr>
          <w:rFonts w:ascii="Arial" w:eastAsia="Times New Roman" w:hAnsi="Arial" w:cs="Arial"/>
          <w:kern w:val="0"/>
          <w:sz w:val="21"/>
          <w:szCs w:val="21"/>
          <w14:ligatures w14:val="none"/>
        </w:rPr>
        <w:br/>
        <w:t xml:space="preserve">• 16.02.2024: </w:t>
      </w:r>
      <w:proofErr w:type="spellStart"/>
      <w:r w:rsidRPr="00E0727F">
        <w:rPr>
          <w:rFonts w:ascii="Arial" w:eastAsia="Times New Roman" w:hAnsi="Arial" w:cs="Arial"/>
          <w:kern w:val="0"/>
          <w:sz w:val="21"/>
          <w:szCs w:val="21"/>
          <w14:ligatures w14:val="none"/>
        </w:rPr>
        <w:t>Aktvendimi</w:t>
      </w:r>
      <w:proofErr w:type="spellEnd"/>
      <w:r w:rsidRPr="00E0727F">
        <w:rPr>
          <w:rFonts w:ascii="Arial" w:eastAsia="Times New Roman" w:hAnsi="Arial" w:cs="Arial"/>
          <w:kern w:val="0"/>
          <w:sz w:val="21"/>
          <w:szCs w:val="21"/>
          <w14:ligatures w14:val="none"/>
        </w:rPr>
        <w:t xml:space="preserve"> C.nr. 385/2024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Gjyqtarit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Dobërdolani</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mospërputhja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thelbësore</w:t>
      </w:r>
      <w:proofErr w:type="spellEnd"/>
      <w:r w:rsidRPr="00E0727F">
        <w:rPr>
          <w:rFonts w:ascii="Arial" w:eastAsia="Times New Roman" w:hAnsi="Arial" w:cs="Arial"/>
          <w:kern w:val="0"/>
          <w:sz w:val="21"/>
          <w:szCs w:val="21"/>
          <w14:ligatures w14:val="none"/>
        </w:rPr>
        <w:t xml:space="preserve"> midis </w:t>
      </w:r>
      <w:proofErr w:type="spellStart"/>
      <w:r w:rsidRPr="00E0727F">
        <w:rPr>
          <w:rFonts w:ascii="Arial" w:eastAsia="Times New Roman" w:hAnsi="Arial" w:cs="Arial"/>
          <w:kern w:val="0"/>
          <w:sz w:val="21"/>
          <w:szCs w:val="21"/>
          <w14:ligatures w14:val="none"/>
        </w:rPr>
        <w:t>dispozitivit</w:t>
      </w:r>
      <w:proofErr w:type="spellEnd"/>
      <w:r w:rsidRPr="00E0727F">
        <w:rPr>
          <w:rFonts w:ascii="Arial" w:eastAsia="Times New Roman" w:hAnsi="Arial" w:cs="Arial"/>
          <w:kern w:val="0"/>
          <w:sz w:val="21"/>
          <w:szCs w:val="21"/>
          <w14:ligatures w14:val="none"/>
        </w:rPr>
        <w:t xml:space="preserve"> (6 </w:t>
      </w:r>
      <w:proofErr w:type="spellStart"/>
      <w:r w:rsidRPr="00E0727F">
        <w:rPr>
          <w:rFonts w:ascii="Arial" w:eastAsia="Times New Roman" w:hAnsi="Arial" w:cs="Arial"/>
          <w:kern w:val="0"/>
          <w:sz w:val="21"/>
          <w:szCs w:val="21"/>
          <w14:ligatures w14:val="none"/>
        </w:rPr>
        <w:t>muaj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arsyetimit</w:t>
      </w:r>
      <w:proofErr w:type="spellEnd"/>
      <w:r w:rsidRPr="00E0727F">
        <w:rPr>
          <w:rFonts w:ascii="Arial" w:eastAsia="Times New Roman" w:hAnsi="Arial" w:cs="Arial"/>
          <w:kern w:val="0"/>
          <w:sz w:val="21"/>
          <w:szCs w:val="21"/>
          <w14:ligatures w14:val="none"/>
        </w:rPr>
        <w:t xml:space="preserve"> (12 </w:t>
      </w:r>
      <w:proofErr w:type="spellStart"/>
      <w:r w:rsidRPr="00E0727F">
        <w:rPr>
          <w:rFonts w:ascii="Arial" w:eastAsia="Times New Roman" w:hAnsi="Arial" w:cs="Arial"/>
          <w:kern w:val="0"/>
          <w:sz w:val="21"/>
          <w:szCs w:val="21"/>
          <w14:ligatures w14:val="none"/>
        </w:rPr>
        <w:t>muaj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administrimi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paligjshëm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dënimit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shlyer</w:t>
      </w:r>
      <w:proofErr w:type="spellEnd"/>
      <w:r w:rsidRPr="00E0727F">
        <w:rPr>
          <w:rFonts w:ascii="Arial" w:eastAsia="Times New Roman" w:hAnsi="Arial" w:cs="Arial"/>
          <w:kern w:val="0"/>
          <w:sz w:val="21"/>
          <w:szCs w:val="21"/>
          <w14:ligatures w14:val="none"/>
        </w:rPr>
        <w:t xml:space="preserve"> penal P.nr. 869/18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6);</w:t>
      </w:r>
      <w:r w:rsidRPr="00E0727F">
        <w:rPr>
          <w:rFonts w:ascii="Arial" w:eastAsia="Times New Roman" w:hAnsi="Arial" w:cs="Arial"/>
          <w:kern w:val="0"/>
          <w:sz w:val="21"/>
          <w:szCs w:val="21"/>
          <w14:ligatures w14:val="none"/>
        </w:rPr>
        <w:br/>
        <w:t xml:space="preserve">• 21.03.2024: </w:t>
      </w:r>
      <w:proofErr w:type="spellStart"/>
      <w:r w:rsidRPr="00E0727F">
        <w:rPr>
          <w:rFonts w:ascii="Arial" w:eastAsia="Times New Roman" w:hAnsi="Arial" w:cs="Arial"/>
          <w:kern w:val="0"/>
          <w:sz w:val="21"/>
          <w:szCs w:val="21"/>
          <w14:ligatures w14:val="none"/>
        </w:rPr>
        <w:t>Aktvendimi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Kolegjit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Apelit</w:t>
      </w:r>
      <w:proofErr w:type="spellEnd"/>
      <w:r w:rsidRPr="00E0727F">
        <w:rPr>
          <w:rFonts w:ascii="Arial" w:eastAsia="Times New Roman" w:hAnsi="Arial" w:cs="Arial"/>
          <w:kern w:val="0"/>
          <w:sz w:val="21"/>
          <w:szCs w:val="21"/>
          <w14:ligatures w14:val="none"/>
        </w:rPr>
        <w:t xml:space="preserve"> CA.nr. 3120/2024 (</w:t>
      </w:r>
      <w:proofErr w:type="spellStart"/>
      <w:r w:rsidRPr="00E0727F">
        <w:rPr>
          <w:rFonts w:ascii="Arial" w:eastAsia="Times New Roman" w:hAnsi="Arial" w:cs="Arial"/>
          <w:kern w:val="0"/>
          <w:sz w:val="21"/>
          <w:szCs w:val="21"/>
          <w14:ligatures w14:val="none"/>
        </w:rPr>
        <w:t>Kryesues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Lumni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Sallauka</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vërtetimi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vendimit</w:t>
      </w:r>
      <w:proofErr w:type="spellEnd"/>
      <w:r w:rsidRPr="00E0727F">
        <w:rPr>
          <w:rFonts w:ascii="Arial" w:eastAsia="Times New Roman" w:hAnsi="Arial" w:cs="Arial"/>
          <w:kern w:val="0"/>
          <w:sz w:val="21"/>
          <w:szCs w:val="21"/>
          <w14:ligatures w14:val="none"/>
        </w:rPr>
        <w:t xml:space="preserve"> duke u </w:t>
      </w:r>
      <w:proofErr w:type="spellStart"/>
      <w:r w:rsidRPr="00E0727F">
        <w:rPr>
          <w:rFonts w:ascii="Arial" w:eastAsia="Times New Roman" w:hAnsi="Arial" w:cs="Arial"/>
          <w:kern w:val="0"/>
          <w:sz w:val="21"/>
          <w:szCs w:val="21"/>
          <w14:ligatures w14:val="none"/>
        </w:rPr>
        <w:t>mbështetur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dënimin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shlyer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duke </w:t>
      </w:r>
      <w:proofErr w:type="spellStart"/>
      <w:r w:rsidRPr="00E0727F">
        <w:rPr>
          <w:rFonts w:ascii="Arial" w:eastAsia="Times New Roman" w:hAnsi="Arial" w:cs="Arial"/>
          <w:kern w:val="0"/>
          <w:sz w:val="21"/>
          <w:szCs w:val="21"/>
          <w14:ligatures w14:val="none"/>
        </w:rPr>
        <w:t>anashkaluar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provën</w:t>
      </w:r>
      <w:proofErr w:type="spellEnd"/>
      <w:r w:rsidRPr="00E0727F">
        <w:rPr>
          <w:rFonts w:ascii="Arial" w:eastAsia="Times New Roman" w:hAnsi="Arial" w:cs="Arial"/>
          <w:kern w:val="0"/>
          <w:sz w:val="21"/>
          <w:szCs w:val="21"/>
          <w14:ligatures w14:val="none"/>
        </w:rPr>
        <w:t xml:space="preserve"> negative </w:t>
      </w:r>
      <w:proofErr w:type="spellStart"/>
      <w:r w:rsidRPr="00E0727F">
        <w:rPr>
          <w:rFonts w:ascii="Arial" w:eastAsia="Times New Roman" w:hAnsi="Arial" w:cs="Arial"/>
          <w:kern w:val="0"/>
          <w:sz w:val="21"/>
          <w:szCs w:val="21"/>
          <w14:ligatures w14:val="none"/>
        </w:rPr>
        <w:t>laboratorike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7);</w:t>
      </w:r>
      <w:r w:rsidRPr="00E0727F">
        <w:rPr>
          <w:rFonts w:ascii="Arial" w:eastAsia="Times New Roman" w:hAnsi="Arial" w:cs="Arial"/>
          <w:kern w:val="0"/>
          <w:sz w:val="21"/>
          <w:szCs w:val="21"/>
          <w14:ligatures w14:val="none"/>
        </w:rPr>
        <w:br/>
        <w:t xml:space="preserve">• 29.04.2024: </w:t>
      </w:r>
      <w:proofErr w:type="spellStart"/>
      <w:r w:rsidRPr="00E0727F">
        <w:rPr>
          <w:rFonts w:ascii="Arial" w:eastAsia="Times New Roman" w:hAnsi="Arial" w:cs="Arial"/>
          <w:kern w:val="0"/>
          <w:sz w:val="21"/>
          <w:szCs w:val="21"/>
          <w14:ligatures w14:val="none"/>
        </w:rPr>
        <w:t>Aktakuza</w:t>
      </w:r>
      <w:proofErr w:type="spellEnd"/>
      <w:r w:rsidRPr="00E0727F">
        <w:rPr>
          <w:rFonts w:ascii="Arial" w:eastAsia="Times New Roman" w:hAnsi="Arial" w:cs="Arial"/>
          <w:kern w:val="0"/>
          <w:sz w:val="21"/>
          <w:szCs w:val="21"/>
          <w14:ligatures w14:val="none"/>
        </w:rPr>
        <w:t xml:space="preserve"> PP.II.nr. 122/24F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Prokurorja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Fikrije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Sylejmani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përfshirjen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komunikimeve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shfajësuese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elektronike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datave</w:t>
      </w:r>
      <w:proofErr w:type="spellEnd"/>
      <w:r w:rsidRPr="00E0727F">
        <w:rPr>
          <w:rFonts w:ascii="Arial" w:eastAsia="Times New Roman" w:hAnsi="Arial" w:cs="Arial"/>
          <w:kern w:val="0"/>
          <w:sz w:val="21"/>
          <w:szCs w:val="21"/>
          <w14:ligatures w14:val="none"/>
        </w:rPr>
        <w:t xml:space="preserve"> 15–17 </w:t>
      </w:r>
      <w:proofErr w:type="spellStart"/>
      <w:r w:rsidRPr="00E0727F">
        <w:rPr>
          <w:rFonts w:ascii="Arial" w:eastAsia="Times New Roman" w:hAnsi="Arial" w:cs="Arial"/>
          <w:kern w:val="0"/>
          <w:sz w:val="21"/>
          <w:szCs w:val="21"/>
          <w14:ligatures w14:val="none"/>
        </w:rPr>
        <w:t>janar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11);</w:t>
      </w:r>
      <w:r w:rsidRPr="00E0727F">
        <w:rPr>
          <w:rFonts w:ascii="Arial" w:eastAsia="Times New Roman" w:hAnsi="Arial" w:cs="Arial"/>
          <w:kern w:val="0"/>
          <w:sz w:val="21"/>
          <w:szCs w:val="21"/>
          <w14:ligatures w14:val="none"/>
        </w:rPr>
        <w:br/>
        <w:t xml:space="preserve">• 16.07.2024: </w:t>
      </w:r>
      <w:proofErr w:type="spellStart"/>
      <w:r w:rsidRPr="00E0727F">
        <w:rPr>
          <w:rFonts w:ascii="Arial" w:eastAsia="Times New Roman" w:hAnsi="Arial" w:cs="Arial"/>
          <w:kern w:val="0"/>
          <w:sz w:val="21"/>
          <w:szCs w:val="21"/>
          <w14:ligatures w14:val="none"/>
        </w:rPr>
        <w:t>Aktvendimi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Gjyqtarit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Sabit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Sadikaj</w:t>
      </w:r>
      <w:proofErr w:type="spellEnd"/>
      <w:r w:rsidRPr="00E0727F">
        <w:rPr>
          <w:rFonts w:ascii="Arial" w:eastAsia="Times New Roman" w:hAnsi="Arial" w:cs="Arial"/>
          <w:kern w:val="0"/>
          <w:sz w:val="21"/>
          <w:szCs w:val="21"/>
          <w14:ligatures w14:val="none"/>
        </w:rPr>
        <w:t xml:space="preserve"> (P.nr. 883/24) — </w:t>
      </w:r>
      <w:proofErr w:type="spellStart"/>
      <w:r w:rsidRPr="00E0727F">
        <w:rPr>
          <w:rFonts w:ascii="Arial" w:eastAsia="Times New Roman" w:hAnsi="Arial" w:cs="Arial"/>
          <w:kern w:val="0"/>
          <w:sz w:val="21"/>
          <w:szCs w:val="21"/>
          <w14:ligatures w14:val="none"/>
        </w:rPr>
        <w:t>refuzimi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kërkesës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hedhjen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aktakuzës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shpërfillje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materiale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digjitale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11).</w:t>
      </w:r>
    </w:p>
    <w:p w14:paraId="274F4E44"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254221E8">
          <v:rect id="_x0000_i1057" style="width:712.8pt;height:1.5pt" o:hrpct="0" o:hralign="center" o:hrstd="t" o:hr="t" fillcolor="#a0a0a0" stroked="f"/>
        </w:pict>
      </w:r>
    </w:p>
    <w:p w14:paraId="287A4FD6"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 PROVAT MATERIALE TË DASHJES DIREKTE DHE JURISPRUDENCA E GJYKATËS SUPREME</w:t>
      </w:r>
    </w:p>
    <w:p w14:paraId="77558301"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IV.1 Parregullsia Seriale e Dokumenteve Zyrtare Gjyqësore (Kodi 05210884)</w:t>
      </w:r>
      <w:r w:rsidRPr="00E0727F">
        <w:rPr>
          <w:rFonts w:ascii="Arial" w:eastAsia="Times New Roman" w:hAnsi="Arial" w:cs="Arial"/>
          <w:kern w:val="0"/>
          <w:sz w:val="21"/>
          <w:szCs w:val="21"/>
          <w:lang w:val="de-AT"/>
          <w14:ligatures w14:val="none"/>
        </w:rPr>
        <w:br/>
        <w:t xml:space="preserve">Nga shqyrtimi i shkresave zyrtare të lëndës C.nr. 385/2024 të lëshuara nga Gjykata Themelore në Prishtinë, pesë (5) procesverbale të seancave të mbajtura përgjatë një muaji në data krejtësisht të ndryshme mbajnë numrin identik të dokumentit 05210884 (datat 19.01, 24.01, 26.01, 13.02 dhe 14.02.2024 — Prova 3), me datën e pandryshuar 19.01.2024 në krye të faqeve pasuese. Kjo mospërputhje objektive përbën cenim thelbësor të vërtetësisë së dokumenteve zyrtare gjyqësore dhe krijon dyshimin e bazuar të veprës penale nga Neni 427 i KPRK-së. Është detyrim hetimor ekskluziv i Prokurorisë Speciale të sekuestrojë dhe të administrojë gjurmët elektronike të auditimit </w:t>
      </w:r>
      <w:r w:rsidRPr="00E0727F">
        <w:rPr>
          <w:rFonts w:ascii="Arial" w:eastAsia="Times New Roman" w:hAnsi="Arial" w:cs="Arial"/>
          <w:kern w:val="0"/>
          <w:sz w:val="21"/>
          <w:szCs w:val="21"/>
          <w:lang w:val="de-AT"/>
          <w14:ligatures w14:val="none"/>
        </w:rPr>
        <w:lastRenderedPageBreak/>
        <w:t>dhe regjistrin e historikut të ndërhyrjeve në sistemin SMIL pranë Këshillit Gjyqësor të Kosovës për të zbardhur mënyrën dhe motivin e manipulimit të këtyre akteve.</w:t>
      </w:r>
    </w:p>
    <w:p w14:paraId="268FBB65"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IV.2 Imponimi i Afatit të Parealizueshëm dhe Zëvendësimi Arbitrar Jashtë Seance</w:t>
      </w:r>
      <w:r w:rsidRPr="00E0727F">
        <w:rPr>
          <w:rFonts w:ascii="Arial" w:eastAsia="Times New Roman" w:hAnsi="Arial" w:cs="Arial"/>
          <w:kern w:val="0"/>
          <w:sz w:val="21"/>
          <w:szCs w:val="21"/>
          <w:lang w:val="de-AT"/>
          <w14:ligatures w14:val="none"/>
        </w:rPr>
        <w:br/>
        <w:t>Më datë 19.01.2024 (e premte ora 10:10), gjyqtari e detyroi palën të paraqitet në psikiatri të hënën më 22.01.2024 në ora 09:00, pa i përcjellë paraprakisht shkresat përkatëse Klinikës, çka solli pamundësinë e koordinimit zyrtar. Kur pala u paraqit rregullisht më 22 janar te neuropsikiatri Dr. Islam Kallaba, gjykata refuzoi ta administronte këtë veprim. Më tej, më datë 24.01.2024, sapo ekspertja e pavarur Dr. Vjollca Ramiqi kërkoi ekzaminimin e të dyja palëve ndërgjyqëse, gjyqtari nxori Aktvendim jashtë seance po atë ditë (Prova 5), duke zëvendësuar Dr. Ramiqin me Dr. Karametën, pa kërkesë formale të palëve sipas Nenit 360 të LPK-së.</w:t>
      </w:r>
    </w:p>
    <w:p w14:paraId="7314D93F"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IV.3 Vendimmarrja e Parakohshme dhe Shqiptimi i Masës Para Ekzaminimit</w:t>
      </w:r>
      <w:r w:rsidRPr="00E0727F">
        <w:rPr>
          <w:rFonts w:ascii="Arial" w:eastAsia="Times New Roman" w:hAnsi="Arial" w:cs="Arial"/>
          <w:kern w:val="0"/>
          <w:sz w:val="21"/>
          <w:szCs w:val="21"/>
          <w:lang w:val="de-AT"/>
          <w14:ligatures w14:val="none"/>
        </w:rPr>
        <w:br/>
        <w:t>Në seancën e datës 26.01.2024 (Prova 3), gjyqtari me Aktvendimin I vendosi caktimin e komisionit prej 3 ekspertësh në QKUK për ekzaminim mendor, ndërsa po me atë frymë, brenda të njëjtit procesverbal, me Aktvendimin II shqiptoi menjëherë Urdhër Mbrojtës policor para se të kryhej ekzaminimi, duke paragjykuar në mënyrë të paligjshme gjendjen e palës para administrimit të provave shkencore.</w:t>
      </w:r>
    </w:p>
    <w:p w14:paraId="01DF31A3"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IV.4 Rrëzimi Shkencor i Pretendimit për Narkotikë dhe Tejkalimi i Kompetencave Ligjore (Precedentët Rev.Nr. 252/2025 dhe PML.Nr. 185/2025)</w:t>
      </w:r>
      <w:r w:rsidRPr="00E0727F">
        <w:rPr>
          <w:rFonts w:ascii="Arial" w:eastAsia="Times New Roman" w:hAnsi="Arial" w:cs="Arial"/>
          <w:kern w:val="0"/>
          <w:sz w:val="21"/>
          <w:szCs w:val="21"/>
          <w:lang w:val="de-AT"/>
          <w14:ligatures w14:val="none"/>
        </w:rPr>
        <w:br/>
        <w:t>Certifikata Toksikologjike e laboratorit të akredituar "Koslabor" (01.02.2024 — Prova 1) vërtetoi pastërtinë absolute (100% negative) për të 10 panelet e substancave narkotike (përfshirë qetësuesit e pretenduar Benzodiazepine/Xanax). Sipas qëndrimit detyrues të Kolegjit Civil të Gjykatës Supreme në Aktgjykimin Rev.Nr. 252/2025 (Faqe 530) lidhur me Nenin 319.1 të LPK-së:</w:t>
      </w:r>
      <w:r w:rsidRPr="00E0727F">
        <w:rPr>
          <w:rFonts w:ascii="Arial" w:eastAsia="Times New Roman" w:hAnsi="Arial" w:cs="Arial"/>
          <w:kern w:val="0"/>
          <w:sz w:val="21"/>
          <w:szCs w:val="21"/>
          <w:lang w:val="de-AT"/>
          <w14:ligatures w14:val="none"/>
        </w:rPr>
        <w:br/>
        <w:t>"Secila nga palët ndërgjyqëse ka për detyrë të provojë faktet mbi të cilat i bazon kërkimet dhe pretendimet e veta."</w:t>
      </w:r>
      <w:r w:rsidRPr="00E0727F">
        <w:rPr>
          <w:rFonts w:ascii="Arial" w:eastAsia="Times New Roman" w:hAnsi="Arial" w:cs="Arial"/>
          <w:kern w:val="0"/>
          <w:sz w:val="21"/>
          <w:szCs w:val="21"/>
          <w:lang w:val="de-AT"/>
          <w14:ligatures w14:val="none"/>
        </w:rPr>
        <w:br/>
        <w:t>Dështimi i kësaj prove shkencore nga pala propozuese dhe ZMV e detyronte gjykatën të refuzonte menjëherë kërkesën. Në vend të kësaj, gjykata devijoi te diagnoza F60.31 dhe shqiptoi masën e trajtimit të detyruar psikiatrik. Ky veprim bie ndesh ballazi me aktgjykimin e Kolegjit Penal të Gjykatës Supreme PML.Nr. 185/2025 të datës 16.04.2025 (Faqe 138, Pika 6), ku sanksionohet shprehimisht:</w:t>
      </w:r>
      <w:r w:rsidRPr="00E0727F">
        <w:rPr>
          <w:rFonts w:ascii="Arial" w:eastAsia="Times New Roman" w:hAnsi="Arial" w:cs="Arial"/>
          <w:kern w:val="0"/>
          <w:sz w:val="21"/>
          <w:szCs w:val="21"/>
          <w:lang w:val="de-AT"/>
          <w14:ligatures w14:val="none"/>
        </w:rPr>
        <w:br/>
        <w:t>"Megjithatë, bazuar në dispozitën e nenit 385 par. 5 të KPP-së kur është fjala për vendimin për dënim, dënim alternativ, vërejtje gjyqësore OSE NË MARRJEN E VENDIMIT PËR MASËN E TRAJTIMIT TË DETYRUESHËM PËR REHABILITIM apo për konfiskim të dobisë pasurore të fituar me veprën penale, SHKELJA E LIGJIT PENAL BËHET NË RASTET KUR NË MARRJEN E VENDIMIT PËR DËNIM GJYKATA I KA TEJKALUAR KOMPETENCAT LIGJORE."</w:t>
      </w:r>
    </w:p>
    <w:p w14:paraId="6A7FF57B"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IV.5 Cenimi Flagrant i Rehabilitimit Ligjor (Nenet 96, 94, 95 dhe 98 të KPRK-së) dhe Precedentët Supremë PML.Nr. 122/2025 dhe PML.Nr. 352/2025</w:t>
      </w:r>
      <w:r w:rsidRPr="00E0727F">
        <w:rPr>
          <w:rFonts w:ascii="Arial" w:eastAsia="Times New Roman" w:hAnsi="Arial" w:cs="Arial"/>
          <w:kern w:val="0"/>
          <w:sz w:val="21"/>
          <w:szCs w:val="21"/>
          <w:lang w:val="de-AT"/>
          <w14:ligatures w14:val="none"/>
        </w:rPr>
        <w:br/>
      </w:r>
      <w:r w:rsidRPr="00E0727F">
        <w:rPr>
          <w:rFonts w:ascii="Arial" w:eastAsia="Times New Roman" w:hAnsi="Arial" w:cs="Arial"/>
          <w:kern w:val="0"/>
          <w:sz w:val="21"/>
          <w:szCs w:val="21"/>
          <w:lang w:val="de-AT"/>
          <w14:ligatures w14:val="none"/>
        </w:rPr>
        <w:lastRenderedPageBreak/>
        <w:t>Në Aktvendimin C.nr. 385/2024 (faqe 4 — Prova 6), Gjyqtari Dobërdolani ka administruar dhe përdorur si rrethanë rënduese Aktgjykimin P.nr. 869/18 (Prova 12). Ky dënim penal kishte marrë formë të prerë më 21.06.2022 dhe afati i verifikimit prej 1 viti kishte përfunduar plotësisht më 21.06.2023 pa u revokuar, duke bërë që dënimi të shlyhej automatikisht me fuqi ligjore konform Nenit 96, par. 1 dhe par. 2 nënpar. 2.2 të KPRK-së, sipas të cilit: "...dënimi shlyhet nga evidenca... dhe personi i tillë nuk konsiderohet i dënuar".</w:t>
      </w:r>
      <w:r w:rsidRPr="00E0727F">
        <w:rPr>
          <w:rFonts w:ascii="Arial" w:eastAsia="Times New Roman" w:hAnsi="Arial" w:cs="Arial"/>
          <w:kern w:val="0"/>
          <w:sz w:val="21"/>
          <w:szCs w:val="21"/>
          <w:lang w:val="de-AT"/>
          <w14:ligatures w14:val="none"/>
        </w:rPr>
        <w:br/>
        <w:t>Sipas Nenit 94, par. 3 të KPRK-së: "Kur dënimi shlyhet atëherë pushojnë pasojat juridike të dënimit", ndërsa Neni 95, par. 1 mbron gëzimin e të gjitha të drejtave qytetare e prindërore. Për më tepër, administrimi i këtij dënimi të shlyer brenda një kontesti civil është kryer në kundërshtim të drejtpërdrejtë me Nenin 98, par. 2 dhe par. 4 të KPRK-së, i cili ndalon shprehimisht zbulimin e dënimeve të shlyera jashtë procedurave penale.</w:t>
      </w:r>
      <w:r w:rsidRPr="00E0727F">
        <w:rPr>
          <w:rFonts w:ascii="Arial" w:eastAsia="Times New Roman" w:hAnsi="Arial" w:cs="Arial"/>
          <w:kern w:val="0"/>
          <w:sz w:val="21"/>
          <w:szCs w:val="21"/>
          <w:lang w:val="de-AT"/>
          <w14:ligatures w14:val="none"/>
        </w:rPr>
        <w:br/>
        <w:t>Ky veprim bie në kundërshtim të hapur me qëndrimin e detyrueshëm të Kolegjit Penal të Gjykatës Supreme në Aktgjykimin PML.Nr. 122/2025 të datës 26.03.2025 (Faqe 131):</w:t>
      </w:r>
      <w:r w:rsidRPr="00E0727F">
        <w:rPr>
          <w:rFonts w:ascii="Arial" w:eastAsia="Times New Roman" w:hAnsi="Arial" w:cs="Arial"/>
          <w:kern w:val="0"/>
          <w:sz w:val="21"/>
          <w:szCs w:val="21"/>
          <w:lang w:val="de-AT"/>
          <w14:ligatures w14:val="none"/>
        </w:rPr>
        <w:br/>
        <w:t>"...dispozita në fjalë ka përcaktuar përjashtimet ligjore të pasojës juridike të dënimit... DISPOZITA NË FJALË KA PËRCAKTUAR PASOJËN PËRKITAZI ME GËZIMIN E NDONJË TË DREJTE TË QYTETARËVE..."</w:t>
      </w:r>
      <w:r w:rsidRPr="00E0727F">
        <w:rPr>
          <w:rFonts w:ascii="Arial" w:eastAsia="Times New Roman" w:hAnsi="Arial" w:cs="Arial"/>
          <w:kern w:val="0"/>
          <w:sz w:val="21"/>
          <w:szCs w:val="21"/>
          <w:lang w:val="de-AT"/>
          <w14:ligatures w14:val="none"/>
        </w:rPr>
        <w:br/>
        <w:t>si dhe me Aktgjykimin PML.Nr. 352/2025 të datës 07.07.2025 (Faqet 180–186), ku Gjykata Supreme sanksionon në Faqen 183 se dënimet e mëparshme nuk mund të përdoren si provë për dhunë në familje, dhe në Faqen 184 obligon gjykatat të verifikojnë: "...nëse janë shlyer nga evidenca e të dënuarve". Kolegji i Apelit (Kryesues Lumni Sallauka) në vendimin CA.nr. 3120/2024 (faqe 4 — Prova 7) e konfirmoi po këtë shkelje të hapur të ligjit penal material.</w:t>
      </w:r>
    </w:p>
    <w:p w14:paraId="49F96386"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IV.6 Pranimi i Ndërhyrjes së Funksionares Ekzekutive Nazlie Bala</w:t>
      </w:r>
      <w:r w:rsidRPr="00E0727F">
        <w:rPr>
          <w:rFonts w:ascii="Arial" w:eastAsia="Times New Roman" w:hAnsi="Arial" w:cs="Arial"/>
          <w:kern w:val="0"/>
          <w:sz w:val="21"/>
          <w:szCs w:val="21"/>
          <w:lang w:val="de-AT"/>
          <w14:ligatures w14:val="none"/>
        </w:rPr>
        <w:br/>
        <w:t>Në procesverbalin e datës 14.02.2024 (Prova 3, faqe 1), e pyetur shprehimisht se nga cila motër janë marrë të dhënat, kryesuesja e komisionit Dr. Samire Braina deklaroi tekstualisht: "PËRGJIGJET NGA NAZMIE [NAZLIE] BALA". Saktësohet se emërtimi "Nazmije" në procesverbal përbën një gabim të dukshëm administrativ të shkrimit nga ana e procesmbajtësit/ekspertes, pasi motra e vetme e përfshirë me funksion të lartë shtetëror në Kabinetin e Ministrisë së Drejtësisë është Nazlie Bala. Njëkohësisht, ekspertët pranuan me shkrim në faqet 3, 4 dhe 6 të raportit zyrtar (Prova 4) se "mungon dokumentacioni mjekësor", duke vërtetuar se konkluzionet psikiatrike u ndërtuan mbi thënie verbale politike dhe jo mbi kartela klinike.</w:t>
      </w:r>
    </w:p>
    <w:p w14:paraId="7F6BF57A"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IV.7 Kanosja Zyrtare dhe Presioni mbi të Miturin Andi Bala</w:t>
      </w:r>
      <w:r w:rsidRPr="00E0727F">
        <w:rPr>
          <w:rFonts w:ascii="Arial" w:eastAsia="Times New Roman" w:hAnsi="Arial" w:cs="Arial"/>
          <w:kern w:val="0"/>
          <w:sz w:val="21"/>
          <w:szCs w:val="21"/>
          <w:lang w:val="de-AT"/>
          <w14:ligatures w14:val="none"/>
        </w:rPr>
        <w:br/>
        <w:t>Pasi i mituri u largua nga banesa e nënës dhe gjeti mbrojtje te babai, punonjësja sociale Jehona Misini në ambientet e QPS-së, në prani të prindit, e kanosi fëmijën 13-vjeçar duke i thënë: "NËSE SHKON PËRSËRI TE BABAI, UNË DO TA FUS BABIN TËND NË BURG!". Gjithashtu, e dyshuara vendosi bllokadë të plotë administrative duke refuzuar t'u përgjigjet tri kërkesave zyrtare elektronike (30.01, 31.01 dhe 09.02.2024 — Prova 9).</w:t>
      </w:r>
    </w:p>
    <w:p w14:paraId="6BB53571"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751B91AD">
          <v:rect id="_x0000_i1058" style="width:712.8pt;height:1.5pt" o:hrpct="0" o:hralign="center" o:hrstd="t" o:hr="t" fillcolor="#a0a0a0" stroked="f"/>
        </w:pict>
      </w:r>
    </w:p>
    <w:p w14:paraId="21D00E17"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lastRenderedPageBreak/>
        <w:t>V. STRUKTURA E 13 TË DYSHUARVE DHE KUALIFIKIMI LIGJOR I VEPRIMEVE PENALE</w:t>
      </w:r>
    </w:p>
    <w:p w14:paraId="45B93A55"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GRUPI I: AUTORITETI EKZEKUTIV DHE USHTRIMI I NDIKIMIT</w:t>
      </w:r>
    </w:p>
    <w:p w14:paraId="6DFFAEA3" w14:textId="77777777" w:rsidR="00E0727F" w:rsidRPr="00E0727F" w:rsidRDefault="00E0727F" w:rsidP="00E0727F">
      <w:pPr>
        <w:numPr>
          <w:ilvl w:val="0"/>
          <w:numId w:val="9"/>
        </w:numPr>
        <w:spacing w:after="105"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 xml:space="preserve">NAZLIE BALA —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Lartë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Kabinetin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Ministrisë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Drejtësisë</w:t>
      </w:r>
      <w:proofErr w:type="spellEnd"/>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Kualifikimi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w:t>
      </w:r>
      <w:proofErr w:type="spellEnd"/>
      <w:r w:rsidRPr="00E0727F">
        <w:rPr>
          <w:rFonts w:ascii="Arial" w:eastAsia="Times New Roman" w:hAnsi="Arial" w:cs="Arial"/>
          <w:kern w:val="0"/>
          <w:sz w:val="21"/>
          <w:szCs w:val="21"/>
          <w14:ligatures w14:val="none"/>
        </w:rPr>
        <w:t xml:space="preserve"> Penal:</w:t>
      </w:r>
      <w:r w:rsidRPr="00E0727F">
        <w:rPr>
          <w:rFonts w:ascii="Arial" w:eastAsia="Times New Roman" w:hAnsi="Arial" w:cs="Arial"/>
          <w:kern w:val="0"/>
          <w:sz w:val="21"/>
          <w:szCs w:val="21"/>
          <w14:ligatures w14:val="none"/>
        </w:rPr>
        <w:br/>
        <w:t xml:space="preserve">o Neni 424, par. 1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Ushtrimi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ndikimit</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414, par. 1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par. 3, </w:t>
      </w:r>
      <w:proofErr w:type="spellStart"/>
      <w:r w:rsidRPr="00E0727F">
        <w:rPr>
          <w:rFonts w:ascii="Arial" w:eastAsia="Times New Roman" w:hAnsi="Arial" w:cs="Arial"/>
          <w:kern w:val="0"/>
          <w:sz w:val="21"/>
          <w:szCs w:val="21"/>
          <w14:ligatures w14:val="none"/>
        </w:rPr>
        <w:t>nënpar</w:t>
      </w:r>
      <w:proofErr w:type="spellEnd"/>
      <w:r w:rsidRPr="00E0727F">
        <w:rPr>
          <w:rFonts w:ascii="Arial" w:eastAsia="Times New Roman" w:hAnsi="Arial" w:cs="Arial"/>
          <w:kern w:val="0"/>
          <w:sz w:val="21"/>
          <w:szCs w:val="21"/>
          <w14:ligatures w14:val="none"/>
        </w:rPr>
        <w:t xml:space="preserve">. 3.1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Keqpërdorimi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pozitës</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autoritetit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32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Nenet</w:t>
      </w:r>
      <w:proofErr w:type="spellEnd"/>
      <w:r w:rsidRPr="00E0727F">
        <w:rPr>
          <w:rFonts w:ascii="Arial" w:eastAsia="Times New Roman" w:hAnsi="Arial" w:cs="Arial"/>
          <w:kern w:val="0"/>
          <w:sz w:val="21"/>
          <w:szCs w:val="21"/>
          <w14:ligatures w14:val="none"/>
        </w:rPr>
        <w:t xml:space="preserve"> 384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Nenin</w:t>
      </w:r>
      <w:proofErr w:type="spellEnd"/>
      <w:r w:rsidRPr="00E0727F">
        <w:rPr>
          <w:rFonts w:ascii="Arial" w:eastAsia="Times New Roman" w:hAnsi="Arial" w:cs="Arial"/>
          <w:kern w:val="0"/>
          <w:sz w:val="21"/>
          <w:szCs w:val="21"/>
          <w14:ligatures w14:val="none"/>
        </w:rPr>
        <w:t xml:space="preserve"> 427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Shtytja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dhënien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ekspertizës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falsifikimin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dokumentit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386, par. 1 </w:t>
      </w:r>
      <w:proofErr w:type="spellStart"/>
      <w:r w:rsidRPr="00E0727F">
        <w:rPr>
          <w:rFonts w:ascii="Arial" w:eastAsia="Times New Roman" w:hAnsi="Arial" w:cs="Arial"/>
          <w:kern w:val="0"/>
          <w:sz w:val="21"/>
          <w:szCs w:val="21"/>
          <w14:ligatures w14:val="none"/>
        </w:rPr>
        <w:t>nënpar</w:t>
      </w:r>
      <w:proofErr w:type="spellEnd"/>
      <w:r w:rsidRPr="00E0727F">
        <w:rPr>
          <w:rFonts w:ascii="Arial" w:eastAsia="Times New Roman" w:hAnsi="Arial" w:cs="Arial"/>
          <w:kern w:val="0"/>
          <w:sz w:val="21"/>
          <w:szCs w:val="21"/>
          <w14:ligatures w14:val="none"/>
        </w:rPr>
        <w:t xml:space="preserve">. 1.7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Nxitja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ekspertit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dhënë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konstatim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rremë</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31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Bashkëkryerja</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Objektiv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Provuara</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1.1: E </w:t>
      </w:r>
      <w:proofErr w:type="spellStart"/>
      <w:r w:rsidRPr="00E0727F">
        <w:rPr>
          <w:rFonts w:ascii="Arial" w:eastAsia="Times New Roman" w:hAnsi="Arial" w:cs="Arial"/>
          <w:kern w:val="0"/>
          <w:sz w:val="21"/>
          <w:szCs w:val="21"/>
          <w14:ligatures w14:val="none"/>
        </w:rPr>
        <w:t>dyshuara</w:t>
      </w:r>
      <w:proofErr w:type="spellEnd"/>
      <w:r w:rsidRPr="00E0727F">
        <w:rPr>
          <w:rFonts w:ascii="Arial" w:eastAsia="Times New Roman" w:hAnsi="Arial" w:cs="Arial"/>
          <w:kern w:val="0"/>
          <w:sz w:val="21"/>
          <w:szCs w:val="21"/>
          <w14:ligatures w14:val="none"/>
        </w:rPr>
        <w:t xml:space="preserve"> ka </w:t>
      </w:r>
      <w:proofErr w:type="spellStart"/>
      <w:r w:rsidRPr="00E0727F">
        <w:rPr>
          <w:rFonts w:ascii="Arial" w:eastAsia="Times New Roman" w:hAnsi="Arial" w:cs="Arial"/>
          <w:kern w:val="0"/>
          <w:sz w:val="21"/>
          <w:szCs w:val="21"/>
          <w14:ligatures w14:val="none"/>
        </w:rPr>
        <w:t>shfrytëzuar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peshën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autoritetin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buron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pozita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saj</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lartë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ekzekutive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Kabinetin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Ministrisë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Drejtësisë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ndërhyrë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drejtpërdrejt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tek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ekspertët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mjekësorë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Klinikës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Psikiatrisë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QKUK. Ky </w:t>
      </w:r>
      <w:proofErr w:type="spellStart"/>
      <w:r w:rsidRPr="00E0727F">
        <w:rPr>
          <w:rFonts w:ascii="Arial" w:eastAsia="Times New Roman" w:hAnsi="Arial" w:cs="Arial"/>
          <w:kern w:val="0"/>
          <w:sz w:val="21"/>
          <w:szCs w:val="21"/>
          <w14:ligatures w14:val="none"/>
        </w:rPr>
        <w:t>fakt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provohet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shkresërisht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procesverbali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seancës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gjyqësore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datës</w:t>
      </w:r>
      <w:proofErr w:type="spellEnd"/>
      <w:r w:rsidRPr="00E0727F">
        <w:rPr>
          <w:rFonts w:ascii="Arial" w:eastAsia="Times New Roman" w:hAnsi="Arial" w:cs="Arial"/>
          <w:kern w:val="0"/>
          <w:sz w:val="21"/>
          <w:szCs w:val="21"/>
          <w14:ligatures w14:val="none"/>
        </w:rPr>
        <w:t xml:space="preserve"> 14.02.2024 (</w:t>
      </w:r>
      <w:proofErr w:type="spellStart"/>
      <w:r w:rsidRPr="00E0727F">
        <w:rPr>
          <w:rFonts w:ascii="Arial" w:eastAsia="Times New Roman" w:hAnsi="Arial" w:cs="Arial"/>
          <w:kern w:val="0"/>
          <w:sz w:val="21"/>
          <w:szCs w:val="21"/>
          <w14:ligatures w14:val="none"/>
        </w:rPr>
        <w:t>Lënda</w:t>
      </w:r>
      <w:proofErr w:type="spellEnd"/>
      <w:r w:rsidRPr="00E0727F">
        <w:rPr>
          <w:rFonts w:ascii="Arial" w:eastAsia="Times New Roman" w:hAnsi="Arial" w:cs="Arial"/>
          <w:kern w:val="0"/>
          <w:sz w:val="21"/>
          <w:szCs w:val="21"/>
          <w14:ligatures w14:val="none"/>
        </w:rPr>
        <w:t xml:space="preserve"> C.nr. 385/2024 —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 </w:t>
      </w:r>
      <w:proofErr w:type="spellStart"/>
      <w:r w:rsidRPr="00E0727F">
        <w:rPr>
          <w:rFonts w:ascii="Arial" w:eastAsia="Times New Roman" w:hAnsi="Arial" w:cs="Arial"/>
          <w:kern w:val="0"/>
          <w:sz w:val="21"/>
          <w:szCs w:val="21"/>
          <w14:ligatures w14:val="none"/>
        </w:rPr>
        <w:t>ku</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ekspertja</w:t>
      </w:r>
      <w:proofErr w:type="spellEnd"/>
      <w:r w:rsidRPr="00E0727F">
        <w:rPr>
          <w:rFonts w:ascii="Arial" w:eastAsia="Times New Roman" w:hAnsi="Arial" w:cs="Arial"/>
          <w:kern w:val="0"/>
          <w:sz w:val="21"/>
          <w:szCs w:val="21"/>
          <w14:ligatures w14:val="none"/>
        </w:rPr>
        <w:t xml:space="preserve"> Dr. </w:t>
      </w:r>
      <w:proofErr w:type="spellStart"/>
      <w:r w:rsidRPr="00E0727F">
        <w:rPr>
          <w:rFonts w:ascii="Arial" w:eastAsia="Times New Roman" w:hAnsi="Arial" w:cs="Arial"/>
          <w:kern w:val="0"/>
          <w:sz w:val="21"/>
          <w:szCs w:val="21"/>
          <w14:ligatures w14:val="none"/>
        </w:rPr>
        <w:t>Samire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Braina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pranoi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zyrtarisht</w:t>
      </w:r>
      <w:proofErr w:type="spellEnd"/>
      <w:r w:rsidRPr="00E0727F">
        <w:rPr>
          <w:rFonts w:ascii="Arial" w:eastAsia="Times New Roman" w:hAnsi="Arial" w:cs="Arial"/>
          <w:kern w:val="0"/>
          <w:sz w:val="21"/>
          <w:szCs w:val="21"/>
          <w14:ligatures w14:val="none"/>
        </w:rPr>
        <w:t xml:space="preserve"> para </w:t>
      </w:r>
      <w:proofErr w:type="spellStart"/>
      <w:r w:rsidRPr="00E0727F">
        <w:rPr>
          <w:rFonts w:ascii="Arial" w:eastAsia="Times New Roman" w:hAnsi="Arial" w:cs="Arial"/>
          <w:kern w:val="0"/>
          <w:sz w:val="21"/>
          <w:szCs w:val="21"/>
          <w14:ligatures w14:val="none"/>
        </w:rPr>
        <w:t>gjykatës</w:t>
      </w:r>
      <w:proofErr w:type="spellEnd"/>
      <w:r w:rsidRPr="00E0727F">
        <w:rPr>
          <w:rFonts w:ascii="Arial" w:eastAsia="Times New Roman" w:hAnsi="Arial" w:cs="Arial"/>
          <w:kern w:val="0"/>
          <w:sz w:val="21"/>
          <w:szCs w:val="21"/>
          <w14:ligatures w14:val="none"/>
        </w:rPr>
        <w:t xml:space="preserve"> se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dhënat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heteroanamnestike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marrë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dyshuara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Nazlie</w:t>
      </w:r>
      <w:proofErr w:type="spellEnd"/>
      <w:r w:rsidRPr="00E0727F">
        <w:rPr>
          <w:rFonts w:ascii="Arial" w:eastAsia="Times New Roman" w:hAnsi="Arial" w:cs="Arial"/>
          <w:kern w:val="0"/>
          <w:sz w:val="21"/>
          <w:szCs w:val="21"/>
          <w14:ligatures w14:val="none"/>
        </w:rPr>
        <w:t xml:space="preserve"> Bala (e </w:t>
      </w:r>
      <w:proofErr w:type="spellStart"/>
      <w:r w:rsidRPr="00E0727F">
        <w:rPr>
          <w:rFonts w:ascii="Arial" w:eastAsia="Times New Roman" w:hAnsi="Arial" w:cs="Arial"/>
          <w:kern w:val="0"/>
          <w:sz w:val="21"/>
          <w:szCs w:val="21"/>
          <w14:ligatures w14:val="none"/>
        </w:rPr>
        <w:t>regjistruar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shkak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lapsusi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dukshëm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shkrimor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Nazmije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Subjektiv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Dashja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Drejtpërdrejtë</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E </w:t>
      </w:r>
      <w:proofErr w:type="spellStart"/>
      <w:r w:rsidRPr="00E0727F">
        <w:rPr>
          <w:rFonts w:ascii="Arial" w:eastAsia="Times New Roman" w:hAnsi="Arial" w:cs="Arial"/>
          <w:kern w:val="0"/>
          <w:sz w:val="21"/>
          <w:szCs w:val="21"/>
          <w14:ligatures w14:val="none"/>
        </w:rPr>
        <w:t>dyshuara</w:t>
      </w:r>
      <w:proofErr w:type="spellEnd"/>
      <w:r w:rsidRPr="00E0727F">
        <w:rPr>
          <w:rFonts w:ascii="Arial" w:eastAsia="Times New Roman" w:hAnsi="Arial" w:cs="Arial"/>
          <w:kern w:val="0"/>
          <w:sz w:val="21"/>
          <w:szCs w:val="21"/>
          <w14:ligatures w14:val="none"/>
        </w:rPr>
        <w:t xml:space="preserve"> ka </w:t>
      </w:r>
      <w:proofErr w:type="spellStart"/>
      <w:r w:rsidRPr="00E0727F">
        <w:rPr>
          <w:rFonts w:ascii="Arial" w:eastAsia="Times New Roman" w:hAnsi="Arial" w:cs="Arial"/>
          <w:kern w:val="0"/>
          <w:sz w:val="21"/>
          <w:szCs w:val="21"/>
          <w14:ligatures w14:val="none"/>
        </w:rPr>
        <w:t>vepruar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dashje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direkte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vetëdije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plotë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dokumentacionit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mjekësor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paraprak</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qëllim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caktuar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përmes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autoritetit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pozitës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ekzekutive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diktojë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konkluzionet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ekspertizës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mjekësore</w:t>
      </w:r>
      <w:proofErr w:type="spellEnd"/>
      <w:r w:rsidRPr="00E0727F">
        <w:rPr>
          <w:rFonts w:ascii="Arial" w:eastAsia="Times New Roman" w:hAnsi="Arial" w:cs="Arial"/>
          <w:kern w:val="0"/>
          <w:sz w:val="21"/>
          <w:szCs w:val="21"/>
          <w14:ligatures w14:val="none"/>
        </w:rPr>
        <w:t xml:space="preserve">, duke </w:t>
      </w:r>
      <w:proofErr w:type="spellStart"/>
      <w:r w:rsidRPr="00E0727F">
        <w:rPr>
          <w:rFonts w:ascii="Arial" w:eastAsia="Times New Roman" w:hAnsi="Arial" w:cs="Arial"/>
          <w:kern w:val="0"/>
          <w:sz w:val="21"/>
          <w:szCs w:val="21"/>
          <w14:ligatures w14:val="none"/>
        </w:rPr>
        <w:t>synuar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përcaktimin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diagnoze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psikiatrike</w:t>
      </w:r>
      <w:proofErr w:type="spellEnd"/>
      <w:r w:rsidRPr="00E0727F">
        <w:rPr>
          <w:rFonts w:ascii="Arial" w:eastAsia="Times New Roman" w:hAnsi="Arial" w:cs="Arial"/>
          <w:kern w:val="0"/>
          <w:sz w:val="21"/>
          <w:szCs w:val="21"/>
          <w14:ligatures w14:val="none"/>
        </w:rPr>
        <w:t xml:space="preserve"> (F60.31)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cenuar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rëndë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pozitën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juridike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drejtat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prindërore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Shaban </w:t>
      </w:r>
      <w:proofErr w:type="spellStart"/>
      <w:r w:rsidRPr="00E0727F">
        <w:rPr>
          <w:rFonts w:ascii="Arial" w:eastAsia="Times New Roman" w:hAnsi="Arial" w:cs="Arial"/>
          <w:kern w:val="0"/>
          <w:sz w:val="21"/>
          <w:szCs w:val="21"/>
          <w14:ligatures w14:val="none"/>
        </w:rPr>
        <w:t>Balës</w:t>
      </w:r>
      <w:proofErr w:type="spellEnd"/>
      <w:r w:rsidRPr="00E0727F">
        <w:rPr>
          <w:rFonts w:ascii="Arial" w:eastAsia="Times New Roman" w:hAnsi="Arial" w:cs="Arial"/>
          <w:kern w:val="0"/>
          <w:sz w:val="21"/>
          <w:szCs w:val="21"/>
          <w14:ligatures w14:val="none"/>
        </w:rPr>
        <w:t>.</w:t>
      </w:r>
    </w:p>
    <w:p w14:paraId="04DB824E"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3DB0963B">
          <v:rect id="_x0000_i1059" style="width:712.8pt;height:1.5pt" o:hrpct="0" o:hralign="center" o:hrstd="t" o:hr="t" fillcolor="#a0a0a0" stroked="f"/>
        </w:pict>
      </w:r>
    </w:p>
    <w:p w14:paraId="74228AC7"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GRUPI II: ZYRTARËT E SISTEMIT GJYQËSOR DHE PROKURORIAL</w:t>
      </w:r>
    </w:p>
    <w:p w14:paraId="6C32E715" w14:textId="77777777" w:rsidR="00E0727F" w:rsidRPr="00E0727F" w:rsidRDefault="00E0727F" w:rsidP="00E0727F">
      <w:pPr>
        <w:numPr>
          <w:ilvl w:val="0"/>
          <w:numId w:val="10"/>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BUJAR DOBËRDOLANI — Gjyqtar në Gjykatën Themelore në Prishtinë, Departamenti i Përgjithshëm</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414, par. 1 dhe 2 lidhur me par. 3, nënpar. 3.1, 3.5 dhe 3.6 të KPRK-së: Keqpërdorimi i pozitës apo autoritetit zyrtar;</w:t>
      </w:r>
      <w:r w:rsidRPr="00E0727F">
        <w:rPr>
          <w:rFonts w:ascii="Arial" w:eastAsia="Times New Roman" w:hAnsi="Arial" w:cs="Arial"/>
          <w:kern w:val="0"/>
          <w:sz w:val="21"/>
          <w:szCs w:val="21"/>
          <w:lang w:val="de-AT"/>
          <w14:ligatures w14:val="none"/>
        </w:rPr>
        <w:br/>
        <w:t>o Neni 427, par. 1 dhe 2 i KPRK-së: Falsifikimi i dokumentit zyrtar;</w:t>
      </w:r>
      <w:r w:rsidRPr="00E0727F">
        <w:rPr>
          <w:rFonts w:ascii="Arial" w:eastAsia="Times New Roman" w:hAnsi="Arial" w:cs="Arial"/>
          <w:kern w:val="0"/>
          <w:sz w:val="21"/>
          <w:szCs w:val="21"/>
          <w:lang w:val="de-AT"/>
          <w14:ligatures w14:val="none"/>
        </w:rPr>
        <w:br/>
        <w:t>o Neni 386, par. 1 dhe 2 i KPRK-së: Pengimi i të provuarit apo procedurës zyrtare;</w:t>
      </w:r>
      <w:r w:rsidRPr="00E0727F">
        <w:rPr>
          <w:rFonts w:ascii="Arial" w:eastAsia="Times New Roman" w:hAnsi="Arial" w:cs="Arial"/>
          <w:kern w:val="0"/>
          <w:sz w:val="21"/>
          <w:szCs w:val="21"/>
          <w:lang w:val="de-AT"/>
          <w14:ligatures w14:val="none"/>
        </w:rPr>
        <w:br/>
        <w:t>o Neni 81 i KPRK-së: Vepra penale e vazhduar;</w:t>
      </w:r>
      <w:r w:rsidRPr="00E0727F">
        <w:rPr>
          <w:rFonts w:ascii="Arial" w:eastAsia="Times New Roman" w:hAnsi="Arial" w:cs="Arial"/>
          <w:kern w:val="0"/>
          <w:sz w:val="21"/>
          <w:szCs w:val="21"/>
          <w:lang w:val="de-AT"/>
          <w14:ligatures w14:val="none"/>
        </w:rPr>
        <w:br/>
        <w:t xml:space="preserve">o Shkelje e drejtpërdrejtë e Neneve 96, 94, 95 dhe 98 të KPRK-së në kundërshtim me </w:t>
      </w:r>
      <w:r w:rsidRPr="00E0727F">
        <w:rPr>
          <w:rFonts w:ascii="Arial" w:eastAsia="Times New Roman" w:hAnsi="Arial" w:cs="Arial"/>
          <w:kern w:val="0"/>
          <w:sz w:val="21"/>
          <w:szCs w:val="21"/>
          <w:lang w:val="de-AT"/>
          <w14:ligatures w14:val="none"/>
        </w:rPr>
        <w:lastRenderedPageBreak/>
        <w:t>precedentët supremë PML.Nr. 122/2025 dhe PML.Nr. 352/2025, si dhe tejkalim i kompetencave ligjore në kundërshtim me precedentët supremë PML.Nr. 185/2025 dhe PML.Nr. 752/2024.</w:t>
      </w:r>
      <w:r w:rsidRPr="00E0727F">
        <w:rPr>
          <w:rFonts w:ascii="Arial" w:eastAsia="Times New Roman" w:hAnsi="Arial" w:cs="Arial"/>
          <w:kern w:val="0"/>
          <w:sz w:val="21"/>
          <w:szCs w:val="21"/>
          <w:lang w:val="de-AT"/>
          <w14:ligatures w14:val="none"/>
        </w:rPr>
        <w:br/>
        <w:t>• Elementi Objektiv (Veprimet e Provuara Dokumentarisht):</w:t>
      </w:r>
      <w:r w:rsidRPr="00E0727F">
        <w:rPr>
          <w:rFonts w:ascii="Arial" w:eastAsia="Times New Roman" w:hAnsi="Arial" w:cs="Arial"/>
          <w:kern w:val="0"/>
          <w:sz w:val="21"/>
          <w:szCs w:val="21"/>
          <w:lang w:val="de-AT"/>
          <w14:ligatures w14:val="none"/>
        </w:rPr>
        <w:br/>
        <w:t>o Veprimi 2.1 [Lëshimi serial i procesverbaleve me të dhëna të pandryshuara — Kodi 05210884]: Në pesë seanca të ndryshme përgjatë një muaji (19.01, 24.01, 26.01, 13.02 dhe 14.02.2024 — Prova 3), ka lejuar lëshimin e akteve me numër identik dokumenti 05210884 dhe datë të ngulitur 19.01.2024;</w:t>
      </w:r>
      <w:r w:rsidRPr="00E0727F">
        <w:rPr>
          <w:rFonts w:ascii="Arial" w:eastAsia="Times New Roman" w:hAnsi="Arial" w:cs="Arial"/>
          <w:kern w:val="0"/>
          <w:sz w:val="21"/>
          <w:szCs w:val="21"/>
          <w:lang w:val="de-AT"/>
          <w14:ligatures w14:val="none"/>
        </w:rPr>
        <w:br/>
        <w:t>o Veprimi 2.2 [Imponimi i afatit të parealizueshëm]: Më 19.01.2024 imponoi afat 48-orësh gjatë fundjavës për ekzaminim psikiatrik pa përcjellë shkresat zyrtare në QKUK;</w:t>
      </w:r>
      <w:r w:rsidRPr="00E0727F">
        <w:rPr>
          <w:rFonts w:ascii="Arial" w:eastAsia="Times New Roman" w:hAnsi="Arial" w:cs="Arial"/>
          <w:kern w:val="0"/>
          <w:sz w:val="21"/>
          <w:szCs w:val="21"/>
          <w:lang w:val="de-AT"/>
          <w14:ligatures w14:val="none"/>
        </w:rPr>
        <w:br/>
        <w:t>o Veprimi 2.3 [Mosadministrimi i vizitës mjekësore]: Refuzoi të administronte paraqitjen e parashtruesit më 22.01.2024 te neuropsikiatri Dr. Islam Kallaba;</w:t>
      </w:r>
      <w:r w:rsidRPr="00E0727F">
        <w:rPr>
          <w:rFonts w:ascii="Arial" w:eastAsia="Times New Roman" w:hAnsi="Arial" w:cs="Arial"/>
          <w:kern w:val="0"/>
          <w:sz w:val="21"/>
          <w:szCs w:val="21"/>
          <w:lang w:val="de-AT"/>
          <w14:ligatures w14:val="none"/>
        </w:rPr>
        <w:br/>
        <w:t>o Veprimi 2.4 [Zëvendësimi i ekspertes jashtë seance]: Më 24.01.2024 ndërpreu seancën sapo Dr. Ramiqi kërkoi ekzaminimin e të dyja palëve dhe nxori Aktvendim jashtë seance po atë ditë për zëvendësimin e saj me Dr. Karametën (Prova 5);</w:t>
      </w:r>
      <w:r w:rsidRPr="00E0727F">
        <w:rPr>
          <w:rFonts w:ascii="Arial" w:eastAsia="Times New Roman" w:hAnsi="Arial" w:cs="Arial"/>
          <w:kern w:val="0"/>
          <w:sz w:val="21"/>
          <w:szCs w:val="21"/>
          <w:lang w:val="de-AT"/>
          <w14:ligatures w14:val="none"/>
        </w:rPr>
        <w:br/>
        <w:t>o Veprimi 2.5 [Vendimmarrja e njëkohshme kundërthënëse]: Më 26.01.2024 caktoi komisionin e ekspertëve dhe njëkohësisht po atë ditë lëshoi Urdhër Mbrojtës meritor para përfundimit të ekzaminimit mjekësor;</w:t>
      </w:r>
      <w:r w:rsidRPr="00E0727F">
        <w:rPr>
          <w:rFonts w:ascii="Arial" w:eastAsia="Times New Roman" w:hAnsi="Arial" w:cs="Arial"/>
          <w:kern w:val="0"/>
          <w:sz w:val="21"/>
          <w:szCs w:val="21"/>
          <w:lang w:val="de-AT"/>
          <w14:ligatures w14:val="none"/>
        </w:rPr>
        <w:br/>
        <w:t>o Veprimi 2.6 [Arbitrariteti me afatin e njoftimit]: Më 13.02.2024 caktoi seancën pasuese brenda më pak se 21 orësh, duke privuar palën nga afati i prerë ligjor 7-ditor (168 orë) i sanksionuar në Nenin 367 të LPK-së dhe në precedentin e Gjykatës Supreme Rev.Nr. 570/2021;</w:t>
      </w:r>
      <w:r w:rsidRPr="00E0727F">
        <w:rPr>
          <w:rFonts w:ascii="Arial" w:eastAsia="Times New Roman" w:hAnsi="Arial" w:cs="Arial"/>
          <w:kern w:val="0"/>
          <w:sz w:val="21"/>
          <w:szCs w:val="21"/>
          <w:lang w:val="de-AT"/>
          <w14:ligatures w14:val="none"/>
        </w:rPr>
        <w:br/>
        <w:t>o Veprimi 2.7 [Refuzimi i kundër-ekspertizës]: Më 14.02.2024 refuzoi kundër-ekspertizën pas pranimit të ndërhyrjes së funksionares ekzekutive Nazlie Bala dhe administrimit të testit negativ të drogës;</w:t>
      </w:r>
      <w:r w:rsidRPr="00E0727F">
        <w:rPr>
          <w:rFonts w:ascii="Arial" w:eastAsia="Times New Roman" w:hAnsi="Arial" w:cs="Arial"/>
          <w:kern w:val="0"/>
          <w:sz w:val="21"/>
          <w:szCs w:val="21"/>
          <w:lang w:val="de-AT"/>
          <w14:ligatures w14:val="none"/>
        </w:rPr>
        <w:br/>
        <w:t>o Veprimi 2.8 [Administrimi i dënimit të shlyer dhe antinomia e vendimit]: Në Aktvendimin C.nr. 385/2024 (Prova 6) përdori dënimin e shlyer ligjërisht P.nr. 869/18 në shkelje të Neneve 96, 94 dhe 98 të KPRK-së, shqiptoi trajtim psikiatrik të detyruar në një lëndë civile në tejkalim kompetencash (PML.Nr. 185/2025), dhe vendosi 6 muaj në Dispozitiv përkundrejt 12 muajve në Arsyetim.</w:t>
      </w:r>
      <w:r w:rsidRPr="00E0727F">
        <w:rPr>
          <w:rFonts w:ascii="Arial" w:eastAsia="Times New Roman" w:hAnsi="Arial" w:cs="Arial"/>
          <w:kern w:val="0"/>
          <w:sz w:val="21"/>
          <w:szCs w:val="21"/>
          <w:lang w:val="de-AT"/>
          <w14:ligatures w14:val="none"/>
        </w:rPr>
        <w:br/>
        <w:t>• Elementi Subjektiv (Dashja e Drejtpërdrejtë): Ka vepruar me vullnet të ndërgjegjshëm institucional për të anashkaluar rregullat thelbësore procedurale dhe provat shkencore, me synim izolimin ligjor dhe prindëror të parashtruesit.</w:t>
      </w:r>
    </w:p>
    <w:p w14:paraId="77D7F4F4" w14:textId="77777777" w:rsidR="00E0727F" w:rsidRPr="00E0727F" w:rsidRDefault="00E0727F" w:rsidP="00E0727F">
      <w:pPr>
        <w:numPr>
          <w:ilvl w:val="0"/>
          <w:numId w:val="10"/>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SABIT SADIKAJ — Gjyqtar në Gjykatën Themelore në Prishtinë, Divizioni Penal</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414, par. 1 lidhur me par. 3, nënpar. 3.1 dhe 3.2 të KPRK-së: Keqpërdorimi i pozitës apo autoritetit zyrtar;</w:t>
      </w:r>
      <w:r w:rsidRPr="00E0727F">
        <w:rPr>
          <w:rFonts w:ascii="Arial" w:eastAsia="Times New Roman" w:hAnsi="Arial" w:cs="Arial"/>
          <w:kern w:val="0"/>
          <w:sz w:val="21"/>
          <w:szCs w:val="21"/>
          <w:lang w:val="de-AT"/>
          <w14:ligatures w14:val="none"/>
        </w:rPr>
        <w:br/>
        <w:t>o Neni 386 i KPRK-së: Pengimi i të provuarit apo procedurës zyrtare;</w:t>
      </w:r>
      <w:r w:rsidRPr="00E0727F">
        <w:rPr>
          <w:rFonts w:ascii="Arial" w:eastAsia="Times New Roman" w:hAnsi="Arial" w:cs="Arial"/>
          <w:kern w:val="0"/>
          <w:sz w:val="21"/>
          <w:szCs w:val="21"/>
          <w:lang w:val="de-AT"/>
          <w14:ligatures w14:val="none"/>
        </w:rPr>
        <w:br/>
        <w:t>o Neni 389, par. 1 i KPRK-së: Manipulimi me prova.</w:t>
      </w:r>
      <w:r w:rsidRPr="00E0727F">
        <w:rPr>
          <w:rFonts w:ascii="Arial" w:eastAsia="Times New Roman" w:hAnsi="Arial" w:cs="Arial"/>
          <w:kern w:val="0"/>
          <w:sz w:val="21"/>
          <w:szCs w:val="21"/>
          <w:lang w:val="de-AT"/>
          <w14:ligatures w14:val="none"/>
        </w:rPr>
        <w:br/>
      </w:r>
      <w:r w:rsidRPr="00E0727F">
        <w:rPr>
          <w:rFonts w:ascii="Arial" w:eastAsia="Times New Roman" w:hAnsi="Arial" w:cs="Arial"/>
          <w:kern w:val="0"/>
          <w:sz w:val="21"/>
          <w:szCs w:val="21"/>
          <w:lang w:val="de-AT"/>
          <w14:ligatures w14:val="none"/>
        </w:rPr>
        <w:lastRenderedPageBreak/>
        <w:t>• Elementi Objektiv (Veprimet e Provuara):</w:t>
      </w:r>
      <w:r w:rsidRPr="00E0727F">
        <w:rPr>
          <w:rFonts w:ascii="Arial" w:eastAsia="Times New Roman" w:hAnsi="Arial" w:cs="Arial"/>
          <w:kern w:val="0"/>
          <w:sz w:val="21"/>
          <w:szCs w:val="21"/>
          <w:lang w:val="de-AT"/>
          <w14:ligatures w14:val="none"/>
        </w:rPr>
        <w:br/>
        <w:t>Veprimi 3.1: Me Aktvendimin e datës 16.07.2024 (P.nr. 883/24 — Prova 11) refuzoi kërkesën për hedhjen e aktakuzës, duke mos përfillur provat shfajësuese digjitale (komunikimet në WhatsApp ku vërtetohej bllokimi nga e motra — Prova 10) dhe provën shkencore toksikologjike (Prova 1). Ky vendim bie ndesh drejtpërdrejt me precedentin e Kolegjit Penal të Gjykatës Supreme PML.Nr. 272/2025, i cili kërkon interpretimin kumulativ dhe jo fragmentar të veprës penale.</w:t>
      </w:r>
      <w:r w:rsidRPr="00E0727F">
        <w:rPr>
          <w:rFonts w:ascii="Arial" w:eastAsia="Times New Roman" w:hAnsi="Arial" w:cs="Arial"/>
          <w:kern w:val="0"/>
          <w:sz w:val="21"/>
          <w:szCs w:val="21"/>
          <w:lang w:val="de-AT"/>
          <w14:ligatures w14:val="none"/>
        </w:rPr>
        <w:br/>
        <w:t>• Elementi Subjektiv (Dashja e Drejtpërdrejtë): Veproi me vetëdije duke refuzuar administrimin e provave shfajësuese, me pasojë vazhdimin e ndjekjes penale të pabazuar.</w:t>
      </w:r>
    </w:p>
    <w:p w14:paraId="32DD3D3C" w14:textId="77777777" w:rsidR="00E0727F" w:rsidRPr="00E0727F" w:rsidRDefault="00E0727F" w:rsidP="00E0727F">
      <w:pPr>
        <w:numPr>
          <w:ilvl w:val="0"/>
          <w:numId w:val="10"/>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KOLEGJI I GJYKATËS SË APELIT: LUMNI SALLAUKA, ARDIAN AJVAZI, NORA BLLACA DULA</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414, par. 1 lidhur me par. 3, nënpar. 3.1 të KPRK-së: Keqpërdorimi i pozitës apo autoritetit zyrtar;</w:t>
      </w:r>
      <w:r w:rsidRPr="00E0727F">
        <w:rPr>
          <w:rFonts w:ascii="Arial" w:eastAsia="Times New Roman" w:hAnsi="Arial" w:cs="Arial"/>
          <w:kern w:val="0"/>
          <w:sz w:val="21"/>
          <w:szCs w:val="21"/>
          <w:lang w:val="de-AT"/>
          <w14:ligatures w14:val="none"/>
        </w:rPr>
        <w:br/>
        <w:t>o Shkelje thelbësore e ligjit penal material (Nenet 96, 94 dhe 98 të KPRK-së) në kundërshtim me precedentët supremë PML.Nr. 122/2025 dhe PML.Nr. 352/2025.</w:t>
      </w:r>
      <w:r w:rsidRPr="00E0727F">
        <w:rPr>
          <w:rFonts w:ascii="Arial" w:eastAsia="Times New Roman" w:hAnsi="Arial" w:cs="Arial"/>
          <w:kern w:val="0"/>
          <w:sz w:val="21"/>
          <w:szCs w:val="21"/>
          <w:lang w:val="de-AT"/>
          <w14:ligatures w14:val="none"/>
        </w:rPr>
        <w:br/>
        <w:t>• Elementi Objektiv (Veprimet e Provuara):</w:t>
      </w:r>
      <w:r w:rsidRPr="00E0727F">
        <w:rPr>
          <w:rFonts w:ascii="Arial" w:eastAsia="Times New Roman" w:hAnsi="Arial" w:cs="Arial"/>
          <w:kern w:val="0"/>
          <w:sz w:val="21"/>
          <w:szCs w:val="21"/>
          <w:lang w:val="de-AT"/>
          <w14:ligatures w14:val="none"/>
        </w:rPr>
        <w:br/>
        <w:t>Veprimi 4.1: Në Aktvendimin CA.nr. 3120/2024 të datës 21.03.2024 (Prova 7), Kolegji refuzoi ankesën duke përdorur në Faqen 4 të arsyetimit Aktgjykimin Penal P.nr. 869/18, duke vërtetuar zbatimin e një dënimi të shlyer automatikisht më 21.06.2023, dhe duke shpërfillur plotësisht rezultatin 100% negativ të testit laboratorik toksikologjik (Prova 1). Ky vendim bie ndesh me standardet e arsyetimit gjyqësor të sanksionuara nga Gjykata Supreme në vendimin PML.Nr. 752/2024.</w:t>
      </w:r>
      <w:r w:rsidRPr="00E0727F">
        <w:rPr>
          <w:rFonts w:ascii="Arial" w:eastAsia="Times New Roman" w:hAnsi="Arial" w:cs="Arial"/>
          <w:kern w:val="0"/>
          <w:sz w:val="21"/>
          <w:szCs w:val="21"/>
          <w:lang w:val="de-AT"/>
          <w14:ligatures w14:val="none"/>
        </w:rPr>
        <w:br/>
        <w:t>• Elementi Subjektiv (Dashja e Drejtpërdrejtë): Konfirmuan vendimin diskriminues të shkallës së parë duke u mbështetur në një rrethanë të ndaluar me ligj urdhërues penal material.</w:t>
      </w:r>
    </w:p>
    <w:p w14:paraId="6C8305BB" w14:textId="77777777" w:rsidR="00E0727F" w:rsidRPr="00E0727F" w:rsidRDefault="00E0727F" w:rsidP="00E0727F">
      <w:pPr>
        <w:numPr>
          <w:ilvl w:val="0"/>
          <w:numId w:val="10"/>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FIKRIJE SYLEJMANI — Prokurore në Prokurorinë Themelore në Prishtinë</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414, par. 1 dhe 2 lidhur me par. 3, nënpar. 3.1 dhe 3.2 të KPRK-së: Keqpërdorimi i pozitës apo autoritetit zyrtar;</w:t>
      </w:r>
      <w:r w:rsidRPr="00E0727F">
        <w:rPr>
          <w:rFonts w:ascii="Arial" w:eastAsia="Times New Roman" w:hAnsi="Arial" w:cs="Arial"/>
          <w:kern w:val="0"/>
          <w:sz w:val="21"/>
          <w:szCs w:val="21"/>
          <w:lang w:val="de-AT"/>
          <w14:ligatures w14:val="none"/>
        </w:rPr>
        <w:br/>
        <w:t>o Neni 386, par. 2 i KPRK-së: Pengimi i të provuarit apo procedurës zyrtare;</w:t>
      </w:r>
      <w:r w:rsidRPr="00E0727F">
        <w:rPr>
          <w:rFonts w:ascii="Arial" w:eastAsia="Times New Roman" w:hAnsi="Arial" w:cs="Arial"/>
          <w:kern w:val="0"/>
          <w:sz w:val="21"/>
          <w:szCs w:val="21"/>
          <w:lang w:val="de-AT"/>
          <w14:ligatures w14:val="none"/>
        </w:rPr>
        <w:br/>
        <w:t>o Neni 389, par. 1 i KPRK-së: Manipulimi me prova (fshehja e të dhënave shfajësuese digjitale);</w:t>
      </w:r>
      <w:r w:rsidRPr="00E0727F">
        <w:rPr>
          <w:rFonts w:ascii="Arial" w:eastAsia="Times New Roman" w:hAnsi="Arial" w:cs="Arial"/>
          <w:kern w:val="0"/>
          <w:sz w:val="21"/>
          <w:szCs w:val="21"/>
          <w:lang w:val="de-AT"/>
          <w14:ligatures w14:val="none"/>
        </w:rPr>
        <w:br/>
        <w:t>o Shkelje thelbësore e Nenit 7 dhe Nenit 241 të KPPRK-së.</w:t>
      </w:r>
      <w:r w:rsidRPr="00E0727F">
        <w:rPr>
          <w:rFonts w:ascii="Arial" w:eastAsia="Times New Roman" w:hAnsi="Arial" w:cs="Arial"/>
          <w:kern w:val="0"/>
          <w:sz w:val="21"/>
          <w:szCs w:val="21"/>
          <w:lang w:val="de-AT"/>
          <w14:ligatures w14:val="none"/>
        </w:rPr>
        <w:br/>
        <w:t>• Elementi Objektiv (Veprimet e Provuara Dokumentarisht):</w:t>
      </w:r>
      <w:r w:rsidRPr="00E0727F">
        <w:rPr>
          <w:rFonts w:ascii="Arial" w:eastAsia="Times New Roman" w:hAnsi="Arial" w:cs="Arial"/>
          <w:kern w:val="0"/>
          <w:sz w:val="21"/>
          <w:szCs w:val="21"/>
          <w:lang w:val="de-AT"/>
          <w14:ligatures w14:val="none"/>
        </w:rPr>
        <w:br/>
        <w:t>o Veprimi 5.1 [Ngritja e aktakuzës mbi të dhëna fragmentare]: Më datë 29.04.2024 ngriti Aktakuzën PP.II.nr. 122/24F (Prova 11) duke fshehur komunikimet digjitale të datave 15–17 janar 2024 që provonin izolimin e babait nga vajza madhore Elsa (Prova 10), dhe duke anashkaluar testin negativ të drogës (Prova 1), në shkelje të Nenit 7 të KPPRK-së dhe precedentit PML.Nr. 272/2025;</w:t>
      </w:r>
      <w:r w:rsidRPr="00E0727F">
        <w:rPr>
          <w:rFonts w:ascii="Arial" w:eastAsia="Times New Roman" w:hAnsi="Arial" w:cs="Arial"/>
          <w:kern w:val="0"/>
          <w:sz w:val="21"/>
          <w:szCs w:val="21"/>
          <w:lang w:val="de-AT"/>
          <w14:ligatures w14:val="none"/>
        </w:rPr>
        <w:br/>
      </w:r>
      <w:r w:rsidRPr="00E0727F">
        <w:rPr>
          <w:rFonts w:ascii="Arial" w:eastAsia="Times New Roman" w:hAnsi="Arial" w:cs="Arial"/>
          <w:kern w:val="0"/>
          <w:sz w:val="21"/>
          <w:szCs w:val="21"/>
          <w:lang w:val="de-AT"/>
          <w14:ligatures w14:val="none"/>
        </w:rPr>
        <w:lastRenderedPageBreak/>
        <w:t>o Veprimi 5.2 [Këmbëngulja në procedim pas paraqitjes së provave shfajësuese]: Më datë 10.07.2024 kundërshtoi kërkesën e mbrojtjes për hedhjen e aktakuzës, duke këmbëngulur në ndjekje penale pavarësisht provave shfajësuese;</w:t>
      </w:r>
      <w:r w:rsidRPr="00E0727F">
        <w:rPr>
          <w:rFonts w:ascii="Arial" w:eastAsia="Times New Roman" w:hAnsi="Arial" w:cs="Arial"/>
          <w:kern w:val="0"/>
          <w:sz w:val="21"/>
          <w:szCs w:val="21"/>
          <w:lang w:val="de-AT"/>
          <w14:ligatures w14:val="none"/>
        </w:rPr>
        <w:br/>
        <w:t>o Veprimi 5.3 [Bashkërendimi procedural]: Në seancën e datës 31.05.2024 u paraqit së bashku me Bekim Dugollin (ZMV), duke koordinuar ndjekjen penale paralelisht me kufizimet civile prindërore.</w:t>
      </w:r>
      <w:r w:rsidRPr="00E0727F">
        <w:rPr>
          <w:rFonts w:ascii="Arial" w:eastAsia="Times New Roman" w:hAnsi="Arial" w:cs="Arial"/>
          <w:kern w:val="0"/>
          <w:sz w:val="21"/>
          <w:szCs w:val="21"/>
          <w:lang w:val="de-AT"/>
          <w14:ligatures w14:val="none"/>
        </w:rPr>
        <w:br/>
        <w:t>• Elementi Subjektiv (Dashja e Drejtpërdrejtë): Ushtroi ndjekje penale të njëanshme, duke shpërfillur qëllimisht detyrimin ligjor për hetim objektiv sipas Nenit 7 të KPPRK-së.</w:t>
      </w:r>
    </w:p>
    <w:p w14:paraId="797FB617" w14:textId="77777777" w:rsidR="00E0727F" w:rsidRPr="00E0727F" w:rsidRDefault="00E0727F" w:rsidP="00E0727F">
      <w:pPr>
        <w:numPr>
          <w:ilvl w:val="0"/>
          <w:numId w:val="10"/>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HETUESI POLICOR I RASTIT — Zyrtar pranë Stacionit Policor "Jugu", Prishtinë (Referenca 2024-AD-196)</w:t>
      </w:r>
      <w:r w:rsidRPr="00E0727F">
        <w:rPr>
          <w:rFonts w:ascii="Arial" w:eastAsia="Times New Roman" w:hAnsi="Arial" w:cs="Arial"/>
          <w:kern w:val="0"/>
          <w:sz w:val="21"/>
          <w:szCs w:val="21"/>
          <w:lang w:val="de-AT"/>
          <w14:ligatures w14:val="none"/>
        </w:rPr>
        <w:br/>
        <w:t>(Kërkohet identifikimi nominal dhe sipas numrit të ID-së zyrtare policore përmes librit ditor të ndërrimit të shërbimit për datat 17 dhe 18 janar 2024)</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414, par. 1 dhe 2 lidhur me par. 3, nënpar. 3.1 dhe 3.2 të KPRK-së: Keqpërdorimi i pozitës apo autoritetit zyrtar;</w:t>
      </w:r>
      <w:r w:rsidRPr="00E0727F">
        <w:rPr>
          <w:rFonts w:ascii="Arial" w:eastAsia="Times New Roman" w:hAnsi="Arial" w:cs="Arial"/>
          <w:kern w:val="0"/>
          <w:sz w:val="21"/>
          <w:szCs w:val="21"/>
          <w:lang w:val="de-AT"/>
          <w14:ligatures w14:val="none"/>
        </w:rPr>
        <w:br/>
        <w:t>o Neni 386, par. 2 i KPRK-së: Pengimi i të provuarit apo procedurës zyrtare;</w:t>
      </w:r>
      <w:r w:rsidRPr="00E0727F">
        <w:rPr>
          <w:rFonts w:ascii="Arial" w:eastAsia="Times New Roman" w:hAnsi="Arial" w:cs="Arial"/>
          <w:kern w:val="0"/>
          <w:sz w:val="21"/>
          <w:szCs w:val="21"/>
          <w:lang w:val="de-AT"/>
          <w14:ligatures w14:val="none"/>
        </w:rPr>
        <w:br/>
        <w:t>o Neni 389, par. 1 i KPRK-së: Manipulimi me prova;</w:t>
      </w:r>
      <w:r w:rsidRPr="00E0727F">
        <w:rPr>
          <w:rFonts w:ascii="Arial" w:eastAsia="Times New Roman" w:hAnsi="Arial" w:cs="Arial"/>
          <w:kern w:val="0"/>
          <w:sz w:val="21"/>
          <w:szCs w:val="21"/>
          <w:lang w:val="de-AT"/>
          <w14:ligatures w14:val="none"/>
        </w:rPr>
        <w:br/>
        <w:t>o Shkelje e Nenit 7 të KPPRK-së.</w:t>
      </w:r>
      <w:r w:rsidRPr="00E0727F">
        <w:rPr>
          <w:rFonts w:ascii="Arial" w:eastAsia="Times New Roman" w:hAnsi="Arial" w:cs="Arial"/>
          <w:kern w:val="0"/>
          <w:sz w:val="21"/>
          <w:szCs w:val="21"/>
          <w:lang w:val="de-AT"/>
          <w14:ligatures w14:val="none"/>
        </w:rPr>
        <w:br/>
        <w:t>• Elementi Objektiv (Veprimet e Provuara):</w:t>
      </w:r>
      <w:r w:rsidRPr="00E0727F">
        <w:rPr>
          <w:rFonts w:ascii="Arial" w:eastAsia="Times New Roman" w:hAnsi="Arial" w:cs="Arial"/>
          <w:kern w:val="0"/>
          <w:sz w:val="21"/>
          <w:szCs w:val="21"/>
          <w:lang w:val="de-AT"/>
          <w14:ligatures w14:val="none"/>
        </w:rPr>
        <w:br/>
        <w:t>o Veprimi 6.1 [Mosadministrimi i provave digjitale]: Më datë 17–18 janar 2024 refuzoi të printonte dhe të përfshinte në dosje mesazhet në WhatsApp të ofruara nga pala, ku fëmija shkruante shprehimisht: "Babi Elsa blocked numrin tende jo unë" (Prova 10);</w:t>
      </w:r>
      <w:r w:rsidRPr="00E0727F">
        <w:rPr>
          <w:rFonts w:ascii="Arial" w:eastAsia="Times New Roman" w:hAnsi="Arial" w:cs="Arial"/>
          <w:kern w:val="0"/>
          <w:sz w:val="21"/>
          <w:szCs w:val="21"/>
          <w:lang w:val="de-AT"/>
          <w14:ligatures w14:val="none"/>
        </w:rPr>
        <w:br/>
        <w:t>o Veprimi 6.2 [Përpilimi i njëanshëm i raportit]: Përpiloi Raportin Ditor 2024-AD-196 duke pasqyruar vetëm pretendimet e nënës, raport i cili shërbeu si shkaktar fillestar për procedurat kufizuese.</w:t>
      </w:r>
      <w:r w:rsidRPr="00E0727F">
        <w:rPr>
          <w:rFonts w:ascii="Arial" w:eastAsia="Times New Roman" w:hAnsi="Arial" w:cs="Arial"/>
          <w:kern w:val="0"/>
          <w:sz w:val="21"/>
          <w:szCs w:val="21"/>
          <w:lang w:val="de-AT"/>
          <w14:ligatures w14:val="none"/>
        </w:rPr>
        <w:br/>
        <w:t>• Elementi Subjektiv (Dashja e Drejtpërdrejtë): Veproi me dashje duke anashkaluar provat materiale digjitale në dispozicion.</w:t>
      </w:r>
    </w:p>
    <w:p w14:paraId="33798492"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3A801CFE">
          <v:rect id="_x0000_i1060" style="width:712.8pt;height:1.5pt" o:hrpct="0" o:hralign="center" o:hrstd="t" o:hr="t" fillcolor="#a0a0a0" stroked="f"/>
        </w:pict>
      </w:r>
    </w:p>
    <w:p w14:paraId="57DFA463" w14:textId="77777777" w:rsidR="00E0727F" w:rsidRPr="00E0727F" w:rsidRDefault="00E0727F" w:rsidP="00E0727F">
      <w:pPr>
        <w:spacing w:before="100" w:beforeAutospacing="1" w:after="270"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GRUPI III: PERSONELI MJEKËSOR DHE KLINIK I QKUK-së</w:t>
      </w:r>
    </w:p>
    <w:p w14:paraId="39B25184" w14:textId="77777777" w:rsidR="00E0727F" w:rsidRPr="00E0727F" w:rsidRDefault="00E0727F" w:rsidP="00E0727F">
      <w:pPr>
        <w:numPr>
          <w:ilvl w:val="0"/>
          <w:numId w:val="11"/>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DR. SAMIRE BRAINA — Mjeke Psikiatre në QKUK / Kryesuese e Ekipit të Ekspertëve</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384, par. 1, 2 dhe 3 të KPRK-së: Deklarimet e rreme (ekspertizë e rreme me pasoja të rënda);</w:t>
      </w:r>
      <w:r w:rsidRPr="00E0727F">
        <w:rPr>
          <w:rFonts w:ascii="Arial" w:eastAsia="Times New Roman" w:hAnsi="Arial" w:cs="Arial"/>
          <w:kern w:val="0"/>
          <w:sz w:val="21"/>
          <w:szCs w:val="21"/>
          <w:lang w:val="de-AT"/>
          <w14:ligatures w14:val="none"/>
        </w:rPr>
        <w:br/>
        <w:t>o Neni 383, par. 1 dhe 2 të KPRK-së: Deklarimi i rremë nën betim;</w:t>
      </w:r>
      <w:r w:rsidRPr="00E0727F">
        <w:rPr>
          <w:rFonts w:ascii="Arial" w:eastAsia="Times New Roman" w:hAnsi="Arial" w:cs="Arial"/>
          <w:kern w:val="0"/>
          <w:sz w:val="21"/>
          <w:szCs w:val="21"/>
          <w:lang w:val="de-AT"/>
          <w14:ligatures w14:val="none"/>
        </w:rPr>
        <w:br/>
        <w:t>o Neni 427, par. 1 dhe 2 i KPRK-së: Falsifikimi i dokumentit zyrtar nga personi zyrtar;</w:t>
      </w:r>
      <w:r w:rsidRPr="00E0727F">
        <w:rPr>
          <w:rFonts w:ascii="Arial" w:eastAsia="Times New Roman" w:hAnsi="Arial" w:cs="Arial"/>
          <w:kern w:val="0"/>
          <w:sz w:val="21"/>
          <w:szCs w:val="21"/>
          <w:lang w:val="de-AT"/>
          <w14:ligatures w14:val="none"/>
        </w:rPr>
        <w:br/>
        <w:t>o Neni 414, par. 1 dhe 2 lidhur me par. 3, nënpar. 3.1 dhe 3.5 të KPRK-së: Keqpërdorimi i pozitës zyrtare (PML.Nr. 185/2025);</w:t>
      </w:r>
      <w:r w:rsidRPr="00E0727F">
        <w:rPr>
          <w:rFonts w:ascii="Arial" w:eastAsia="Times New Roman" w:hAnsi="Arial" w:cs="Arial"/>
          <w:kern w:val="0"/>
          <w:sz w:val="21"/>
          <w:szCs w:val="21"/>
          <w:lang w:val="de-AT"/>
          <w14:ligatures w14:val="none"/>
        </w:rPr>
        <w:br/>
      </w:r>
      <w:r w:rsidRPr="00E0727F">
        <w:rPr>
          <w:rFonts w:ascii="Arial" w:eastAsia="Times New Roman" w:hAnsi="Arial" w:cs="Arial"/>
          <w:kern w:val="0"/>
          <w:sz w:val="21"/>
          <w:szCs w:val="21"/>
          <w:lang w:val="de-AT"/>
          <w14:ligatures w14:val="none"/>
        </w:rPr>
        <w:lastRenderedPageBreak/>
        <w:t>o Neni 31 i KPRK-së: Bashkëkryerja.</w:t>
      </w:r>
      <w:r w:rsidRPr="00E0727F">
        <w:rPr>
          <w:rFonts w:ascii="Arial" w:eastAsia="Times New Roman" w:hAnsi="Arial" w:cs="Arial"/>
          <w:kern w:val="0"/>
          <w:sz w:val="21"/>
          <w:szCs w:val="21"/>
          <w:lang w:val="de-AT"/>
          <w14:ligatures w14:val="none"/>
        </w:rPr>
        <w:br/>
        <w:t>• Elementi Objektiv (Veprimet e Provuara Dokumentarisht):</w:t>
      </w:r>
      <w:r w:rsidRPr="00E0727F">
        <w:rPr>
          <w:rFonts w:ascii="Arial" w:eastAsia="Times New Roman" w:hAnsi="Arial" w:cs="Arial"/>
          <w:kern w:val="0"/>
          <w:sz w:val="21"/>
          <w:szCs w:val="21"/>
          <w:lang w:val="de-AT"/>
          <w14:ligatures w14:val="none"/>
        </w:rPr>
        <w:br/>
        <w:t>o Veprimi 7.1 [Pranimi i marrjes së të dhënave nga funksionarja politike]: Më 14.02.2024 pranoi në procesverbal (Faqja 1 — Prova 3) marrjen e të dhënave nga zyrtarja e lartë e MD-së Nazlie Bala (e shënuar si lapsus shkrimor "Nazmije");</w:t>
      </w:r>
      <w:r w:rsidRPr="00E0727F">
        <w:rPr>
          <w:rFonts w:ascii="Arial" w:eastAsia="Times New Roman" w:hAnsi="Arial" w:cs="Arial"/>
          <w:kern w:val="0"/>
          <w:sz w:val="21"/>
          <w:szCs w:val="21"/>
          <w:lang w:val="de-AT"/>
          <w14:ligatures w14:val="none"/>
        </w:rPr>
        <w:br/>
        <w:t>o Veprimi 7.2 [Konstatimi pa mbështetje dokumentare]: Në Raportin e Ekspertizës 03/06 të datës 09.02.2024 (Prova 4) konstatoi histori psikiatrike duke pranuar shprehimisht me shkrim në faqet 3, 4 dhe 6 se "mungon dokumentacioni mjekësor";</w:t>
      </w:r>
      <w:r w:rsidRPr="00E0727F">
        <w:rPr>
          <w:rFonts w:ascii="Arial" w:eastAsia="Times New Roman" w:hAnsi="Arial" w:cs="Arial"/>
          <w:kern w:val="0"/>
          <w:sz w:val="21"/>
          <w:szCs w:val="21"/>
          <w:lang w:val="de-AT"/>
          <w14:ligatures w14:val="none"/>
        </w:rPr>
        <w:br/>
        <w:t>o Veprimi 7.3 [Anashkalimi i testit laboratorik]: Ndonëse konstatoi në faqen 6 se testi i drogës rezultoi negativ (Prova 1), vendosi diagnozën F60.31;</w:t>
      </w:r>
      <w:r w:rsidRPr="00E0727F">
        <w:rPr>
          <w:rFonts w:ascii="Arial" w:eastAsia="Times New Roman" w:hAnsi="Arial" w:cs="Arial"/>
          <w:kern w:val="0"/>
          <w:sz w:val="21"/>
          <w:szCs w:val="21"/>
          <w:lang w:val="de-AT"/>
          <w14:ligatures w14:val="none"/>
        </w:rPr>
        <w:br/>
        <w:t>o Veprimi 7.4 [Propozimi i masës së sigurisë me natyrë penale në lëndë civile]: Ndonëse në faqen 5 përshkroi funksione kognitive dhe orientim plotësisht të ruajtur, propozoi masë trajtimi të detyruar psikiatrik brenda një procesi civil në tejkalim absolut të kompetencave ligjore.</w:t>
      </w:r>
      <w:r w:rsidRPr="00E0727F">
        <w:rPr>
          <w:rFonts w:ascii="Arial" w:eastAsia="Times New Roman" w:hAnsi="Arial" w:cs="Arial"/>
          <w:kern w:val="0"/>
          <w:sz w:val="21"/>
          <w:szCs w:val="21"/>
          <w:lang w:val="de-AT"/>
          <w14:ligatures w14:val="none"/>
        </w:rPr>
        <w:br/>
        <w:t>• Elementi Subjektiv (Dashja e Drejtpërdrejtë): Veproi me vetëdije mbi mungesën e provave klinike, duke fabrikuar konkluzione me pasoja të rënda juridike.</w:t>
      </w:r>
    </w:p>
    <w:p w14:paraId="08EE0FD8" w14:textId="77777777" w:rsidR="00E0727F" w:rsidRPr="00E0727F" w:rsidRDefault="00E0727F" w:rsidP="00E0727F">
      <w:pPr>
        <w:numPr>
          <w:ilvl w:val="0"/>
          <w:numId w:val="11"/>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DR. TRINGË KRASNIQI — Mjeke Psikiatre në QKUK / Anëtare e Ekipit të Ekspertëve</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384, par. 1, 2 dhe 3 lidhur me Nenin 31 të KPRK-së: Bashkëkryerje në dhënien e ekspertizës së rreme;</w:t>
      </w:r>
      <w:r w:rsidRPr="00E0727F">
        <w:rPr>
          <w:rFonts w:ascii="Arial" w:eastAsia="Times New Roman" w:hAnsi="Arial" w:cs="Arial"/>
          <w:kern w:val="0"/>
          <w:sz w:val="21"/>
          <w:szCs w:val="21"/>
          <w:lang w:val="de-AT"/>
          <w14:ligatures w14:val="none"/>
        </w:rPr>
        <w:br/>
        <w:t>o Neni 427, par. 1 dhe 2 lidhur me Nenin 31 të KPRK-së: Bashkëkryerje në falsifikimin e dokumentit zyrtar;</w:t>
      </w:r>
      <w:r w:rsidRPr="00E0727F">
        <w:rPr>
          <w:rFonts w:ascii="Arial" w:eastAsia="Times New Roman" w:hAnsi="Arial" w:cs="Arial"/>
          <w:kern w:val="0"/>
          <w:sz w:val="21"/>
          <w:szCs w:val="21"/>
          <w:lang w:val="de-AT"/>
          <w14:ligatures w14:val="none"/>
        </w:rPr>
        <w:br/>
        <w:t>o Neni 414, par. 1 lidhur me par. 3, nënpar. 3.1 dhe 3.5 të KPRK-së: Keqpërdorimi i autoritetit zyrtar.</w:t>
      </w:r>
      <w:r w:rsidRPr="00E0727F">
        <w:rPr>
          <w:rFonts w:ascii="Arial" w:eastAsia="Times New Roman" w:hAnsi="Arial" w:cs="Arial"/>
          <w:kern w:val="0"/>
          <w:sz w:val="21"/>
          <w:szCs w:val="21"/>
          <w:lang w:val="de-AT"/>
          <w14:ligatures w14:val="none"/>
        </w:rPr>
        <w:br/>
        <w:t>• Elementi Objektiv (Veprimet e Provuara):</w:t>
      </w:r>
      <w:r w:rsidRPr="00E0727F">
        <w:rPr>
          <w:rFonts w:ascii="Arial" w:eastAsia="Times New Roman" w:hAnsi="Arial" w:cs="Arial"/>
          <w:kern w:val="0"/>
          <w:sz w:val="21"/>
          <w:szCs w:val="21"/>
          <w:lang w:val="de-AT"/>
          <w14:ligatures w14:val="none"/>
        </w:rPr>
        <w:br/>
        <w:t>o Veprimi 8.1 [Nënshkrimi pa bazë dokumentare]: Ka nënshkruar Raportin e Ekspertizës 03/06 (Prova 4) duke miratuar konkluzione për trajtim të mëhershëm mjekësor kur në raport theksohej mungesa e dokumentacionit;</w:t>
      </w:r>
      <w:r w:rsidRPr="00E0727F">
        <w:rPr>
          <w:rFonts w:ascii="Arial" w:eastAsia="Times New Roman" w:hAnsi="Arial" w:cs="Arial"/>
          <w:kern w:val="0"/>
          <w:sz w:val="21"/>
          <w:szCs w:val="21"/>
          <w:lang w:val="de-AT"/>
          <w14:ligatures w14:val="none"/>
        </w:rPr>
        <w:br/>
        <w:t>o Veprimi 8.2 [Miratimi i trajtimit të detyruar]: Ka bashkënënshkruar propozimin për masë sigurie të trajtimit të detyruar përkundrejt konstatimit të funksioneve mendore të ruajtura;</w:t>
      </w:r>
      <w:r w:rsidRPr="00E0727F">
        <w:rPr>
          <w:rFonts w:ascii="Arial" w:eastAsia="Times New Roman" w:hAnsi="Arial" w:cs="Arial"/>
          <w:kern w:val="0"/>
          <w:sz w:val="21"/>
          <w:szCs w:val="21"/>
          <w:lang w:val="de-AT"/>
          <w14:ligatures w14:val="none"/>
        </w:rPr>
        <w:br/>
        <w:t>o Veprimi 8.3 [Shpërfillja e testit shkencor]: Ka vënë nënshkrimin mbi raport duke ditur rezultatin negativ të laboratorit Koslabor.</w:t>
      </w:r>
      <w:r w:rsidRPr="00E0727F">
        <w:rPr>
          <w:rFonts w:ascii="Arial" w:eastAsia="Times New Roman" w:hAnsi="Arial" w:cs="Arial"/>
          <w:kern w:val="0"/>
          <w:sz w:val="21"/>
          <w:szCs w:val="21"/>
          <w:lang w:val="de-AT"/>
          <w14:ligatures w14:val="none"/>
        </w:rPr>
        <w:br/>
        <w:t>• Elementi Subjektiv (Dashja e Drejtpërdrejtë): Bashkëpunim i vetëdijshëm profesional pa kërkuar administrimin e provave materiale që mungonin.</w:t>
      </w:r>
    </w:p>
    <w:p w14:paraId="2FE2919C" w14:textId="77777777" w:rsidR="00E0727F" w:rsidRPr="00E0727F" w:rsidRDefault="00E0727F" w:rsidP="00E0727F">
      <w:pPr>
        <w:numPr>
          <w:ilvl w:val="0"/>
          <w:numId w:val="11"/>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M.SC. BESNIK KADRIU — Psikolog Klinik në QKUK / Anëtar i Ekipit të Ekspertëve</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384, par. 1, 2 dhe 3 lidhur me Nenin 31 të KPRK-së: Bashkëkryerje në dhënien e raportit të rremë me pasoja të rënda;</w:t>
      </w:r>
      <w:r w:rsidRPr="00E0727F">
        <w:rPr>
          <w:rFonts w:ascii="Arial" w:eastAsia="Times New Roman" w:hAnsi="Arial" w:cs="Arial"/>
          <w:kern w:val="0"/>
          <w:sz w:val="21"/>
          <w:szCs w:val="21"/>
          <w:lang w:val="de-AT"/>
          <w14:ligatures w14:val="none"/>
        </w:rPr>
        <w:br/>
        <w:t xml:space="preserve">o Neni 427 lidhur me Nenin 31 të KPRK-së: Bashkëkryerje në falsifikimin e dokumentit </w:t>
      </w:r>
      <w:r w:rsidRPr="00E0727F">
        <w:rPr>
          <w:rFonts w:ascii="Arial" w:eastAsia="Times New Roman" w:hAnsi="Arial" w:cs="Arial"/>
          <w:kern w:val="0"/>
          <w:sz w:val="21"/>
          <w:szCs w:val="21"/>
          <w:lang w:val="de-AT"/>
          <w14:ligatures w14:val="none"/>
        </w:rPr>
        <w:lastRenderedPageBreak/>
        <w:t>zyrtar;</w:t>
      </w:r>
      <w:r w:rsidRPr="00E0727F">
        <w:rPr>
          <w:rFonts w:ascii="Arial" w:eastAsia="Times New Roman" w:hAnsi="Arial" w:cs="Arial"/>
          <w:kern w:val="0"/>
          <w:sz w:val="21"/>
          <w:szCs w:val="21"/>
          <w:lang w:val="de-AT"/>
          <w14:ligatures w14:val="none"/>
        </w:rPr>
        <w:br/>
        <w:t>o Neni 391, par. 1 nënpar. 1.4 i KPRK-së: Rastet e posaçme të falsifikimit (lëshimi i aktit duke ushtruar thirrje apo autorizime që nuk i takojnë);</w:t>
      </w:r>
      <w:r w:rsidRPr="00E0727F">
        <w:rPr>
          <w:rFonts w:ascii="Arial" w:eastAsia="Times New Roman" w:hAnsi="Arial" w:cs="Arial"/>
          <w:kern w:val="0"/>
          <w:sz w:val="21"/>
          <w:szCs w:val="21"/>
          <w:lang w:val="de-AT"/>
          <w14:ligatures w14:val="none"/>
        </w:rPr>
        <w:br/>
        <w:t>o Neni 414, par. 1 lidhur me par. 3, nënpar. 3.1 dhe 3.5 të KPRK-së: Keqpërdorimi i autoritetit zyrtar (PML.Nr. 185/2025).</w:t>
      </w:r>
      <w:r w:rsidRPr="00E0727F">
        <w:rPr>
          <w:rFonts w:ascii="Arial" w:eastAsia="Times New Roman" w:hAnsi="Arial" w:cs="Arial"/>
          <w:kern w:val="0"/>
          <w:sz w:val="21"/>
          <w:szCs w:val="21"/>
          <w:lang w:val="de-AT"/>
          <w14:ligatures w14:val="none"/>
        </w:rPr>
        <w:br/>
        <w:t>• Elementi Objektiv (Veprimet e Provuara):</w:t>
      </w:r>
      <w:r w:rsidRPr="00E0727F">
        <w:rPr>
          <w:rFonts w:ascii="Arial" w:eastAsia="Times New Roman" w:hAnsi="Arial" w:cs="Arial"/>
          <w:kern w:val="0"/>
          <w:sz w:val="21"/>
          <w:szCs w:val="21"/>
          <w:lang w:val="de-AT"/>
          <w14:ligatures w14:val="none"/>
        </w:rPr>
        <w:br/>
        <w:t>o Veprimi 9.1 [Dhënia e kualifikimeve jashtë testimit]: Përfshiu në vlerësim etiketime të personalitetit të pambështetura në metodologji objektive (Faqja 4 — Prova 4);</w:t>
      </w:r>
      <w:r w:rsidRPr="00E0727F">
        <w:rPr>
          <w:rFonts w:ascii="Arial" w:eastAsia="Times New Roman" w:hAnsi="Arial" w:cs="Arial"/>
          <w:kern w:val="0"/>
          <w:sz w:val="21"/>
          <w:szCs w:val="21"/>
          <w:lang w:val="de-AT"/>
          <w14:ligatures w14:val="none"/>
        </w:rPr>
        <w:br/>
        <w:t>o Veprimi 9.2 [Kundërthënia e brendshme klinike]: Konstatoi shprehimisht se nuk evidentohen vështirësi dhe se kapacitetet intelektuale janë plotësisht në normë;</w:t>
      </w:r>
      <w:r w:rsidRPr="00E0727F">
        <w:rPr>
          <w:rFonts w:ascii="Arial" w:eastAsia="Times New Roman" w:hAnsi="Arial" w:cs="Arial"/>
          <w:kern w:val="0"/>
          <w:sz w:val="21"/>
          <w:szCs w:val="21"/>
          <w:lang w:val="de-AT"/>
          <w14:ligatures w14:val="none"/>
        </w:rPr>
        <w:br/>
        <w:t>o Veprimi 9.3 [Tejkalimi i autorizimeve profesionale]: Vendosi nënshkrimin dhe vulën e tij mbi propozimin e Pikës (e) për "Masë mjekësore të sigurisë: Trajtim i obliguar Psikiatrik", autorizim ky që me ligj i takon vetëm mjekut specialist psikiatër.</w:t>
      </w:r>
      <w:r w:rsidRPr="00E0727F">
        <w:rPr>
          <w:rFonts w:ascii="Arial" w:eastAsia="Times New Roman" w:hAnsi="Arial" w:cs="Arial"/>
          <w:kern w:val="0"/>
          <w:sz w:val="21"/>
          <w:szCs w:val="21"/>
          <w:lang w:val="de-AT"/>
          <w14:ligatures w14:val="none"/>
        </w:rPr>
        <w:br/>
        <w:t>• Elementi Subjektiv (Dashja e Drejtpërdrejtë): Veproi me dashje duke nënshkruar një akt që tejkalonte thirrjen dhe autorizimin e tij profesional.</w:t>
      </w:r>
    </w:p>
    <w:p w14:paraId="21F8D3BB" w14:textId="77777777" w:rsidR="00E0727F" w:rsidRPr="00E0727F" w:rsidRDefault="00E0727F" w:rsidP="00E0727F">
      <w:pPr>
        <w:numPr>
          <w:ilvl w:val="0"/>
          <w:numId w:val="11"/>
        </w:numPr>
        <w:spacing w:after="105" w:line="315" w:lineRule="atLeast"/>
        <w:rPr>
          <w:rFonts w:ascii="Arial" w:eastAsia="Times New Roman" w:hAnsi="Arial" w:cs="Arial"/>
          <w:kern w:val="0"/>
          <w:sz w:val="21"/>
          <w:szCs w:val="21"/>
          <w:lang w:val="de-AT"/>
          <w14:ligatures w14:val="none"/>
        </w:rPr>
      </w:pPr>
      <w:r w:rsidRPr="00E0727F">
        <w:rPr>
          <w:rFonts w:ascii="Arial" w:eastAsia="Times New Roman" w:hAnsi="Arial" w:cs="Arial"/>
          <w:kern w:val="0"/>
          <w:sz w:val="21"/>
          <w:szCs w:val="21"/>
          <w:lang w:val="de-AT"/>
          <w14:ligatures w14:val="none"/>
        </w:rPr>
        <w:t>DR. MUHAMET KARAMETA — Mjek Psikiatër / Ekspert Gjyqësor</w:t>
      </w:r>
      <w:r w:rsidRPr="00E0727F">
        <w:rPr>
          <w:rFonts w:ascii="Arial" w:eastAsia="Times New Roman" w:hAnsi="Arial" w:cs="Arial"/>
          <w:kern w:val="0"/>
          <w:sz w:val="21"/>
          <w:szCs w:val="21"/>
          <w:lang w:val="de-AT"/>
          <w14:ligatures w14:val="none"/>
        </w:rPr>
        <w:br/>
        <w:t>• Kualifikimi Ligjor Penal:</w:t>
      </w:r>
      <w:r w:rsidRPr="00E0727F">
        <w:rPr>
          <w:rFonts w:ascii="Arial" w:eastAsia="Times New Roman" w:hAnsi="Arial" w:cs="Arial"/>
          <w:kern w:val="0"/>
          <w:sz w:val="21"/>
          <w:szCs w:val="21"/>
          <w:lang w:val="de-AT"/>
          <w14:ligatures w14:val="none"/>
        </w:rPr>
        <w:br/>
        <w:t>o Neni 384, par. 1 dhe 2 të KPRK-së: Deklarimet e rreme;</w:t>
      </w:r>
      <w:r w:rsidRPr="00E0727F">
        <w:rPr>
          <w:rFonts w:ascii="Arial" w:eastAsia="Times New Roman" w:hAnsi="Arial" w:cs="Arial"/>
          <w:kern w:val="0"/>
          <w:sz w:val="21"/>
          <w:szCs w:val="21"/>
          <w:lang w:val="de-AT"/>
          <w14:ligatures w14:val="none"/>
        </w:rPr>
        <w:br/>
        <w:t>o Neni 414, par. 1 dhe 2 lidhur me par. 3, nënpar. 3.1 dhe 3.5 të KPRK-së: Keqpërdorimi i autoritetit zyrtar;</w:t>
      </w:r>
      <w:r w:rsidRPr="00E0727F">
        <w:rPr>
          <w:rFonts w:ascii="Arial" w:eastAsia="Times New Roman" w:hAnsi="Arial" w:cs="Arial"/>
          <w:kern w:val="0"/>
          <w:sz w:val="21"/>
          <w:szCs w:val="21"/>
          <w:lang w:val="de-AT"/>
          <w14:ligatures w14:val="none"/>
        </w:rPr>
        <w:br/>
        <w:t>o Neni 386 i KPRK-së: Pengimi i të provuarit apo procedurës zyrtare;</w:t>
      </w:r>
      <w:r w:rsidRPr="00E0727F">
        <w:rPr>
          <w:rFonts w:ascii="Arial" w:eastAsia="Times New Roman" w:hAnsi="Arial" w:cs="Arial"/>
          <w:kern w:val="0"/>
          <w:sz w:val="21"/>
          <w:szCs w:val="21"/>
          <w:lang w:val="de-AT"/>
          <w14:ligatures w14:val="none"/>
        </w:rPr>
        <w:br/>
        <w:t>o Neni 31 i KPRK-së: Bashkëkryerja.</w:t>
      </w:r>
      <w:r w:rsidRPr="00E0727F">
        <w:rPr>
          <w:rFonts w:ascii="Arial" w:eastAsia="Times New Roman" w:hAnsi="Arial" w:cs="Arial"/>
          <w:kern w:val="0"/>
          <w:sz w:val="21"/>
          <w:szCs w:val="21"/>
          <w:lang w:val="de-AT"/>
          <w14:ligatures w14:val="none"/>
        </w:rPr>
        <w:br/>
        <w:t>• Elementi Objektiv (Veprimet e Provuara):</w:t>
      </w:r>
      <w:r w:rsidRPr="00E0727F">
        <w:rPr>
          <w:rFonts w:ascii="Arial" w:eastAsia="Times New Roman" w:hAnsi="Arial" w:cs="Arial"/>
          <w:kern w:val="0"/>
          <w:sz w:val="21"/>
          <w:szCs w:val="21"/>
          <w:lang w:val="de-AT"/>
          <w14:ligatures w14:val="none"/>
        </w:rPr>
        <w:br/>
        <w:t>o Veprimi 10.1 [Dhënia e vlerësimit psikiatrik brenda sallës së gjyqit]: Më datë 26.01.2024 dha mendim psikiatrik drejtpërdrejt në procesverbal brenda 45 minutash pa kushte klinike (Prova 3);</w:t>
      </w:r>
      <w:r w:rsidRPr="00E0727F">
        <w:rPr>
          <w:rFonts w:ascii="Arial" w:eastAsia="Times New Roman" w:hAnsi="Arial" w:cs="Arial"/>
          <w:kern w:val="0"/>
          <w:sz w:val="21"/>
          <w:szCs w:val="21"/>
          <w:lang w:val="de-AT"/>
          <w14:ligatures w14:val="none"/>
        </w:rPr>
        <w:br/>
        <w:t>o Veprimi 10.2 [Moskërkimi i dosjes ekzistuese të forenzikës]: Ndonëse u njoftua për ekspertizën e vitit 2020 në Institutin e Psikiatrisë Forenzike (IPFK), nuk kërkoi administrimin e saj zyrtar sipas Nenit 327 të LPK-së;</w:t>
      </w:r>
      <w:r w:rsidRPr="00E0727F">
        <w:rPr>
          <w:rFonts w:ascii="Arial" w:eastAsia="Times New Roman" w:hAnsi="Arial" w:cs="Arial"/>
          <w:kern w:val="0"/>
          <w:sz w:val="21"/>
          <w:szCs w:val="21"/>
          <w:lang w:val="de-AT"/>
          <w14:ligatures w14:val="none"/>
        </w:rPr>
        <w:br/>
        <w:t>o Veprimi 10.3 [Trajtimi i pabarabartë i palëve]: Brenda të njëjtës seancë përjashtoi nënën nga çdo nevojë ekzaminimi pa asnjë akt mjekësor me shkrim, ndërsa për babanë kërkoi komision prej 3 ekspertësh;</w:t>
      </w:r>
      <w:r w:rsidRPr="00E0727F">
        <w:rPr>
          <w:rFonts w:ascii="Arial" w:eastAsia="Times New Roman" w:hAnsi="Arial" w:cs="Arial"/>
          <w:kern w:val="0"/>
          <w:sz w:val="21"/>
          <w:szCs w:val="21"/>
          <w:lang w:val="de-AT"/>
          <w14:ligatures w14:val="none"/>
        </w:rPr>
        <w:br/>
        <w:t>o Veprimi 10.4 [Ndikimi në urdhrin e parakohshëm]: Deklarimi i tij verbal shërbeu si shkak që gjyqtari të lëshonte menjëherë urdhër mbrojtës po atë ditë pa pritur komisionin e ekspertëve.</w:t>
      </w:r>
      <w:r w:rsidRPr="00E0727F">
        <w:rPr>
          <w:rFonts w:ascii="Arial" w:eastAsia="Times New Roman" w:hAnsi="Arial" w:cs="Arial"/>
          <w:kern w:val="0"/>
          <w:sz w:val="21"/>
          <w:szCs w:val="21"/>
          <w:lang w:val="de-AT"/>
          <w14:ligatures w14:val="none"/>
        </w:rPr>
        <w:br/>
        <w:t>• Elementi Subjektiv (Dashja e Drejtpërdrejtë): Veproi me vetëdije duke legjitimuar një procedurë të pabarabartë diagnostike brenda sallës gjyqësore.</w:t>
      </w:r>
    </w:p>
    <w:p w14:paraId="61DF8067"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5FE501A8">
          <v:rect id="_x0000_i1061" style="width:712.8pt;height:1.5pt" o:hrpct="0" o:hralign="center" o:hrstd="t" o:hr="t" fillcolor="#a0a0a0" stroked="f"/>
        </w:pict>
      </w:r>
    </w:p>
    <w:p w14:paraId="564DD698"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GRUPI IV: SHËRBIMET SOCIALE DHE MBROJTJA E VIKTIMAVE</w:t>
      </w:r>
    </w:p>
    <w:p w14:paraId="032E63A2" w14:textId="77777777" w:rsidR="00E0727F" w:rsidRPr="00E0727F" w:rsidRDefault="00E0727F" w:rsidP="00E0727F">
      <w:pPr>
        <w:numPr>
          <w:ilvl w:val="0"/>
          <w:numId w:val="12"/>
        </w:numPr>
        <w:spacing w:after="105"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lastRenderedPageBreak/>
        <w:t xml:space="preserve">BEKIM DUGOLLI —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Viktimave</w:t>
      </w:r>
      <w:proofErr w:type="spellEnd"/>
      <w:r w:rsidRPr="00E0727F">
        <w:rPr>
          <w:rFonts w:ascii="Arial" w:eastAsia="Times New Roman" w:hAnsi="Arial" w:cs="Arial"/>
          <w:kern w:val="0"/>
          <w:sz w:val="21"/>
          <w:szCs w:val="21"/>
          <w14:ligatures w14:val="none"/>
        </w:rPr>
        <w:t xml:space="preserve"> (ZMV), Zyra e </w:t>
      </w:r>
      <w:proofErr w:type="spellStart"/>
      <w:r w:rsidRPr="00E0727F">
        <w:rPr>
          <w:rFonts w:ascii="Arial" w:eastAsia="Times New Roman" w:hAnsi="Arial" w:cs="Arial"/>
          <w:kern w:val="0"/>
          <w:sz w:val="21"/>
          <w:szCs w:val="21"/>
          <w14:ligatures w14:val="none"/>
        </w:rPr>
        <w:t>Kryeprokurorit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Shtetit</w:t>
      </w:r>
      <w:proofErr w:type="spellEnd"/>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Kualifikimi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w:t>
      </w:r>
      <w:proofErr w:type="spellEnd"/>
      <w:r w:rsidRPr="00E0727F">
        <w:rPr>
          <w:rFonts w:ascii="Arial" w:eastAsia="Times New Roman" w:hAnsi="Arial" w:cs="Arial"/>
          <w:kern w:val="0"/>
          <w:sz w:val="21"/>
          <w:szCs w:val="21"/>
          <w14:ligatures w14:val="none"/>
        </w:rPr>
        <w:t xml:space="preserve"> Penal:</w:t>
      </w:r>
      <w:r w:rsidRPr="00E0727F">
        <w:rPr>
          <w:rFonts w:ascii="Arial" w:eastAsia="Times New Roman" w:hAnsi="Arial" w:cs="Arial"/>
          <w:kern w:val="0"/>
          <w:sz w:val="21"/>
          <w:szCs w:val="21"/>
          <w14:ligatures w14:val="none"/>
        </w:rPr>
        <w:br/>
        <w:t xml:space="preserve">o Neni 414, par. 1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2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par. 3, </w:t>
      </w:r>
      <w:proofErr w:type="spellStart"/>
      <w:r w:rsidRPr="00E0727F">
        <w:rPr>
          <w:rFonts w:ascii="Arial" w:eastAsia="Times New Roman" w:hAnsi="Arial" w:cs="Arial"/>
          <w:kern w:val="0"/>
          <w:sz w:val="21"/>
          <w:szCs w:val="21"/>
          <w14:ligatures w14:val="none"/>
        </w:rPr>
        <w:t>nënpar</w:t>
      </w:r>
      <w:proofErr w:type="spellEnd"/>
      <w:r w:rsidRPr="00E0727F">
        <w:rPr>
          <w:rFonts w:ascii="Arial" w:eastAsia="Times New Roman" w:hAnsi="Arial" w:cs="Arial"/>
          <w:kern w:val="0"/>
          <w:sz w:val="21"/>
          <w:szCs w:val="21"/>
          <w14:ligatures w14:val="none"/>
        </w:rPr>
        <w:t xml:space="preserve">. 3.1, 3.5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3.6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Keqpërdorimi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pozitës</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autoritetit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387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Frikësimi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gjatë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procedurës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382, par. 1, 2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4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Lajmërimi</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kallëzimi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rremë</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386, par. 1 </w:t>
      </w:r>
      <w:proofErr w:type="spellStart"/>
      <w:r w:rsidRPr="00E0727F">
        <w:rPr>
          <w:rFonts w:ascii="Arial" w:eastAsia="Times New Roman" w:hAnsi="Arial" w:cs="Arial"/>
          <w:kern w:val="0"/>
          <w:sz w:val="21"/>
          <w:szCs w:val="21"/>
          <w14:ligatures w14:val="none"/>
        </w:rPr>
        <w:t>nënpar</w:t>
      </w:r>
      <w:proofErr w:type="spellEnd"/>
      <w:r w:rsidRPr="00E0727F">
        <w:rPr>
          <w:rFonts w:ascii="Arial" w:eastAsia="Times New Roman" w:hAnsi="Arial" w:cs="Arial"/>
          <w:kern w:val="0"/>
          <w:sz w:val="21"/>
          <w:szCs w:val="21"/>
          <w14:ligatures w14:val="none"/>
        </w:rPr>
        <w:t xml:space="preserve">. 1.1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1.7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Pengimi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provuarit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nxitja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ekspertëve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32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Nenin</w:t>
      </w:r>
      <w:proofErr w:type="spellEnd"/>
      <w:r w:rsidRPr="00E0727F">
        <w:rPr>
          <w:rFonts w:ascii="Arial" w:eastAsia="Times New Roman" w:hAnsi="Arial" w:cs="Arial"/>
          <w:kern w:val="0"/>
          <w:sz w:val="21"/>
          <w:szCs w:val="21"/>
          <w14:ligatures w14:val="none"/>
        </w:rPr>
        <w:t xml:space="preserve"> 384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Shtytja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deklarim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rremë</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Objektiv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Provuara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Dokumentarisht</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11.1 [</w:t>
      </w:r>
      <w:proofErr w:type="spellStart"/>
      <w:r w:rsidRPr="00E0727F">
        <w:rPr>
          <w:rFonts w:ascii="Arial" w:eastAsia="Times New Roman" w:hAnsi="Arial" w:cs="Arial"/>
          <w:kern w:val="0"/>
          <w:sz w:val="21"/>
          <w:szCs w:val="21"/>
          <w14:ligatures w14:val="none"/>
        </w:rPr>
        <w:t>Përfshirja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pretendimeve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fiktive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narkotikë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kërkesën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datës</w:t>
      </w:r>
      <w:proofErr w:type="spellEnd"/>
      <w:r w:rsidRPr="00E0727F">
        <w:rPr>
          <w:rFonts w:ascii="Arial" w:eastAsia="Times New Roman" w:hAnsi="Arial" w:cs="Arial"/>
          <w:kern w:val="0"/>
          <w:sz w:val="21"/>
          <w:szCs w:val="21"/>
          <w14:ligatures w14:val="none"/>
        </w:rPr>
        <w:t xml:space="preserve"> 18.01.2024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2) </w:t>
      </w:r>
      <w:proofErr w:type="spellStart"/>
      <w:r w:rsidRPr="00E0727F">
        <w:rPr>
          <w:rFonts w:ascii="Arial" w:eastAsia="Times New Roman" w:hAnsi="Arial" w:cs="Arial"/>
          <w:kern w:val="0"/>
          <w:sz w:val="21"/>
          <w:szCs w:val="21"/>
          <w14:ligatures w14:val="none"/>
        </w:rPr>
        <w:t>ngriti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pretendimin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përdorimin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drogës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afat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maksimal</w:t>
      </w:r>
      <w:proofErr w:type="spellEnd"/>
      <w:r w:rsidRPr="00E0727F">
        <w:rPr>
          <w:rFonts w:ascii="Arial" w:eastAsia="Times New Roman" w:hAnsi="Arial" w:cs="Arial"/>
          <w:kern w:val="0"/>
          <w:sz w:val="21"/>
          <w:szCs w:val="21"/>
          <w14:ligatures w14:val="none"/>
        </w:rPr>
        <w:t xml:space="preserve"> 12-mujor, </w:t>
      </w:r>
      <w:proofErr w:type="spellStart"/>
      <w:r w:rsidRPr="00E0727F">
        <w:rPr>
          <w:rFonts w:ascii="Arial" w:eastAsia="Times New Roman" w:hAnsi="Arial" w:cs="Arial"/>
          <w:kern w:val="0"/>
          <w:sz w:val="21"/>
          <w:szCs w:val="21"/>
          <w14:ligatures w14:val="none"/>
        </w:rPr>
        <w:t>pretendim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cili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dështoi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plotësisht</w:t>
      </w:r>
      <w:proofErr w:type="spellEnd"/>
      <w:r w:rsidRPr="00E0727F">
        <w:rPr>
          <w:rFonts w:ascii="Arial" w:eastAsia="Times New Roman" w:hAnsi="Arial" w:cs="Arial"/>
          <w:kern w:val="0"/>
          <w:sz w:val="21"/>
          <w:szCs w:val="21"/>
          <w14:ligatures w14:val="none"/>
        </w:rPr>
        <w:t xml:space="preserve"> pas </w:t>
      </w:r>
      <w:proofErr w:type="spellStart"/>
      <w:r w:rsidRPr="00E0727F">
        <w:rPr>
          <w:rFonts w:ascii="Arial" w:eastAsia="Times New Roman" w:hAnsi="Arial" w:cs="Arial"/>
          <w:kern w:val="0"/>
          <w:sz w:val="21"/>
          <w:szCs w:val="21"/>
          <w14:ligatures w14:val="none"/>
        </w:rPr>
        <w:t>Certifikatës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Toksikologjike</w:t>
      </w:r>
      <w:proofErr w:type="spellEnd"/>
      <w:r w:rsidRPr="00E0727F">
        <w:rPr>
          <w:rFonts w:ascii="Arial" w:eastAsia="Times New Roman" w:hAnsi="Arial" w:cs="Arial"/>
          <w:kern w:val="0"/>
          <w:sz w:val="21"/>
          <w:szCs w:val="21"/>
          <w14:ligatures w14:val="none"/>
        </w:rPr>
        <w:t xml:space="preserve"> negative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Koslabor</w:t>
      </w:r>
      <w:proofErr w:type="spellEnd"/>
      <w:r w:rsidRPr="00E0727F">
        <w:rPr>
          <w:rFonts w:ascii="Arial" w:eastAsia="Times New Roman" w:hAnsi="Arial" w:cs="Arial"/>
          <w:kern w:val="0"/>
          <w:sz w:val="21"/>
          <w:szCs w:val="21"/>
          <w14:ligatures w14:val="none"/>
        </w:rPr>
        <w:t>-it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kuptim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precedentit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suprem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Rev.Nr</w:t>
      </w:r>
      <w:proofErr w:type="spellEnd"/>
      <w:r w:rsidRPr="00E0727F">
        <w:rPr>
          <w:rFonts w:ascii="Arial" w:eastAsia="Times New Roman" w:hAnsi="Arial" w:cs="Arial"/>
          <w:kern w:val="0"/>
          <w:sz w:val="21"/>
          <w:szCs w:val="21"/>
          <w14:ligatures w14:val="none"/>
        </w:rPr>
        <w:t>. 252/2025);</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11.2 [</w:t>
      </w:r>
      <w:proofErr w:type="spellStart"/>
      <w:r w:rsidRPr="00E0727F">
        <w:rPr>
          <w:rFonts w:ascii="Arial" w:eastAsia="Times New Roman" w:hAnsi="Arial" w:cs="Arial"/>
          <w:kern w:val="0"/>
          <w:sz w:val="21"/>
          <w:szCs w:val="21"/>
          <w14:ligatures w14:val="none"/>
        </w:rPr>
        <w:t>Udhëzimi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palës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propozuese</w:t>
      </w:r>
      <w:proofErr w:type="spellEnd"/>
      <w:r w:rsidRPr="00E0727F">
        <w:rPr>
          <w:rFonts w:ascii="Arial" w:eastAsia="Times New Roman" w:hAnsi="Arial" w:cs="Arial"/>
          <w:kern w:val="0"/>
          <w:sz w:val="21"/>
          <w:szCs w:val="21"/>
          <w14:ligatures w14:val="none"/>
        </w:rPr>
        <w:t xml:space="preserve">]: Ka </w:t>
      </w:r>
      <w:proofErr w:type="spellStart"/>
      <w:r w:rsidRPr="00E0727F">
        <w:rPr>
          <w:rFonts w:ascii="Arial" w:eastAsia="Times New Roman" w:hAnsi="Arial" w:cs="Arial"/>
          <w:kern w:val="0"/>
          <w:sz w:val="21"/>
          <w:szCs w:val="21"/>
          <w14:ligatures w14:val="none"/>
        </w:rPr>
        <w:t>instruktuar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paditësen</w:t>
      </w:r>
      <w:proofErr w:type="spellEnd"/>
      <w:r w:rsidRPr="00E0727F">
        <w:rPr>
          <w:rFonts w:ascii="Arial" w:eastAsia="Times New Roman" w:hAnsi="Arial" w:cs="Arial"/>
          <w:kern w:val="0"/>
          <w:sz w:val="21"/>
          <w:szCs w:val="21"/>
          <w14:ligatures w14:val="none"/>
        </w:rPr>
        <w:t xml:space="preserve"> para </w:t>
      </w:r>
      <w:proofErr w:type="spellStart"/>
      <w:r w:rsidRPr="00E0727F">
        <w:rPr>
          <w:rFonts w:ascii="Arial" w:eastAsia="Times New Roman" w:hAnsi="Arial" w:cs="Arial"/>
          <w:kern w:val="0"/>
          <w:sz w:val="21"/>
          <w:szCs w:val="21"/>
          <w14:ligatures w14:val="none"/>
        </w:rPr>
        <w:t>seancave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deklarimet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procedurale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11.3 [</w:t>
      </w:r>
      <w:proofErr w:type="spellStart"/>
      <w:r w:rsidRPr="00E0727F">
        <w:rPr>
          <w:rFonts w:ascii="Arial" w:eastAsia="Times New Roman" w:hAnsi="Arial" w:cs="Arial"/>
          <w:kern w:val="0"/>
          <w:sz w:val="21"/>
          <w:szCs w:val="21"/>
          <w14:ligatures w14:val="none"/>
        </w:rPr>
        <w:t>Qëndrimi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intimidues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ekspertes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24.01.2024 </w:t>
      </w:r>
      <w:proofErr w:type="spellStart"/>
      <w:r w:rsidRPr="00E0727F">
        <w:rPr>
          <w:rFonts w:ascii="Arial" w:eastAsia="Times New Roman" w:hAnsi="Arial" w:cs="Arial"/>
          <w:kern w:val="0"/>
          <w:sz w:val="21"/>
          <w:szCs w:val="21"/>
          <w14:ligatures w14:val="none"/>
        </w:rPr>
        <w:t>mbajti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qëndrim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presioni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sallë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ndaj</w:t>
      </w:r>
      <w:proofErr w:type="spellEnd"/>
      <w:r w:rsidRPr="00E0727F">
        <w:rPr>
          <w:rFonts w:ascii="Arial" w:eastAsia="Times New Roman" w:hAnsi="Arial" w:cs="Arial"/>
          <w:kern w:val="0"/>
          <w:sz w:val="21"/>
          <w:szCs w:val="21"/>
          <w14:ligatures w14:val="none"/>
        </w:rPr>
        <w:t xml:space="preserve"> Dr. </w:t>
      </w:r>
      <w:proofErr w:type="spellStart"/>
      <w:r w:rsidRPr="00E0727F">
        <w:rPr>
          <w:rFonts w:ascii="Arial" w:eastAsia="Times New Roman" w:hAnsi="Arial" w:cs="Arial"/>
          <w:kern w:val="0"/>
          <w:sz w:val="21"/>
          <w:szCs w:val="21"/>
          <w14:ligatures w14:val="none"/>
        </w:rPr>
        <w:t>Ramiqit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kur</w:t>
      </w:r>
      <w:proofErr w:type="spellEnd"/>
      <w:r w:rsidRPr="00E0727F">
        <w:rPr>
          <w:rFonts w:ascii="Arial" w:eastAsia="Times New Roman" w:hAnsi="Arial" w:cs="Arial"/>
          <w:kern w:val="0"/>
          <w:sz w:val="21"/>
          <w:szCs w:val="21"/>
          <w14:ligatures w14:val="none"/>
        </w:rPr>
        <w:t xml:space="preserve"> ajo </w:t>
      </w:r>
      <w:proofErr w:type="spellStart"/>
      <w:r w:rsidRPr="00E0727F">
        <w:rPr>
          <w:rFonts w:ascii="Arial" w:eastAsia="Times New Roman" w:hAnsi="Arial" w:cs="Arial"/>
          <w:kern w:val="0"/>
          <w:sz w:val="21"/>
          <w:szCs w:val="21"/>
          <w14:ligatures w14:val="none"/>
        </w:rPr>
        <w:t>propozoi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ekzaminimin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palëve</w:t>
      </w:r>
      <w:proofErr w:type="spellEnd"/>
      <w:r w:rsidRPr="00E0727F">
        <w:rPr>
          <w:rFonts w:ascii="Arial" w:eastAsia="Times New Roman" w:hAnsi="Arial" w:cs="Arial"/>
          <w:kern w:val="0"/>
          <w:sz w:val="21"/>
          <w:szCs w:val="21"/>
          <w14:ligatures w14:val="none"/>
        </w:rPr>
        <w:t xml:space="preserve">, duke </w:t>
      </w:r>
      <w:proofErr w:type="spellStart"/>
      <w:r w:rsidRPr="00E0727F">
        <w:rPr>
          <w:rFonts w:ascii="Arial" w:eastAsia="Times New Roman" w:hAnsi="Arial" w:cs="Arial"/>
          <w:kern w:val="0"/>
          <w:sz w:val="21"/>
          <w:szCs w:val="21"/>
          <w14:ligatures w14:val="none"/>
        </w:rPr>
        <w:t>nxitur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ndërprerjen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seancës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zëvendësimin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jashtë</w:t>
      </w:r>
      <w:proofErr w:type="spellEnd"/>
      <w:r w:rsidRPr="00E0727F">
        <w:rPr>
          <w:rFonts w:ascii="Arial" w:eastAsia="Times New Roman" w:hAnsi="Arial" w:cs="Arial"/>
          <w:kern w:val="0"/>
          <w:sz w:val="21"/>
          <w:szCs w:val="21"/>
          <w14:ligatures w14:val="none"/>
        </w:rPr>
        <w:t xml:space="preserve"> seance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5);</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11.4 [</w:t>
      </w:r>
      <w:proofErr w:type="spellStart"/>
      <w:r w:rsidRPr="00E0727F">
        <w:rPr>
          <w:rFonts w:ascii="Arial" w:eastAsia="Times New Roman" w:hAnsi="Arial" w:cs="Arial"/>
          <w:kern w:val="0"/>
          <w:sz w:val="21"/>
          <w:szCs w:val="21"/>
          <w14:ligatures w14:val="none"/>
        </w:rPr>
        <w:t>Kërkesa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gjykim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masa </w:t>
      </w:r>
      <w:proofErr w:type="spellStart"/>
      <w:r w:rsidRPr="00E0727F">
        <w:rPr>
          <w:rFonts w:ascii="Arial" w:eastAsia="Times New Roman" w:hAnsi="Arial" w:cs="Arial"/>
          <w:kern w:val="0"/>
          <w:sz w:val="21"/>
          <w:szCs w:val="21"/>
          <w14:ligatures w14:val="none"/>
        </w:rPr>
        <w:t>maksimale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13.02.2024 </w:t>
      </w:r>
      <w:proofErr w:type="spellStart"/>
      <w:r w:rsidRPr="00E0727F">
        <w:rPr>
          <w:rFonts w:ascii="Arial" w:eastAsia="Times New Roman" w:hAnsi="Arial" w:cs="Arial"/>
          <w:kern w:val="0"/>
          <w:sz w:val="21"/>
          <w:szCs w:val="21"/>
          <w14:ligatures w14:val="none"/>
        </w:rPr>
        <w:t>kërkoi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zhvillimin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seancës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palës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masë</w:t>
      </w:r>
      <w:proofErr w:type="spellEnd"/>
      <w:r w:rsidRPr="00E0727F">
        <w:rPr>
          <w:rFonts w:ascii="Arial" w:eastAsia="Times New Roman" w:hAnsi="Arial" w:cs="Arial"/>
          <w:kern w:val="0"/>
          <w:sz w:val="21"/>
          <w:szCs w:val="21"/>
          <w14:ligatures w14:val="none"/>
        </w:rPr>
        <w:t xml:space="preserve"> 12-mujore, e </w:t>
      </w:r>
      <w:proofErr w:type="spellStart"/>
      <w:r w:rsidRPr="00E0727F">
        <w:rPr>
          <w:rFonts w:ascii="Arial" w:eastAsia="Times New Roman" w:hAnsi="Arial" w:cs="Arial"/>
          <w:kern w:val="0"/>
          <w:sz w:val="21"/>
          <w:szCs w:val="21"/>
          <w14:ligatures w14:val="none"/>
        </w:rPr>
        <w:t>cila</w:t>
      </w:r>
      <w:proofErr w:type="spellEnd"/>
      <w:r w:rsidRPr="00E0727F">
        <w:rPr>
          <w:rFonts w:ascii="Arial" w:eastAsia="Times New Roman" w:hAnsi="Arial" w:cs="Arial"/>
          <w:kern w:val="0"/>
          <w:sz w:val="21"/>
          <w:szCs w:val="21"/>
          <w14:ligatures w14:val="none"/>
        </w:rPr>
        <w:t xml:space="preserve"> u </w:t>
      </w:r>
      <w:proofErr w:type="spellStart"/>
      <w:r w:rsidRPr="00E0727F">
        <w:rPr>
          <w:rFonts w:ascii="Arial" w:eastAsia="Times New Roman" w:hAnsi="Arial" w:cs="Arial"/>
          <w:kern w:val="0"/>
          <w:sz w:val="21"/>
          <w:szCs w:val="21"/>
          <w14:ligatures w14:val="none"/>
        </w:rPr>
        <w:t>kopjua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arsyetimin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vendimit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përfundimtar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6);</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11.5 [</w:t>
      </w:r>
      <w:proofErr w:type="spellStart"/>
      <w:r w:rsidRPr="00E0727F">
        <w:rPr>
          <w:rFonts w:ascii="Arial" w:eastAsia="Times New Roman" w:hAnsi="Arial" w:cs="Arial"/>
          <w:kern w:val="0"/>
          <w:sz w:val="21"/>
          <w:szCs w:val="21"/>
          <w14:ligatures w14:val="none"/>
        </w:rPr>
        <w:t>Pjesëmarrja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paralele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seancë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31.05.2024 mori </w:t>
      </w:r>
      <w:proofErr w:type="spellStart"/>
      <w:r w:rsidRPr="00E0727F">
        <w:rPr>
          <w:rFonts w:ascii="Arial" w:eastAsia="Times New Roman" w:hAnsi="Arial" w:cs="Arial"/>
          <w:kern w:val="0"/>
          <w:sz w:val="21"/>
          <w:szCs w:val="21"/>
          <w14:ligatures w14:val="none"/>
        </w:rPr>
        <w:t>pjesë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aktive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seancën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para </w:t>
      </w:r>
      <w:proofErr w:type="spellStart"/>
      <w:r w:rsidRPr="00E0727F">
        <w:rPr>
          <w:rFonts w:ascii="Arial" w:eastAsia="Times New Roman" w:hAnsi="Arial" w:cs="Arial"/>
          <w:kern w:val="0"/>
          <w:sz w:val="21"/>
          <w:szCs w:val="21"/>
          <w14:ligatures w14:val="none"/>
        </w:rPr>
        <w:t>Gjyqtarit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Sadikaj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bashku</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Prokuroren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Sylejmani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mbajtur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aktive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goditjen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institucionale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Subjektiv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Dashja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Drejtpërdrejtë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Përdori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autoritetin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ZMV-</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paraqitur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pretendime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mjekësore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ushtruar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trysni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procesin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gjyqësor</w:t>
      </w:r>
      <w:proofErr w:type="spellEnd"/>
      <w:r w:rsidRPr="00E0727F">
        <w:rPr>
          <w:rFonts w:ascii="Arial" w:eastAsia="Times New Roman" w:hAnsi="Arial" w:cs="Arial"/>
          <w:kern w:val="0"/>
          <w:sz w:val="21"/>
          <w:szCs w:val="21"/>
          <w14:ligatures w14:val="none"/>
        </w:rPr>
        <w:t>.</w:t>
      </w:r>
    </w:p>
    <w:p w14:paraId="25B0EC3C" w14:textId="77777777" w:rsidR="00E0727F" w:rsidRPr="00E0727F" w:rsidRDefault="00E0727F" w:rsidP="00E0727F">
      <w:pPr>
        <w:numPr>
          <w:ilvl w:val="0"/>
          <w:numId w:val="12"/>
        </w:numPr>
        <w:spacing w:after="105"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 xml:space="preserve">JEHONA MISINI — </w:t>
      </w:r>
      <w:proofErr w:type="spellStart"/>
      <w:r w:rsidRPr="00E0727F">
        <w:rPr>
          <w:rFonts w:ascii="Arial" w:eastAsia="Times New Roman" w:hAnsi="Arial" w:cs="Arial"/>
          <w:kern w:val="0"/>
          <w:sz w:val="21"/>
          <w:szCs w:val="21"/>
          <w14:ligatures w14:val="none"/>
        </w:rPr>
        <w:t>Punonjëse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Sociale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Menaxhere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Rastit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QPS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Kualifikimi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w:t>
      </w:r>
      <w:proofErr w:type="spellEnd"/>
      <w:r w:rsidRPr="00E0727F">
        <w:rPr>
          <w:rFonts w:ascii="Arial" w:eastAsia="Times New Roman" w:hAnsi="Arial" w:cs="Arial"/>
          <w:kern w:val="0"/>
          <w:sz w:val="21"/>
          <w:szCs w:val="21"/>
          <w14:ligatures w14:val="none"/>
        </w:rPr>
        <w:t xml:space="preserve"> Penal:</w:t>
      </w:r>
      <w:r w:rsidRPr="00E0727F">
        <w:rPr>
          <w:rFonts w:ascii="Arial" w:eastAsia="Times New Roman" w:hAnsi="Arial" w:cs="Arial"/>
          <w:kern w:val="0"/>
          <w:sz w:val="21"/>
          <w:szCs w:val="21"/>
          <w14:ligatures w14:val="none"/>
        </w:rPr>
        <w:br/>
        <w:t xml:space="preserve">o Neni 247, par. 1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3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Keqtrajtimi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personi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181, par. 1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2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Kanosja</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414, par. 1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2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par. 3, </w:t>
      </w:r>
      <w:proofErr w:type="spellStart"/>
      <w:r w:rsidRPr="00E0727F">
        <w:rPr>
          <w:rFonts w:ascii="Arial" w:eastAsia="Times New Roman" w:hAnsi="Arial" w:cs="Arial"/>
          <w:kern w:val="0"/>
          <w:sz w:val="21"/>
          <w:szCs w:val="21"/>
          <w14:ligatures w14:val="none"/>
        </w:rPr>
        <w:t>nënpar</w:t>
      </w:r>
      <w:proofErr w:type="spellEnd"/>
      <w:r w:rsidRPr="00E0727F">
        <w:rPr>
          <w:rFonts w:ascii="Arial" w:eastAsia="Times New Roman" w:hAnsi="Arial" w:cs="Arial"/>
          <w:kern w:val="0"/>
          <w:sz w:val="21"/>
          <w:szCs w:val="21"/>
          <w14:ligatures w14:val="none"/>
        </w:rPr>
        <w:t xml:space="preserve">. 3.1, 3.2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3.6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Keqpërdorimi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pozitës</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autoritetit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386, par. 2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Pengimi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provuarit</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procedurës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389, par. 1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Manipulimi</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81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vazhduar</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Objektiv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Provuara</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12.1 [</w:t>
      </w:r>
      <w:proofErr w:type="spellStart"/>
      <w:r w:rsidRPr="00E0727F">
        <w:rPr>
          <w:rFonts w:ascii="Arial" w:eastAsia="Times New Roman" w:hAnsi="Arial" w:cs="Arial"/>
          <w:kern w:val="0"/>
          <w:sz w:val="21"/>
          <w:szCs w:val="21"/>
          <w14:ligatures w14:val="none"/>
        </w:rPr>
        <w:t>Kanosja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rëndë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Iu</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drejtua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13-vjeçar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ambientet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punës</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fjalët</w:t>
      </w:r>
      <w:proofErr w:type="spellEnd"/>
      <w:r w:rsidRPr="00E0727F">
        <w:rPr>
          <w:rFonts w:ascii="Arial" w:eastAsia="Times New Roman" w:hAnsi="Arial" w:cs="Arial"/>
          <w:kern w:val="0"/>
          <w:sz w:val="21"/>
          <w:szCs w:val="21"/>
          <w14:ligatures w14:val="none"/>
        </w:rPr>
        <w:t xml:space="preserve">: "NËSE SHKON PËRSËRI TE BABAI, UNË DO TA FUS BABIN TËND NË </w:t>
      </w:r>
      <w:r w:rsidRPr="00E0727F">
        <w:rPr>
          <w:rFonts w:ascii="Arial" w:eastAsia="Times New Roman" w:hAnsi="Arial" w:cs="Arial"/>
          <w:kern w:val="0"/>
          <w:sz w:val="21"/>
          <w:szCs w:val="21"/>
          <w14:ligatures w14:val="none"/>
        </w:rPr>
        <w:lastRenderedPageBreak/>
        <w:t xml:space="preserve">BURG!",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ndërhyri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polici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bllokimin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denoncimit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këtij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fakti</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12.2 [</w:t>
      </w:r>
      <w:proofErr w:type="spellStart"/>
      <w:r w:rsidRPr="00E0727F">
        <w:rPr>
          <w:rFonts w:ascii="Arial" w:eastAsia="Times New Roman" w:hAnsi="Arial" w:cs="Arial"/>
          <w:kern w:val="0"/>
          <w:sz w:val="21"/>
          <w:szCs w:val="21"/>
          <w14:ligatures w14:val="none"/>
        </w:rPr>
        <w:t>Evidentimi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krizës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mjedisin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nënës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Raportin</w:t>
      </w:r>
      <w:proofErr w:type="spellEnd"/>
      <w:r w:rsidRPr="00E0727F">
        <w:rPr>
          <w:rFonts w:ascii="Arial" w:eastAsia="Times New Roman" w:hAnsi="Arial" w:cs="Arial"/>
          <w:kern w:val="0"/>
          <w:sz w:val="21"/>
          <w:szCs w:val="21"/>
          <w14:ligatures w14:val="none"/>
        </w:rPr>
        <w:t xml:space="preserve"> nr. 94/2024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8) </w:t>
      </w:r>
      <w:proofErr w:type="spellStart"/>
      <w:r w:rsidRPr="00E0727F">
        <w:rPr>
          <w:rFonts w:ascii="Arial" w:eastAsia="Times New Roman" w:hAnsi="Arial" w:cs="Arial"/>
          <w:kern w:val="0"/>
          <w:sz w:val="21"/>
          <w:szCs w:val="21"/>
          <w14:ligatures w14:val="none"/>
        </w:rPr>
        <w:t>konstatoi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refuzimin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shqetësimin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rëndë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banesën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nënës</w:t>
      </w:r>
      <w:proofErr w:type="spellEnd"/>
      <w:r w:rsidRPr="00E0727F">
        <w:rPr>
          <w:rFonts w:ascii="Arial" w:eastAsia="Times New Roman" w:hAnsi="Arial" w:cs="Arial"/>
          <w:kern w:val="0"/>
          <w:sz w:val="21"/>
          <w:szCs w:val="21"/>
          <w14:ligatures w14:val="none"/>
        </w:rPr>
        <w:t xml:space="preserve"> pa </w:t>
      </w:r>
      <w:proofErr w:type="spellStart"/>
      <w:r w:rsidRPr="00E0727F">
        <w:rPr>
          <w:rFonts w:ascii="Arial" w:eastAsia="Times New Roman" w:hAnsi="Arial" w:cs="Arial"/>
          <w:kern w:val="0"/>
          <w:sz w:val="21"/>
          <w:szCs w:val="21"/>
          <w14:ligatures w14:val="none"/>
        </w:rPr>
        <w:t>propozuar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asnjë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mbrojtëse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këtij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mjedisi</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12.3 [</w:t>
      </w:r>
      <w:proofErr w:type="spellStart"/>
      <w:r w:rsidRPr="00E0727F">
        <w:rPr>
          <w:rFonts w:ascii="Arial" w:eastAsia="Times New Roman" w:hAnsi="Arial" w:cs="Arial"/>
          <w:kern w:val="0"/>
          <w:sz w:val="21"/>
          <w:szCs w:val="21"/>
          <w14:ligatures w14:val="none"/>
        </w:rPr>
        <w:t>Evidentimi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trajtimit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psikologjik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Korrikut</w:t>
      </w:r>
      <w:proofErr w:type="spellEnd"/>
      <w:r w:rsidRPr="00E0727F">
        <w:rPr>
          <w:rFonts w:ascii="Arial" w:eastAsia="Times New Roman" w:hAnsi="Arial" w:cs="Arial"/>
          <w:kern w:val="0"/>
          <w:sz w:val="21"/>
          <w:szCs w:val="21"/>
          <w14:ligatures w14:val="none"/>
        </w:rPr>
        <w:t xml:space="preserve"> 2023]: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po </w:t>
      </w:r>
      <w:proofErr w:type="spellStart"/>
      <w:r w:rsidRPr="00E0727F">
        <w:rPr>
          <w:rFonts w:ascii="Arial" w:eastAsia="Times New Roman" w:hAnsi="Arial" w:cs="Arial"/>
          <w:kern w:val="0"/>
          <w:sz w:val="21"/>
          <w:szCs w:val="21"/>
          <w14:ligatures w14:val="none"/>
        </w:rPr>
        <w:t>atë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raport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evidentoi</w:t>
      </w:r>
      <w:proofErr w:type="spellEnd"/>
      <w:r w:rsidRPr="00E0727F">
        <w:rPr>
          <w:rFonts w:ascii="Arial" w:eastAsia="Times New Roman" w:hAnsi="Arial" w:cs="Arial"/>
          <w:kern w:val="0"/>
          <w:sz w:val="21"/>
          <w:szCs w:val="21"/>
          <w14:ligatures w14:val="none"/>
        </w:rPr>
        <w:t xml:space="preserve"> se </w:t>
      </w:r>
      <w:proofErr w:type="spellStart"/>
      <w:r w:rsidRPr="00E0727F">
        <w:rPr>
          <w:rFonts w:ascii="Arial" w:eastAsia="Times New Roman" w:hAnsi="Arial" w:cs="Arial"/>
          <w:kern w:val="0"/>
          <w:sz w:val="21"/>
          <w:szCs w:val="21"/>
          <w14:ligatures w14:val="none"/>
        </w:rPr>
        <w:t>fëmija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trajtohej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çrregullime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emocionale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19.07.2023, duke </w:t>
      </w:r>
      <w:proofErr w:type="spellStart"/>
      <w:r w:rsidRPr="00E0727F">
        <w:rPr>
          <w:rFonts w:ascii="Arial" w:eastAsia="Times New Roman" w:hAnsi="Arial" w:cs="Arial"/>
          <w:kern w:val="0"/>
          <w:sz w:val="21"/>
          <w:szCs w:val="21"/>
          <w14:ligatures w14:val="none"/>
        </w:rPr>
        <w:t>vërtetuar</w:t>
      </w:r>
      <w:proofErr w:type="spellEnd"/>
      <w:r w:rsidRPr="00E0727F">
        <w:rPr>
          <w:rFonts w:ascii="Arial" w:eastAsia="Times New Roman" w:hAnsi="Arial" w:cs="Arial"/>
          <w:kern w:val="0"/>
          <w:sz w:val="21"/>
          <w:szCs w:val="21"/>
          <w14:ligatures w14:val="none"/>
        </w:rPr>
        <w:t xml:space="preserve"> se </w:t>
      </w:r>
      <w:proofErr w:type="spellStart"/>
      <w:r w:rsidRPr="00E0727F">
        <w:rPr>
          <w:rFonts w:ascii="Arial" w:eastAsia="Times New Roman" w:hAnsi="Arial" w:cs="Arial"/>
          <w:kern w:val="0"/>
          <w:sz w:val="21"/>
          <w:szCs w:val="21"/>
          <w14:ligatures w14:val="none"/>
        </w:rPr>
        <w:t>gjendja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nuk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lidhej</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ngjarjen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janarit</w:t>
      </w:r>
      <w:proofErr w:type="spellEnd"/>
      <w:r w:rsidRPr="00E0727F">
        <w:rPr>
          <w:rFonts w:ascii="Arial" w:eastAsia="Times New Roman" w:hAnsi="Arial" w:cs="Arial"/>
          <w:kern w:val="0"/>
          <w:sz w:val="21"/>
          <w:szCs w:val="21"/>
          <w14:ligatures w14:val="none"/>
        </w:rPr>
        <w:t xml:space="preserve"> 2024;</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12.4 [</w:t>
      </w:r>
      <w:proofErr w:type="spellStart"/>
      <w:r w:rsidRPr="00E0727F">
        <w:rPr>
          <w:rFonts w:ascii="Arial" w:eastAsia="Times New Roman" w:hAnsi="Arial" w:cs="Arial"/>
          <w:kern w:val="0"/>
          <w:sz w:val="21"/>
          <w:szCs w:val="21"/>
          <w14:ligatures w14:val="none"/>
        </w:rPr>
        <w:t>Heshtja</w:t>
      </w:r>
      <w:proofErr w:type="spellEnd"/>
      <w:r w:rsidRPr="00E0727F">
        <w:rPr>
          <w:rFonts w:ascii="Arial" w:eastAsia="Times New Roman" w:hAnsi="Arial" w:cs="Arial"/>
          <w:kern w:val="0"/>
          <w:sz w:val="21"/>
          <w:szCs w:val="21"/>
          <w14:ligatures w14:val="none"/>
        </w:rPr>
        <w:t xml:space="preserve"> administrative e </w:t>
      </w:r>
      <w:proofErr w:type="spellStart"/>
      <w:r w:rsidRPr="00E0727F">
        <w:rPr>
          <w:rFonts w:ascii="Arial" w:eastAsia="Times New Roman" w:hAnsi="Arial" w:cs="Arial"/>
          <w:kern w:val="0"/>
          <w:sz w:val="21"/>
          <w:szCs w:val="21"/>
          <w14:ligatures w14:val="none"/>
        </w:rPr>
        <w:t>plotë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Nuk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ktheu</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asnjë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përgjigje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ndaj</w:t>
      </w:r>
      <w:proofErr w:type="spellEnd"/>
      <w:r w:rsidRPr="00E0727F">
        <w:rPr>
          <w:rFonts w:ascii="Arial" w:eastAsia="Times New Roman" w:hAnsi="Arial" w:cs="Arial"/>
          <w:kern w:val="0"/>
          <w:sz w:val="21"/>
          <w:szCs w:val="21"/>
          <w14:ligatures w14:val="none"/>
        </w:rPr>
        <w:t xml:space="preserve"> tri </w:t>
      </w:r>
      <w:proofErr w:type="spellStart"/>
      <w:r w:rsidRPr="00E0727F">
        <w:rPr>
          <w:rFonts w:ascii="Arial" w:eastAsia="Times New Roman" w:hAnsi="Arial" w:cs="Arial"/>
          <w:kern w:val="0"/>
          <w:sz w:val="21"/>
          <w:szCs w:val="21"/>
          <w14:ligatures w14:val="none"/>
        </w:rPr>
        <w:t>kërkesave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elektronike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njëpasnjëshme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parashtruesit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kontakt</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fëmijën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9);</w:t>
      </w:r>
      <w:r w:rsidRPr="00E0727F">
        <w:rPr>
          <w:rFonts w:ascii="Arial" w:eastAsia="Times New Roman" w:hAnsi="Arial" w:cs="Arial"/>
          <w:kern w:val="0"/>
          <w:sz w:val="21"/>
          <w:szCs w:val="21"/>
          <w14:ligatures w14:val="none"/>
        </w:rPr>
        <w:br/>
        <w:t xml:space="preserve">o </w:t>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12.5 [</w:t>
      </w:r>
      <w:proofErr w:type="spellStart"/>
      <w:r w:rsidRPr="00E0727F">
        <w:rPr>
          <w:rFonts w:ascii="Arial" w:eastAsia="Times New Roman" w:hAnsi="Arial" w:cs="Arial"/>
          <w:kern w:val="0"/>
          <w:sz w:val="21"/>
          <w:szCs w:val="21"/>
          <w14:ligatures w14:val="none"/>
        </w:rPr>
        <w:t>Kufizimi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arbitrar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kohës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takimit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13.02.2024 </w:t>
      </w:r>
      <w:proofErr w:type="spellStart"/>
      <w:r w:rsidRPr="00E0727F">
        <w:rPr>
          <w:rFonts w:ascii="Arial" w:eastAsia="Times New Roman" w:hAnsi="Arial" w:cs="Arial"/>
          <w:kern w:val="0"/>
          <w:sz w:val="21"/>
          <w:szCs w:val="21"/>
          <w14:ligatures w14:val="none"/>
        </w:rPr>
        <w:t>propozoi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reduktimin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drastik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kontaktit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prindëror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vetëm</w:t>
      </w:r>
      <w:proofErr w:type="spellEnd"/>
      <w:r w:rsidRPr="00E0727F">
        <w:rPr>
          <w:rFonts w:ascii="Arial" w:eastAsia="Times New Roman" w:hAnsi="Arial" w:cs="Arial"/>
          <w:kern w:val="0"/>
          <w:sz w:val="21"/>
          <w:szCs w:val="21"/>
          <w14:ligatures w14:val="none"/>
        </w:rPr>
        <w:t xml:space="preserve"> 2 </w:t>
      </w:r>
      <w:proofErr w:type="spellStart"/>
      <w:r w:rsidRPr="00E0727F">
        <w:rPr>
          <w:rFonts w:ascii="Arial" w:eastAsia="Times New Roman" w:hAnsi="Arial" w:cs="Arial"/>
          <w:kern w:val="0"/>
          <w:sz w:val="21"/>
          <w:szCs w:val="21"/>
          <w14:ligatures w14:val="none"/>
        </w:rPr>
        <w:t>orë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brenda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QPS-</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pa </w:t>
      </w:r>
      <w:proofErr w:type="spellStart"/>
      <w:r w:rsidRPr="00E0727F">
        <w:rPr>
          <w:rFonts w:ascii="Arial" w:eastAsia="Times New Roman" w:hAnsi="Arial" w:cs="Arial"/>
          <w:kern w:val="0"/>
          <w:sz w:val="21"/>
          <w:szCs w:val="21"/>
          <w14:ligatures w14:val="none"/>
        </w:rPr>
        <w:t>asnjë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vlerësim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specialistik</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Subjektiv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Dashja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Drejtpërdrejtë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Veproi</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dashje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direkte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përmes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presionit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psikologjik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kufizimit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qëllimshëm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administrativ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marrëdhënies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atë-bir</w:t>
      </w:r>
      <w:proofErr w:type="spellEnd"/>
      <w:r w:rsidRPr="00E0727F">
        <w:rPr>
          <w:rFonts w:ascii="Arial" w:eastAsia="Times New Roman" w:hAnsi="Arial" w:cs="Arial"/>
          <w:kern w:val="0"/>
          <w:sz w:val="21"/>
          <w:szCs w:val="21"/>
          <w14:ligatures w14:val="none"/>
        </w:rPr>
        <w:t>.</w:t>
      </w:r>
    </w:p>
    <w:p w14:paraId="0F637DFD"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6F7D6B83">
          <v:rect id="_x0000_i1062" style="width:712.8pt;height:1.5pt" o:hrpct="0" o:hralign="center" o:hrstd="t" o:hr="t" fillcolor="#a0a0a0" stroked="f"/>
        </w:pict>
      </w:r>
    </w:p>
    <w:p w14:paraId="76E50243"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GRUPI V: PALËT PRIVATE</w:t>
      </w:r>
    </w:p>
    <w:p w14:paraId="4A94BCC0" w14:textId="77777777" w:rsidR="00E0727F" w:rsidRPr="00E0727F" w:rsidRDefault="00E0727F" w:rsidP="00E0727F">
      <w:pPr>
        <w:numPr>
          <w:ilvl w:val="0"/>
          <w:numId w:val="13"/>
        </w:numPr>
        <w:spacing w:after="105"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SANIJE BALA — Person Privat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Kualifikimi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w:t>
      </w:r>
      <w:proofErr w:type="spellEnd"/>
      <w:r w:rsidRPr="00E0727F">
        <w:rPr>
          <w:rFonts w:ascii="Arial" w:eastAsia="Times New Roman" w:hAnsi="Arial" w:cs="Arial"/>
          <w:kern w:val="0"/>
          <w:sz w:val="21"/>
          <w:szCs w:val="21"/>
          <w14:ligatures w14:val="none"/>
        </w:rPr>
        <w:t xml:space="preserve"> Penal:</w:t>
      </w:r>
      <w:r w:rsidRPr="00E0727F">
        <w:rPr>
          <w:rFonts w:ascii="Arial" w:eastAsia="Times New Roman" w:hAnsi="Arial" w:cs="Arial"/>
          <w:kern w:val="0"/>
          <w:sz w:val="21"/>
          <w:szCs w:val="21"/>
          <w14:ligatures w14:val="none"/>
        </w:rPr>
        <w:br/>
        <w:t xml:space="preserve">o Neni 248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Dhuna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familje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kontroll</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shtrëngues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cenim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rëndë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marrëdhënieve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familjare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382, par. 1, 2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4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Lajmërimi</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kallëzimi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rremë</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383, par. 1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Deklarimi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betim</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390, par. 2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Falsifikimi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dokumenteve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publike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386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Pengimi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provuarit</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procedurës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o Neni 31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Bashkëkryerja</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Objektiv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Provuara</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r>
      <w:proofErr w:type="spellStart"/>
      <w:r w:rsidRPr="00E0727F">
        <w:rPr>
          <w:rFonts w:ascii="Arial" w:eastAsia="Times New Roman" w:hAnsi="Arial" w:cs="Arial"/>
          <w:kern w:val="0"/>
          <w:sz w:val="21"/>
          <w:szCs w:val="21"/>
          <w14:ligatures w14:val="none"/>
        </w:rPr>
        <w:t>Veprimi</w:t>
      </w:r>
      <w:proofErr w:type="spellEnd"/>
      <w:r w:rsidRPr="00E0727F">
        <w:rPr>
          <w:rFonts w:ascii="Arial" w:eastAsia="Times New Roman" w:hAnsi="Arial" w:cs="Arial"/>
          <w:kern w:val="0"/>
          <w:sz w:val="21"/>
          <w:szCs w:val="21"/>
          <w14:ligatures w14:val="none"/>
        </w:rPr>
        <w:t xml:space="preserve"> 13.1: </w:t>
      </w:r>
      <w:proofErr w:type="spellStart"/>
      <w:r w:rsidRPr="00E0727F">
        <w:rPr>
          <w:rFonts w:ascii="Arial" w:eastAsia="Times New Roman" w:hAnsi="Arial" w:cs="Arial"/>
          <w:kern w:val="0"/>
          <w:sz w:val="21"/>
          <w:szCs w:val="21"/>
          <w14:ligatures w14:val="none"/>
        </w:rPr>
        <w:t>Paraqiti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kërkesë</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pretendime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narkotikët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asnjë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mbështetje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provuese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përdori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vajzës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madhore</w:t>
      </w:r>
      <w:proofErr w:type="spellEnd"/>
      <w:r w:rsidRPr="00E0727F">
        <w:rPr>
          <w:rFonts w:ascii="Arial" w:eastAsia="Times New Roman" w:hAnsi="Arial" w:cs="Arial"/>
          <w:kern w:val="0"/>
          <w:sz w:val="21"/>
          <w:szCs w:val="21"/>
          <w14:ligatures w14:val="none"/>
        </w:rPr>
        <w:t xml:space="preserve"> Elsa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bllokuar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komunikimin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telefonik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djalit</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babanë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10);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nxiti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fillimin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procedurave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kufizuese</w:t>
      </w:r>
      <w:proofErr w:type="spellEnd"/>
      <w:r w:rsidRPr="00E0727F">
        <w:rPr>
          <w:rFonts w:ascii="Arial" w:eastAsia="Times New Roman" w:hAnsi="Arial" w:cs="Arial"/>
          <w:kern w:val="0"/>
          <w:sz w:val="21"/>
          <w:szCs w:val="21"/>
          <w14:ligatures w14:val="none"/>
        </w:rPr>
        <w:t xml:space="preserve"> administrative 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qëllim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ndërprerjen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lidhjes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prindërore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Elementi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Subjektiv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Dashja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Drejtpërdrejtë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Veproi</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paramendim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izolimin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dëmtimin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pozitës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babait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biologjik</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Pozita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Posaçme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Procedurale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Kufizimi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Masave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Hetimore</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r>
      <w:proofErr w:type="spellStart"/>
      <w:r w:rsidRPr="00E0727F">
        <w:rPr>
          <w:rFonts w:ascii="Arial" w:eastAsia="Times New Roman" w:hAnsi="Arial" w:cs="Arial"/>
          <w:kern w:val="0"/>
          <w:sz w:val="21"/>
          <w:szCs w:val="21"/>
          <w14:ligatures w14:val="none"/>
        </w:rPr>
        <w:t>Ndonëse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dyshuarës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konsumojnë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elementet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përshkruara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lart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rezulton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provuar</w:t>
      </w:r>
      <w:proofErr w:type="spellEnd"/>
      <w:r w:rsidRPr="00E0727F">
        <w:rPr>
          <w:rFonts w:ascii="Arial" w:eastAsia="Times New Roman" w:hAnsi="Arial" w:cs="Arial"/>
          <w:kern w:val="0"/>
          <w:sz w:val="21"/>
          <w:szCs w:val="21"/>
          <w14:ligatures w14:val="none"/>
        </w:rPr>
        <w:t xml:space="preserve"> se ajo ka </w:t>
      </w:r>
      <w:proofErr w:type="spellStart"/>
      <w:r w:rsidRPr="00E0727F">
        <w:rPr>
          <w:rFonts w:ascii="Arial" w:eastAsia="Times New Roman" w:hAnsi="Arial" w:cs="Arial"/>
          <w:kern w:val="0"/>
          <w:sz w:val="21"/>
          <w:szCs w:val="21"/>
          <w14:ligatures w14:val="none"/>
        </w:rPr>
        <w:t>vepruar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ndikimin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udhëzimin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nxitjen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drejtpërdrejtë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Viktimave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Bekim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Dugolli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autoritetit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ekzekutiv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Nazlie</w:t>
      </w:r>
      <w:proofErr w:type="spellEnd"/>
      <w:r w:rsidRPr="00E0727F">
        <w:rPr>
          <w:rFonts w:ascii="Arial" w:eastAsia="Times New Roman" w:hAnsi="Arial" w:cs="Arial"/>
          <w:kern w:val="0"/>
          <w:sz w:val="21"/>
          <w:szCs w:val="21"/>
          <w14:ligatures w14:val="none"/>
        </w:rPr>
        <w:t xml:space="preserve"> Bala).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rrjedhojë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zbatim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Nenit</w:t>
      </w:r>
      <w:proofErr w:type="spellEnd"/>
      <w:r w:rsidRPr="00E0727F">
        <w:rPr>
          <w:rFonts w:ascii="Arial" w:eastAsia="Times New Roman" w:hAnsi="Arial" w:cs="Arial"/>
          <w:kern w:val="0"/>
          <w:sz w:val="21"/>
          <w:szCs w:val="21"/>
          <w14:ligatures w14:val="none"/>
        </w:rPr>
        <w:t xml:space="preserve"> 3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Konventës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OKB-</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lastRenderedPageBreak/>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Drejtat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përgjegjësia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kërkohet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hetohet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w:t>
      </w:r>
      <w:proofErr w:type="spellEnd"/>
      <w:r w:rsidRPr="00E0727F">
        <w:rPr>
          <w:rFonts w:ascii="Arial" w:eastAsia="Times New Roman" w:hAnsi="Arial" w:cs="Arial"/>
          <w:kern w:val="0"/>
          <w:sz w:val="21"/>
          <w:szCs w:val="21"/>
          <w14:ligatures w14:val="none"/>
        </w:rPr>
        <w:t xml:space="preserve"> masa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heqjes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lirisë</w:t>
      </w:r>
      <w:proofErr w:type="spellEnd"/>
      <w:r w:rsidRPr="00E0727F">
        <w:rPr>
          <w:rFonts w:ascii="Arial" w:eastAsia="Times New Roman" w:hAnsi="Arial" w:cs="Arial"/>
          <w:kern w:val="0"/>
          <w:sz w:val="21"/>
          <w:szCs w:val="21"/>
          <w14:ligatures w14:val="none"/>
        </w:rPr>
        <w:t xml:space="preserve">, duke </w:t>
      </w:r>
      <w:proofErr w:type="spellStart"/>
      <w:r w:rsidRPr="00E0727F">
        <w:rPr>
          <w:rFonts w:ascii="Arial" w:eastAsia="Times New Roman" w:hAnsi="Arial" w:cs="Arial"/>
          <w:kern w:val="0"/>
          <w:sz w:val="21"/>
          <w:szCs w:val="21"/>
          <w14:ligatures w14:val="none"/>
        </w:rPr>
        <w:t>shmangur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çdo</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traumatizimin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Andi Bala.</w:t>
      </w:r>
    </w:p>
    <w:p w14:paraId="4719E7B1"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3992667E">
          <v:rect id="_x0000_i1063" style="width:712.8pt;height:1.5pt" o:hrpct="0" o:hralign="center" o:hrstd="t" o:hr="t" fillcolor="#a0a0a0" stroked="f"/>
        </w:pict>
      </w:r>
    </w:p>
    <w:p w14:paraId="47DA5841"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VI. KËRKESAT PROCEDURALE DHE HETIMORE PËR PSRK-</w:t>
      </w:r>
      <w:proofErr w:type="spellStart"/>
      <w:r w:rsidRPr="00E0727F">
        <w:rPr>
          <w:rFonts w:ascii="Arial" w:eastAsia="Times New Roman" w:hAnsi="Arial" w:cs="Arial"/>
          <w:kern w:val="0"/>
          <w:sz w:val="21"/>
          <w:szCs w:val="21"/>
          <w14:ligatures w14:val="none"/>
        </w:rPr>
        <w:t>në</w:t>
      </w:r>
      <w:proofErr w:type="spellEnd"/>
    </w:p>
    <w:p w14:paraId="1E787F1F"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Parashtruesi</w:t>
      </w:r>
      <w:proofErr w:type="spellEnd"/>
      <w:r w:rsidRPr="00E0727F">
        <w:rPr>
          <w:rFonts w:ascii="Arial" w:eastAsia="Times New Roman" w:hAnsi="Arial" w:cs="Arial"/>
          <w:kern w:val="0"/>
          <w:sz w:val="21"/>
          <w:szCs w:val="21"/>
          <w14:ligatures w14:val="none"/>
        </w:rPr>
        <w:t xml:space="preserve"> Shaban Bala </w:t>
      </w:r>
      <w:proofErr w:type="spellStart"/>
      <w:r w:rsidRPr="00E0727F">
        <w:rPr>
          <w:rFonts w:ascii="Arial" w:eastAsia="Times New Roman" w:hAnsi="Arial" w:cs="Arial"/>
          <w:kern w:val="0"/>
          <w:sz w:val="21"/>
          <w:szCs w:val="21"/>
          <w14:ligatures w14:val="none"/>
        </w:rPr>
        <w:t>kërkon</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vendosmëri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Prokuroria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Speciale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Republikës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w:t>
      </w:r>
    </w:p>
    <w:p w14:paraId="0FB18302"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Regjistrimin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menjëhershëm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këtij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kallëzimi</w:t>
      </w:r>
      <w:proofErr w:type="spellEnd"/>
      <w:r w:rsidRPr="00E0727F">
        <w:rPr>
          <w:rFonts w:ascii="Arial" w:eastAsia="Times New Roman" w:hAnsi="Arial" w:cs="Arial"/>
          <w:kern w:val="0"/>
          <w:sz w:val="21"/>
          <w:szCs w:val="21"/>
          <w14:ligatures w14:val="none"/>
        </w:rPr>
        <w:t xml:space="preserve"> penal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nxjerrjen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Aktvendimit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Fillimin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Hetimeve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ndaj</w:t>
      </w:r>
      <w:proofErr w:type="spellEnd"/>
      <w:r w:rsidRPr="00E0727F">
        <w:rPr>
          <w:rFonts w:ascii="Arial" w:eastAsia="Times New Roman" w:hAnsi="Arial" w:cs="Arial"/>
          <w:kern w:val="0"/>
          <w:sz w:val="21"/>
          <w:szCs w:val="21"/>
          <w14:ligatures w14:val="none"/>
        </w:rPr>
        <w:t xml:space="preserve"> 13 </w:t>
      </w:r>
      <w:proofErr w:type="spellStart"/>
      <w:r w:rsidRPr="00E0727F">
        <w:rPr>
          <w:rFonts w:ascii="Arial" w:eastAsia="Times New Roman" w:hAnsi="Arial" w:cs="Arial"/>
          <w:kern w:val="0"/>
          <w:sz w:val="21"/>
          <w:szCs w:val="21"/>
          <w14:ligatures w14:val="none"/>
        </w:rPr>
        <w:t>personave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dyshuar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veprat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kualifikuara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lart</w:t>
      </w:r>
      <w:proofErr w:type="spellEnd"/>
      <w:r w:rsidRPr="00E0727F">
        <w:rPr>
          <w:rFonts w:ascii="Arial" w:eastAsia="Times New Roman" w:hAnsi="Arial" w:cs="Arial"/>
          <w:kern w:val="0"/>
          <w:sz w:val="21"/>
          <w:szCs w:val="21"/>
          <w14:ligatures w14:val="none"/>
        </w:rPr>
        <w:t>;</w:t>
      </w:r>
    </w:p>
    <w:p w14:paraId="27FBA6CA"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 xml:space="preserve">KËRKESË E POSAÇME PROCEDURALE MBI INTERESIN SUPREM TË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MITURIT DHE NDALIMIN E MASAVE SHTRËNGUESE NDAJ TË DYSHUARËS SANIJE BALA:</w:t>
      </w:r>
      <w:r w:rsidRPr="00E0727F">
        <w:rPr>
          <w:rFonts w:ascii="Arial" w:eastAsia="Times New Roman" w:hAnsi="Arial" w:cs="Arial"/>
          <w:kern w:val="0"/>
          <w:sz w:val="21"/>
          <w:szCs w:val="21"/>
          <w14:ligatures w14:val="none"/>
        </w:rPr>
        <w:br/>
      </w:r>
      <w:proofErr w:type="spellStart"/>
      <w:r w:rsidRPr="00E0727F">
        <w:rPr>
          <w:rFonts w:ascii="Arial" w:eastAsia="Times New Roman" w:hAnsi="Arial" w:cs="Arial"/>
          <w:kern w:val="0"/>
          <w:sz w:val="21"/>
          <w:szCs w:val="21"/>
          <w14:ligatures w14:val="none"/>
        </w:rPr>
        <w:t>Mbështetur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Nenin</w:t>
      </w:r>
      <w:proofErr w:type="spellEnd"/>
      <w:r w:rsidRPr="00E0727F">
        <w:rPr>
          <w:rFonts w:ascii="Arial" w:eastAsia="Times New Roman" w:hAnsi="Arial" w:cs="Arial"/>
          <w:kern w:val="0"/>
          <w:sz w:val="21"/>
          <w:szCs w:val="21"/>
          <w14:ligatures w14:val="none"/>
        </w:rPr>
        <w:t xml:space="preserve"> 50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Kushtetutës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Republikës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Nenet</w:t>
      </w:r>
      <w:proofErr w:type="spellEnd"/>
      <w:r w:rsidRPr="00E0727F">
        <w:rPr>
          <w:rFonts w:ascii="Arial" w:eastAsia="Times New Roman" w:hAnsi="Arial" w:cs="Arial"/>
          <w:kern w:val="0"/>
          <w:sz w:val="21"/>
          <w:szCs w:val="21"/>
          <w14:ligatures w14:val="none"/>
        </w:rPr>
        <w:t xml:space="preserve"> 3, 9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12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Konventës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OKB-</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Drejtat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Ligjin</w:t>
      </w:r>
      <w:proofErr w:type="spellEnd"/>
      <w:r w:rsidRPr="00E0727F">
        <w:rPr>
          <w:rFonts w:ascii="Arial" w:eastAsia="Times New Roman" w:hAnsi="Arial" w:cs="Arial"/>
          <w:kern w:val="0"/>
          <w:sz w:val="21"/>
          <w:szCs w:val="21"/>
          <w14:ligatures w14:val="none"/>
        </w:rPr>
        <w:t xml:space="preserve"> Nr. 06/L-084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Fëmijës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proporcionalitetit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sanksionuar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Nenin</w:t>
      </w:r>
      <w:proofErr w:type="spellEnd"/>
      <w:r w:rsidRPr="00E0727F">
        <w:rPr>
          <w:rFonts w:ascii="Arial" w:eastAsia="Times New Roman" w:hAnsi="Arial" w:cs="Arial"/>
          <w:kern w:val="0"/>
          <w:sz w:val="21"/>
          <w:szCs w:val="21"/>
          <w14:ligatures w14:val="none"/>
        </w:rPr>
        <w:t xml:space="preserve"> 112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a) </w:t>
      </w:r>
      <w:proofErr w:type="spellStart"/>
      <w:r w:rsidRPr="00E0727F">
        <w:rPr>
          <w:rFonts w:ascii="Arial" w:eastAsia="Times New Roman" w:hAnsi="Arial" w:cs="Arial"/>
          <w:kern w:val="0"/>
          <w:sz w:val="21"/>
          <w:szCs w:val="21"/>
          <w14:ligatures w14:val="none"/>
        </w:rPr>
        <w:t>Parashtruesi</w:t>
      </w:r>
      <w:proofErr w:type="spellEnd"/>
      <w:r w:rsidRPr="00E0727F">
        <w:rPr>
          <w:rFonts w:ascii="Arial" w:eastAsia="Times New Roman" w:hAnsi="Arial" w:cs="Arial"/>
          <w:kern w:val="0"/>
          <w:sz w:val="21"/>
          <w:szCs w:val="21"/>
          <w14:ligatures w14:val="none"/>
        </w:rPr>
        <w:t xml:space="preserve"> Shaban Bala,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cilësinë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prindit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përfaqësuesit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Andi Bala, KËRKON SHPREHIMISHT DHE KATEGORIKISHT NGA PROKURORIA SPECIALE QË NDAJ TË DYSHUARËS SANIJE BALA TË MOS APLIKOHET ASNJË MASË E HEQJES SË LIRISË (</w:t>
      </w:r>
      <w:proofErr w:type="spellStart"/>
      <w:r w:rsidRPr="00E0727F">
        <w:rPr>
          <w:rFonts w:ascii="Arial" w:eastAsia="Times New Roman" w:hAnsi="Arial" w:cs="Arial"/>
          <w:kern w:val="0"/>
          <w:sz w:val="21"/>
          <w:szCs w:val="21"/>
          <w14:ligatures w14:val="none"/>
        </w:rPr>
        <w:t>ndalimi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policor</w:t>
      </w:r>
      <w:proofErr w:type="spellEnd"/>
      <w:r w:rsidRPr="00E0727F">
        <w:rPr>
          <w:rFonts w:ascii="Arial" w:eastAsia="Times New Roman" w:hAnsi="Arial" w:cs="Arial"/>
          <w:kern w:val="0"/>
          <w:sz w:val="21"/>
          <w:szCs w:val="21"/>
          <w14:ligatures w14:val="none"/>
        </w:rPr>
        <w:t xml:space="preserve"> 48-orësh, </w:t>
      </w:r>
      <w:proofErr w:type="spellStart"/>
      <w:r w:rsidRPr="00E0727F">
        <w:rPr>
          <w:rFonts w:ascii="Arial" w:eastAsia="Times New Roman" w:hAnsi="Arial" w:cs="Arial"/>
          <w:kern w:val="0"/>
          <w:sz w:val="21"/>
          <w:szCs w:val="21"/>
          <w14:ligatures w14:val="none"/>
        </w:rPr>
        <w:t>arresti</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kërkesa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caktimin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masës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paraburgimit</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b) </w:t>
      </w:r>
      <w:proofErr w:type="spellStart"/>
      <w:r w:rsidRPr="00E0727F">
        <w:rPr>
          <w:rFonts w:ascii="Arial" w:eastAsia="Times New Roman" w:hAnsi="Arial" w:cs="Arial"/>
          <w:kern w:val="0"/>
          <w:sz w:val="21"/>
          <w:szCs w:val="21"/>
          <w14:ligatures w14:val="none"/>
        </w:rPr>
        <w:t>Meqenëse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w:t>
      </w:r>
      <w:proofErr w:type="spellEnd"/>
      <w:r w:rsidRPr="00E0727F">
        <w:rPr>
          <w:rFonts w:ascii="Arial" w:eastAsia="Times New Roman" w:hAnsi="Arial" w:cs="Arial"/>
          <w:kern w:val="0"/>
          <w:sz w:val="21"/>
          <w:szCs w:val="21"/>
          <w14:ligatures w14:val="none"/>
        </w:rPr>
        <w:t xml:space="preserve"> Andi Bala </w:t>
      </w:r>
      <w:proofErr w:type="spellStart"/>
      <w:r w:rsidRPr="00E0727F">
        <w:rPr>
          <w:rFonts w:ascii="Arial" w:eastAsia="Times New Roman" w:hAnsi="Arial" w:cs="Arial"/>
          <w:kern w:val="0"/>
          <w:sz w:val="21"/>
          <w:szCs w:val="21"/>
          <w14:ligatures w14:val="none"/>
        </w:rPr>
        <w:t>bashkëjeton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njëjtin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mjedis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banimi</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nënën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tij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çdo</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ndërhyrje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forcave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policore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prangosje</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privim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lirisë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saj</w:t>
      </w:r>
      <w:proofErr w:type="spellEnd"/>
      <w:r w:rsidRPr="00E0727F">
        <w:rPr>
          <w:rFonts w:ascii="Arial" w:eastAsia="Times New Roman" w:hAnsi="Arial" w:cs="Arial"/>
          <w:kern w:val="0"/>
          <w:sz w:val="21"/>
          <w:szCs w:val="21"/>
          <w14:ligatures w14:val="none"/>
        </w:rPr>
        <w:t xml:space="preserve"> do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shkaktonte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viktimizim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dytësor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traumë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pariparueshme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psikologjike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Procedimi</w:t>
      </w:r>
      <w:proofErr w:type="spellEnd"/>
      <w:r w:rsidRPr="00E0727F">
        <w:rPr>
          <w:rFonts w:ascii="Arial" w:eastAsia="Times New Roman" w:hAnsi="Arial" w:cs="Arial"/>
          <w:kern w:val="0"/>
          <w:sz w:val="21"/>
          <w:szCs w:val="21"/>
          <w14:ligatures w14:val="none"/>
        </w:rPr>
        <w:t xml:space="preserve"> penal </w:t>
      </w:r>
      <w:proofErr w:type="spellStart"/>
      <w:r w:rsidRPr="00E0727F">
        <w:rPr>
          <w:rFonts w:ascii="Arial" w:eastAsia="Times New Roman" w:hAnsi="Arial" w:cs="Arial"/>
          <w:kern w:val="0"/>
          <w:sz w:val="21"/>
          <w:szCs w:val="21"/>
          <w14:ligatures w14:val="none"/>
        </w:rPr>
        <w:t>nuk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udhëhiqet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asnjë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motiv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ndëshkues</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hakmarrës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nënës</w:t>
      </w:r>
      <w:proofErr w:type="spellEnd"/>
      <w:r w:rsidRPr="00E0727F">
        <w:rPr>
          <w:rFonts w:ascii="Arial" w:eastAsia="Times New Roman" w:hAnsi="Arial" w:cs="Arial"/>
          <w:kern w:val="0"/>
          <w:sz w:val="21"/>
          <w:szCs w:val="21"/>
          <w14:ligatures w14:val="none"/>
        </w:rPr>
        <w:t xml:space="preserve">, por </w:t>
      </w:r>
      <w:proofErr w:type="spellStart"/>
      <w:r w:rsidRPr="00E0727F">
        <w:rPr>
          <w:rFonts w:ascii="Arial" w:eastAsia="Times New Roman" w:hAnsi="Arial" w:cs="Arial"/>
          <w:kern w:val="0"/>
          <w:sz w:val="21"/>
          <w:szCs w:val="21"/>
          <w14:ligatures w14:val="none"/>
        </w:rPr>
        <w:t>ekskluzivisht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nevoja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zbardhjes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vërtetës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ndëshkimit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mekanizmave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institucionalë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kanë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manipuluar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instrumentalizuar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atë</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c)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hetimore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marrja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pyetje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procedimet</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dyshuarën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Sanije</w:t>
      </w:r>
      <w:proofErr w:type="spellEnd"/>
      <w:r w:rsidRPr="00E0727F">
        <w:rPr>
          <w:rFonts w:ascii="Arial" w:eastAsia="Times New Roman" w:hAnsi="Arial" w:cs="Arial"/>
          <w:kern w:val="0"/>
          <w:sz w:val="21"/>
          <w:szCs w:val="21"/>
          <w14:ligatures w14:val="none"/>
        </w:rPr>
        <w:t xml:space="preserve"> Bala </w:t>
      </w:r>
      <w:proofErr w:type="spellStart"/>
      <w:r w:rsidRPr="00E0727F">
        <w:rPr>
          <w:rFonts w:ascii="Arial" w:eastAsia="Times New Roman" w:hAnsi="Arial" w:cs="Arial"/>
          <w:kern w:val="0"/>
          <w:sz w:val="21"/>
          <w:szCs w:val="21"/>
          <w14:ligatures w14:val="none"/>
        </w:rPr>
        <w:t>kërkohet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zhvillohen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ekskluzivisht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përmes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ftesave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rregullta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shkrim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orare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përshtatshme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ditore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jashtë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mjedisit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banimit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ku</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ndodhet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praninë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përfshirjen</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dijeninë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Andi Bala;</w:t>
      </w:r>
    </w:p>
    <w:p w14:paraId="7C3A5CA9"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Sigurimin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zbatimin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masave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mbrojtëse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konform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Nenit</w:t>
      </w:r>
      <w:proofErr w:type="spellEnd"/>
      <w:r w:rsidRPr="00E0727F">
        <w:rPr>
          <w:rFonts w:ascii="Arial" w:eastAsia="Times New Roman" w:hAnsi="Arial" w:cs="Arial"/>
          <w:kern w:val="0"/>
          <w:sz w:val="21"/>
          <w:szCs w:val="21"/>
          <w14:ligatures w14:val="none"/>
        </w:rPr>
        <w:t xml:space="preserve"> 221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Ligjit</w:t>
      </w:r>
      <w:proofErr w:type="spellEnd"/>
      <w:r w:rsidRPr="00E0727F">
        <w:rPr>
          <w:rFonts w:ascii="Arial" w:eastAsia="Times New Roman" w:hAnsi="Arial" w:cs="Arial"/>
          <w:kern w:val="0"/>
          <w:sz w:val="21"/>
          <w:szCs w:val="21"/>
          <w14:ligatures w14:val="none"/>
        </w:rPr>
        <w:t xml:space="preserve"> Nr. 08/L-185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pacenuar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qetësisë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psikologjike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Andi Bala;</w:t>
      </w:r>
    </w:p>
    <w:p w14:paraId="6601B1F5"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Marrjen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deklaratës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Andi Bala </w:t>
      </w:r>
      <w:proofErr w:type="spellStart"/>
      <w:r w:rsidRPr="00E0727F">
        <w:rPr>
          <w:rFonts w:ascii="Arial" w:eastAsia="Times New Roman" w:hAnsi="Arial" w:cs="Arial"/>
          <w:kern w:val="0"/>
          <w:sz w:val="21"/>
          <w:szCs w:val="21"/>
          <w14:ligatures w14:val="none"/>
        </w:rPr>
        <w:t>konform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Nenit</w:t>
      </w:r>
      <w:proofErr w:type="spellEnd"/>
      <w:r w:rsidRPr="00E0727F">
        <w:rPr>
          <w:rFonts w:ascii="Arial" w:eastAsia="Times New Roman" w:hAnsi="Arial" w:cs="Arial"/>
          <w:kern w:val="0"/>
          <w:sz w:val="21"/>
          <w:szCs w:val="21"/>
          <w14:ligatures w14:val="none"/>
        </w:rPr>
        <w:t xml:space="preserve"> 79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ekskluzivisht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mjedis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miqësor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qetë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përshtatshëm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prani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detyrueshme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psikologut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pavarur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caktuar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organi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ndjekjes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mungesë</w:t>
      </w:r>
      <w:proofErr w:type="spellEnd"/>
      <w:r w:rsidRPr="00E0727F">
        <w:rPr>
          <w:rFonts w:ascii="Arial" w:eastAsia="Times New Roman" w:hAnsi="Arial" w:cs="Arial"/>
          <w:kern w:val="0"/>
          <w:sz w:val="21"/>
          <w:szCs w:val="21"/>
          <w14:ligatures w14:val="none"/>
        </w:rPr>
        <w:t xml:space="preserve"> absolute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personave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përfshirë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procedurë</w:t>
      </w:r>
      <w:proofErr w:type="spellEnd"/>
      <w:r w:rsidRPr="00E0727F">
        <w:rPr>
          <w:rFonts w:ascii="Arial" w:eastAsia="Times New Roman" w:hAnsi="Arial" w:cs="Arial"/>
          <w:kern w:val="0"/>
          <w:sz w:val="21"/>
          <w:szCs w:val="21"/>
          <w14:ligatures w14:val="none"/>
        </w:rPr>
        <w:t>;</w:t>
      </w:r>
    </w:p>
    <w:p w14:paraId="6A14F9DD"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lastRenderedPageBreak/>
        <w:t>Thirrjen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marrjen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pyetje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cilësinë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dëshmitarëve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kyçë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procesit</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Dr. Vjollca </w:t>
      </w:r>
      <w:proofErr w:type="spellStart"/>
      <w:r w:rsidRPr="00E0727F">
        <w:rPr>
          <w:rFonts w:ascii="Arial" w:eastAsia="Times New Roman" w:hAnsi="Arial" w:cs="Arial"/>
          <w:kern w:val="0"/>
          <w:sz w:val="21"/>
          <w:szCs w:val="21"/>
          <w14:ligatures w14:val="none"/>
        </w:rPr>
        <w:t>Ramiqi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seancën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datës</w:t>
      </w:r>
      <w:proofErr w:type="spellEnd"/>
      <w:r w:rsidRPr="00E0727F">
        <w:rPr>
          <w:rFonts w:ascii="Arial" w:eastAsia="Times New Roman" w:hAnsi="Arial" w:cs="Arial"/>
          <w:kern w:val="0"/>
          <w:sz w:val="21"/>
          <w:szCs w:val="21"/>
          <w14:ligatures w14:val="none"/>
        </w:rPr>
        <w:t xml:space="preserve"> 24.01.2024, </w:t>
      </w:r>
      <w:proofErr w:type="spellStart"/>
      <w:r w:rsidRPr="00E0727F">
        <w:rPr>
          <w:rFonts w:ascii="Arial" w:eastAsia="Times New Roman" w:hAnsi="Arial" w:cs="Arial"/>
          <w:kern w:val="0"/>
          <w:sz w:val="21"/>
          <w:szCs w:val="21"/>
          <w14:ligatures w14:val="none"/>
        </w:rPr>
        <w:t>presionin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ushtruar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ZMV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shkaqet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zëvendësimit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jashtë</w:t>
      </w:r>
      <w:proofErr w:type="spellEnd"/>
      <w:r w:rsidRPr="00E0727F">
        <w:rPr>
          <w:rFonts w:ascii="Arial" w:eastAsia="Times New Roman" w:hAnsi="Arial" w:cs="Arial"/>
          <w:kern w:val="0"/>
          <w:sz w:val="21"/>
          <w:szCs w:val="21"/>
          <w14:ligatures w14:val="none"/>
        </w:rPr>
        <w:t xml:space="preserve"> seance);</w:t>
      </w:r>
      <w:r w:rsidRPr="00E0727F">
        <w:rPr>
          <w:rFonts w:ascii="Arial" w:eastAsia="Times New Roman" w:hAnsi="Arial" w:cs="Arial"/>
          <w:kern w:val="0"/>
          <w:sz w:val="21"/>
          <w:szCs w:val="21"/>
          <w14:ligatures w14:val="none"/>
        </w:rPr>
        <w:br/>
        <w:t xml:space="preserve">• Dr. Sami </w:t>
      </w:r>
      <w:proofErr w:type="spellStart"/>
      <w:r w:rsidRPr="00E0727F">
        <w:rPr>
          <w:rFonts w:ascii="Arial" w:eastAsia="Times New Roman" w:hAnsi="Arial" w:cs="Arial"/>
          <w:kern w:val="0"/>
          <w:sz w:val="21"/>
          <w:szCs w:val="21"/>
          <w14:ligatures w14:val="none"/>
        </w:rPr>
        <w:t>Rexhepi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vërtetësinë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pretendimeve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historikun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mëhershëm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psikiatrik</w:t>
      </w:r>
      <w:proofErr w:type="spellEnd"/>
      <w:r w:rsidRPr="00E0727F">
        <w:rPr>
          <w:rFonts w:ascii="Arial" w:eastAsia="Times New Roman" w:hAnsi="Arial" w:cs="Arial"/>
          <w:kern w:val="0"/>
          <w:sz w:val="21"/>
          <w:szCs w:val="21"/>
          <w14:ligatures w14:val="none"/>
        </w:rPr>
        <w:t>);</w:t>
      </w:r>
      <w:r w:rsidRPr="00E0727F">
        <w:rPr>
          <w:rFonts w:ascii="Arial" w:eastAsia="Times New Roman" w:hAnsi="Arial" w:cs="Arial"/>
          <w:kern w:val="0"/>
          <w:sz w:val="21"/>
          <w:szCs w:val="21"/>
          <w14:ligatures w14:val="none"/>
        </w:rPr>
        <w:br/>
        <w:t xml:space="preserve">• Dr. Islam </w:t>
      </w:r>
      <w:proofErr w:type="spellStart"/>
      <w:r w:rsidRPr="00E0727F">
        <w:rPr>
          <w:rFonts w:ascii="Arial" w:eastAsia="Times New Roman" w:hAnsi="Arial" w:cs="Arial"/>
          <w:kern w:val="0"/>
          <w:sz w:val="21"/>
          <w:szCs w:val="21"/>
          <w14:ligatures w14:val="none"/>
        </w:rPr>
        <w:t>Kallaba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paraqitjen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parashtruesit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xml:space="preserve"> 22.01.2024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koordinimit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gjykata</w:t>
      </w:r>
      <w:proofErr w:type="spellEnd"/>
      <w:r w:rsidRPr="00E0727F">
        <w:rPr>
          <w:rFonts w:ascii="Arial" w:eastAsia="Times New Roman" w:hAnsi="Arial" w:cs="Arial"/>
          <w:kern w:val="0"/>
          <w:sz w:val="21"/>
          <w:szCs w:val="21"/>
          <w14:ligatures w14:val="none"/>
        </w:rPr>
        <w:t>);</w:t>
      </w:r>
    </w:p>
    <w:p w14:paraId="41C288C6"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Verifikimin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Forenzik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Digjital</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Sistemit</w:t>
      </w:r>
      <w:proofErr w:type="spellEnd"/>
      <w:r w:rsidRPr="00E0727F">
        <w:rPr>
          <w:rFonts w:ascii="Arial" w:eastAsia="Times New Roman" w:hAnsi="Arial" w:cs="Arial"/>
          <w:kern w:val="0"/>
          <w:sz w:val="21"/>
          <w:szCs w:val="21"/>
          <w14:ligatures w14:val="none"/>
        </w:rPr>
        <w:t xml:space="preserve"> SMIL: </w:t>
      </w:r>
      <w:proofErr w:type="spellStart"/>
      <w:r w:rsidRPr="00E0727F">
        <w:rPr>
          <w:rFonts w:ascii="Arial" w:eastAsia="Times New Roman" w:hAnsi="Arial" w:cs="Arial"/>
          <w:kern w:val="0"/>
          <w:sz w:val="21"/>
          <w:szCs w:val="21"/>
          <w14:ligatures w14:val="none"/>
        </w:rPr>
        <w:t>Sekuestrimin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administrimin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gjurmëve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elektronike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auditimit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regjistrit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historikut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ndërhyrjeve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pranë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serverit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qendror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Këshillit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Gjyqësor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 xml:space="preserve"> (KGJK)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lëndën</w:t>
      </w:r>
      <w:proofErr w:type="spellEnd"/>
      <w:r w:rsidRPr="00E0727F">
        <w:rPr>
          <w:rFonts w:ascii="Arial" w:eastAsia="Times New Roman" w:hAnsi="Arial" w:cs="Arial"/>
          <w:kern w:val="0"/>
          <w:sz w:val="21"/>
          <w:szCs w:val="21"/>
          <w14:ligatures w14:val="none"/>
        </w:rPr>
        <w:t xml:space="preserve"> 2024:019354,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krijimin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përsëritjen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numrit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dokumentit</w:t>
      </w:r>
      <w:proofErr w:type="spellEnd"/>
      <w:r w:rsidRPr="00E0727F">
        <w:rPr>
          <w:rFonts w:ascii="Arial" w:eastAsia="Times New Roman" w:hAnsi="Arial" w:cs="Arial"/>
          <w:kern w:val="0"/>
          <w:sz w:val="21"/>
          <w:szCs w:val="21"/>
          <w14:ligatures w14:val="none"/>
        </w:rPr>
        <w:t xml:space="preserve"> 05210884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5 </w:t>
      </w:r>
      <w:proofErr w:type="spellStart"/>
      <w:r w:rsidRPr="00E0727F">
        <w:rPr>
          <w:rFonts w:ascii="Arial" w:eastAsia="Times New Roman" w:hAnsi="Arial" w:cs="Arial"/>
          <w:kern w:val="0"/>
          <w:sz w:val="21"/>
          <w:szCs w:val="21"/>
          <w14:ligatures w14:val="none"/>
        </w:rPr>
        <w:t>procesverbale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ndryshme</w:t>
      </w:r>
      <w:proofErr w:type="spellEnd"/>
      <w:r w:rsidRPr="00E0727F">
        <w:rPr>
          <w:rFonts w:ascii="Arial" w:eastAsia="Times New Roman" w:hAnsi="Arial" w:cs="Arial"/>
          <w:kern w:val="0"/>
          <w:sz w:val="21"/>
          <w:szCs w:val="21"/>
          <w14:ligatures w14:val="none"/>
        </w:rPr>
        <w:t>;</w:t>
      </w:r>
    </w:p>
    <w:p w14:paraId="5F05E693"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Administrimin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librit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ditor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ndërrimit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shërbimit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regjistrit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thirrjeve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Stacionit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Policor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Jugu</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datat</w:t>
      </w:r>
      <w:proofErr w:type="spellEnd"/>
      <w:r w:rsidRPr="00E0727F">
        <w:rPr>
          <w:rFonts w:ascii="Arial" w:eastAsia="Times New Roman" w:hAnsi="Arial" w:cs="Arial"/>
          <w:kern w:val="0"/>
          <w:sz w:val="21"/>
          <w:szCs w:val="21"/>
          <w14:ligatures w14:val="none"/>
        </w:rPr>
        <w:t xml:space="preserve"> 17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18 </w:t>
      </w:r>
      <w:proofErr w:type="spellStart"/>
      <w:r w:rsidRPr="00E0727F">
        <w:rPr>
          <w:rFonts w:ascii="Arial" w:eastAsia="Times New Roman" w:hAnsi="Arial" w:cs="Arial"/>
          <w:kern w:val="0"/>
          <w:sz w:val="21"/>
          <w:szCs w:val="21"/>
          <w14:ligatures w14:val="none"/>
        </w:rPr>
        <w:t>janar</w:t>
      </w:r>
      <w:proofErr w:type="spellEnd"/>
      <w:r w:rsidRPr="00E0727F">
        <w:rPr>
          <w:rFonts w:ascii="Arial" w:eastAsia="Times New Roman" w:hAnsi="Arial" w:cs="Arial"/>
          <w:kern w:val="0"/>
          <w:sz w:val="21"/>
          <w:szCs w:val="21"/>
          <w14:ligatures w14:val="none"/>
        </w:rPr>
        <w:t xml:space="preserve"> 2024,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referencën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policore</w:t>
      </w:r>
      <w:proofErr w:type="spellEnd"/>
      <w:r w:rsidRPr="00E0727F">
        <w:rPr>
          <w:rFonts w:ascii="Arial" w:eastAsia="Times New Roman" w:hAnsi="Arial" w:cs="Arial"/>
          <w:kern w:val="0"/>
          <w:sz w:val="21"/>
          <w:szCs w:val="21"/>
          <w14:ligatures w14:val="none"/>
        </w:rPr>
        <w:t xml:space="preserve"> 2024-AD-196, me </w:t>
      </w:r>
      <w:proofErr w:type="spellStart"/>
      <w:r w:rsidRPr="00E0727F">
        <w:rPr>
          <w:rFonts w:ascii="Arial" w:eastAsia="Times New Roman" w:hAnsi="Arial" w:cs="Arial"/>
          <w:kern w:val="0"/>
          <w:sz w:val="21"/>
          <w:szCs w:val="21"/>
          <w14:ligatures w14:val="none"/>
        </w:rPr>
        <w:t>qëllim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identifikimin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menjëhershëm</w:t>
      </w:r>
      <w:proofErr w:type="spellEnd"/>
      <w:r w:rsidRPr="00E0727F">
        <w:rPr>
          <w:rFonts w:ascii="Arial" w:eastAsia="Times New Roman" w:hAnsi="Arial" w:cs="Arial"/>
          <w:kern w:val="0"/>
          <w:sz w:val="21"/>
          <w:szCs w:val="21"/>
          <w14:ligatures w14:val="none"/>
        </w:rPr>
        <w:t xml:space="preserve"> nominal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sipas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numrit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ID-</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policore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hetuesit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përgjegjës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rastit</w:t>
      </w:r>
      <w:proofErr w:type="spellEnd"/>
      <w:r w:rsidRPr="00E0727F">
        <w:rPr>
          <w:rFonts w:ascii="Arial" w:eastAsia="Times New Roman" w:hAnsi="Arial" w:cs="Arial"/>
          <w:kern w:val="0"/>
          <w:sz w:val="21"/>
          <w:szCs w:val="21"/>
          <w14:ligatures w14:val="none"/>
        </w:rPr>
        <w:t>;</w:t>
      </w:r>
    </w:p>
    <w:p w14:paraId="006B7CA8"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Sekuestrimin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verifikimin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komunikimeve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tabulateve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telefonike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dyshuarës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Nazlie</w:t>
      </w:r>
      <w:proofErr w:type="spellEnd"/>
      <w:r w:rsidRPr="00E0727F">
        <w:rPr>
          <w:rFonts w:ascii="Arial" w:eastAsia="Times New Roman" w:hAnsi="Arial" w:cs="Arial"/>
          <w:kern w:val="0"/>
          <w:sz w:val="21"/>
          <w:szCs w:val="21"/>
          <w14:ligatures w14:val="none"/>
        </w:rPr>
        <w:t xml:space="preserve"> Bala me </w:t>
      </w:r>
      <w:proofErr w:type="spellStart"/>
      <w:r w:rsidRPr="00E0727F">
        <w:rPr>
          <w:rFonts w:ascii="Arial" w:eastAsia="Times New Roman" w:hAnsi="Arial" w:cs="Arial"/>
          <w:kern w:val="0"/>
          <w:sz w:val="21"/>
          <w:szCs w:val="21"/>
          <w14:ligatures w14:val="none"/>
        </w:rPr>
        <w:t>stafin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Klinikës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Psikiatrisë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gjatë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periudhës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janar</w:t>
      </w:r>
      <w:proofErr w:type="spellEnd"/>
      <w:r w:rsidRPr="00E0727F">
        <w:rPr>
          <w:rFonts w:ascii="Arial" w:eastAsia="Times New Roman" w:hAnsi="Arial" w:cs="Arial"/>
          <w:kern w:val="0"/>
          <w:sz w:val="21"/>
          <w:szCs w:val="21"/>
          <w14:ligatures w14:val="none"/>
        </w:rPr>
        <w:t>–</w:t>
      </w:r>
      <w:proofErr w:type="spellStart"/>
      <w:r w:rsidRPr="00E0727F">
        <w:rPr>
          <w:rFonts w:ascii="Arial" w:eastAsia="Times New Roman" w:hAnsi="Arial" w:cs="Arial"/>
          <w:kern w:val="0"/>
          <w:sz w:val="21"/>
          <w:szCs w:val="21"/>
          <w14:ligatures w14:val="none"/>
        </w:rPr>
        <w:t>shkurt</w:t>
      </w:r>
      <w:proofErr w:type="spellEnd"/>
      <w:r w:rsidRPr="00E0727F">
        <w:rPr>
          <w:rFonts w:ascii="Arial" w:eastAsia="Times New Roman" w:hAnsi="Arial" w:cs="Arial"/>
          <w:kern w:val="0"/>
          <w:sz w:val="21"/>
          <w:szCs w:val="21"/>
          <w14:ligatures w14:val="none"/>
        </w:rPr>
        <w:t xml:space="preserve"> 2024;</w:t>
      </w:r>
    </w:p>
    <w:p w14:paraId="3699F80C"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Administrimin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komunikimeve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elektronike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serverin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Qendrës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Punë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Sociale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drejtuar</w:t>
      </w:r>
      <w:proofErr w:type="spellEnd"/>
      <w:r w:rsidRPr="00E0727F">
        <w:rPr>
          <w:rFonts w:ascii="Arial" w:eastAsia="Times New Roman" w:hAnsi="Arial" w:cs="Arial"/>
          <w:kern w:val="0"/>
          <w:sz w:val="21"/>
          <w:szCs w:val="21"/>
          <w14:ligatures w14:val="none"/>
        </w:rPr>
        <w:t xml:space="preserve"> </w:t>
      </w:r>
      <w:hyperlink r:id="rId7" w:tgtFrame="_blank" w:history="1">
        <w:r w:rsidRPr="00E0727F">
          <w:rPr>
            <w:rFonts w:ascii="Arial" w:eastAsia="Times New Roman" w:hAnsi="Arial" w:cs="Arial"/>
            <w:kern w:val="0"/>
            <w:sz w:val="21"/>
            <w:szCs w:val="21"/>
            <w14:ligatures w14:val="none"/>
          </w:rPr>
          <w:t>jehona.misini@rks-gov.net</w:t>
        </w:r>
      </w:hyperlink>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shkresat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papërgjigjura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janar</w:t>
      </w:r>
      <w:proofErr w:type="spellEnd"/>
      <w:r w:rsidRPr="00E0727F">
        <w:rPr>
          <w:rFonts w:ascii="Arial" w:eastAsia="Times New Roman" w:hAnsi="Arial" w:cs="Arial"/>
          <w:kern w:val="0"/>
          <w:sz w:val="21"/>
          <w:szCs w:val="21"/>
          <w14:ligatures w14:val="none"/>
        </w:rPr>
        <w:t>–</w:t>
      </w:r>
      <w:proofErr w:type="spellStart"/>
      <w:r w:rsidRPr="00E0727F">
        <w:rPr>
          <w:rFonts w:ascii="Arial" w:eastAsia="Times New Roman" w:hAnsi="Arial" w:cs="Arial"/>
          <w:kern w:val="0"/>
          <w:sz w:val="21"/>
          <w:szCs w:val="21"/>
          <w14:ligatures w14:val="none"/>
        </w:rPr>
        <w:t>shkurtit</w:t>
      </w:r>
      <w:proofErr w:type="spellEnd"/>
      <w:r w:rsidRPr="00E0727F">
        <w:rPr>
          <w:rFonts w:ascii="Arial" w:eastAsia="Times New Roman" w:hAnsi="Arial" w:cs="Arial"/>
          <w:kern w:val="0"/>
          <w:sz w:val="21"/>
          <w:szCs w:val="21"/>
          <w14:ligatures w14:val="none"/>
        </w:rPr>
        <w:t xml:space="preserve"> 2024;</w:t>
      </w:r>
    </w:p>
    <w:p w14:paraId="4BCDB4FC"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Garantimin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plotë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takimeve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kontaktit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qetë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lirë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tërësisht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vullnetar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Andi Bala me </w:t>
      </w:r>
      <w:proofErr w:type="spellStart"/>
      <w:r w:rsidRPr="00E0727F">
        <w:rPr>
          <w:rFonts w:ascii="Arial" w:eastAsia="Times New Roman" w:hAnsi="Arial" w:cs="Arial"/>
          <w:kern w:val="0"/>
          <w:sz w:val="21"/>
          <w:szCs w:val="21"/>
          <w14:ligatures w14:val="none"/>
        </w:rPr>
        <w:t>babanë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tij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ambiente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publike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kafene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ndalimin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rreptë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çdo</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ndërhyrjeje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dhunshme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zhvendosjeje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traumatike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banesa</w:t>
      </w:r>
      <w:proofErr w:type="spellEnd"/>
      <w:r w:rsidRPr="00E0727F">
        <w:rPr>
          <w:rFonts w:ascii="Arial" w:eastAsia="Times New Roman" w:hAnsi="Arial" w:cs="Arial"/>
          <w:kern w:val="0"/>
          <w:sz w:val="21"/>
          <w:szCs w:val="21"/>
          <w14:ligatures w14:val="none"/>
        </w:rPr>
        <w:t xml:space="preserve">, apo </w:t>
      </w:r>
      <w:proofErr w:type="spellStart"/>
      <w:r w:rsidRPr="00E0727F">
        <w:rPr>
          <w:rFonts w:ascii="Arial" w:eastAsia="Times New Roman" w:hAnsi="Arial" w:cs="Arial"/>
          <w:kern w:val="0"/>
          <w:sz w:val="21"/>
          <w:szCs w:val="21"/>
          <w14:ligatures w14:val="none"/>
        </w:rPr>
        <w:t>presioni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psikologjik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intimidimi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shantazhi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dyshuarit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fëmijën</w:t>
      </w:r>
      <w:proofErr w:type="spellEnd"/>
      <w:r w:rsidRPr="00E0727F">
        <w:rPr>
          <w:rFonts w:ascii="Arial" w:eastAsia="Times New Roman" w:hAnsi="Arial" w:cs="Arial"/>
          <w:kern w:val="0"/>
          <w:sz w:val="21"/>
          <w:szCs w:val="21"/>
          <w14:ligatures w14:val="none"/>
        </w:rPr>
        <w:t>;</w:t>
      </w:r>
    </w:p>
    <w:p w14:paraId="2DA4F792" w14:textId="77777777" w:rsidR="00E0727F" w:rsidRPr="00E0727F" w:rsidRDefault="00E0727F" w:rsidP="00E0727F">
      <w:pPr>
        <w:numPr>
          <w:ilvl w:val="0"/>
          <w:numId w:val="14"/>
        </w:numPr>
        <w:spacing w:after="105"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Ngritjen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aktakuzës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përfundimtare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pranë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Departamentit</w:t>
      </w:r>
      <w:proofErr w:type="spellEnd"/>
      <w:r w:rsidRPr="00E0727F">
        <w:rPr>
          <w:rFonts w:ascii="Arial" w:eastAsia="Times New Roman" w:hAnsi="Arial" w:cs="Arial"/>
          <w:kern w:val="0"/>
          <w:sz w:val="21"/>
          <w:szCs w:val="21"/>
          <w14:ligatures w14:val="none"/>
        </w:rPr>
        <w:t xml:space="preserve"> Special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Gjykatës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Themelore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t xml:space="preserve"> pas </w:t>
      </w:r>
      <w:proofErr w:type="spellStart"/>
      <w:r w:rsidRPr="00E0727F">
        <w:rPr>
          <w:rFonts w:ascii="Arial" w:eastAsia="Times New Roman" w:hAnsi="Arial" w:cs="Arial"/>
          <w:kern w:val="0"/>
          <w:sz w:val="21"/>
          <w:szCs w:val="21"/>
          <w14:ligatures w14:val="none"/>
        </w:rPr>
        <w:t>përfundimit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hetimeve</w:t>
      </w:r>
      <w:proofErr w:type="spellEnd"/>
      <w:r w:rsidRPr="00E0727F">
        <w:rPr>
          <w:rFonts w:ascii="Arial" w:eastAsia="Times New Roman" w:hAnsi="Arial" w:cs="Arial"/>
          <w:kern w:val="0"/>
          <w:sz w:val="21"/>
          <w:szCs w:val="21"/>
          <w14:ligatures w14:val="none"/>
        </w:rPr>
        <w:t>.</w:t>
      </w:r>
    </w:p>
    <w:p w14:paraId="2CBA7594"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4072CAD0">
          <v:rect id="_x0000_i1064" style="width:712.8pt;height:1.5pt" o:hrpct="0" o:hralign="center" o:hrstd="t" o:hr="t" fillcolor="#a0a0a0" stroked="f"/>
        </w:pict>
      </w:r>
    </w:p>
    <w:p w14:paraId="083D8AEE"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VII. INVENTARI I PROVAVE MATERIALE TË BASHKANGJITURA</w:t>
      </w:r>
    </w:p>
    <w:p w14:paraId="3C078FF9"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 </w:t>
      </w:r>
      <w:proofErr w:type="spellStart"/>
      <w:r w:rsidRPr="00E0727F">
        <w:rPr>
          <w:rFonts w:ascii="Arial" w:eastAsia="Times New Roman" w:hAnsi="Arial" w:cs="Arial"/>
          <w:kern w:val="0"/>
          <w:sz w:val="21"/>
          <w:szCs w:val="21"/>
          <w14:ligatures w14:val="none"/>
        </w:rPr>
        <w:t>Certifikata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Toksikologjike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Laboratorit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akredituar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Koslabor</w:t>
      </w:r>
      <w:proofErr w:type="spellEnd"/>
      <w:r w:rsidRPr="00E0727F">
        <w:rPr>
          <w:rFonts w:ascii="Arial" w:eastAsia="Times New Roman" w:hAnsi="Arial" w:cs="Arial"/>
          <w:kern w:val="0"/>
          <w:sz w:val="21"/>
          <w:szCs w:val="21"/>
          <w14:ligatures w14:val="none"/>
        </w:rPr>
        <w:t>" (</w:t>
      </w:r>
      <w:proofErr w:type="spellStart"/>
      <w:r w:rsidRPr="00E0727F">
        <w:rPr>
          <w:rFonts w:ascii="Arial" w:eastAsia="Times New Roman" w:hAnsi="Arial" w:cs="Arial"/>
          <w:kern w:val="0"/>
          <w:sz w:val="21"/>
          <w:szCs w:val="21"/>
          <w14:ligatures w14:val="none"/>
        </w:rPr>
        <w:t>Rezultati</w:t>
      </w:r>
      <w:proofErr w:type="spellEnd"/>
      <w:r w:rsidRPr="00E0727F">
        <w:rPr>
          <w:rFonts w:ascii="Arial" w:eastAsia="Times New Roman" w:hAnsi="Arial" w:cs="Arial"/>
          <w:kern w:val="0"/>
          <w:sz w:val="21"/>
          <w:szCs w:val="21"/>
          <w14:ligatures w14:val="none"/>
        </w:rPr>
        <w:t xml:space="preserve"> 100% </w:t>
      </w:r>
      <w:proofErr w:type="spellStart"/>
      <w:r w:rsidRPr="00E0727F">
        <w:rPr>
          <w:rFonts w:ascii="Arial" w:eastAsia="Times New Roman" w:hAnsi="Arial" w:cs="Arial"/>
          <w:kern w:val="0"/>
          <w:sz w:val="21"/>
          <w:szCs w:val="21"/>
          <w14:ligatures w14:val="none"/>
        </w:rPr>
        <w:t>negativ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10 </w:t>
      </w:r>
      <w:proofErr w:type="spellStart"/>
      <w:r w:rsidRPr="00E0727F">
        <w:rPr>
          <w:rFonts w:ascii="Arial" w:eastAsia="Times New Roman" w:hAnsi="Arial" w:cs="Arial"/>
          <w:kern w:val="0"/>
          <w:sz w:val="21"/>
          <w:szCs w:val="21"/>
          <w14:ligatures w14:val="none"/>
        </w:rPr>
        <w:t>panelet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substancave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narkotike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nënshkruar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Dr. </w:t>
      </w:r>
      <w:proofErr w:type="spellStart"/>
      <w:r w:rsidRPr="00E0727F">
        <w:rPr>
          <w:rFonts w:ascii="Arial" w:eastAsia="Times New Roman" w:hAnsi="Arial" w:cs="Arial"/>
          <w:kern w:val="0"/>
          <w:sz w:val="21"/>
          <w:szCs w:val="21"/>
          <w14:ligatures w14:val="none"/>
        </w:rPr>
        <w:t>Driton</w:t>
      </w:r>
      <w:proofErr w:type="spellEnd"/>
      <w:r w:rsidRPr="00E0727F">
        <w:rPr>
          <w:rFonts w:ascii="Arial" w:eastAsia="Times New Roman" w:hAnsi="Arial" w:cs="Arial"/>
          <w:kern w:val="0"/>
          <w:sz w:val="21"/>
          <w:szCs w:val="21"/>
          <w14:ligatures w14:val="none"/>
        </w:rPr>
        <w:t xml:space="preserve"> I. </w:t>
      </w:r>
      <w:proofErr w:type="spellStart"/>
      <w:r w:rsidRPr="00E0727F">
        <w:rPr>
          <w:rFonts w:ascii="Arial" w:eastAsia="Times New Roman" w:hAnsi="Arial" w:cs="Arial"/>
          <w:kern w:val="0"/>
          <w:sz w:val="21"/>
          <w:szCs w:val="21"/>
          <w14:ligatures w14:val="none"/>
        </w:rPr>
        <w:t>Avdiu</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01.02.2024;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2: </w:t>
      </w:r>
      <w:proofErr w:type="spellStart"/>
      <w:r w:rsidRPr="00E0727F">
        <w:rPr>
          <w:rFonts w:ascii="Arial" w:eastAsia="Times New Roman" w:hAnsi="Arial" w:cs="Arial"/>
          <w:kern w:val="0"/>
          <w:sz w:val="21"/>
          <w:szCs w:val="21"/>
          <w14:ligatures w14:val="none"/>
        </w:rPr>
        <w:t>Kërkesa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Urdhër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Mbrojtje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Zyrës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Mbrojtjes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Viktimave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Bekim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Dugolli</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pretendimet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fiktive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narkotikët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kërkesën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afatit</w:t>
      </w:r>
      <w:proofErr w:type="spellEnd"/>
      <w:r w:rsidRPr="00E0727F">
        <w:rPr>
          <w:rFonts w:ascii="Arial" w:eastAsia="Times New Roman" w:hAnsi="Arial" w:cs="Arial"/>
          <w:kern w:val="0"/>
          <w:sz w:val="21"/>
          <w:szCs w:val="21"/>
          <w14:ligatures w14:val="none"/>
        </w:rPr>
        <w:t xml:space="preserve"> 12-mujor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18.01.2024;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3: </w:t>
      </w:r>
      <w:proofErr w:type="spellStart"/>
      <w:r w:rsidRPr="00E0727F">
        <w:rPr>
          <w:rFonts w:ascii="Arial" w:eastAsia="Times New Roman" w:hAnsi="Arial" w:cs="Arial"/>
          <w:kern w:val="0"/>
          <w:sz w:val="21"/>
          <w:szCs w:val="21"/>
          <w14:ligatures w14:val="none"/>
        </w:rPr>
        <w:t>Pesë</w:t>
      </w:r>
      <w:proofErr w:type="spellEnd"/>
      <w:r w:rsidRPr="00E0727F">
        <w:rPr>
          <w:rFonts w:ascii="Arial" w:eastAsia="Times New Roman" w:hAnsi="Arial" w:cs="Arial"/>
          <w:kern w:val="0"/>
          <w:sz w:val="21"/>
          <w:szCs w:val="21"/>
          <w14:ligatures w14:val="none"/>
        </w:rPr>
        <w:t xml:space="preserve"> (5) </w:t>
      </w:r>
      <w:proofErr w:type="spellStart"/>
      <w:r w:rsidRPr="00E0727F">
        <w:rPr>
          <w:rFonts w:ascii="Arial" w:eastAsia="Times New Roman" w:hAnsi="Arial" w:cs="Arial"/>
          <w:kern w:val="0"/>
          <w:sz w:val="21"/>
          <w:szCs w:val="21"/>
          <w14:ligatures w14:val="none"/>
        </w:rPr>
        <w:t>Procesverbalet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Gjyqësore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Gjykatës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Themelore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lëndën</w:t>
      </w:r>
      <w:proofErr w:type="spellEnd"/>
      <w:r w:rsidRPr="00E0727F">
        <w:rPr>
          <w:rFonts w:ascii="Arial" w:eastAsia="Times New Roman" w:hAnsi="Arial" w:cs="Arial"/>
          <w:kern w:val="0"/>
          <w:sz w:val="21"/>
          <w:szCs w:val="21"/>
          <w14:ligatures w14:val="none"/>
        </w:rPr>
        <w:t xml:space="preserve"> C.nr. 385/2024 (me </w:t>
      </w:r>
      <w:proofErr w:type="spellStart"/>
      <w:r w:rsidRPr="00E0727F">
        <w:rPr>
          <w:rFonts w:ascii="Arial" w:eastAsia="Times New Roman" w:hAnsi="Arial" w:cs="Arial"/>
          <w:kern w:val="0"/>
          <w:sz w:val="21"/>
          <w:szCs w:val="21"/>
          <w14:ligatures w14:val="none"/>
        </w:rPr>
        <w:t>kodin</w:t>
      </w:r>
      <w:proofErr w:type="spellEnd"/>
      <w:r w:rsidRPr="00E0727F">
        <w:rPr>
          <w:rFonts w:ascii="Arial" w:eastAsia="Times New Roman" w:hAnsi="Arial" w:cs="Arial"/>
          <w:kern w:val="0"/>
          <w:sz w:val="21"/>
          <w:szCs w:val="21"/>
          <w14:ligatures w14:val="none"/>
        </w:rPr>
        <w:t xml:space="preserve"> serial SMIL 05210884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ngulitur</w:t>
      </w:r>
      <w:proofErr w:type="spellEnd"/>
      <w:r w:rsidRPr="00E0727F">
        <w:rPr>
          <w:rFonts w:ascii="Arial" w:eastAsia="Times New Roman" w:hAnsi="Arial" w:cs="Arial"/>
          <w:kern w:val="0"/>
          <w:sz w:val="21"/>
          <w:szCs w:val="21"/>
          <w14:ligatures w14:val="none"/>
        </w:rPr>
        <w:t xml:space="preserve"> 19.01.2024) — </w:t>
      </w:r>
      <w:proofErr w:type="spellStart"/>
      <w:r w:rsidRPr="00E0727F">
        <w:rPr>
          <w:rFonts w:ascii="Arial" w:eastAsia="Times New Roman" w:hAnsi="Arial" w:cs="Arial"/>
          <w:kern w:val="0"/>
          <w:sz w:val="21"/>
          <w:szCs w:val="21"/>
          <w14:ligatures w14:val="none"/>
        </w:rPr>
        <w:t>Datat</w:t>
      </w:r>
      <w:proofErr w:type="spellEnd"/>
      <w:r w:rsidRPr="00E0727F">
        <w:rPr>
          <w:rFonts w:ascii="Arial" w:eastAsia="Times New Roman" w:hAnsi="Arial" w:cs="Arial"/>
          <w:kern w:val="0"/>
          <w:sz w:val="21"/>
          <w:szCs w:val="21"/>
          <w14:ligatures w14:val="none"/>
        </w:rPr>
        <w:t xml:space="preserve">: 19.01, 24.01, 26.01, 13.02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14.02.2024;</w:t>
      </w:r>
      <w:r w:rsidRPr="00E0727F">
        <w:rPr>
          <w:rFonts w:ascii="Arial" w:eastAsia="Times New Roman" w:hAnsi="Arial" w:cs="Arial"/>
          <w:kern w:val="0"/>
          <w:sz w:val="21"/>
          <w:szCs w:val="21"/>
          <w14:ligatures w14:val="none"/>
        </w:rPr>
        <w:br/>
      </w:r>
      <w:r w:rsidRPr="00E0727F">
        <w:rPr>
          <w:rFonts w:ascii="Arial" w:eastAsia="Times New Roman" w:hAnsi="Arial" w:cs="Arial"/>
          <w:kern w:val="0"/>
          <w:sz w:val="21"/>
          <w:szCs w:val="21"/>
          <w14:ligatures w14:val="none"/>
        </w:rPr>
        <w:lastRenderedPageBreak/>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4: </w:t>
      </w:r>
      <w:proofErr w:type="spellStart"/>
      <w:r w:rsidRPr="00E0727F">
        <w:rPr>
          <w:rFonts w:ascii="Arial" w:eastAsia="Times New Roman" w:hAnsi="Arial" w:cs="Arial"/>
          <w:kern w:val="0"/>
          <w:sz w:val="21"/>
          <w:szCs w:val="21"/>
          <w14:ligatures w14:val="none"/>
        </w:rPr>
        <w:t>Raporti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Ekspertizës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Psikiatriko-Psikologjike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QKUK-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Protokoll</w:t>
      </w:r>
      <w:proofErr w:type="spellEnd"/>
      <w:r w:rsidRPr="00E0727F">
        <w:rPr>
          <w:rFonts w:ascii="Arial" w:eastAsia="Times New Roman" w:hAnsi="Arial" w:cs="Arial"/>
          <w:kern w:val="0"/>
          <w:sz w:val="21"/>
          <w:szCs w:val="21"/>
          <w14:ligatures w14:val="none"/>
        </w:rPr>
        <w:t xml:space="preserve"> 03/06 — </w:t>
      </w:r>
      <w:proofErr w:type="spellStart"/>
      <w:r w:rsidRPr="00E0727F">
        <w:rPr>
          <w:rFonts w:ascii="Arial" w:eastAsia="Times New Roman" w:hAnsi="Arial" w:cs="Arial"/>
          <w:kern w:val="0"/>
          <w:sz w:val="21"/>
          <w:szCs w:val="21"/>
          <w14:ligatures w14:val="none"/>
        </w:rPr>
        <w:t>pranimi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mungesës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dokumentacionit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mjekësor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vendosja</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diagnozës</w:t>
      </w:r>
      <w:proofErr w:type="spellEnd"/>
      <w:r w:rsidRPr="00E0727F">
        <w:rPr>
          <w:rFonts w:ascii="Arial" w:eastAsia="Times New Roman" w:hAnsi="Arial" w:cs="Arial"/>
          <w:kern w:val="0"/>
          <w:sz w:val="21"/>
          <w:szCs w:val="21"/>
          <w14:ligatures w14:val="none"/>
        </w:rPr>
        <w:t xml:space="preserve"> F60.31)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09.02.2024;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5: </w:t>
      </w:r>
      <w:proofErr w:type="spellStart"/>
      <w:r w:rsidRPr="00E0727F">
        <w:rPr>
          <w:rFonts w:ascii="Arial" w:eastAsia="Times New Roman" w:hAnsi="Arial" w:cs="Arial"/>
          <w:kern w:val="0"/>
          <w:sz w:val="21"/>
          <w:szCs w:val="21"/>
          <w14:ligatures w14:val="none"/>
        </w:rPr>
        <w:t>Aktvendimi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jashtë</w:t>
      </w:r>
      <w:proofErr w:type="spellEnd"/>
      <w:r w:rsidRPr="00E0727F">
        <w:rPr>
          <w:rFonts w:ascii="Arial" w:eastAsia="Times New Roman" w:hAnsi="Arial" w:cs="Arial"/>
          <w:kern w:val="0"/>
          <w:sz w:val="21"/>
          <w:szCs w:val="21"/>
          <w14:ligatures w14:val="none"/>
        </w:rPr>
        <w:t xml:space="preserve"> seance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Gjyqtarit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Bujar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Dobërdolani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zëvendësimin</w:t>
      </w:r>
      <w:proofErr w:type="spellEnd"/>
      <w:r w:rsidRPr="00E0727F">
        <w:rPr>
          <w:rFonts w:ascii="Arial" w:eastAsia="Times New Roman" w:hAnsi="Arial" w:cs="Arial"/>
          <w:kern w:val="0"/>
          <w:sz w:val="21"/>
          <w:szCs w:val="21"/>
          <w14:ligatures w14:val="none"/>
        </w:rPr>
        <w:t xml:space="preserve"> procedural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ekspertes</w:t>
      </w:r>
      <w:proofErr w:type="spellEnd"/>
      <w:r w:rsidRPr="00E0727F">
        <w:rPr>
          <w:rFonts w:ascii="Arial" w:eastAsia="Times New Roman" w:hAnsi="Arial" w:cs="Arial"/>
          <w:kern w:val="0"/>
          <w:sz w:val="21"/>
          <w:szCs w:val="21"/>
          <w14:ligatures w14:val="none"/>
        </w:rPr>
        <w:t xml:space="preserve"> Dr. Vjollca </w:t>
      </w:r>
      <w:proofErr w:type="spellStart"/>
      <w:r w:rsidRPr="00E0727F">
        <w:rPr>
          <w:rFonts w:ascii="Arial" w:eastAsia="Times New Roman" w:hAnsi="Arial" w:cs="Arial"/>
          <w:kern w:val="0"/>
          <w:sz w:val="21"/>
          <w:szCs w:val="21"/>
          <w14:ligatures w14:val="none"/>
        </w:rPr>
        <w:t>Ramiqi</w:t>
      </w:r>
      <w:proofErr w:type="spellEnd"/>
      <w:r w:rsidRPr="00E0727F">
        <w:rPr>
          <w:rFonts w:ascii="Arial" w:eastAsia="Times New Roman" w:hAnsi="Arial" w:cs="Arial"/>
          <w:kern w:val="0"/>
          <w:sz w:val="21"/>
          <w:szCs w:val="21"/>
          <w14:ligatures w14:val="none"/>
        </w:rPr>
        <w:t xml:space="preserve"> me Dr. </w:t>
      </w:r>
      <w:proofErr w:type="spellStart"/>
      <w:r w:rsidRPr="00E0727F">
        <w:rPr>
          <w:rFonts w:ascii="Arial" w:eastAsia="Times New Roman" w:hAnsi="Arial" w:cs="Arial"/>
          <w:kern w:val="0"/>
          <w:sz w:val="21"/>
          <w:szCs w:val="21"/>
          <w14:ligatures w14:val="none"/>
        </w:rPr>
        <w:t>Muhamet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Karametën</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24.01.2024;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6: </w:t>
      </w:r>
      <w:proofErr w:type="spellStart"/>
      <w:r w:rsidRPr="00E0727F">
        <w:rPr>
          <w:rFonts w:ascii="Arial" w:eastAsia="Times New Roman" w:hAnsi="Arial" w:cs="Arial"/>
          <w:kern w:val="0"/>
          <w:sz w:val="21"/>
          <w:szCs w:val="21"/>
          <w14:ligatures w14:val="none"/>
        </w:rPr>
        <w:t>Aktvendimi</w:t>
      </w:r>
      <w:proofErr w:type="spellEnd"/>
      <w:r w:rsidRPr="00E0727F">
        <w:rPr>
          <w:rFonts w:ascii="Arial" w:eastAsia="Times New Roman" w:hAnsi="Arial" w:cs="Arial"/>
          <w:kern w:val="0"/>
          <w:sz w:val="21"/>
          <w:szCs w:val="21"/>
          <w14:ligatures w14:val="none"/>
        </w:rPr>
        <w:t xml:space="preserve"> C.nr. 385/2024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Gjyqtarit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Bujar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Dobërdolani</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mospërputhjen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thelbësore</w:t>
      </w:r>
      <w:proofErr w:type="spellEnd"/>
      <w:r w:rsidRPr="00E0727F">
        <w:rPr>
          <w:rFonts w:ascii="Arial" w:eastAsia="Times New Roman" w:hAnsi="Arial" w:cs="Arial"/>
          <w:kern w:val="0"/>
          <w:sz w:val="21"/>
          <w:szCs w:val="21"/>
          <w14:ligatures w14:val="none"/>
        </w:rPr>
        <w:t xml:space="preserve">: 6 </w:t>
      </w:r>
      <w:proofErr w:type="spellStart"/>
      <w:r w:rsidRPr="00E0727F">
        <w:rPr>
          <w:rFonts w:ascii="Arial" w:eastAsia="Times New Roman" w:hAnsi="Arial" w:cs="Arial"/>
          <w:kern w:val="0"/>
          <w:sz w:val="21"/>
          <w:szCs w:val="21"/>
          <w14:ligatures w14:val="none"/>
        </w:rPr>
        <w:t>muaj</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Dispozitiv</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përkundrejt</w:t>
      </w:r>
      <w:proofErr w:type="spellEnd"/>
      <w:r w:rsidRPr="00E0727F">
        <w:rPr>
          <w:rFonts w:ascii="Arial" w:eastAsia="Times New Roman" w:hAnsi="Arial" w:cs="Arial"/>
          <w:kern w:val="0"/>
          <w:sz w:val="21"/>
          <w:szCs w:val="21"/>
          <w14:ligatures w14:val="none"/>
        </w:rPr>
        <w:t xml:space="preserve"> 12 </w:t>
      </w:r>
      <w:proofErr w:type="spellStart"/>
      <w:r w:rsidRPr="00E0727F">
        <w:rPr>
          <w:rFonts w:ascii="Arial" w:eastAsia="Times New Roman" w:hAnsi="Arial" w:cs="Arial"/>
          <w:kern w:val="0"/>
          <w:sz w:val="21"/>
          <w:szCs w:val="21"/>
          <w14:ligatures w14:val="none"/>
        </w:rPr>
        <w:t>muajve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Arsyetim</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16.02.2024;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7: </w:t>
      </w:r>
      <w:proofErr w:type="spellStart"/>
      <w:r w:rsidRPr="00E0727F">
        <w:rPr>
          <w:rFonts w:ascii="Arial" w:eastAsia="Times New Roman" w:hAnsi="Arial" w:cs="Arial"/>
          <w:kern w:val="0"/>
          <w:sz w:val="21"/>
          <w:szCs w:val="21"/>
          <w14:ligatures w14:val="none"/>
        </w:rPr>
        <w:t>Aktvendimi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Kolegjit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Gjykatës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Apelit</w:t>
      </w:r>
      <w:proofErr w:type="spellEnd"/>
      <w:r w:rsidRPr="00E0727F">
        <w:rPr>
          <w:rFonts w:ascii="Arial" w:eastAsia="Times New Roman" w:hAnsi="Arial" w:cs="Arial"/>
          <w:kern w:val="0"/>
          <w:sz w:val="21"/>
          <w:szCs w:val="21"/>
          <w14:ligatures w14:val="none"/>
        </w:rPr>
        <w:t xml:space="preserve"> CA.nr. 3120/2024 (</w:t>
      </w:r>
      <w:proofErr w:type="spellStart"/>
      <w:r w:rsidRPr="00E0727F">
        <w:rPr>
          <w:rFonts w:ascii="Arial" w:eastAsia="Times New Roman" w:hAnsi="Arial" w:cs="Arial"/>
          <w:kern w:val="0"/>
          <w:sz w:val="21"/>
          <w:szCs w:val="21"/>
          <w14:ligatures w14:val="none"/>
        </w:rPr>
        <w:t>Kryesues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Lumni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Sallauka</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vërtetimi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zbatimit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dënimit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shlyer</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21.03.2024;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8: </w:t>
      </w:r>
      <w:proofErr w:type="spellStart"/>
      <w:r w:rsidRPr="00E0727F">
        <w:rPr>
          <w:rFonts w:ascii="Arial" w:eastAsia="Times New Roman" w:hAnsi="Arial" w:cs="Arial"/>
          <w:kern w:val="0"/>
          <w:sz w:val="21"/>
          <w:szCs w:val="21"/>
          <w14:ligatures w14:val="none"/>
        </w:rPr>
        <w:t>Raporti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QPS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t xml:space="preserve"> nr. 94/2024 (</w:t>
      </w:r>
      <w:proofErr w:type="spellStart"/>
      <w:r w:rsidRPr="00E0727F">
        <w:rPr>
          <w:rFonts w:ascii="Arial" w:eastAsia="Times New Roman" w:hAnsi="Arial" w:cs="Arial"/>
          <w:kern w:val="0"/>
          <w:sz w:val="21"/>
          <w:szCs w:val="21"/>
          <w14:ligatures w14:val="none"/>
        </w:rPr>
        <w:t>Menaxhere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rastit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Jehona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Misini</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evidentimi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gjendjes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rënduar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emocionale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shtëpinë</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nënës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trajtimit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psikologjik</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datës</w:t>
      </w:r>
      <w:proofErr w:type="spellEnd"/>
      <w:r w:rsidRPr="00E0727F">
        <w:rPr>
          <w:rFonts w:ascii="Arial" w:eastAsia="Times New Roman" w:hAnsi="Arial" w:cs="Arial"/>
          <w:kern w:val="0"/>
          <w:sz w:val="21"/>
          <w:szCs w:val="21"/>
          <w14:ligatures w14:val="none"/>
        </w:rPr>
        <w:t xml:space="preserve"> 19.07.2023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23.01.2024;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9: Tri </w:t>
      </w:r>
      <w:proofErr w:type="spellStart"/>
      <w:r w:rsidRPr="00E0727F">
        <w:rPr>
          <w:rFonts w:ascii="Arial" w:eastAsia="Times New Roman" w:hAnsi="Arial" w:cs="Arial"/>
          <w:kern w:val="0"/>
          <w:sz w:val="21"/>
          <w:szCs w:val="21"/>
          <w14:ligatures w14:val="none"/>
        </w:rPr>
        <w:t>shkresat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elektronike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nëpërmjet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shërbimit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cloudHQ</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drejtuar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menaxheres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rastit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Jehona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Misini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lidhur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bllokadën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kontaktit</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Datat</w:t>
      </w:r>
      <w:proofErr w:type="spellEnd"/>
      <w:r w:rsidRPr="00E0727F">
        <w:rPr>
          <w:rFonts w:ascii="Arial" w:eastAsia="Times New Roman" w:hAnsi="Arial" w:cs="Arial"/>
          <w:kern w:val="0"/>
          <w:sz w:val="21"/>
          <w:szCs w:val="21"/>
          <w14:ligatures w14:val="none"/>
        </w:rPr>
        <w:t xml:space="preserve">: 30.01, 31.01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09.02.2024;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10: </w:t>
      </w:r>
      <w:proofErr w:type="spellStart"/>
      <w:r w:rsidRPr="00E0727F">
        <w:rPr>
          <w:rFonts w:ascii="Arial" w:eastAsia="Times New Roman" w:hAnsi="Arial" w:cs="Arial"/>
          <w:kern w:val="0"/>
          <w:sz w:val="21"/>
          <w:szCs w:val="21"/>
          <w14:ligatures w14:val="none"/>
        </w:rPr>
        <w:t>Komunikimet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elektronike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platformën</w:t>
      </w:r>
      <w:proofErr w:type="spellEnd"/>
      <w:r w:rsidRPr="00E0727F">
        <w:rPr>
          <w:rFonts w:ascii="Arial" w:eastAsia="Times New Roman" w:hAnsi="Arial" w:cs="Arial"/>
          <w:kern w:val="0"/>
          <w:sz w:val="21"/>
          <w:szCs w:val="21"/>
          <w14:ligatures w14:val="none"/>
        </w:rPr>
        <w:t xml:space="preserve"> WhatsApp </w:t>
      </w:r>
      <w:proofErr w:type="spellStart"/>
      <w:r w:rsidRPr="00E0727F">
        <w:rPr>
          <w:rFonts w:ascii="Arial" w:eastAsia="Times New Roman" w:hAnsi="Arial" w:cs="Arial"/>
          <w:kern w:val="0"/>
          <w:sz w:val="21"/>
          <w:szCs w:val="21"/>
          <w14:ligatures w14:val="none"/>
        </w:rPr>
        <w:t>mes</w:t>
      </w:r>
      <w:proofErr w:type="spellEnd"/>
      <w:r w:rsidRPr="00E0727F">
        <w:rPr>
          <w:rFonts w:ascii="Arial" w:eastAsia="Times New Roman" w:hAnsi="Arial" w:cs="Arial"/>
          <w:kern w:val="0"/>
          <w:sz w:val="21"/>
          <w:szCs w:val="21"/>
          <w14:ligatures w14:val="none"/>
        </w:rPr>
        <w:t xml:space="preserve"> Shaban </w:t>
      </w:r>
      <w:proofErr w:type="spellStart"/>
      <w:r w:rsidRPr="00E0727F">
        <w:rPr>
          <w:rFonts w:ascii="Arial" w:eastAsia="Times New Roman" w:hAnsi="Arial" w:cs="Arial"/>
          <w:kern w:val="0"/>
          <w:sz w:val="21"/>
          <w:szCs w:val="21"/>
          <w14:ligatures w14:val="none"/>
        </w:rPr>
        <w:t>Balës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miturit</w:t>
      </w:r>
      <w:proofErr w:type="spellEnd"/>
      <w:r w:rsidRPr="00E0727F">
        <w:rPr>
          <w:rFonts w:ascii="Arial" w:eastAsia="Times New Roman" w:hAnsi="Arial" w:cs="Arial"/>
          <w:kern w:val="0"/>
          <w:sz w:val="21"/>
          <w:szCs w:val="21"/>
          <w14:ligatures w14:val="none"/>
        </w:rPr>
        <w:t xml:space="preserve"> Andi Bala (</w:t>
      </w:r>
      <w:proofErr w:type="spellStart"/>
      <w:r w:rsidRPr="00E0727F">
        <w:rPr>
          <w:rFonts w:ascii="Arial" w:eastAsia="Times New Roman" w:hAnsi="Arial" w:cs="Arial"/>
          <w:kern w:val="0"/>
          <w:sz w:val="21"/>
          <w:szCs w:val="21"/>
          <w14:ligatures w14:val="none"/>
        </w:rPr>
        <w:t>mesazhi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shfajësues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datës</w:t>
      </w:r>
      <w:proofErr w:type="spellEnd"/>
      <w:r w:rsidRPr="00E0727F">
        <w:rPr>
          <w:rFonts w:ascii="Arial" w:eastAsia="Times New Roman" w:hAnsi="Arial" w:cs="Arial"/>
          <w:kern w:val="0"/>
          <w:sz w:val="21"/>
          <w:szCs w:val="21"/>
          <w14:ligatures w14:val="none"/>
        </w:rPr>
        <w:t xml:space="preserve"> 17.01.2024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bllokimin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numrit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motra</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Janar</w:t>
      </w:r>
      <w:proofErr w:type="spellEnd"/>
      <w:r w:rsidRPr="00E0727F">
        <w:rPr>
          <w:rFonts w:ascii="Arial" w:eastAsia="Times New Roman" w:hAnsi="Arial" w:cs="Arial"/>
          <w:kern w:val="0"/>
          <w:sz w:val="21"/>
          <w:szCs w:val="21"/>
          <w14:ligatures w14:val="none"/>
        </w:rPr>
        <w:t xml:space="preserve"> 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11: </w:t>
      </w:r>
      <w:proofErr w:type="spellStart"/>
      <w:r w:rsidRPr="00E0727F">
        <w:rPr>
          <w:rFonts w:ascii="Arial" w:eastAsia="Times New Roman" w:hAnsi="Arial" w:cs="Arial"/>
          <w:kern w:val="0"/>
          <w:sz w:val="21"/>
          <w:szCs w:val="21"/>
          <w14:ligatures w14:val="none"/>
        </w:rPr>
        <w:t>Aktakuza</w:t>
      </w:r>
      <w:proofErr w:type="spellEnd"/>
      <w:r w:rsidRPr="00E0727F">
        <w:rPr>
          <w:rFonts w:ascii="Arial" w:eastAsia="Times New Roman" w:hAnsi="Arial" w:cs="Arial"/>
          <w:kern w:val="0"/>
          <w:sz w:val="21"/>
          <w:szCs w:val="21"/>
          <w14:ligatures w14:val="none"/>
        </w:rPr>
        <w:t xml:space="preserve"> PP.II.nr. 122/24F e </w:t>
      </w:r>
      <w:proofErr w:type="spellStart"/>
      <w:r w:rsidRPr="00E0727F">
        <w:rPr>
          <w:rFonts w:ascii="Arial" w:eastAsia="Times New Roman" w:hAnsi="Arial" w:cs="Arial"/>
          <w:kern w:val="0"/>
          <w:sz w:val="21"/>
          <w:szCs w:val="21"/>
          <w14:ligatures w14:val="none"/>
        </w:rPr>
        <w:t>Prokurores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Fikrije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Sylejmani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Aktvendimi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Gjyqtarit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Sabit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Sadikaj</w:t>
      </w:r>
      <w:proofErr w:type="spellEnd"/>
      <w:r w:rsidRPr="00E0727F">
        <w:rPr>
          <w:rFonts w:ascii="Arial" w:eastAsia="Times New Roman" w:hAnsi="Arial" w:cs="Arial"/>
          <w:kern w:val="0"/>
          <w:sz w:val="21"/>
          <w:szCs w:val="21"/>
          <w14:ligatures w14:val="none"/>
        </w:rPr>
        <w:t xml:space="preserve"> (P.nr. 883/24) </w:t>
      </w:r>
      <w:proofErr w:type="spellStart"/>
      <w:r w:rsidRPr="00E0727F">
        <w:rPr>
          <w:rFonts w:ascii="Arial" w:eastAsia="Times New Roman" w:hAnsi="Arial" w:cs="Arial"/>
          <w:kern w:val="0"/>
          <w:sz w:val="21"/>
          <w:szCs w:val="21"/>
          <w14:ligatures w14:val="none"/>
        </w:rPr>
        <w:t>që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refuzoi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hedhjen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aktakuzës</w:t>
      </w:r>
      <w:proofErr w:type="spellEnd"/>
      <w:r w:rsidRPr="00E0727F">
        <w:rPr>
          <w:rFonts w:ascii="Arial" w:eastAsia="Times New Roman" w:hAnsi="Arial" w:cs="Arial"/>
          <w:kern w:val="0"/>
          <w:sz w:val="21"/>
          <w:szCs w:val="21"/>
          <w14:ligatures w14:val="none"/>
        </w:rPr>
        <w:t xml:space="preserve"> — Viti 2024;</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12: </w:t>
      </w:r>
      <w:proofErr w:type="spellStart"/>
      <w:r w:rsidRPr="00E0727F">
        <w:rPr>
          <w:rFonts w:ascii="Arial" w:eastAsia="Times New Roman" w:hAnsi="Arial" w:cs="Arial"/>
          <w:kern w:val="0"/>
          <w:sz w:val="21"/>
          <w:szCs w:val="21"/>
          <w14:ligatures w14:val="none"/>
        </w:rPr>
        <w:t>Aktgjykimi</w:t>
      </w:r>
      <w:proofErr w:type="spellEnd"/>
      <w:r w:rsidRPr="00E0727F">
        <w:rPr>
          <w:rFonts w:ascii="Arial" w:eastAsia="Times New Roman" w:hAnsi="Arial" w:cs="Arial"/>
          <w:kern w:val="0"/>
          <w:sz w:val="21"/>
          <w:szCs w:val="21"/>
          <w14:ligatures w14:val="none"/>
        </w:rPr>
        <w:t xml:space="preserve"> Penal P.nr. 869/18 me </w:t>
      </w:r>
      <w:proofErr w:type="spellStart"/>
      <w:r w:rsidRPr="00E0727F">
        <w:rPr>
          <w:rFonts w:ascii="Arial" w:eastAsia="Times New Roman" w:hAnsi="Arial" w:cs="Arial"/>
          <w:kern w:val="0"/>
          <w:sz w:val="21"/>
          <w:szCs w:val="21"/>
          <w14:ligatures w14:val="none"/>
        </w:rPr>
        <w:t>shënimin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plotfuqishmërisë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dënim</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kusht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shlyer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plotësisht</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fuqi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21.06.2023 </w:t>
      </w:r>
      <w:proofErr w:type="spellStart"/>
      <w:r w:rsidRPr="00E0727F">
        <w:rPr>
          <w:rFonts w:ascii="Arial" w:eastAsia="Times New Roman" w:hAnsi="Arial" w:cs="Arial"/>
          <w:kern w:val="0"/>
          <w:sz w:val="21"/>
          <w:szCs w:val="21"/>
          <w14:ligatures w14:val="none"/>
        </w:rPr>
        <w:t>konform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Neneve</w:t>
      </w:r>
      <w:proofErr w:type="spellEnd"/>
      <w:r w:rsidRPr="00E0727F">
        <w:rPr>
          <w:rFonts w:ascii="Arial" w:eastAsia="Times New Roman" w:hAnsi="Arial" w:cs="Arial"/>
          <w:kern w:val="0"/>
          <w:sz w:val="21"/>
          <w:szCs w:val="21"/>
          <w14:ligatures w14:val="none"/>
        </w:rPr>
        <w:t xml:space="preserve"> 96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94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21.06.2022;</w:t>
      </w:r>
      <w:r w:rsidRPr="00E0727F">
        <w:rPr>
          <w:rFonts w:ascii="Arial" w:eastAsia="Times New Roman" w:hAnsi="Arial" w:cs="Arial"/>
          <w:kern w:val="0"/>
          <w:sz w:val="21"/>
          <w:szCs w:val="21"/>
          <w14:ligatures w14:val="none"/>
        </w:rPr>
        <w:b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13: </w:t>
      </w:r>
      <w:proofErr w:type="spellStart"/>
      <w:r w:rsidRPr="00E0727F">
        <w:rPr>
          <w:rFonts w:ascii="Arial" w:eastAsia="Times New Roman" w:hAnsi="Arial" w:cs="Arial"/>
          <w:kern w:val="0"/>
          <w:sz w:val="21"/>
          <w:szCs w:val="21"/>
          <w14:ligatures w14:val="none"/>
        </w:rPr>
        <w:t>Shkresa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Institucionit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Avokatit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Popullit</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numër</w:t>
      </w:r>
      <w:proofErr w:type="spellEnd"/>
      <w:r w:rsidRPr="00E0727F">
        <w:rPr>
          <w:rFonts w:ascii="Arial" w:eastAsia="Times New Roman" w:hAnsi="Arial" w:cs="Arial"/>
          <w:kern w:val="0"/>
          <w:sz w:val="21"/>
          <w:szCs w:val="21"/>
          <w14:ligatures w14:val="none"/>
        </w:rPr>
        <w:t xml:space="preserve"> reference KPD 261/24 — </w:t>
      </w:r>
      <w:proofErr w:type="spellStart"/>
      <w:r w:rsidRPr="00E0727F">
        <w:rPr>
          <w:rFonts w:ascii="Arial" w:eastAsia="Times New Roman" w:hAnsi="Arial" w:cs="Arial"/>
          <w:kern w:val="0"/>
          <w:sz w:val="21"/>
          <w:szCs w:val="21"/>
          <w14:ligatures w14:val="none"/>
        </w:rPr>
        <w:t>Datë</w:t>
      </w:r>
      <w:proofErr w:type="spellEnd"/>
      <w:r w:rsidRPr="00E0727F">
        <w:rPr>
          <w:rFonts w:ascii="Arial" w:eastAsia="Times New Roman" w:hAnsi="Arial" w:cs="Arial"/>
          <w:kern w:val="0"/>
          <w:sz w:val="21"/>
          <w:szCs w:val="21"/>
          <w14:ligatures w14:val="none"/>
        </w:rPr>
        <w:t>: 02.05.2024.</w:t>
      </w:r>
    </w:p>
    <w:p w14:paraId="092B1030"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pict w14:anchorId="0EDB5BA4">
          <v:rect id="_x0000_i1065" style="width:712.8pt;height:1.5pt" o:hrpct="0" o:hralign="center" o:hrstd="t" o:hr="t" fillcolor="#a0a0a0" stroked="f"/>
        </w:pict>
      </w:r>
    </w:p>
    <w:p w14:paraId="5418B4EA"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VIII. DEKLARATË PËRFUNDIMTARE DHE NËNSHKRIMI</w:t>
      </w:r>
    </w:p>
    <w:p w14:paraId="52E146AE"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Parashtruesi</w:t>
      </w:r>
      <w:proofErr w:type="spellEnd"/>
      <w:r w:rsidRPr="00E0727F">
        <w:rPr>
          <w:rFonts w:ascii="Arial" w:eastAsia="Times New Roman" w:hAnsi="Arial" w:cs="Arial"/>
          <w:kern w:val="0"/>
          <w:sz w:val="21"/>
          <w:szCs w:val="21"/>
          <w14:ligatures w14:val="none"/>
        </w:rPr>
        <w:t xml:space="preserve"> Shaban Bala </w:t>
      </w:r>
      <w:proofErr w:type="spellStart"/>
      <w:r w:rsidRPr="00E0727F">
        <w:rPr>
          <w:rFonts w:ascii="Arial" w:eastAsia="Times New Roman" w:hAnsi="Arial" w:cs="Arial"/>
          <w:kern w:val="0"/>
          <w:sz w:val="21"/>
          <w:szCs w:val="21"/>
          <w14:ligatures w14:val="none"/>
        </w:rPr>
        <w:t>deklaron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përgjegjësi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plotë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penale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sipas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Nenit</w:t>
      </w:r>
      <w:proofErr w:type="spellEnd"/>
      <w:r w:rsidRPr="00E0727F">
        <w:rPr>
          <w:rFonts w:ascii="Arial" w:eastAsia="Times New Roman" w:hAnsi="Arial" w:cs="Arial"/>
          <w:kern w:val="0"/>
          <w:sz w:val="21"/>
          <w:szCs w:val="21"/>
          <w14:ligatures w14:val="none"/>
        </w:rPr>
        <w:t xml:space="preserve"> 382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KPRK-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se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gjitha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faktet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dhënat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paraqitura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kallëzim</w:t>
      </w:r>
      <w:proofErr w:type="spellEnd"/>
      <w:r w:rsidRPr="00E0727F">
        <w:rPr>
          <w:rFonts w:ascii="Arial" w:eastAsia="Times New Roman" w:hAnsi="Arial" w:cs="Arial"/>
          <w:kern w:val="0"/>
          <w:sz w:val="21"/>
          <w:szCs w:val="21"/>
          <w14:ligatures w14:val="none"/>
        </w:rPr>
        <w:t xml:space="preserve"> penal </w:t>
      </w:r>
      <w:proofErr w:type="spellStart"/>
      <w:r w:rsidRPr="00E0727F">
        <w:rPr>
          <w:rFonts w:ascii="Arial" w:eastAsia="Times New Roman" w:hAnsi="Arial" w:cs="Arial"/>
          <w:kern w:val="0"/>
          <w:sz w:val="21"/>
          <w:szCs w:val="21"/>
          <w14:ligatures w14:val="none"/>
        </w:rPr>
        <w:t>mbështeten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tërësisht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prova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materiale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akte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zyrtare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shkresa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administruara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institucionet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publike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gjyqësore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shëndetësore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Republikës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jurisprudencën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detyrueshme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konsoliduar</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Gjykatës</w:t>
      </w:r>
      <w:proofErr w:type="spellEnd"/>
      <w:r w:rsidRPr="00E0727F">
        <w:rPr>
          <w:rFonts w:ascii="Arial" w:eastAsia="Times New Roman" w:hAnsi="Arial" w:cs="Arial"/>
          <w:kern w:val="0"/>
          <w:sz w:val="21"/>
          <w:szCs w:val="21"/>
          <w14:ligatures w14:val="none"/>
        </w:rPr>
        <w:t xml:space="preserve"> Supreme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w:t>
      </w:r>
    </w:p>
    <w:p w14:paraId="27615A9A"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Parashtruesi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kërkon</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Prokuroria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Speciale</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Republikës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Kosovës</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që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zbatim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detyrimeve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ligjore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nga</w:t>
      </w:r>
      <w:proofErr w:type="spellEnd"/>
      <w:r w:rsidRPr="00E0727F">
        <w:rPr>
          <w:rFonts w:ascii="Arial" w:eastAsia="Times New Roman" w:hAnsi="Arial" w:cs="Arial"/>
          <w:kern w:val="0"/>
          <w:sz w:val="21"/>
          <w:szCs w:val="21"/>
          <w14:ligatures w14:val="none"/>
        </w:rPr>
        <w:t xml:space="preserve"> Neni 83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KPPRK-</w:t>
      </w:r>
      <w:proofErr w:type="spellStart"/>
      <w:r w:rsidRPr="00E0727F">
        <w:rPr>
          <w:rFonts w:ascii="Arial" w:eastAsia="Times New Roman" w:hAnsi="Arial" w:cs="Arial"/>
          <w:kern w:val="0"/>
          <w:sz w:val="21"/>
          <w:szCs w:val="21"/>
          <w14:ligatures w14:val="none"/>
        </w:rPr>
        <w:t>së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ndërmarrë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menjëherë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gjitha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veprimet</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nevojshme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hetimore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dhe</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të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njoftojë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palën</w:t>
      </w:r>
      <w:proofErr w:type="spellEnd"/>
      <w:r w:rsidRPr="00E0727F">
        <w:rPr>
          <w:rFonts w:ascii="Arial" w:eastAsia="Times New Roman" w:hAnsi="Arial" w:cs="Arial"/>
          <w:kern w:val="0"/>
          <w:sz w:val="21"/>
          <w:szCs w:val="21"/>
          <w14:ligatures w14:val="none"/>
        </w:rPr>
        <w:t xml:space="preserve"> e </w:t>
      </w:r>
      <w:proofErr w:type="spellStart"/>
      <w:r w:rsidRPr="00E0727F">
        <w:rPr>
          <w:rFonts w:ascii="Arial" w:eastAsia="Times New Roman" w:hAnsi="Arial" w:cs="Arial"/>
          <w:kern w:val="0"/>
          <w:sz w:val="21"/>
          <w:szCs w:val="21"/>
          <w14:ligatures w14:val="none"/>
        </w:rPr>
        <w:t>dëmtuar</w:t>
      </w:r>
      <w:proofErr w:type="spellEnd"/>
      <w:r w:rsidRPr="00E0727F">
        <w:rPr>
          <w:rFonts w:ascii="Arial" w:eastAsia="Times New Roman" w:hAnsi="Arial" w:cs="Arial"/>
          <w:kern w:val="0"/>
          <w:sz w:val="21"/>
          <w:szCs w:val="21"/>
          <w14:ligatures w14:val="none"/>
        </w:rPr>
        <w:t xml:space="preserve"> me </w:t>
      </w:r>
      <w:proofErr w:type="spellStart"/>
      <w:r w:rsidRPr="00E0727F">
        <w:rPr>
          <w:rFonts w:ascii="Arial" w:eastAsia="Times New Roman" w:hAnsi="Arial" w:cs="Arial"/>
          <w:kern w:val="0"/>
          <w:sz w:val="21"/>
          <w:szCs w:val="21"/>
          <w14:ligatures w14:val="none"/>
        </w:rPr>
        <w:t>shkrim</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mbi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çdo</w:t>
      </w:r>
      <w:proofErr w:type="spellEnd"/>
      <w:r w:rsidRPr="00E0727F">
        <w:rPr>
          <w:rFonts w:ascii="Arial" w:eastAsia="Times New Roman" w:hAnsi="Arial" w:cs="Arial"/>
          <w:kern w:val="0"/>
          <w:sz w:val="21"/>
          <w:szCs w:val="21"/>
          <w14:ligatures w14:val="none"/>
        </w:rPr>
        <w:t xml:space="preserve"> hap procedural.</w:t>
      </w:r>
    </w:p>
    <w:p w14:paraId="5CDD942B"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më</w:t>
      </w:r>
      <w:proofErr w:type="spellEnd"/>
      <w:r w:rsidRPr="00E0727F">
        <w:rPr>
          <w:rFonts w:ascii="Arial" w:eastAsia="Times New Roman" w:hAnsi="Arial" w:cs="Arial"/>
          <w:kern w:val="0"/>
          <w:sz w:val="21"/>
          <w:szCs w:val="21"/>
          <w14:ligatures w14:val="none"/>
        </w:rPr>
        <w:t xml:space="preserve"> 18.07.2024</w:t>
      </w:r>
    </w:p>
    <w:p w14:paraId="3B8A27BD"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proofErr w:type="spellStart"/>
      <w:r w:rsidRPr="00E0727F">
        <w:rPr>
          <w:rFonts w:ascii="Arial" w:eastAsia="Times New Roman" w:hAnsi="Arial" w:cs="Arial"/>
          <w:kern w:val="0"/>
          <w:sz w:val="21"/>
          <w:szCs w:val="21"/>
          <w14:ligatures w14:val="none"/>
        </w:rPr>
        <w:t>Parashtruesi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i</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kallëzimit</w:t>
      </w:r>
      <w:proofErr w:type="spellEnd"/>
      <w:r w:rsidRPr="00E0727F">
        <w:rPr>
          <w:rFonts w:ascii="Arial" w:eastAsia="Times New Roman" w:hAnsi="Arial" w:cs="Arial"/>
          <w:kern w:val="0"/>
          <w:sz w:val="21"/>
          <w:szCs w:val="21"/>
          <w14:ligatures w14:val="none"/>
        </w:rPr>
        <w:t xml:space="preserve"> penal:</w:t>
      </w:r>
    </w:p>
    <w:p w14:paraId="3E2349A3" w14:textId="77777777" w:rsidR="00E0727F" w:rsidRPr="00E0727F" w:rsidRDefault="00E0727F" w:rsidP="00E0727F">
      <w:pPr>
        <w:spacing w:before="240" w:after="240" w:line="240" w:lineRule="auto"/>
        <w:rPr>
          <w:rFonts w:ascii="Times New Roman" w:eastAsia="Times New Roman" w:hAnsi="Times New Roman" w:cs="Times New Roman"/>
          <w:kern w:val="0"/>
          <w14:ligatures w14:val="none"/>
        </w:rPr>
      </w:pPr>
      <w:r w:rsidRPr="00E0727F">
        <w:rPr>
          <w:rFonts w:ascii="Times New Roman" w:eastAsia="Times New Roman" w:hAnsi="Times New Roman" w:cs="Times New Roman"/>
          <w:kern w:val="0"/>
          <w14:ligatures w14:val="none"/>
        </w:rPr>
        <w:lastRenderedPageBreak/>
        <w:pict w14:anchorId="10576066">
          <v:rect id="_x0000_i1066" style="width:712.8pt;height:1.5pt" o:hrpct="0" o:hralign="center" o:hrstd="t" o:hr="t" fillcolor="#a0a0a0" stroked="f"/>
        </w:pict>
      </w:r>
    </w:p>
    <w:p w14:paraId="6ACCD318" w14:textId="77777777" w:rsidR="00E0727F" w:rsidRPr="00E0727F" w:rsidRDefault="00E0727F" w:rsidP="00E0727F">
      <w:pPr>
        <w:spacing w:before="100" w:beforeAutospacing="1" w:after="27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Shaban (</w:t>
      </w:r>
      <w:proofErr w:type="spellStart"/>
      <w:r w:rsidRPr="00E0727F">
        <w:rPr>
          <w:rFonts w:ascii="Arial" w:eastAsia="Times New Roman" w:hAnsi="Arial" w:cs="Arial"/>
          <w:kern w:val="0"/>
          <w:sz w:val="21"/>
          <w:szCs w:val="21"/>
          <w14:ligatures w14:val="none"/>
        </w:rPr>
        <w:t>Qerim</w:t>
      </w:r>
      <w:proofErr w:type="spellEnd"/>
      <w:r w:rsidRPr="00E0727F">
        <w:rPr>
          <w:rFonts w:ascii="Arial" w:eastAsia="Times New Roman" w:hAnsi="Arial" w:cs="Arial"/>
          <w:kern w:val="0"/>
          <w:sz w:val="21"/>
          <w:szCs w:val="21"/>
          <w14:ligatures w14:val="none"/>
        </w:rPr>
        <w:t>) Bala</w:t>
      </w:r>
      <w:r w:rsidRPr="00E0727F">
        <w:rPr>
          <w:rFonts w:ascii="Arial" w:eastAsia="Times New Roman" w:hAnsi="Arial" w:cs="Arial"/>
          <w:kern w:val="0"/>
          <w:sz w:val="21"/>
          <w:szCs w:val="21"/>
          <w14:ligatures w14:val="none"/>
        </w:rPr>
        <w:br/>
        <w:t>Nr. Personal: 1011459451</w:t>
      </w:r>
      <w:r w:rsidRPr="00E0727F">
        <w:rPr>
          <w:rFonts w:ascii="Arial" w:eastAsia="Times New Roman" w:hAnsi="Arial" w:cs="Arial"/>
          <w:kern w:val="0"/>
          <w:sz w:val="21"/>
          <w:szCs w:val="21"/>
          <w14:ligatures w14:val="none"/>
        </w:rPr>
        <w:br/>
      </w:r>
      <w:proofErr w:type="spellStart"/>
      <w:r w:rsidRPr="00E0727F">
        <w:rPr>
          <w:rFonts w:ascii="Arial" w:eastAsia="Times New Roman" w:hAnsi="Arial" w:cs="Arial"/>
          <w:kern w:val="0"/>
          <w:sz w:val="21"/>
          <w:szCs w:val="21"/>
          <w14:ligatures w14:val="none"/>
        </w:rPr>
        <w:t>Rruga</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Xhavit</w:t>
      </w:r>
      <w:proofErr w:type="spellEnd"/>
      <w:r w:rsidRPr="00E0727F">
        <w:rPr>
          <w:rFonts w:ascii="Arial" w:eastAsia="Times New Roman" w:hAnsi="Arial" w:cs="Arial"/>
          <w:kern w:val="0"/>
          <w:sz w:val="21"/>
          <w:szCs w:val="21"/>
          <w14:ligatures w14:val="none"/>
        </w:rPr>
        <w:t xml:space="preserve"> </w:t>
      </w:r>
      <w:proofErr w:type="spellStart"/>
      <w:r w:rsidRPr="00E0727F">
        <w:rPr>
          <w:rFonts w:ascii="Arial" w:eastAsia="Times New Roman" w:hAnsi="Arial" w:cs="Arial"/>
          <w:kern w:val="0"/>
          <w:sz w:val="21"/>
          <w:szCs w:val="21"/>
          <w14:ligatures w14:val="none"/>
        </w:rPr>
        <w:t>Haziri</w:t>
      </w:r>
      <w:proofErr w:type="spellEnd"/>
      <w:r w:rsidRPr="00E0727F">
        <w:rPr>
          <w:rFonts w:ascii="Arial" w:eastAsia="Times New Roman" w:hAnsi="Arial" w:cs="Arial"/>
          <w:kern w:val="0"/>
          <w:sz w:val="21"/>
          <w:szCs w:val="21"/>
          <w14:ligatures w14:val="none"/>
        </w:rPr>
        <w:t xml:space="preserve">" Nr. 8, </w:t>
      </w:r>
      <w:proofErr w:type="spellStart"/>
      <w:r w:rsidRPr="00E0727F">
        <w:rPr>
          <w:rFonts w:ascii="Arial" w:eastAsia="Times New Roman" w:hAnsi="Arial" w:cs="Arial"/>
          <w:kern w:val="0"/>
          <w:sz w:val="21"/>
          <w:szCs w:val="21"/>
          <w14:ligatures w14:val="none"/>
        </w:rPr>
        <w:t>Prishtinë</w:t>
      </w:r>
      <w:proofErr w:type="spellEnd"/>
      <w:r w:rsidRPr="00E0727F">
        <w:rPr>
          <w:rFonts w:ascii="Arial" w:eastAsia="Times New Roman" w:hAnsi="Arial" w:cs="Arial"/>
          <w:kern w:val="0"/>
          <w:sz w:val="21"/>
          <w:szCs w:val="21"/>
          <w14:ligatures w14:val="none"/>
        </w:rPr>
        <w:br/>
        <w:t>Tel: 044 987 898</w:t>
      </w:r>
    </w:p>
    <w:p w14:paraId="4ECB3A9A" w14:textId="77777777" w:rsidR="00E0727F" w:rsidRPr="00E0727F" w:rsidRDefault="00E0727F" w:rsidP="00E0727F">
      <w:pPr>
        <w:spacing w:before="100" w:beforeAutospacing="1" w:after="0" w:line="315" w:lineRule="atLeast"/>
        <w:rPr>
          <w:rFonts w:ascii="Arial" w:eastAsia="Times New Roman" w:hAnsi="Arial" w:cs="Arial"/>
          <w:kern w:val="0"/>
          <w:sz w:val="21"/>
          <w:szCs w:val="21"/>
          <w14:ligatures w14:val="none"/>
        </w:rPr>
      </w:pPr>
      <w:r w:rsidRPr="00E0727F">
        <w:rPr>
          <w:rFonts w:ascii="Arial" w:eastAsia="Times New Roman" w:hAnsi="Arial" w:cs="Arial"/>
          <w:kern w:val="0"/>
          <w:sz w:val="21"/>
          <w:szCs w:val="21"/>
          <w14:ligatures w14:val="none"/>
        </w:rPr>
        <w:t>(</w:t>
      </w:r>
      <w:proofErr w:type="spellStart"/>
      <w:r w:rsidRPr="00E0727F">
        <w:rPr>
          <w:rFonts w:ascii="Arial" w:eastAsia="Times New Roman" w:hAnsi="Arial" w:cs="Arial"/>
          <w:kern w:val="0"/>
          <w:sz w:val="21"/>
          <w:szCs w:val="21"/>
          <w14:ligatures w14:val="none"/>
        </w:rPr>
        <w:t>Nënshkrimi</w:t>
      </w:r>
      <w:proofErr w:type="spellEnd"/>
      <w:r w:rsidRPr="00E0727F">
        <w:rPr>
          <w:rFonts w:ascii="Arial" w:eastAsia="Times New Roman" w:hAnsi="Arial" w:cs="Arial"/>
          <w:kern w:val="0"/>
          <w:sz w:val="21"/>
          <w:szCs w:val="21"/>
          <w14:ligatures w14:val="none"/>
        </w:rPr>
        <w:t>)</w:t>
      </w:r>
    </w:p>
    <w:p w14:paraId="02976C7B" w14:textId="60B72CAB" w:rsidR="00A974A2" w:rsidRPr="00E0727F" w:rsidRDefault="00A974A2" w:rsidP="00E0727F"/>
    <w:sectPr w:rsidR="00A974A2" w:rsidRPr="00E0727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F5CC1" w14:textId="77777777" w:rsidR="00760D27" w:rsidRDefault="00760D27" w:rsidP="00BE3892">
      <w:pPr>
        <w:spacing w:after="0" w:line="240" w:lineRule="auto"/>
      </w:pPr>
      <w:r>
        <w:separator/>
      </w:r>
    </w:p>
  </w:endnote>
  <w:endnote w:type="continuationSeparator" w:id="0">
    <w:p w14:paraId="2C8F5D06" w14:textId="77777777" w:rsidR="00760D27" w:rsidRDefault="00760D27" w:rsidP="00BE3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049614"/>
      <w:docPartObj>
        <w:docPartGallery w:val="Page Numbers (Bottom of Page)"/>
        <w:docPartUnique/>
      </w:docPartObj>
    </w:sdtPr>
    <w:sdtEndPr>
      <w:rPr>
        <w:noProof/>
      </w:rPr>
    </w:sdtEndPr>
    <w:sdtContent>
      <w:p w14:paraId="01CF8E67" w14:textId="3851BC9F" w:rsidR="00BE3892" w:rsidRDefault="00BE3892">
        <w:r>
          <w:fldChar w:fldCharType="begin"/>
        </w:r>
        <w:r>
          <w:instrText xml:space="preserve"> PAGE   \* MERGEFORMAT </w:instrText>
        </w:r>
        <w:r>
          <w:fldChar w:fldCharType="separate"/>
        </w:r>
        <w:r>
          <w:rPr>
            <w:noProof/>
          </w:rPr>
          <w:t>2</w:t>
        </w:r>
        <w:r>
          <w:rPr>
            <w:noProof/>
          </w:rPr>
          <w:fldChar w:fldCharType="end"/>
        </w:r>
      </w:p>
    </w:sdtContent>
  </w:sdt>
  <w:p w14:paraId="66584739" w14:textId="77777777" w:rsidR="00BE3892" w:rsidRDefault="00BE38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8A21C" w14:textId="77777777" w:rsidR="00760D27" w:rsidRDefault="00760D27" w:rsidP="00BE3892">
      <w:pPr>
        <w:spacing w:after="0" w:line="240" w:lineRule="auto"/>
      </w:pPr>
      <w:r>
        <w:separator/>
      </w:r>
    </w:p>
  </w:footnote>
  <w:footnote w:type="continuationSeparator" w:id="0">
    <w:p w14:paraId="3628CB85" w14:textId="77777777" w:rsidR="00760D27" w:rsidRDefault="00760D27" w:rsidP="00BE3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0087"/>
    <w:multiLevelType w:val="multilevel"/>
    <w:tmpl w:val="BC4E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91C1E"/>
    <w:multiLevelType w:val="multilevel"/>
    <w:tmpl w:val="C3D8B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468DD"/>
    <w:multiLevelType w:val="multilevel"/>
    <w:tmpl w:val="7894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0222E"/>
    <w:multiLevelType w:val="multilevel"/>
    <w:tmpl w:val="118E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94D24"/>
    <w:multiLevelType w:val="multilevel"/>
    <w:tmpl w:val="4456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65D72"/>
    <w:multiLevelType w:val="multilevel"/>
    <w:tmpl w:val="3E0A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57303"/>
    <w:multiLevelType w:val="multilevel"/>
    <w:tmpl w:val="EF3A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15695"/>
    <w:multiLevelType w:val="multilevel"/>
    <w:tmpl w:val="998C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9624B9"/>
    <w:multiLevelType w:val="multilevel"/>
    <w:tmpl w:val="2F4A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2104AB"/>
    <w:multiLevelType w:val="multilevel"/>
    <w:tmpl w:val="A590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A20E33"/>
    <w:multiLevelType w:val="multilevel"/>
    <w:tmpl w:val="FF5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9F5582"/>
    <w:multiLevelType w:val="multilevel"/>
    <w:tmpl w:val="42EA5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9C158E"/>
    <w:multiLevelType w:val="multilevel"/>
    <w:tmpl w:val="36A6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D01451"/>
    <w:multiLevelType w:val="multilevel"/>
    <w:tmpl w:val="435A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1"/>
  </w:num>
  <w:num w:numId="4">
    <w:abstractNumId w:val="2"/>
  </w:num>
  <w:num w:numId="5">
    <w:abstractNumId w:val="10"/>
  </w:num>
  <w:num w:numId="6">
    <w:abstractNumId w:val="5"/>
  </w:num>
  <w:num w:numId="7">
    <w:abstractNumId w:val="8"/>
  </w:num>
  <w:num w:numId="8">
    <w:abstractNumId w:val="13"/>
  </w:num>
  <w:num w:numId="9">
    <w:abstractNumId w:val="12"/>
  </w:num>
  <w:num w:numId="10">
    <w:abstractNumId w:val="9"/>
  </w:num>
  <w:num w:numId="11">
    <w:abstractNumId w:val="0"/>
  </w:num>
  <w:num w:numId="12">
    <w:abstractNumId w:val="3"/>
  </w:num>
  <w:num w:numId="13">
    <w:abstractNumId w:val="7"/>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892"/>
    <w:rsid w:val="00304739"/>
    <w:rsid w:val="004913BC"/>
    <w:rsid w:val="006128CB"/>
    <w:rsid w:val="00743CC4"/>
    <w:rsid w:val="00760D27"/>
    <w:rsid w:val="00785877"/>
    <w:rsid w:val="00851381"/>
    <w:rsid w:val="009E7486"/>
    <w:rsid w:val="00A90DB6"/>
    <w:rsid w:val="00A974A2"/>
    <w:rsid w:val="00AF41CD"/>
    <w:rsid w:val="00B82F50"/>
    <w:rsid w:val="00BE3892"/>
    <w:rsid w:val="00C15E3C"/>
    <w:rsid w:val="00CF3E59"/>
    <w:rsid w:val="00E0727F"/>
    <w:rsid w:val="00E92A1A"/>
    <w:rsid w:val="00EF3D18"/>
    <w:rsid w:val="00F07FDA"/>
    <w:rsid w:val="00FD3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2E27"/>
  <w15:chartTrackingRefBased/>
  <w15:docId w15:val="{69D14E37-93E4-4FE9-B6E3-D16AF3D6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138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5138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5138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851381"/>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8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5138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5138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851381"/>
    <w:rPr>
      <w:rFonts w:ascii="Times New Roman" w:eastAsia="Times New Roman" w:hAnsi="Times New Roman" w:cs="Times New Roman"/>
      <w:b/>
      <w:bCs/>
      <w:kern w:val="0"/>
      <w14:ligatures w14:val="none"/>
    </w:rPr>
  </w:style>
  <w:style w:type="paragraph" w:styleId="Header">
    <w:name w:val="header"/>
    <w:basedOn w:val="Normal"/>
    <w:link w:val="HeaderChar"/>
    <w:uiPriority w:val="99"/>
    <w:unhideWhenUsed/>
    <w:rsid w:val="00BE38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892"/>
  </w:style>
  <w:style w:type="paragraph" w:styleId="Footer">
    <w:name w:val="footer"/>
    <w:basedOn w:val="Normal"/>
    <w:link w:val="FooterChar"/>
    <w:uiPriority w:val="99"/>
    <w:unhideWhenUsed/>
    <w:rsid w:val="00BE3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892"/>
  </w:style>
  <w:style w:type="paragraph" w:customStyle="1" w:styleId="ds-markdown-paragraph">
    <w:name w:val="ds-markdown-paragraph"/>
    <w:basedOn w:val="Normal"/>
    <w:rsid w:val="008513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1381"/>
    <w:rPr>
      <w:b/>
      <w:bCs/>
    </w:rPr>
  </w:style>
  <w:style w:type="character" w:styleId="Hyperlink">
    <w:name w:val="Hyperlink"/>
    <w:basedOn w:val="DefaultParagraphFont"/>
    <w:uiPriority w:val="99"/>
    <w:unhideWhenUsed/>
    <w:rsid w:val="00851381"/>
    <w:rPr>
      <w:color w:val="0000FF"/>
      <w:u w:val="single"/>
    </w:rPr>
  </w:style>
  <w:style w:type="character" w:styleId="UnresolvedMention">
    <w:name w:val="Unresolved Mention"/>
    <w:basedOn w:val="DefaultParagraphFont"/>
    <w:uiPriority w:val="99"/>
    <w:semiHidden/>
    <w:unhideWhenUsed/>
    <w:rsid w:val="006128CB"/>
    <w:rPr>
      <w:color w:val="605E5C"/>
      <w:shd w:val="clear" w:color="auto" w:fill="E1DFDD"/>
    </w:rPr>
  </w:style>
  <w:style w:type="character" w:styleId="Emphasis">
    <w:name w:val="Emphasis"/>
    <w:basedOn w:val="DefaultParagraphFont"/>
    <w:uiPriority w:val="20"/>
    <w:qFormat/>
    <w:rsid w:val="00E92A1A"/>
    <w:rPr>
      <w:i/>
      <w:iCs/>
    </w:rPr>
  </w:style>
  <w:style w:type="paragraph" w:customStyle="1" w:styleId="ng-star-inserted">
    <w:name w:val="ng-star-inserted"/>
    <w:basedOn w:val="Normal"/>
    <w:rsid w:val="00CF3E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CF3E59"/>
  </w:style>
  <w:style w:type="paragraph" w:customStyle="1" w:styleId="msonormal0">
    <w:name w:val="msonormal"/>
    <w:basedOn w:val="Normal"/>
    <w:rsid w:val="007858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15E3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9207">
      <w:bodyDiv w:val="1"/>
      <w:marLeft w:val="0"/>
      <w:marRight w:val="0"/>
      <w:marTop w:val="0"/>
      <w:marBottom w:val="0"/>
      <w:divBdr>
        <w:top w:val="none" w:sz="0" w:space="0" w:color="auto"/>
        <w:left w:val="none" w:sz="0" w:space="0" w:color="auto"/>
        <w:bottom w:val="none" w:sz="0" w:space="0" w:color="auto"/>
        <w:right w:val="none" w:sz="0" w:space="0" w:color="auto"/>
      </w:divBdr>
    </w:div>
    <w:div w:id="185213505">
      <w:bodyDiv w:val="1"/>
      <w:marLeft w:val="0"/>
      <w:marRight w:val="0"/>
      <w:marTop w:val="0"/>
      <w:marBottom w:val="0"/>
      <w:divBdr>
        <w:top w:val="none" w:sz="0" w:space="0" w:color="auto"/>
        <w:left w:val="none" w:sz="0" w:space="0" w:color="auto"/>
        <w:bottom w:val="none" w:sz="0" w:space="0" w:color="auto"/>
        <w:right w:val="none" w:sz="0" w:space="0" w:color="auto"/>
      </w:divBdr>
      <w:divsChild>
        <w:div w:id="1303074046">
          <w:blockQuote w:val="1"/>
          <w:marLeft w:val="0"/>
          <w:marRight w:val="0"/>
          <w:marTop w:val="240"/>
          <w:marBottom w:val="0"/>
          <w:divBdr>
            <w:top w:val="none" w:sz="0" w:space="0" w:color="auto"/>
            <w:left w:val="single" w:sz="12" w:space="11" w:color="81858C"/>
            <w:bottom w:val="none" w:sz="0" w:space="0" w:color="auto"/>
            <w:right w:val="none" w:sz="0" w:space="0" w:color="auto"/>
          </w:divBdr>
        </w:div>
        <w:div w:id="971448516">
          <w:blockQuote w:val="1"/>
          <w:marLeft w:val="0"/>
          <w:marRight w:val="0"/>
          <w:marTop w:val="240"/>
          <w:marBottom w:val="0"/>
          <w:divBdr>
            <w:top w:val="none" w:sz="0" w:space="0" w:color="auto"/>
            <w:left w:val="single" w:sz="12" w:space="11" w:color="81858C"/>
            <w:bottom w:val="none" w:sz="0" w:space="0" w:color="auto"/>
            <w:right w:val="none" w:sz="0" w:space="0" w:color="auto"/>
          </w:divBdr>
        </w:div>
        <w:div w:id="412895872">
          <w:blockQuote w:val="1"/>
          <w:marLeft w:val="0"/>
          <w:marRight w:val="0"/>
          <w:marTop w:val="240"/>
          <w:marBottom w:val="0"/>
          <w:divBdr>
            <w:top w:val="none" w:sz="0" w:space="0" w:color="auto"/>
            <w:left w:val="single" w:sz="12" w:space="11" w:color="81858C"/>
            <w:bottom w:val="none" w:sz="0" w:space="0" w:color="auto"/>
            <w:right w:val="none" w:sz="0" w:space="0" w:color="auto"/>
          </w:divBdr>
        </w:div>
        <w:div w:id="477841762">
          <w:blockQuote w:val="1"/>
          <w:marLeft w:val="0"/>
          <w:marRight w:val="0"/>
          <w:marTop w:val="240"/>
          <w:marBottom w:val="0"/>
          <w:divBdr>
            <w:top w:val="none" w:sz="0" w:space="0" w:color="auto"/>
            <w:left w:val="single" w:sz="12" w:space="11" w:color="81858C"/>
            <w:bottom w:val="none" w:sz="0" w:space="0" w:color="auto"/>
            <w:right w:val="none" w:sz="0" w:space="0" w:color="auto"/>
          </w:divBdr>
        </w:div>
        <w:div w:id="1171480511">
          <w:blockQuote w:val="1"/>
          <w:marLeft w:val="0"/>
          <w:marRight w:val="0"/>
          <w:marTop w:val="240"/>
          <w:marBottom w:val="0"/>
          <w:divBdr>
            <w:top w:val="none" w:sz="0" w:space="0" w:color="auto"/>
            <w:left w:val="single" w:sz="12" w:space="11" w:color="81858C"/>
            <w:bottom w:val="none" w:sz="0" w:space="0" w:color="auto"/>
            <w:right w:val="none" w:sz="0" w:space="0" w:color="auto"/>
          </w:divBdr>
        </w:div>
        <w:div w:id="1294554072">
          <w:blockQuote w:val="1"/>
          <w:marLeft w:val="0"/>
          <w:marRight w:val="0"/>
          <w:marTop w:val="240"/>
          <w:marBottom w:val="0"/>
          <w:divBdr>
            <w:top w:val="none" w:sz="0" w:space="0" w:color="auto"/>
            <w:left w:val="single" w:sz="12" w:space="11" w:color="81858C"/>
            <w:bottom w:val="none" w:sz="0" w:space="0" w:color="auto"/>
            <w:right w:val="none" w:sz="0" w:space="0" w:color="auto"/>
          </w:divBdr>
        </w:div>
        <w:div w:id="1892956359">
          <w:blockQuote w:val="1"/>
          <w:marLeft w:val="0"/>
          <w:marRight w:val="0"/>
          <w:marTop w:val="240"/>
          <w:marBottom w:val="0"/>
          <w:divBdr>
            <w:top w:val="none" w:sz="0" w:space="0" w:color="auto"/>
            <w:left w:val="single" w:sz="12" w:space="11" w:color="81858C"/>
            <w:bottom w:val="none" w:sz="0" w:space="0" w:color="auto"/>
            <w:right w:val="none" w:sz="0" w:space="0" w:color="auto"/>
          </w:divBdr>
        </w:div>
        <w:div w:id="1375426000">
          <w:blockQuote w:val="1"/>
          <w:marLeft w:val="0"/>
          <w:marRight w:val="0"/>
          <w:marTop w:val="240"/>
          <w:marBottom w:val="0"/>
          <w:divBdr>
            <w:top w:val="none" w:sz="0" w:space="0" w:color="auto"/>
            <w:left w:val="single" w:sz="12" w:space="11" w:color="81858C"/>
            <w:bottom w:val="none" w:sz="0" w:space="0" w:color="auto"/>
            <w:right w:val="none" w:sz="0" w:space="0" w:color="auto"/>
          </w:divBdr>
        </w:div>
        <w:div w:id="1819373023">
          <w:blockQuote w:val="1"/>
          <w:marLeft w:val="0"/>
          <w:marRight w:val="0"/>
          <w:marTop w:val="240"/>
          <w:marBottom w:val="0"/>
          <w:divBdr>
            <w:top w:val="none" w:sz="0" w:space="0" w:color="auto"/>
            <w:left w:val="single" w:sz="12" w:space="11" w:color="81858C"/>
            <w:bottom w:val="none" w:sz="0" w:space="0" w:color="auto"/>
            <w:right w:val="none" w:sz="0" w:space="0" w:color="auto"/>
          </w:divBdr>
        </w:div>
        <w:div w:id="1042025503">
          <w:blockQuote w:val="1"/>
          <w:marLeft w:val="0"/>
          <w:marRight w:val="0"/>
          <w:marTop w:val="240"/>
          <w:marBottom w:val="0"/>
          <w:divBdr>
            <w:top w:val="none" w:sz="0" w:space="0" w:color="auto"/>
            <w:left w:val="single" w:sz="12" w:space="11" w:color="81858C"/>
            <w:bottom w:val="none" w:sz="0" w:space="0" w:color="auto"/>
            <w:right w:val="none" w:sz="0" w:space="0" w:color="auto"/>
          </w:divBdr>
        </w:div>
        <w:div w:id="614871971">
          <w:marLeft w:val="0"/>
          <w:marRight w:val="0"/>
          <w:marTop w:val="0"/>
          <w:marBottom w:val="0"/>
          <w:divBdr>
            <w:top w:val="none" w:sz="0" w:space="0" w:color="auto"/>
            <w:left w:val="none" w:sz="0" w:space="0" w:color="auto"/>
            <w:bottom w:val="none" w:sz="0" w:space="0" w:color="auto"/>
            <w:right w:val="none" w:sz="0" w:space="0" w:color="auto"/>
          </w:divBdr>
        </w:div>
      </w:divsChild>
    </w:div>
    <w:div w:id="253125337">
      <w:bodyDiv w:val="1"/>
      <w:marLeft w:val="0"/>
      <w:marRight w:val="0"/>
      <w:marTop w:val="0"/>
      <w:marBottom w:val="0"/>
      <w:divBdr>
        <w:top w:val="none" w:sz="0" w:space="0" w:color="auto"/>
        <w:left w:val="none" w:sz="0" w:space="0" w:color="auto"/>
        <w:bottom w:val="none" w:sz="0" w:space="0" w:color="auto"/>
        <w:right w:val="none" w:sz="0" w:space="0" w:color="auto"/>
      </w:divBdr>
      <w:divsChild>
        <w:div w:id="60909912">
          <w:marLeft w:val="0"/>
          <w:marRight w:val="0"/>
          <w:marTop w:val="0"/>
          <w:marBottom w:val="0"/>
          <w:divBdr>
            <w:top w:val="none" w:sz="0" w:space="0" w:color="auto"/>
            <w:left w:val="none" w:sz="0" w:space="0" w:color="auto"/>
            <w:bottom w:val="none" w:sz="0" w:space="0" w:color="auto"/>
            <w:right w:val="none" w:sz="0" w:space="0" w:color="auto"/>
          </w:divBdr>
        </w:div>
      </w:divsChild>
    </w:div>
    <w:div w:id="392705798">
      <w:bodyDiv w:val="1"/>
      <w:marLeft w:val="0"/>
      <w:marRight w:val="0"/>
      <w:marTop w:val="0"/>
      <w:marBottom w:val="0"/>
      <w:divBdr>
        <w:top w:val="none" w:sz="0" w:space="0" w:color="auto"/>
        <w:left w:val="none" w:sz="0" w:space="0" w:color="auto"/>
        <w:bottom w:val="none" w:sz="0" w:space="0" w:color="auto"/>
        <w:right w:val="none" w:sz="0" w:space="0" w:color="auto"/>
      </w:divBdr>
    </w:div>
    <w:div w:id="535049127">
      <w:bodyDiv w:val="1"/>
      <w:marLeft w:val="0"/>
      <w:marRight w:val="0"/>
      <w:marTop w:val="0"/>
      <w:marBottom w:val="0"/>
      <w:divBdr>
        <w:top w:val="none" w:sz="0" w:space="0" w:color="auto"/>
        <w:left w:val="none" w:sz="0" w:space="0" w:color="auto"/>
        <w:bottom w:val="none" w:sz="0" w:space="0" w:color="auto"/>
        <w:right w:val="none" w:sz="0" w:space="0" w:color="auto"/>
      </w:divBdr>
    </w:div>
    <w:div w:id="629700866">
      <w:bodyDiv w:val="1"/>
      <w:marLeft w:val="0"/>
      <w:marRight w:val="0"/>
      <w:marTop w:val="0"/>
      <w:marBottom w:val="0"/>
      <w:divBdr>
        <w:top w:val="none" w:sz="0" w:space="0" w:color="auto"/>
        <w:left w:val="none" w:sz="0" w:space="0" w:color="auto"/>
        <w:bottom w:val="none" w:sz="0" w:space="0" w:color="auto"/>
        <w:right w:val="none" w:sz="0" w:space="0" w:color="auto"/>
      </w:divBdr>
    </w:div>
    <w:div w:id="1083769282">
      <w:bodyDiv w:val="1"/>
      <w:marLeft w:val="0"/>
      <w:marRight w:val="0"/>
      <w:marTop w:val="0"/>
      <w:marBottom w:val="0"/>
      <w:divBdr>
        <w:top w:val="none" w:sz="0" w:space="0" w:color="auto"/>
        <w:left w:val="none" w:sz="0" w:space="0" w:color="auto"/>
        <w:bottom w:val="none" w:sz="0" w:space="0" w:color="auto"/>
        <w:right w:val="none" w:sz="0" w:space="0" w:color="auto"/>
      </w:divBdr>
    </w:div>
    <w:div w:id="1175412943">
      <w:bodyDiv w:val="1"/>
      <w:marLeft w:val="0"/>
      <w:marRight w:val="0"/>
      <w:marTop w:val="0"/>
      <w:marBottom w:val="0"/>
      <w:divBdr>
        <w:top w:val="none" w:sz="0" w:space="0" w:color="auto"/>
        <w:left w:val="none" w:sz="0" w:space="0" w:color="auto"/>
        <w:bottom w:val="none" w:sz="0" w:space="0" w:color="auto"/>
        <w:right w:val="none" w:sz="0" w:space="0" w:color="auto"/>
      </w:divBdr>
      <w:divsChild>
        <w:div w:id="1921717034">
          <w:marLeft w:val="0"/>
          <w:marRight w:val="0"/>
          <w:marTop w:val="0"/>
          <w:marBottom w:val="240"/>
          <w:divBdr>
            <w:top w:val="none" w:sz="0" w:space="0" w:color="auto"/>
            <w:left w:val="none" w:sz="0" w:space="0" w:color="auto"/>
            <w:bottom w:val="none" w:sz="0" w:space="0" w:color="auto"/>
            <w:right w:val="none" w:sz="0" w:space="0" w:color="auto"/>
          </w:divBdr>
        </w:div>
      </w:divsChild>
    </w:div>
    <w:div w:id="1304047630">
      <w:bodyDiv w:val="1"/>
      <w:marLeft w:val="0"/>
      <w:marRight w:val="0"/>
      <w:marTop w:val="0"/>
      <w:marBottom w:val="0"/>
      <w:divBdr>
        <w:top w:val="none" w:sz="0" w:space="0" w:color="auto"/>
        <w:left w:val="none" w:sz="0" w:space="0" w:color="auto"/>
        <w:bottom w:val="none" w:sz="0" w:space="0" w:color="auto"/>
        <w:right w:val="none" w:sz="0" w:space="0" w:color="auto"/>
      </w:divBdr>
    </w:div>
    <w:div w:id="1318220646">
      <w:bodyDiv w:val="1"/>
      <w:marLeft w:val="0"/>
      <w:marRight w:val="0"/>
      <w:marTop w:val="0"/>
      <w:marBottom w:val="0"/>
      <w:divBdr>
        <w:top w:val="none" w:sz="0" w:space="0" w:color="auto"/>
        <w:left w:val="none" w:sz="0" w:space="0" w:color="auto"/>
        <w:bottom w:val="none" w:sz="0" w:space="0" w:color="auto"/>
        <w:right w:val="none" w:sz="0" w:space="0" w:color="auto"/>
      </w:divBdr>
      <w:divsChild>
        <w:div w:id="1550722048">
          <w:blockQuote w:val="1"/>
          <w:marLeft w:val="0"/>
          <w:marRight w:val="0"/>
          <w:marTop w:val="240"/>
          <w:marBottom w:val="0"/>
          <w:divBdr>
            <w:top w:val="none" w:sz="0" w:space="0" w:color="auto"/>
            <w:left w:val="single" w:sz="12" w:space="11" w:color="81858C"/>
            <w:bottom w:val="none" w:sz="0" w:space="0" w:color="auto"/>
            <w:right w:val="none" w:sz="0" w:space="0" w:color="auto"/>
          </w:divBdr>
        </w:div>
        <w:div w:id="588084382">
          <w:blockQuote w:val="1"/>
          <w:marLeft w:val="0"/>
          <w:marRight w:val="0"/>
          <w:marTop w:val="240"/>
          <w:marBottom w:val="0"/>
          <w:divBdr>
            <w:top w:val="none" w:sz="0" w:space="0" w:color="auto"/>
            <w:left w:val="single" w:sz="12" w:space="11" w:color="81858C"/>
            <w:bottom w:val="none" w:sz="0" w:space="0" w:color="auto"/>
            <w:right w:val="none" w:sz="0" w:space="0" w:color="auto"/>
          </w:divBdr>
        </w:div>
        <w:div w:id="1798796183">
          <w:blockQuote w:val="1"/>
          <w:marLeft w:val="0"/>
          <w:marRight w:val="0"/>
          <w:marTop w:val="240"/>
          <w:marBottom w:val="0"/>
          <w:divBdr>
            <w:top w:val="none" w:sz="0" w:space="0" w:color="auto"/>
            <w:left w:val="single" w:sz="12" w:space="11" w:color="81858C"/>
            <w:bottom w:val="none" w:sz="0" w:space="0" w:color="auto"/>
            <w:right w:val="none" w:sz="0" w:space="0" w:color="auto"/>
          </w:divBdr>
        </w:div>
        <w:div w:id="272783635">
          <w:blockQuote w:val="1"/>
          <w:marLeft w:val="0"/>
          <w:marRight w:val="0"/>
          <w:marTop w:val="240"/>
          <w:marBottom w:val="0"/>
          <w:divBdr>
            <w:top w:val="none" w:sz="0" w:space="0" w:color="auto"/>
            <w:left w:val="single" w:sz="12" w:space="11" w:color="81858C"/>
            <w:bottom w:val="none" w:sz="0" w:space="0" w:color="auto"/>
            <w:right w:val="none" w:sz="0" w:space="0" w:color="auto"/>
          </w:divBdr>
        </w:div>
        <w:div w:id="1650131921">
          <w:blockQuote w:val="1"/>
          <w:marLeft w:val="0"/>
          <w:marRight w:val="0"/>
          <w:marTop w:val="240"/>
          <w:marBottom w:val="0"/>
          <w:divBdr>
            <w:top w:val="none" w:sz="0" w:space="0" w:color="auto"/>
            <w:left w:val="single" w:sz="12" w:space="11" w:color="81858C"/>
            <w:bottom w:val="none" w:sz="0" w:space="0" w:color="auto"/>
            <w:right w:val="none" w:sz="0" w:space="0" w:color="auto"/>
          </w:divBdr>
        </w:div>
        <w:div w:id="1445614744">
          <w:blockQuote w:val="1"/>
          <w:marLeft w:val="0"/>
          <w:marRight w:val="0"/>
          <w:marTop w:val="240"/>
          <w:marBottom w:val="0"/>
          <w:divBdr>
            <w:top w:val="none" w:sz="0" w:space="0" w:color="auto"/>
            <w:left w:val="single" w:sz="12" w:space="11" w:color="81858C"/>
            <w:bottom w:val="none" w:sz="0" w:space="0" w:color="auto"/>
            <w:right w:val="none" w:sz="0" w:space="0" w:color="auto"/>
          </w:divBdr>
        </w:div>
        <w:div w:id="231308528">
          <w:blockQuote w:val="1"/>
          <w:marLeft w:val="0"/>
          <w:marRight w:val="0"/>
          <w:marTop w:val="240"/>
          <w:marBottom w:val="0"/>
          <w:divBdr>
            <w:top w:val="none" w:sz="0" w:space="0" w:color="auto"/>
            <w:left w:val="single" w:sz="12" w:space="11" w:color="81858C"/>
            <w:bottom w:val="none" w:sz="0" w:space="0" w:color="auto"/>
            <w:right w:val="none" w:sz="0" w:space="0" w:color="auto"/>
          </w:divBdr>
        </w:div>
        <w:div w:id="1086223252">
          <w:blockQuote w:val="1"/>
          <w:marLeft w:val="0"/>
          <w:marRight w:val="0"/>
          <w:marTop w:val="240"/>
          <w:marBottom w:val="0"/>
          <w:divBdr>
            <w:top w:val="none" w:sz="0" w:space="0" w:color="auto"/>
            <w:left w:val="single" w:sz="12" w:space="11" w:color="81858C"/>
            <w:bottom w:val="none" w:sz="0" w:space="0" w:color="auto"/>
            <w:right w:val="none" w:sz="0" w:space="0" w:color="auto"/>
          </w:divBdr>
        </w:div>
        <w:div w:id="1477528447">
          <w:blockQuote w:val="1"/>
          <w:marLeft w:val="0"/>
          <w:marRight w:val="0"/>
          <w:marTop w:val="240"/>
          <w:marBottom w:val="0"/>
          <w:divBdr>
            <w:top w:val="none" w:sz="0" w:space="0" w:color="auto"/>
            <w:left w:val="single" w:sz="12" w:space="11" w:color="81858C"/>
            <w:bottom w:val="none" w:sz="0" w:space="0" w:color="auto"/>
            <w:right w:val="none" w:sz="0" w:space="0" w:color="auto"/>
          </w:divBdr>
        </w:div>
        <w:div w:id="78673123">
          <w:blockQuote w:val="1"/>
          <w:marLeft w:val="0"/>
          <w:marRight w:val="0"/>
          <w:marTop w:val="240"/>
          <w:marBottom w:val="0"/>
          <w:divBdr>
            <w:top w:val="none" w:sz="0" w:space="0" w:color="auto"/>
            <w:left w:val="single" w:sz="12" w:space="11" w:color="81858C"/>
            <w:bottom w:val="none" w:sz="0" w:space="0" w:color="auto"/>
            <w:right w:val="none" w:sz="0" w:space="0" w:color="auto"/>
          </w:divBdr>
        </w:div>
        <w:div w:id="1004015669">
          <w:marLeft w:val="0"/>
          <w:marRight w:val="0"/>
          <w:marTop w:val="0"/>
          <w:marBottom w:val="0"/>
          <w:divBdr>
            <w:top w:val="none" w:sz="0" w:space="0" w:color="auto"/>
            <w:left w:val="none" w:sz="0" w:space="0" w:color="auto"/>
            <w:bottom w:val="none" w:sz="0" w:space="0" w:color="auto"/>
            <w:right w:val="none" w:sz="0" w:space="0" w:color="auto"/>
          </w:divBdr>
        </w:div>
      </w:divsChild>
    </w:div>
    <w:div w:id="1353339236">
      <w:bodyDiv w:val="1"/>
      <w:marLeft w:val="0"/>
      <w:marRight w:val="0"/>
      <w:marTop w:val="0"/>
      <w:marBottom w:val="0"/>
      <w:divBdr>
        <w:top w:val="none" w:sz="0" w:space="0" w:color="auto"/>
        <w:left w:val="none" w:sz="0" w:space="0" w:color="auto"/>
        <w:bottom w:val="none" w:sz="0" w:space="0" w:color="auto"/>
        <w:right w:val="none" w:sz="0" w:space="0" w:color="auto"/>
      </w:divBdr>
      <w:divsChild>
        <w:div w:id="1001353553">
          <w:marLeft w:val="0"/>
          <w:marRight w:val="0"/>
          <w:marTop w:val="0"/>
          <w:marBottom w:val="240"/>
          <w:divBdr>
            <w:top w:val="none" w:sz="0" w:space="0" w:color="auto"/>
            <w:left w:val="none" w:sz="0" w:space="0" w:color="auto"/>
            <w:bottom w:val="none" w:sz="0" w:space="0" w:color="auto"/>
            <w:right w:val="none" w:sz="0" w:space="0" w:color="auto"/>
          </w:divBdr>
        </w:div>
      </w:divsChild>
    </w:div>
    <w:div w:id="1470169385">
      <w:bodyDiv w:val="1"/>
      <w:marLeft w:val="0"/>
      <w:marRight w:val="0"/>
      <w:marTop w:val="0"/>
      <w:marBottom w:val="0"/>
      <w:divBdr>
        <w:top w:val="none" w:sz="0" w:space="0" w:color="auto"/>
        <w:left w:val="none" w:sz="0" w:space="0" w:color="auto"/>
        <w:bottom w:val="none" w:sz="0" w:space="0" w:color="auto"/>
        <w:right w:val="none" w:sz="0" w:space="0" w:color="auto"/>
      </w:divBdr>
      <w:divsChild>
        <w:div w:id="723531893">
          <w:blockQuote w:val="1"/>
          <w:marLeft w:val="0"/>
          <w:marRight w:val="0"/>
          <w:marTop w:val="240"/>
          <w:marBottom w:val="0"/>
          <w:divBdr>
            <w:top w:val="none" w:sz="0" w:space="0" w:color="auto"/>
            <w:left w:val="single" w:sz="12" w:space="11" w:color="81858C"/>
            <w:bottom w:val="none" w:sz="0" w:space="0" w:color="auto"/>
            <w:right w:val="none" w:sz="0" w:space="0" w:color="auto"/>
          </w:divBdr>
        </w:div>
        <w:div w:id="1835074247">
          <w:blockQuote w:val="1"/>
          <w:marLeft w:val="0"/>
          <w:marRight w:val="0"/>
          <w:marTop w:val="240"/>
          <w:marBottom w:val="0"/>
          <w:divBdr>
            <w:top w:val="none" w:sz="0" w:space="0" w:color="auto"/>
            <w:left w:val="single" w:sz="12" w:space="11" w:color="81858C"/>
            <w:bottom w:val="none" w:sz="0" w:space="0" w:color="auto"/>
            <w:right w:val="none" w:sz="0" w:space="0" w:color="auto"/>
          </w:divBdr>
        </w:div>
        <w:div w:id="176503766">
          <w:blockQuote w:val="1"/>
          <w:marLeft w:val="0"/>
          <w:marRight w:val="0"/>
          <w:marTop w:val="240"/>
          <w:marBottom w:val="0"/>
          <w:divBdr>
            <w:top w:val="none" w:sz="0" w:space="0" w:color="auto"/>
            <w:left w:val="single" w:sz="12" w:space="11" w:color="81858C"/>
            <w:bottom w:val="none" w:sz="0" w:space="0" w:color="auto"/>
            <w:right w:val="none" w:sz="0" w:space="0" w:color="auto"/>
          </w:divBdr>
        </w:div>
        <w:div w:id="299847419">
          <w:blockQuote w:val="1"/>
          <w:marLeft w:val="0"/>
          <w:marRight w:val="0"/>
          <w:marTop w:val="240"/>
          <w:marBottom w:val="0"/>
          <w:divBdr>
            <w:top w:val="none" w:sz="0" w:space="0" w:color="auto"/>
            <w:left w:val="single" w:sz="12" w:space="11" w:color="81858C"/>
            <w:bottom w:val="none" w:sz="0" w:space="0" w:color="auto"/>
            <w:right w:val="none" w:sz="0" w:space="0" w:color="auto"/>
          </w:divBdr>
        </w:div>
        <w:div w:id="466706754">
          <w:blockQuote w:val="1"/>
          <w:marLeft w:val="0"/>
          <w:marRight w:val="0"/>
          <w:marTop w:val="240"/>
          <w:marBottom w:val="0"/>
          <w:divBdr>
            <w:top w:val="none" w:sz="0" w:space="0" w:color="auto"/>
            <w:left w:val="single" w:sz="12" w:space="11" w:color="81858C"/>
            <w:bottom w:val="none" w:sz="0" w:space="0" w:color="auto"/>
            <w:right w:val="none" w:sz="0" w:space="0" w:color="auto"/>
          </w:divBdr>
        </w:div>
        <w:div w:id="1406955334">
          <w:blockQuote w:val="1"/>
          <w:marLeft w:val="0"/>
          <w:marRight w:val="0"/>
          <w:marTop w:val="240"/>
          <w:marBottom w:val="0"/>
          <w:divBdr>
            <w:top w:val="none" w:sz="0" w:space="0" w:color="auto"/>
            <w:left w:val="single" w:sz="12" w:space="11" w:color="81858C"/>
            <w:bottom w:val="none" w:sz="0" w:space="0" w:color="auto"/>
            <w:right w:val="none" w:sz="0" w:space="0" w:color="auto"/>
          </w:divBdr>
        </w:div>
        <w:div w:id="1763262559">
          <w:blockQuote w:val="1"/>
          <w:marLeft w:val="0"/>
          <w:marRight w:val="0"/>
          <w:marTop w:val="240"/>
          <w:marBottom w:val="0"/>
          <w:divBdr>
            <w:top w:val="none" w:sz="0" w:space="0" w:color="auto"/>
            <w:left w:val="single" w:sz="12" w:space="11" w:color="81858C"/>
            <w:bottom w:val="none" w:sz="0" w:space="0" w:color="auto"/>
            <w:right w:val="none" w:sz="0" w:space="0" w:color="auto"/>
          </w:divBdr>
        </w:div>
        <w:div w:id="165486630">
          <w:blockQuote w:val="1"/>
          <w:marLeft w:val="0"/>
          <w:marRight w:val="0"/>
          <w:marTop w:val="240"/>
          <w:marBottom w:val="0"/>
          <w:divBdr>
            <w:top w:val="none" w:sz="0" w:space="0" w:color="auto"/>
            <w:left w:val="single" w:sz="12" w:space="11" w:color="81858C"/>
            <w:bottom w:val="none" w:sz="0" w:space="0" w:color="auto"/>
            <w:right w:val="none" w:sz="0" w:space="0" w:color="auto"/>
          </w:divBdr>
        </w:div>
        <w:div w:id="1398556136">
          <w:blockQuote w:val="1"/>
          <w:marLeft w:val="0"/>
          <w:marRight w:val="0"/>
          <w:marTop w:val="240"/>
          <w:marBottom w:val="0"/>
          <w:divBdr>
            <w:top w:val="none" w:sz="0" w:space="0" w:color="auto"/>
            <w:left w:val="single" w:sz="12" w:space="11" w:color="81858C"/>
            <w:bottom w:val="none" w:sz="0" w:space="0" w:color="auto"/>
            <w:right w:val="none" w:sz="0" w:space="0" w:color="auto"/>
          </w:divBdr>
        </w:div>
        <w:div w:id="108470731">
          <w:blockQuote w:val="1"/>
          <w:marLeft w:val="0"/>
          <w:marRight w:val="0"/>
          <w:marTop w:val="240"/>
          <w:marBottom w:val="0"/>
          <w:divBdr>
            <w:top w:val="none" w:sz="0" w:space="0" w:color="auto"/>
            <w:left w:val="single" w:sz="12" w:space="11" w:color="81858C"/>
            <w:bottom w:val="none" w:sz="0" w:space="0" w:color="auto"/>
            <w:right w:val="none" w:sz="0" w:space="0" w:color="auto"/>
          </w:divBdr>
        </w:div>
        <w:div w:id="1371340916">
          <w:marLeft w:val="0"/>
          <w:marRight w:val="0"/>
          <w:marTop w:val="0"/>
          <w:marBottom w:val="0"/>
          <w:divBdr>
            <w:top w:val="none" w:sz="0" w:space="0" w:color="auto"/>
            <w:left w:val="none" w:sz="0" w:space="0" w:color="auto"/>
            <w:bottom w:val="none" w:sz="0" w:space="0" w:color="auto"/>
            <w:right w:val="none" w:sz="0" w:space="0" w:color="auto"/>
          </w:divBdr>
        </w:div>
      </w:divsChild>
    </w:div>
    <w:div w:id="1932471616">
      <w:bodyDiv w:val="1"/>
      <w:marLeft w:val="0"/>
      <w:marRight w:val="0"/>
      <w:marTop w:val="0"/>
      <w:marBottom w:val="0"/>
      <w:divBdr>
        <w:top w:val="none" w:sz="0" w:space="0" w:color="auto"/>
        <w:left w:val="none" w:sz="0" w:space="0" w:color="auto"/>
        <w:bottom w:val="none" w:sz="0" w:space="0" w:color="auto"/>
        <w:right w:val="none" w:sz="0" w:space="0" w:color="auto"/>
      </w:divBdr>
      <w:divsChild>
        <w:div w:id="1583906055">
          <w:blockQuote w:val="1"/>
          <w:marLeft w:val="0"/>
          <w:marRight w:val="0"/>
          <w:marTop w:val="240"/>
          <w:marBottom w:val="240"/>
          <w:divBdr>
            <w:top w:val="none" w:sz="0" w:space="0" w:color="auto"/>
            <w:left w:val="none" w:sz="0" w:space="0" w:color="auto"/>
            <w:bottom w:val="none" w:sz="0" w:space="0" w:color="auto"/>
            <w:right w:val="none" w:sz="0" w:space="0" w:color="auto"/>
          </w:divBdr>
        </w:div>
        <w:div w:id="750351441">
          <w:blockQuote w:val="1"/>
          <w:marLeft w:val="0"/>
          <w:marRight w:val="0"/>
          <w:marTop w:val="240"/>
          <w:marBottom w:val="240"/>
          <w:divBdr>
            <w:top w:val="none" w:sz="0" w:space="0" w:color="auto"/>
            <w:left w:val="none" w:sz="0" w:space="0" w:color="auto"/>
            <w:bottom w:val="none" w:sz="0" w:space="0" w:color="auto"/>
            <w:right w:val="none" w:sz="0" w:space="0" w:color="auto"/>
          </w:divBdr>
        </w:div>
        <w:div w:id="2037273999">
          <w:blockQuote w:val="1"/>
          <w:marLeft w:val="0"/>
          <w:marRight w:val="0"/>
          <w:marTop w:val="240"/>
          <w:marBottom w:val="240"/>
          <w:divBdr>
            <w:top w:val="none" w:sz="0" w:space="0" w:color="auto"/>
            <w:left w:val="none" w:sz="0" w:space="0" w:color="auto"/>
            <w:bottom w:val="none" w:sz="0" w:space="0" w:color="auto"/>
            <w:right w:val="none" w:sz="0" w:space="0" w:color="auto"/>
          </w:divBdr>
        </w:div>
        <w:div w:id="1780491184">
          <w:blockQuote w:val="1"/>
          <w:marLeft w:val="0"/>
          <w:marRight w:val="0"/>
          <w:marTop w:val="240"/>
          <w:marBottom w:val="240"/>
          <w:divBdr>
            <w:top w:val="none" w:sz="0" w:space="0" w:color="auto"/>
            <w:left w:val="none" w:sz="0" w:space="0" w:color="auto"/>
            <w:bottom w:val="none" w:sz="0" w:space="0" w:color="auto"/>
            <w:right w:val="none" w:sz="0" w:space="0" w:color="auto"/>
          </w:divBdr>
        </w:div>
        <w:div w:id="968247100">
          <w:blockQuote w:val="1"/>
          <w:marLeft w:val="0"/>
          <w:marRight w:val="0"/>
          <w:marTop w:val="240"/>
          <w:marBottom w:val="240"/>
          <w:divBdr>
            <w:top w:val="none" w:sz="0" w:space="0" w:color="auto"/>
            <w:left w:val="none" w:sz="0" w:space="0" w:color="auto"/>
            <w:bottom w:val="none" w:sz="0" w:space="0" w:color="auto"/>
            <w:right w:val="none" w:sz="0" w:space="0" w:color="auto"/>
          </w:divBdr>
        </w:div>
        <w:div w:id="1311128987">
          <w:blockQuote w:val="1"/>
          <w:marLeft w:val="0"/>
          <w:marRight w:val="0"/>
          <w:marTop w:val="240"/>
          <w:marBottom w:val="240"/>
          <w:divBdr>
            <w:top w:val="none" w:sz="0" w:space="0" w:color="auto"/>
            <w:left w:val="none" w:sz="0" w:space="0" w:color="auto"/>
            <w:bottom w:val="none" w:sz="0" w:space="0" w:color="auto"/>
            <w:right w:val="none" w:sz="0" w:space="0" w:color="auto"/>
          </w:divBdr>
        </w:div>
        <w:div w:id="1109737161">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2060980522">
      <w:bodyDiv w:val="1"/>
      <w:marLeft w:val="0"/>
      <w:marRight w:val="0"/>
      <w:marTop w:val="0"/>
      <w:marBottom w:val="0"/>
      <w:divBdr>
        <w:top w:val="none" w:sz="0" w:space="0" w:color="auto"/>
        <w:left w:val="none" w:sz="0" w:space="0" w:color="auto"/>
        <w:bottom w:val="none" w:sz="0" w:space="0" w:color="auto"/>
        <w:right w:val="none" w:sz="0" w:space="0" w:color="auto"/>
      </w:divBdr>
    </w:div>
    <w:div w:id="2081361201">
      <w:bodyDiv w:val="1"/>
      <w:marLeft w:val="0"/>
      <w:marRight w:val="0"/>
      <w:marTop w:val="0"/>
      <w:marBottom w:val="0"/>
      <w:divBdr>
        <w:top w:val="none" w:sz="0" w:space="0" w:color="auto"/>
        <w:left w:val="none" w:sz="0" w:space="0" w:color="auto"/>
        <w:bottom w:val="none" w:sz="0" w:space="0" w:color="auto"/>
        <w:right w:val="none" w:sz="0" w:space="0" w:color="auto"/>
      </w:divBdr>
      <w:divsChild>
        <w:div w:id="649945450">
          <w:blockQuote w:val="1"/>
          <w:marLeft w:val="0"/>
          <w:marRight w:val="0"/>
          <w:marTop w:val="240"/>
          <w:marBottom w:val="240"/>
          <w:divBdr>
            <w:top w:val="none" w:sz="0" w:space="0" w:color="auto"/>
            <w:left w:val="none" w:sz="0" w:space="0" w:color="auto"/>
            <w:bottom w:val="none" w:sz="0" w:space="0" w:color="auto"/>
            <w:right w:val="none" w:sz="0" w:space="0" w:color="auto"/>
          </w:divBdr>
        </w:div>
        <w:div w:id="1356923277">
          <w:blockQuote w:val="1"/>
          <w:marLeft w:val="0"/>
          <w:marRight w:val="0"/>
          <w:marTop w:val="240"/>
          <w:marBottom w:val="240"/>
          <w:divBdr>
            <w:top w:val="none" w:sz="0" w:space="0" w:color="auto"/>
            <w:left w:val="none" w:sz="0" w:space="0" w:color="auto"/>
            <w:bottom w:val="none" w:sz="0" w:space="0" w:color="auto"/>
            <w:right w:val="none" w:sz="0" w:space="0" w:color="auto"/>
          </w:divBdr>
        </w:div>
        <w:div w:id="1938634480">
          <w:blockQuote w:val="1"/>
          <w:marLeft w:val="0"/>
          <w:marRight w:val="0"/>
          <w:marTop w:val="240"/>
          <w:marBottom w:val="240"/>
          <w:divBdr>
            <w:top w:val="none" w:sz="0" w:space="0" w:color="auto"/>
            <w:left w:val="none" w:sz="0" w:space="0" w:color="auto"/>
            <w:bottom w:val="none" w:sz="0" w:space="0" w:color="auto"/>
            <w:right w:val="none" w:sz="0" w:space="0" w:color="auto"/>
          </w:divBdr>
        </w:div>
        <w:div w:id="26955453">
          <w:blockQuote w:val="1"/>
          <w:marLeft w:val="0"/>
          <w:marRight w:val="0"/>
          <w:marTop w:val="240"/>
          <w:marBottom w:val="240"/>
          <w:divBdr>
            <w:top w:val="none" w:sz="0" w:space="0" w:color="auto"/>
            <w:left w:val="none" w:sz="0" w:space="0" w:color="auto"/>
            <w:bottom w:val="none" w:sz="0" w:space="0" w:color="auto"/>
            <w:right w:val="none" w:sz="0" w:space="0" w:color="auto"/>
          </w:divBdr>
        </w:div>
        <w:div w:id="1249384551">
          <w:blockQuote w:val="1"/>
          <w:marLeft w:val="0"/>
          <w:marRight w:val="0"/>
          <w:marTop w:val="240"/>
          <w:marBottom w:val="240"/>
          <w:divBdr>
            <w:top w:val="none" w:sz="0" w:space="0" w:color="auto"/>
            <w:left w:val="none" w:sz="0" w:space="0" w:color="auto"/>
            <w:bottom w:val="none" w:sz="0" w:space="0" w:color="auto"/>
            <w:right w:val="none" w:sz="0" w:space="0" w:color="auto"/>
          </w:divBdr>
        </w:div>
        <w:div w:id="2001345411">
          <w:blockQuote w:val="1"/>
          <w:marLeft w:val="0"/>
          <w:marRight w:val="0"/>
          <w:marTop w:val="240"/>
          <w:marBottom w:val="240"/>
          <w:divBdr>
            <w:top w:val="none" w:sz="0" w:space="0" w:color="auto"/>
            <w:left w:val="none" w:sz="0" w:space="0" w:color="auto"/>
            <w:bottom w:val="none" w:sz="0" w:space="0" w:color="auto"/>
            <w:right w:val="none" w:sz="0" w:space="0" w:color="auto"/>
          </w:divBdr>
        </w:div>
        <w:div w:id="858471352">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ogle.com/url?sa=E&amp;q=mailto%3Ajehona.misini%40rks-gov.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18</Pages>
  <Words>6516</Words>
  <Characters>37144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Shaban Bala</dc:creator>
  <cp:keywords/>
  <dc:description/>
  <cp:lastModifiedBy>Shaban Bala</cp:lastModifiedBy>
  <cp:revision>8</cp:revision>
  <dcterms:created xsi:type="dcterms:W3CDTF">2026-09-15T02:14:00Z</dcterms:created>
  <dcterms:modified xsi:type="dcterms:W3CDTF">2026-09-21T09:33:00Z</dcterms:modified>
</cp:coreProperties>
</file>