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95" w:rsidRPr="0005110B" w:rsidRDefault="00111F92" w:rsidP="001A112A">
      <w:pPr>
        <w:tabs>
          <w:tab w:val="left" w:pos="3366"/>
        </w:tabs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05110B"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Transformasi</w:t>
      </w:r>
      <w:proofErr w:type="spellEnd"/>
      <w:r w:rsidRPr="0005110B"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5110B"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Kecerdasan</w:t>
      </w:r>
      <w:proofErr w:type="spellEnd"/>
    </w:p>
    <w:p w:rsidR="00016819" w:rsidRPr="0005110B" w:rsidRDefault="00111F92" w:rsidP="001A112A">
      <w:pPr>
        <w:tabs>
          <w:tab w:val="left" w:pos="3366"/>
        </w:tabs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05110B"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05110B"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Buatan</w:t>
      </w:r>
      <w:bookmarkStart w:id="0" w:name="_GoBack"/>
      <w:bookmarkEnd w:id="0"/>
      <w:proofErr w:type="spellEnd"/>
      <w:r w:rsidRPr="0005110B"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5110B"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05110B"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5110B"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Masyarakat</w:t>
      </w:r>
      <w:proofErr w:type="spellEnd"/>
    </w:p>
    <w:p w:rsidR="00016819" w:rsidRDefault="00016819" w:rsidP="001A112A">
      <w:pPr>
        <w:tabs>
          <w:tab w:val="left" w:pos="3366"/>
        </w:tabs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11F92" w:rsidRPr="003F5871" w:rsidRDefault="0005110B" w:rsidP="003F5871">
      <w:pPr>
        <w:tabs>
          <w:tab w:val="left" w:pos="3366"/>
        </w:tabs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111F92" w:rsidRPr="00111F9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palingtransformatif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F587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ke-21,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merevolusi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3F587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yang</w:t>
      </w:r>
      <w:r w:rsidR="003F5871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 w:rsidRPr="00111F92">
        <w:rPr>
          <w:rFonts w:ascii="Times New Roman" w:hAnsi="Times New Roman" w:cs="Times New Roman"/>
          <w:b/>
          <w:sz w:val="24"/>
          <w:szCs w:val="24"/>
        </w:rPr>
        <w:t>pemecahan</w:t>
      </w:r>
      <w:proofErr w:type="spellEnd"/>
      <w:r w:rsidR="00111F92" w:rsidRPr="00111F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1F92" w:rsidRPr="00111F92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111F92" w:rsidRPr="00111F9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11F92" w:rsidRPr="00111F92">
        <w:rPr>
          <w:rFonts w:ascii="Times New Roman" w:hAnsi="Times New Roman" w:cs="Times New Roman"/>
          <w:b/>
          <w:sz w:val="24"/>
          <w:szCs w:val="24"/>
        </w:rPr>
        <w:t>penegenalan</w:t>
      </w:r>
      <w:proofErr w:type="spellEnd"/>
      <w:r w:rsidR="00111F92" w:rsidRPr="00111F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1F92" w:rsidRPr="00111F92">
        <w:rPr>
          <w:rFonts w:ascii="Times New Roman" w:hAnsi="Times New Roman" w:cs="Times New Roman"/>
          <w:b/>
          <w:sz w:val="24"/>
          <w:szCs w:val="24"/>
        </w:rPr>
        <w:t>pola</w:t>
      </w:r>
      <w:proofErr w:type="gramStart"/>
      <w:r w:rsidR="00111F92">
        <w:rPr>
          <w:rFonts w:ascii="Times New Roman" w:hAnsi="Times New Roman" w:cs="Times New Roman"/>
          <w:sz w:val="24"/>
          <w:szCs w:val="24"/>
        </w:rPr>
        <w:t>,dan</w:t>
      </w:r>
      <w:proofErr w:type="spellEnd"/>
      <w:proofErr w:type="gram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 w:rsidRPr="00111F92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="00111F92" w:rsidRPr="00111F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1F92" w:rsidRPr="00111F92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  <w:r w:rsidR="00111F92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111F92" w:rsidRPr="00111F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11F92" w:rsidRP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 w:rsidRPr="00111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F92" w:rsidRP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3F58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9518B" w:rsidRDefault="0059518B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518B" w:rsidRDefault="000A0CFF" w:rsidP="000A0CFF">
      <w:pPr>
        <w:tabs>
          <w:tab w:val="left" w:pos="336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51D987" wp14:editId="4112F3C6">
            <wp:simplePos x="0" y="0"/>
            <wp:positionH relativeFrom="column">
              <wp:posOffset>4434840</wp:posOffset>
            </wp:positionH>
            <wp:positionV relativeFrom="paragraph">
              <wp:posOffset>5715</wp:posOffset>
            </wp:positionV>
            <wp:extent cx="17145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360" y="21268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ver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F9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1F9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F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11F92">
        <w:rPr>
          <w:rFonts w:ascii="Times New Roman" w:hAnsi="Times New Roman" w:cs="Times New Roman"/>
          <w:sz w:val="24"/>
          <w:szCs w:val="24"/>
        </w:rPr>
        <w:t>marhine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learning),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F9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1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. </w:t>
      </w:r>
      <w:r w:rsidR="0059518B" w:rsidRPr="0059518B">
        <w:rPr>
          <w:rFonts w:ascii="Times New Roman" w:hAnsi="Times New Roman" w:cs="Times New Roman"/>
          <w:b/>
          <w:i/>
          <w:sz w:val="24"/>
          <w:szCs w:val="24"/>
        </w:rPr>
        <w:t>Deep Learning</w:t>
      </w:r>
      <w:proofErr w:type="gramStart"/>
      <w:r w:rsidR="0059518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proofErr w:type="gram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kemampuanya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berproses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menjadikanya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9518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e-commerce,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18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9518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5110B" w:rsidRDefault="0005110B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6819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16819" w:rsidRPr="001A112A" w:rsidRDefault="00016819" w:rsidP="000A0CFF">
      <w:pPr>
        <w:pStyle w:val="ListParagraph"/>
        <w:numPr>
          <w:ilvl w:val="0"/>
          <w:numId w:val="1"/>
        </w:numPr>
        <w:tabs>
          <w:tab w:val="left" w:pos="3366"/>
        </w:tabs>
        <w:spacing w:line="240" w:lineRule="auto"/>
        <w:ind w:left="284" w:right="5010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Kesehatan</w:t>
      </w:r>
      <w:proofErr w:type="spellEnd"/>
    </w:p>
    <w:p w:rsidR="00016819" w:rsidRDefault="00016819" w:rsidP="000A0CFF">
      <w:pPr>
        <w:tabs>
          <w:tab w:val="left" w:pos="3366"/>
        </w:tabs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81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6819" w:rsidRPr="001A112A" w:rsidRDefault="00016819" w:rsidP="000A0CFF">
      <w:pPr>
        <w:pStyle w:val="ListParagraph"/>
        <w:numPr>
          <w:ilvl w:val="0"/>
          <w:numId w:val="1"/>
        </w:numPr>
        <w:tabs>
          <w:tab w:val="left" w:pos="3366"/>
        </w:tabs>
        <w:spacing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Kendaraan</w:t>
      </w:r>
      <w:proofErr w:type="spellEnd"/>
      <w:r w:rsidRPr="001A11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Otonom</w:t>
      </w:r>
      <w:proofErr w:type="spellEnd"/>
      <w:r w:rsidRPr="001A11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6819" w:rsidRDefault="00016819" w:rsidP="000A0CFF">
      <w:pPr>
        <w:tabs>
          <w:tab w:val="left" w:pos="3366"/>
        </w:tabs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16819">
        <w:rPr>
          <w:rFonts w:ascii="Times New Roman" w:hAnsi="Times New Roman" w:cs="Times New Roman"/>
          <w:sz w:val="24"/>
          <w:szCs w:val="24"/>
        </w:rPr>
        <w:t xml:space="preserve">Mobil </w:t>
      </w:r>
      <w:proofErr w:type="spellStart"/>
      <w:r w:rsidRPr="00016819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prominent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6819" w:rsidRPr="001A112A" w:rsidRDefault="00016819" w:rsidP="000A0CFF">
      <w:pPr>
        <w:pStyle w:val="ListParagraph"/>
        <w:numPr>
          <w:ilvl w:val="0"/>
          <w:numId w:val="1"/>
        </w:numPr>
        <w:tabs>
          <w:tab w:val="left" w:pos="3366"/>
        </w:tabs>
        <w:spacing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</w:p>
    <w:p w:rsidR="00016819" w:rsidRDefault="00016819" w:rsidP="000A0CFF">
      <w:pPr>
        <w:tabs>
          <w:tab w:val="left" w:pos="3366"/>
        </w:tabs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016819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 xml:space="preserve">industry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6819" w:rsidRPr="001A112A" w:rsidRDefault="00016819" w:rsidP="000A0CFF">
      <w:pPr>
        <w:pStyle w:val="ListParagraph"/>
        <w:numPr>
          <w:ilvl w:val="0"/>
          <w:numId w:val="1"/>
        </w:numPr>
        <w:tabs>
          <w:tab w:val="left" w:pos="3366"/>
        </w:tabs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lastRenderedPageBreak/>
        <w:t>Pemrosesan</w:t>
      </w:r>
      <w:proofErr w:type="spellEnd"/>
      <w:r w:rsidRPr="001A11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1A11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112A">
        <w:rPr>
          <w:rFonts w:ascii="Times New Roman" w:hAnsi="Times New Roman" w:cs="Times New Roman"/>
          <w:b/>
          <w:sz w:val="24"/>
          <w:szCs w:val="24"/>
        </w:rPr>
        <w:t>Alami</w:t>
      </w:r>
      <w:proofErr w:type="spellEnd"/>
      <w:r w:rsidRPr="001A112A">
        <w:rPr>
          <w:rFonts w:ascii="Times New Roman" w:hAnsi="Times New Roman" w:cs="Times New Roman"/>
          <w:b/>
          <w:sz w:val="24"/>
          <w:szCs w:val="24"/>
        </w:rPr>
        <w:t xml:space="preserve"> (NLP)</w:t>
      </w:r>
    </w:p>
    <w:p w:rsidR="00016819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6819">
        <w:rPr>
          <w:rFonts w:ascii="Times New Roman" w:hAnsi="Times New Roman" w:cs="Times New Roman"/>
          <w:sz w:val="24"/>
          <w:szCs w:val="24"/>
        </w:rPr>
        <w:t>NLP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A112A" w:rsidRPr="00016819" w:rsidRDefault="00016819" w:rsidP="0005110B">
      <w:pPr>
        <w:tabs>
          <w:tab w:val="left" w:pos="3366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11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meresapi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112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12A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1A112A">
        <w:rPr>
          <w:rFonts w:ascii="Times New Roman" w:hAnsi="Times New Roman" w:cs="Times New Roman"/>
          <w:sz w:val="24"/>
          <w:szCs w:val="24"/>
        </w:rPr>
        <w:t>.</w:t>
      </w:r>
    </w:p>
    <w:p w:rsidR="00016819" w:rsidRDefault="00016819" w:rsidP="0005110B">
      <w:pPr>
        <w:tabs>
          <w:tab w:val="left" w:pos="3366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6819" w:rsidRPr="00016819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6819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6819" w:rsidRPr="00111F92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6819" w:rsidRDefault="00016819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518B" w:rsidRDefault="0059518B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518B" w:rsidRPr="00111F92" w:rsidRDefault="0059518B" w:rsidP="001A112A">
      <w:pPr>
        <w:tabs>
          <w:tab w:val="left" w:pos="33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9518B" w:rsidRPr="00111F92" w:rsidSect="003F5871">
      <w:pgSz w:w="11907" w:h="16839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55A7"/>
    <w:multiLevelType w:val="hybridMultilevel"/>
    <w:tmpl w:val="0CE623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92"/>
    <w:rsid w:val="00016819"/>
    <w:rsid w:val="0005110B"/>
    <w:rsid w:val="000A0CFF"/>
    <w:rsid w:val="00111F92"/>
    <w:rsid w:val="001A112A"/>
    <w:rsid w:val="003F5871"/>
    <w:rsid w:val="00581C95"/>
    <w:rsid w:val="0059518B"/>
    <w:rsid w:val="009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6E61D-6547-487B-848B-88AE1314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2023-10-02T07:26:00Z</dcterms:created>
  <dcterms:modified xsi:type="dcterms:W3CDTF">2023-10-02T07:26:00Z</dcterms:modified>
</cp:coreProperties>
</file>