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F4" w:rsidRPr="00CF7D0E" w:rsidRDefault="00AA3AF4" w:rsidP="00CF2F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7D0E">
        <w:rPr>
          <w:rFonts w:ascii="Times New Roman" w:hAnsi="Times New Roman" w:cs="Times New Roman"/>
          <w:sz w:val="28"/>
          <w:szCs w:val="28"/>
          <w:lang w:val="en-US"/>
        </w:rPr>
        <w:t>Unit 11</w:t>
      </w:r>
    </w:p>
    <w:p w:rsidR="00AA3AF4" w:rsidRPr="00CF7D0E" w:rsidRDefault="00FF1FF7" w:rsidP="00CF2F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Regular Polygons Special Q</w:t>
      </w:r>
      <w:bookmarkStart w:id="0" w:name="_GoBack"/>
      <w:bookmarkEnd w:id="0"/>
      <w:r w:rsidR="00AA3AF4" w:rsidRPr="00CF7D0E">
        <w:rPr>
          <w:rFonts w:ascii="Times New Roman" w:hAnsi="Times New Roman" w:cs="Times New Roman"/>
          <w:sz w:val="28"/>
          <w:szCs w:val="28"/>
          <w:lang w:val="en-US"/>
        </w:rPr>
        <w:t>uadrilaterals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5516FF" w:rsidRPr="00CF7D0E" w:rsidTr="00316306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FF" w:rsidRPr="00CF7D0E" w:rsidRDefault="005516FF" w:rsidP="00551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Vocabulary</w:t>
            </w:r>
          </w:p>
        </w:tc>
      </w:tr>
      <w:tr w:rsidR="00C8252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additivity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аддитивность, суммируемость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adjacent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7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 xml:space="preserve">смежный, </w:t>
            </w:r>
            <w:r w:rsidR="00C8252C" w:rsidRPr="00CF7D0E">
              <w:rPr>
                <w:rFonts w:ascii="Times New Roman" w:hAnsi="Times New Roman" w:cs="Times New Roman"/>
                <w:sz w:val="28"/>
                <w:szCs w:val="28"/>
              </w:rPr>
              <w:t>примыкающий</w:t>
            </w:r>
          </w:p>
        </w:tc>
      </w:tr>
      <w:tr w:rsidR="00C8252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altitude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</w:tr>
      <w:tr w:rsidR="00C8252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assume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предполагать</w:t>
            </w:r>
          </w:p>
        </w:tc>
      </w:tr>
      <w:tr w:rsidR="00C8252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certain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7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8252C" w:rsidRPr="00CF7D0E">
              <w:rPr>
                <w:rFonts w:ascii="Times New Roman" w:hAnsi="Times New Roman" w:cs="Times New Roman"/>
                <w:sz w:val="28"/>
                <w:szCs w:val="28"/>
              </w:rPr>
              <w:t>пределенный</w:t>
            </w: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, некий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circumscribe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описывать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закрытый, замкнутый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concave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вогнутый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connect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7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 xml:space="preserve">связывать, </w:t>
            </w:r>
            <w:r w:rsidR="00C8252C" w:rsidRPr="00CF7D0E">
              <w:rPr>
                <w:rFonts w:ascii="Times New Roman" w:hAnsi="Times New Roman" w:cs="Times New Roman"/>
                <w:sz w:val="28"/>
                <w:szCs w:val="28"/>
              </w:rPr>
              <w:t>соединять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consecutive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последовательный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convex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выпуклый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decagon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десятиугольник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deltoid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7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 xml:space="preserve">дельтовидный, </w:t>
            </w:r>
            <w:r w:rsidR="00C8252C" w:rsidRPr="00CF7D0E">
              <w:rPr>
                <w:rFonts w:ascii="Times New Roman" w:hAnsi="Times New Roman" w:cs="Times New Roman"/>
                <w:sz w:val="28"/>
                <w:szCs w:val="28"/>
              </w:rPr>
              <w:t>дельтоид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emphasize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 w:rsidP="00CF7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 xml:space="preserve">подчеркивать, </w:t>
            </w:r>
            <w:r w:rsidR="00CF7D0E" w:rsidRPr="00CF7D0E">
              <w:rPr>
                <w:rFonts w:ascii="Times New Roman" w:hAnsi="Times New Roman" w:cs="Times New Roman"/>
                <w:sz w:val="28"/>
                <w:szCs w:val="28"/>
              </w:rPr>
              <w:t>делать ударение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heptagon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семиугольник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hexagon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шестиугольник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inscribe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вписывать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intersect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пересекаться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intersection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пересечение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kite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гладкий ромб</w:t>
            </w:r>
          </w:p>
        </w:tc>
      </w:tr>
      <w:tr w:rsidR="00AA3AF4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many-sided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многосторонний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nonagon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девятиугольник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octagon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восьмиугольник</w:t>
            </w:r>
          </w:p>
        </w:tc>
      </w:tr>
      <w:tr w:rsidR="00C8252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overlapping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частично совпадающий</w:t>
            </w:r>
          </w:p>
        </w:tc>
      </w:tr>
      <w:tr w:rsidR="00C8252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partitioned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разделенный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pentagon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пятиугольник</w:t>
            </w:r>
          </w:p>
        </w:tc>
      </w:tr>
      <w:tr w:rsidR="00C8252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precisely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точно, четко</w:t>
            </w:r>
          </w:p>
        </w:tc>
      </w:tr>
      <w:tr w:rsidR="00AA3AF4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quadrilateral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четырехугольник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</w:p>
        </w:tc>
      </w:tr>
      <w:tr w:rsidR="00AA3AF4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regular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CF7D0E" w:rsidRDefault="00CF7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8252C" w:rsidRPr="00CF7D0E">
              <w:rPr>
                <w:rFonts w:ascii="Times New Roman" w:hAnsi="Times New Roman" w:cs="Times New Roman"/>
                <w:sz w:val="28"/>
                <w:szCs w:val="28"/>
              </w:rPr>
              <w:t>равильный</w:t>
            </w: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, регулярный</w:t>
            </w:r>
          </w:p>
        </w:tc>
      </w:tr>
      <w:tr w:rsidR="00C8252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respectively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соответственно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separate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отделять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supplementary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дополнительный</w:t>
            </w:r>
          </w:p>
        </w:tc>
      </w:tr>
      <w:tr w:rsidR="00AA3AF4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tangent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касательная, тангенс</w:t>
            </w:r>
          </w:p>
        </w:tc>
      </w:tr>
      <w:tr w:rsidR="00CF2F02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trapezium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02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трапеция</w:t>
            </w:r>
          </w:p>
        </w:tc>
      </w:tr>
      <w:tr w:rsidR="00C8252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trapezoid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трапецоид</w:t>
            </w:r>
          </w:p>
        </w:tc>
      </w:tr>
      <w:tr w:rsidR="00C8252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well-defined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четко определенный</w:t>
            </w:r>
          </w:p>
        </w:tc>
      </w:tr>
      <w:tr w:rsidR="00A3665C" w:rsidRPr="00CF7D0E" w:rsidTr="00FA2E90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665C" w:rsidRPr="00CF7D0E" w:rsidRDefault="00A3665C" w:rsidP="00551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3B1BD2" w:rsidRPr="00CF7D0E" w:rsidRDefault="003B1BD2" w:rsidP="00551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516FF" w:rsidRPr="00CF7D0E" w:rsidTr="00FA2E90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FF" w:rsidRPr="00CF7D0E" w:rsidRDefault="005516FF" w:rsidP="00551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Phrases</w:t>
            </w:r>
          </w:p>
        </w:tc>
      </w:tr>
      <w:tr w:rsidR="00AA3AF4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according to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согласно</w:t>
            </w:r>
          </w:p>
        </w:tc>
      </w:tr>
      <w:tr w:rsidR="00047E6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047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closely related to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быть</w:t>
            </w: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тесно</w:t>
            </w: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связанным</w:t>
            </w: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96B1C"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047E6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047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mostly concerned with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главным</w:t>
            </w: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образом</w:t>
            </w: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интересоваться</w:t>
            </w:r>
          </w:p>
        </w:tc>
      </w:tr>
      <w:tr w:rsidR="00047E6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047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crossed quadrilaterals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пересекающиеся</w:t>
            </w: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четырехугольники</w:t>
            </w:r>
          </w:p>
        </w:tc>
      </w:tr>
      <w:tr w:rsidR="00047E6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047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have in common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иметь что-то общее</w:t>
            </w:r>
          </w:p>
        </w:tc>
      </w:tr>
      <w:tr w:rsidR="00047E6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047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have no difficulty listing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не иметь затруднений с составлением списка</w:t>
            </w:r>
          </w:p>
        </w:tc>
      </w:tr>
      <w:tr w:rsidR="00047E6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047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let’s dwell 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давайте остановимся на</w:t>
            </w:r>
            <w:r w:rsidR="00CF7D0E" w:rsidRPr="00CF7D0E"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</w:tc>
      </w:tr>
      <w:tr w:rsidR="00047E6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047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worth remembering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стоит запомнить</w:t>
            </w:r>
          </w:p>
        </w:tc>
      </w:tr>
      <w:tr w:rsidR="005516FF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FF" w:rsidRPr="00CF7D0E" w:rsidRDefault="00047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should be pointed out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FF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следует отметить</w:t>
            </w:r>
          </w:p>
        </w:tc>
      </w:tr>
      <w:tr w:rsidR="00047E6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047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 prove helpful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E6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может оказаться полезной</w:t>
            </w:r>
          </w:p>
        </w:tc>
      </w:tr>
      <w:tr w:rsidR="00C8252C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C8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point out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252C" w:rsidRPr="00CF7D0E" w:rsidRDefault="007D3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отмечать, выделять</w:t>
            </w:r>
          </w:p>
        </w:tc>
      </w:tr>
      <w:tr w:rsidR="005516FF" w:rsidRPr="00CF7D0E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FF" w:rsidRPr="00CF7D0E" w:rsidRDefault="005516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process of constructing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FF" w:rsidRPr="00CF7D0E" w:rsidRDefault="007D3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процесс построения</w:t>
            </w:r>
          </w:p>
        </w:tc>
      </w:tr>
      <w:tr w:rsidR="00AA3AF4" w:rsidRPr="00CF2F02" w:rsidTr="00AA3AF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CF7D0E" w:rsidRDefault="00CF2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stand for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AF4" w:rsidRPr="007D3E93" w:rsidRDefault="007D3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D0E">
              <w:rPr>
                <w:rFonts w:ascii="Times New Roman" w:hAnsi="Times New Roman" w:cs="Times New Roman"/>
                <w:sz w:val="28"/>
                <w:szCs w:val="28"/>
              </w:rPr>
              <w:t>символизировать, означать</w:t>
            </w:r>
          </w:p>
        </w:tc>
      </w:tr>
    </w:tbl>
    <w:p w:rsidR="003F64FB" w:rsidRDefault="003F64FB"/>
    <w:sectPr w:rsidR="003F64FB" w:rsidSect="00AA3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3AF4"/>
    <w:rsid w:val="00047E6C"/>
    <w:rsid w:val="00242436"/>
    <w:rsid w:val="003B1BD2"/>
    <w:rsid w:val="003F64FB"/>
    <w:rsid w:val="005516FF"/>
    <w:rsid w:val="00596B1C"/>
    <w:rsid w:val="0060618A"/>
    <w:rsid w:val="0070718D"/>
    <w:rsid w:val="007D3E93"/>
    <w:rsid w:val="00A3665C"/>
    <w:rsid w:val="00AA3AF4"/>
    <w:rsid w:val="00B30713"/>
    <w:rsid w:val="00C8252C"/>
    <w:rsid w:val="00CF2F02"/>
    <w:rsid w:val="00CF7D0E"/>
    <w:rsid w:val="00E6271A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A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8D"/>
    <w:pPr>
      <w:ind w:left="720"/>
      <w:contextualSpacing/>
    </w:pPr>
  </w:style>
  <w:style w:type="table" w:styleId="a4">
    <w:name w:val="Table Grid"/>
    <w:basedOn w:val="a1"/>
    <w:uiPriority w:val="59"/>
    <w:rsid w:val="00AA3A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Shynkevich Anastasiya I</cp:lastModifiedBy>
  <cp:revision>10</cp:revision>
  <dcterms:created xsi:type="dcterms:W3CDTF">2018-12-08T09:51:00Z</dcterms:created>
  <dcterms:modified xsi:type="dcterms:W3CDTF">2019-11-16T07:06:00Z</dcterms:modified>
</cp:coreProperties>
</file>