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6B6" w:rsidRDefault="00BF76B6" w:rsidP="006A6FEA">
      <w:pPr>
        <w:spacing w:line="360" w:lineRule="auto"/>
        <w:ind w:firstLine="709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Способы задания аффинных преобразований.</w:t>
      </w:r>
    </w:p>
    <w:p w:rsidR="00BF76B6" w:rsidRDefault="00E20319" w:rsidP="006A6FEA">
      <w:pPr>
        <w:spacing w:line="360" w:lineRule="auto"/>
        <w:ind w:firstLine="709"/>
        <w:rPr>
          <w:sz w:val="28"/>
          <w:szCs w:val="28"/>
        </w:rPr>
      </w:pPr>
      <w:r w:rsidRPr="009E52C1">
        <w:rPr>
          <w:sz w:val="28"/>
          <w:szCs w:val="28"/>
        </w:rPr>
        <w:t xml:space="preserve">Пусть </w:t>
      </w:r>
      <w:r w:rsidR="009E52C1" w:rsidRPr="009E52C1">
        <w:rPr>
          <w:position w:val="-4"/>
          <w:sz w:val="28"/>
          <w:szCs w:val="28"/>
        </w:rPr>
        <w:object w:dxaOrig="3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7pt" o:ole="">
            <v:imagedata r:id="rId7" o:title=""/>
          </v:shape>
          <o:OLEObject Type="Embed" ProgID="Equation.DSMT4" ShapeID="_x0000_i1025" DrawAspect="Content" ObjectID="_1679751627" r:id="rId8"/>
        </w:object>
      </w:r>
      <w:r w:rsidRPr="009E52C1">
        <w:rPr>
          <w:sz w:val="28"/>
          <w:szCs w:val="28"/>
        </w:rPr>
        <w:t xml:space="preserve"> </w:t>
      </w:r>
      <w:r w:rsidRPr="009E52C1">
        <w:rPr>
          <w:sz w:val="28"/>
          <w:szCs w:val="28"/>
        </w:rPr>
        <w:noBreakHyphen/>
        <w:t xml:space="preserve"> аффинное пространство над векторным пространством </w:t>
      </w:r>
      <w:r w:rsidR="009E52C1" w:rsidRPr="009E52C1">
        <w:rPr>
          <w:position w:val="-6"/>
          <w:sz w:val="28"/>
          <w:szCs w:val="28"/>
        </w:rPr>
        <w:object w:dxaOrig="360" w:dyaOrig="360">
          <v:shape id="_x0000_i1026" type="#_x0000_t75" style="width:18pt;height:18pt" o:ole="">
            <v:imagedata r:id="rId9" o:title=""/>
          </v:shape>
          <o:OLEObject Type="Embed" ProgID="Equation.DSMT4" ShapeID="_x0000_i1026" DrawAspect="Content" ObjectID="_1679751628" r:id="rId10"/>
        </w:object>
      </w:r>
      <w:r w:rsidRPr="009E52C1">
        <w:rPr>
          <w:sz w:val="28"/>
          <w:szCs w:val="28"/>
        </w:rPr>
        <w:t xml:space="preserve">, и </w:t>
      </w:r>
      <w:r w:rsidR="00BF76B6" w:rsidRPr="00C57697">
        <w:rPr>
          <w:position w:val="-12"/>
          <w:sz w:val="28"/>
          <w:szCs w:val="28"/>
        </w:rPr>
        <w:object w:dxaOrig="2480" w:dyaOrig="380">
          <v:shape id="_x0000_i1027" type="#_x0000_t75" style="width:124pt;height:19pt" o:ole="">
            <v:imagedata r:id="rId11" o:title=""/>
          </v:shape>
          <o:OLEObject Type="Embed" ProgID="Equation.DSMT4" ShapeID="_x0000_i1027" DrawAspect="Content" ObjectID="_1679751629" r:id="rId12"/>
        </w:object>
      </w:r>
      <w:r w:rsidR="00BF76B6">
        <w:rPr>
          <w:sz w:val="28"/>
          <w:szCs w:val="28"/>
        </w:rPr>
        <w:t xml:space="preserve"> </w:t>
      </w:r>
      <w:r w:rsidR="00BF76B6">
        <w:rPr>
          <w:sz w:val="28"/>
          <w:szCs w:val="28"/>
        </w:rPr>
        <w:noBreakHyphen/>
        <w:t xml:space="preserve"> репер </w:t>
      </w:r>
      <w:proofErr w:type="gramStart"/>
      <w:r w:rsidR="00BF76B6">
        <w:rPr>
          <w:sz w:val="28"/>
          <w:szCs w:val="28"/>
        </w:rPr>
        <w:t>в</w:t>
      </w:r>
      <w:proofErr w:type="gramEnd"/>
      <w:r w:rsidR="00BF76B6">
        <w:rPr>
          <w:sz w:val="28"/>
          <w:szCs w:val="28"/>
        </w:rPr>
        <w:t xml:space="preserve"> </w:t>
      </w:r>
      <w:r w:rsidR="00BF76B6" w:rsidRPr="009E52C1">
        <w:rPr>
          <w:position w:val="-4"/>
          <w:sz w:val="28"/>
          <w:szCs w:val="28"/>
        </w:rPr>
        <w:object w:dxaOrig="360" w:dyaOrig="340">
          <v:shape id="_x0000_i1028" type="#_x0000_t75" style="width:18pt;height:17pt" o:ole="">
            <v:imagedata r:id="rId7" o:title=""/>
          </v:shape>
          <o:OLEObject Type="Embed" ProgID="Equation.DSMT4" ShapeID="_x0000_i1028" DrawAspect="Content" ObjectID="_1679751630" r:id="rId13"/>
        </w:object>
      </w:r>
      <w:r w:rsidR="00BF76B6">
        <w:rPr>
          <w:sz w:val="28"/>
          <w:szCs w:val="28"/>
        </w:rPr>
        <w:t>.</w:t>
      </w:r>
    </w:p>
    <w:p w:rsidR="00BF76B6" w:rsidRDefault="00BF76B6" w:rsidP="006A6FE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Рассмотрим способы задания аффинных преобразований </w:t>
      </w:r>
      <w:r w:rsidRPr="009E52C1">
        <w:rPr>
          <w:position w:val="-12"/>
          <w:sz w:val="28"/>
          <w:szCs w:val="28"/>
        </w:rPr>
        <w:object w:dxaOrig="1400" w:dyaOrig="420">
          <v:shape id="_x0000_i1029" type="#_x0000_t75" style="width:70pt;height:21pt" o:ole="">
            <v:imagedata r:id="rId14" o:title=""/>
          </v:shape>
          <o:OLEObject Type="Embed" ProgID="Equation.DSMT4" ShapeID="_x0000_i1029" DrawAspect="Content" ObjectID="_1679751631" r:id="rId15"/>
        </w:object>
      </w:r>
      <w:r>
        <w:rPr>
          <w:sz w:val="28"/>
          <w:szCs w:val="28"/>
        </w:rPr>
        <w:t>.</w:t>
      </w:r>
    </w:p>
    <w:p w:rsidR="00BF76B6" w:rsidRPr="00EF298C" w:rsidRDefault="00BF76B6" w:rsidP="00BF76B6">
      <w:pPr>
        <w:pStyle w:val="a6"/>
        <w:numPr>
          <w:ilvl w:val="0"/>
          <w:numId w:val="7"/>
        </w:numPr>
        <w:tabs>
          <w:tab w:val="left" w:pos="1134"/>
        </w:tabs>
        <w:spacing w:line="360" w:lineRule="auto"/>
        <w:ind w:left="284" w:firstLine="425"/>
        <w:rPr>
          <w:b/>
          <w:sz w:val="28"/>
          <w:szCs w:val="28"/>
        </w:rPr>
      </w:pPr>
      <w:r>
        <w:rPr>
          <w:sz w:val="28"/>
          <w:szCs w:val="28"/>
        </w:rPr>
        <w:t>К</w:t>
      </w:r>
      <w:r w:rsidRPr="00BF76B6">
        <w:rPr>
          <w:sz w:val="28"/>
          <w:szCs w:val="28"/>
        </w:rPr>
        <w:t>оординатный</w:t>
      </w:r>
      <w:r>
        <w:rPr>
          <w:sz w:val="28"/>
          <w:szCs w:val="28"/>
        </w:rPr>
        <w:t xml:space="preserve"> способ:</w:t>
      </w:r>
    </w:p>
    <w:p w:rsidR="00444FCD" w:rsidRDefault="00F11822" w:rsidP="00F11822">
      <w:pPr>
        <w:pStyle w:val="a6"/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="00EF298C">
        <w:rPr>
          <w:sz w:val="28"/>
          <w:szCs w:val="28"/>
        </w:rPr>
        <w:t>Пусть</w:t>
      </w:r>
    </w:p>
    <w:p w:rsidR="00444FCD" w:rsidRDefault="00EF298C" w:rsidP="00444FCD">
      <w:pPr>
        <w:pStyle w:val="a6"/>
        <w:tabs>
          <w:tab w:val="left" w:pos="1134"/>
        </w:tabs>
        <w:spacing w:line="360" w:lineRule="auto"/>
        <w:ind w:left="0"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F298C">
        <w:rPr>
          <w:position w:val="-8"/>
          <w:sz w:val="28"/>
          <w:szCs w:val="28"/>
        </w:rPr>
        <w:object w:dxaOrig="1740" w:dyaOrig="360">
          <v:shape id="_x0000_i1030" type="#_x0000_t75" style="width:87pt;height:18pt" o:ole="">
            <v:imagedata r:id="rId16" o:title=""/>
          </v:shape>
          <o:OLEObject Type="Embed" ProgID="Equation.DSMT4" ShapeID="_x0000_i1030" DrawAspect="Content" ObjectID="_1679751632" r:id="rId17"/>
        </w:object>
      </w:r>
      <w:r w:rsidR="00444FCD">
        <w:rPr>
          <w:sz w:val="28"/>
          <w:szCs w:val="28"/>
        </w:rPr>
        <w:t xml:space="preserve"> </w:t>
      </w:r>
      <w:r w:rsidR="00444FCD">
        <w:rPr>
          <w:sz w:val="28"/>
          <w:szCs w:val="28"/>
        </w:rPr>
        <w:tab/>
      </w:r>
      <w:r w:rsidR="00444FCD">
        <w:rPr>
          <w:sz w:val="28"/>
          <w:szCs w:val="28"/>
        </w:rPr>
        <w:tab/>
      </w:r>
      <w:r w:rsidR="00444FCD">
        <w:rPr>
          <w:sz w:val="28"/>
          <w:szCs w:val="28"/>
        </w:rPr>
        <w:tab/>
      </w:r>
      <w:r w:rsidR="00444FCD">
        <w:rPr>
          <w:sz w:val="28"/>
          <w:szCs w:val="28"/>
        </w:rPr>
        <w:tab/>
      </w:r>
      <w:r w:rsidR="00444FCD">
        <w:rPr>
          <w:sz w:val="28"/>
          <w:szCs w:val="28"/>
        </w:rPr>
        <w:tab/>
      </w:r>
      <w:r w:rsidR="00444FCD">
        <w:rPr>
          <w:sz w:val="28"/>
          <w:szCs w:val="28"/>
        </w:rPr>
        <w:tab/>
      </w:r>
      <w:r w:rsidR="00444FCD">
        <w:rPr>
          <w:sz w:val="28"/>
          <w:szCs w:val="28"/>
        </w:rPr>
        <w:tab/>
      </w:r>
      <w:r w:rsidR="00444FCD">
        <w:rPr>
          <w:sz w:val="28"/>
          <w:szCs w:val="28"/>
        </w:rPr>
        <w:tab/>
      </w:r>
      <w:r w:rsidR="00444FCD">
        <w:rPr>
          <w:sz w:val="28"/>
          <w:szCs w:val="28"/>
        </w:rPr>
        <w:fldChar w:fldCharType="begin"/>
      </w:r>
      <w:r w:rsidR="00444FCD">
        <w:rPr>
          <w:sz w:val="28"/>
          <w:szCs w:val="28"/>
        </w:rPr>
        <w:instrText xml:space="preserve"> MACROBUTTON MTPlaceRef \* MERGEFORMAT </w:instrText>
      </w:r>
      <w:r w:rsidR="00444FCD">
        <w:rPr>
          <w:sz w:val="28"/>
          <w:szCs w:val="28"/>
        </w:rPr>
        <w:fldChar w:fldCharType="begin"/>
      </w:r>
      <w:r w:rsidR="00444FCD">
        <w:rPr>
          <w:sz w:val="28"/>
          <w:szCs w:val="28"/>
        </w:rPr>
        <w:instrText xml:space="preserve"> SEQ MTEqn \h \* MERGEFORMAT </w:instrText>
      </w:r>
      <w:r w:rsidR="00444FCD">
        <w:rPr>
          <w:sz w:val="28"/>
          <w:szCs w:val="28"/>
        </w:rPr>
        <w:fldChar w:fldCharType="end"/>
      </w:r>
      <w:r w:rsidR="00444FCD">
        <w:rPr>
          <w:sz w:val="28"/>
          <w:szCs w:val="28"/>
        </w:rPr>
        <w:instrText>(</w:instrText>
      </w:r>
      <w:fldSimple w:instr=" SEQ MTEqn \c \* Arabic \* MERGEFORMAT ">
        <w:r w:rsidR="001307E9">
          <w:rPr>
            <w:noProof/>
            <w:sz w:val="28"/>
            <w:szCs w:val="28"/>
          </w:rPr>
          <w:instrText>1</w:instrText>
        </w:r>
      </w:fldSimple>
      <w:r w:rsidR="00444FCD">
        <w:rPr>
          <w:sz w:val="28"/>
          <w:szCs w:val="28"/>
        </w:rPr>
        <w:instrText>)</w:instrText>
      </w:r>
      <w:r w:rsidR="00444FCD">
        <w:rPr>
          <w:sz w:val="28"/>
          <w:szCs w:val="28"/>
        </w:rPr>
        <w:fldChar w:fldCharType="end"/>
      </w:r>
    </w:p>
    <w:p w:rsidR="00EF298C" w:rsidRDefault="00EF298C" w:rsidP="00444FCD">
      <w:pPr>
        <w:pStyle w:val="a6"/>
        <w:tabs>
          <w:tab w:val="left" w:pos="1134"/>
        </w:tabs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noBreakHyphen/>
        <w:t xml:space="preserve"> координатное выражение </w:t>
      </w:r>
      <w:r w:rsidRPr="009E52C1">
        <w:rPr>
          <w:position w:val="-12"/>
          <w:sz w:val="28"/>
          <w:szCs w:val="28"/>
        </w:rPr>
        <w:object w:dxaOrig="1400" w:dyaOrig="420">
          <v:shape id="_x0000_i1031" type="#_x0000_t75" style="width:70pt;height:21pt" o:ole="">
            <v:imagedata r:id="rId14" o:title=""/>
          </v:shape>
          <o:OLEObject Type="Embed" ProgID="Equation.DSMT4" ShapeID="_x0000_i1031" DrawAspect="Content" ObjectID="_1679751633" r:id="rId18"/>
        </w:object>
      </w:r>
      <w:r>
        <w:rPr>
          <w:sz w:val="28"/>
          <w:szCs w:val="28"/>
        </w:rPr>
        <w:t xml:space="preserve"> в репере </w:t>
      </w:r>
      <w:r w:rsidRPr="00C57697">
        <w:rPr>
          <w:position w:val="-12"/>
          <w:sz w:val="28"/>
          <w:szCs w:val="28"/>
        </w:rPr>
        <w:object w:dxaOrig="2480" w:dyaOrig="380">
          <v:shape id="_x0000_i1032" type="#_x0000_t75" style="width:124pt;height:19pt" o:ole="">
            <v:imagedata r:id="rId11" o:title=""/>
          </v:shape>
          <o:OLEObject Type="Embed" ProgID="Equation.DSMT4" ShapeID="_x0000_i1032" DrawAspect="Content" ObjectID="_1679751634" r:id="rId19"/>
        </w:object>
      </w:r>
      <w:r>
        <w:rPr>
          <w:sz w:val="28"/>
          <w:szCs w:val="28"/>
        </w:rPr>
        <w:t>. Предпол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жим, что мы, в силу каких-то обстоятельств, вынуждены поменять координаты (п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рейти к другому реперу), и, при этом, формулы преобразования координат имеют вид:</w:t>
      </w:r>
      <w:r w:rsidRPr="00EF298C">
        <w:rPr>
          <w:sz w:val="28"/>
          <w:szCs w:val="28"/>
        </w:rPr>
        <w:t xml:space="preserve"> </w:t>
      </w:r>
      <w:r w:rsidRPr="00EF298C">
        <w:rPr>
          <w:position w:val="-8"/>
          <w:sz w:val="28"/>
          <w:szCs w:val="28"/>
        </w:rPr>
        <w:object w:dxaOrig="1660" w:dyaOrig="320">
          <v:shape id="_x0000_i1033" type="#_x0000_t75" style="width:83pt;height:16pt" o:ole="">
            <v:imagedata r:id="rId20" o:title=""/>
          </v:shape>
          <o:OLEObject Type="Embed" ProgID="Equation.DSMT4" ShapeID="_x0000_i1033" DrawAspect="Content" ObjectID="_1679751635" r:id="rId21"/>
        </w:object>
      </w:r>
      <w:r>
        <w:rPr>
          <w:sz w:val="28"/>
          <w:szCs w:val="28"/>
        </w:rPr>
        <w:t xml:space="preserve">. Здесь </w:t>
      </w:r>
      <w:r w:rsidRPr="00EF298C">
        <w:rPr>
          <w:position w:val="-4"/>
          <w:sz w:val="28"/>
          <w:szCs w:val="28"/>
        </w:rPr>
        <w:object w:dxaOrig="300" w:dyaOrig="279">
          <v:shape id="_x0000_i1034" type="#_x0000_t75" style="width:15pt;height:14pt" o:ole="">
            <v:imagedata r:id="rId22" o:title=""/>
          </v:shape>
          <o:OLEObject Type="Embed" ProgID="Equation.DSMT4" ShapeID="_x0000_i1034" DrawAspect="Content" ObjectID="_1679751636" r:id="rId23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noBreakHyphen/>
        <w:t xml:space="preserve"> столбец старых координат, а </w:t>
      </w:r>
      <w:r w:rsidRPr="00EF298C">
        <w:rPr>
          <w:position w:val="-4"/>
          <w:sz w:val="28"/>
          <w:szCs w:val="28"/>
        </w:rPr>
        <w:object w:dxaOrig="279" w:dyaOrig="279">
          <v:shape id="_x0000_i1035" type="#_x0000_t75" style="width:14pt;height:14pt" o:ole="">
            <v:imagedata r:id="rId24" o:title=""/>
          </v:shape>
          <o:OLEObject Type="Embed" ProgID="Equation.DSMT4" ShapeID="_x0000_i1035" DrawAspect="Content" ObjectID="_1679751637" r:id="rId25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noBreakHyphen/>
        <w:t xml:space="preserve"> столбец новых коо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динат.</w:t>
      </w:r>
      <w:r w:rsidR="00060C03">
        <w:rPr>
          <w:sz w:val="28"/>
          <w:szCs w:val="28"/>
        </w:rPr>
        <w:t xml:space="preserve"> </w:t>
      </w:r>
      <w:proofErr w:type="gramStart"/>
      <w:r w:rsidR="00060C03">
        <w:rPr>
          <w:sz w:val="28"/>
          <w:szCs w:val="28"/>
        </w:rPr>
        <w:t>Тогда, выражая старые координаты образа и прообраза через новые, получим</w:t>
      </w:r>
      <w:r w:rsidR="00DB7FD9">
        <w:rPr>
          <w:sz w:val="28"/>
          <w:szCs w:val="28"/>
        </w:rPr>
        <w:t xml:space="preserve"> координатное выражение нашего отображения в новом репере</w:t>
      </w:r>
      <w:r w:rsidR="00060C03">
        <w:rPr>
          <w:sz w:val="28"/>
          <w:szCs w:val="28"/>
        </w:rPr>
        <w:t>:</w:t>
      </w:r>
      <w:proofErr w:type="gramEnd"/>
    </w:p>
    <w:p w:rsidR="00DB7FD9" w:rsidRDefault="00060C03" w:rsidP="00F11822">
      <w:pPr>
        <w:pStyle w:val="a6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60C03">
        <w:rPr>
          <w:position w:val="-12"/>
          <w:sz w:val="28"/>
          <w:szCs w:val="28"/>
        </w:rPr>
        <w:object w:dxaOrig="3379" w:dyaOrig="400">
          <v:shape id="_x0000_i1036" type="#_x0000_t75" style="width:169pt;height:20pt" o:ole="">
            <v:imagedata r:id="rId26" o:title=""/>
          </v:shape>
          <o:OLEObject Type="Embed" ProgID="Equation.DSMT4" ShapeID="_x0000_i1036" DrawAspect="Content" ObjectID="_1679751638" r:id="rId27"/>
        </w:object>
      </w:r>
      <w:r>
        <w:rPr>
          <w:sz w:val="28"/>
          <w:szCs w:val="28"/>
        </w:rPr>
        <w:t>, или</w:t>
      </w:r>
    </w:p>
    <w:p w:rsidR="00060C03" w:rsidRDefault="00060C03" w:rsidP="00F11822">
      <w:pPr>
        <w:pStyle w:val="a6"/>
        <w:tabs>
          <w:tab w:val="left" w:pos="1134"/>
        </w:tabs>
        <w:spacing w:line="360" w:lineRule="auto"/>
        <w:ind w:left="0" w:firstLine="709"/>
        <w:jc w:val="right"/>
        <w:rPr>
          <w:sz w:val="28"/>
          <w:szCs w:val="28"/>
        </w:rPr>
      </w:pPr>
      <w:r w:rsidRPr="00060C03">
        <w:rPr>
          <w:position w:val="-12"/>
          <w:sz w:val="28"/>
          <w:szCs w:val="28"/>
        </w:rPr>
        <w:object w:dxaOrig="8240" w:dyaOrig="440">
          <v:shape id="_x0000_i1037" type="#_x0000_t75" style="width:412pt;height:22pt" o:ole="">
            <v:imagedata r:id="rId28" o:title=""/>
          </v:shape>
          <o:OLEObject Type="Embed" ProgID="Equation.DSMT4" ShapeID="_x0000_i1037" DrawAspect="Content" ObjectID="_1679751639" r:id="rId29"/>
        </w:object>
      </w:r>
      <w:r>
        <w:rPr>
          <w:sz w:val="28"/>
          <w:szCs w:val="28"/>
        </w:rPr>
        <w:t>.</w:t>
      </w:r>
      <w:r w:rsidR="00DB7FD9">
        <w:rPr>
          <w:sz w:val="28"/>
          <w:szCs w:val="28"/>
        </w:rPr>
        <w:t xml:space="preserve">             </w:t>
      </w:r>
      <w:r w:rsidR="00DB7FD9">
        <w:rPr>
          <w:sz w:val="28"/>
          <w:szCs w:val="28"/>
        </w:rPr>
        <w:fldChar w:fldCharType="begin"/>
      </w:r>
      <w:r w:rsidR="00DB7FD9">
        <w:rPr>
          <w:sz w:val="28"/>
          <w:szCs w:val="28"/>
        </w:rPr>
        <w:instrText xml:space="preserve"> MACROBUTTON MTPlaceRef \* MERGEFORMAT </w:instrText>
      </w:r>
      <w:r w:rsidR="00DB7FD9">
        <w:rPr>
          <w:sz w:val="28"/>
          <w:szCs w:val="28"/>
        </w:rPr>
        <w:fldChar w:fldCharType="begin"/>
      </w:r>
      <w:r w:rsidR="00DB7FD9">
        <w:rPr>
          <w:sz w:val="28"/>
          <w:szCs w:val="28"/>
        </w:rPr>
        <w:instrText xml:space="preserve"> SEQ MTEqn \h \* MERGEFORMAT </w:instrText>
      </w:r>
      <w:r w:rsidR="00DB7FD9">
        <w:rPr>
          <w:sz w:val="28"/>
          <w:szCs w:val="28"/>
        </w:rPr>
        <w:fldChar w:fldCharType="end"/>
      </w:r>
      <w:bookmarkStart w:id="0" w:name="ZEqnNum584668"/>
      <w:r w:rsidR="00DB7FD9">
        <w:rPr>
          <w:sz w:val="28"/>
          <w:szCs w:val="28"/>
        </w:rPr>
        <w:instrText>(</w:instrText>
      </w:r>
      <w:fldSimple w:instr=" SEQ MTEqn \c \* Arabic \* MERGEFORMAT ">
        <w:r w:rsidR="001307E9">
          <w:rPr>
            <w:noProof/>
            <w:sz w:val="28"/>
            <w:szCs w:val="28"/>
          </w:rPr>
          <w:instrText>2</w:instrText>
        </w:r>
      </w:fldSimple>
      <w:r w:rsidR="00DB7FD9">
        <w:rPr>
          <w:sz w:val="28"/>
          <w:szCs w:val="28"/>
        </w:rPr>
        <w:instrText>)</w:instrText>
      </w:r>
      <w:bookmarkEnd w:id="0"/>
      <w:r w:rsidR="00DB7FD9">
        <w:rPr>
          <w:sz w:val="28"/>
          <w:szCs w:val="28"/>
        </w:rPr>
        <w:fldChar w:fldCharType="end"/>
      </w:r>
    </w:p>
    <w:p w:rsidR="00EF298C" w:rsidRDefault="00DB7FD9" w:rsidP="00F11822">
      <w:pPr>
        <w:pStyle w:val="a6"/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Заметим, что координатное выражение линейной части в новом базисе будет иметь вид:</w:t>
      </w:r>
    </w:p>
    <w:p w:rsidR="00DB7FD9" w:rsidRPr="00DB7FD9" w:rsidRDefault="00DB7FD9" w:rsidP="00F11822">
      <w:pPr>
        <w:pStyle w:val="a6"/>
        <w:tabs>
          <w:tab w:val="left" w:pos="1134"/>
        </w:tabs>
        <w:spacing w:line="360" w:lineRule="auto"/>
        <w:ind w:left="0" w:firstLine="709"/>
        <w:jc w:val="right"/>
        <w:rPr>
          <w:sz w:val="28"/>
          <w:szCs w:val="28"/>
        </w:rPr>
      </w:pPr>
      <w:r w:rsidRPr="00060C03">
        <w:rPr>
          <w:position w:val="-12"/>
          <w:sz w:val="28"/>
          <w:szCs w:val="28"/>
        </w:rPr>
        <w:object w:dxaOrig="1960" w:dyaOrig="440">
          <v:shape id="_x0000_i1038" type="#_x0000_t75" style="width:98pt;height:22pt" o:ole="">
            <v:imagedata r:id="rId30" o:title=""/>
          </v:shape>
          <o:OLEObject Type="Embed" ProgID="Equation.DSMT4" ShapeID="_x0000_i1038" DrawAspect="Content" ObjectID="_1679751640" r:id="rId31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MTPlaceRef \* MERGEFORMAT 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instrText>(</w:instrText>
      </w:r>
      <w:fldSimple w:instr=" SEQ MTEqn \c \* Arabic \* MERGEFORMAT ">
        <w:r w:rsidR="001307E9">
          <w:rPr>
            <w:noProof/>
            <w:sz w:val="28"/>
            <w:szCs w:val="28"/>
          </w:rPr>
          <w:instrText>3</w:instrText>
        </w:r>
      </w:fldSimple>
      <w:r>
        <w:rPr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</w:p>
    <w:p w:rsidR="00F11822" w:rsidRDefault="00F11822" w:rsidP="00BF76B6">
      <w:pPr>
        <w:tabs>
          <w:tab w:val="left" w:pos="113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Координатный способ задания аффинного преобразования состоит в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дующем. Фиксируем репер </w:t>
      </w:r>
      <w:r w:rsidRPr="00C57697">
        <w:rPr>
          <w:position w:val="-12"/>
          <w:sz w:val="28"/>
          <w:szCs w:val="28"/>
        </w:rPr>
        <w:object w:dxaOrig="2480" w:dyaOrig="380">
          <v:shape id="_x0000_i1039" type="#_x0000_t75" style="width:124pt;height:19pt" o:ole="">
            <v:imagedata r:id="rId11" o:title=""/>
          </v:shape>
          <o:OLEObject Type="Embed" ProgID="Equation.DSMT4" ShapeID="_x0000_i1039" DrawAspect="Content" ObjectID="_1679751641" r:id="rId32"/>
        </w:object>
      </w:r>
      <w:r>
        <w:rPr>
          <w:sz w:val="28"/>
          <w:szCs w:val="28"/>
        </w:rPr>
        <w:t xml:space="preserve">. Выбираем невырожденную </w:t>
      </w:r>
      <w:r w:rsidRPr="00BF76B6">
        <w:rPr>
          <w:position w:val="-4"/>
          <w:sz w:val="28"/>
          <w:szCs w:val="28"/>
        </w:rPr>
        <w:object w:dxaOrig="680" w:dyaOrig="220">
          <v:shape id="_x0000_i1040" type="#_x0000_t75" style="width:34pt;height:11pt" o:ole="">
            <v:imagedata r:id="rId33" o:title=""/>
          </v:shape>
          <o:OLEObject Type="Embed" ProgID="Equation.DSMT4" ShapeID="_x0000_i1040" DrawAspect="Content" ObjectID="_1679751642" r:id="rId34"/>
        </w:objec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матрицу </w:t>
      </w:r>
      <w:r w:rsidRPr="009E52C1">
        <w:rPr>
          <w:position w:val="-4"/>
          <w:sz w:val="28"/>
          <w:szCs w:val="28"/>
        </w:rPr>
        <w:object w:dxaOrig="260" w:dyaOrig="279">
          <v:shape id="_x0000_i1041" type="#_x0000_t75" style="width:13pt;height:14pt" o:ole="">
            <v:imagedata r:id="rId35" o:title=""/>
          </v:shape>
          <o:OLEObject Type="Embed" ProgID="Equation.DSMT4" ShapeID="_x0000_i1041" DrawAspect="Content" ObjectID="_1679751643" r:id="rId36"/>
        </w:object>
      </w:r>
      <w:r>
        <w:rPr>
          <w:sz w:val="28"/>
          <w:szCs w:val="28"/>
        </w:rPr>
        <w:t xml:space="preserve">, </w:t>
      </w:r>
      <w:r w:rsidRPr="00BF76B6">
        <w:rPr>
          <w:position w:val="-4"/>
          <w:sz w:val="28"/>
          <w:szCs w:val="28"/>
        </w:rPr>
        <w:object w:dxaOrig="240" w:dyaOrig="220">
          <v:shape id="_x0000_i1042" type="#_x0000_t75" style="width:12pt;height:11pt" o:ole="">
            <v:imagedata r:id="rId37" o:title=""/>
          </v:shape>
          <o:OLEObject Type="Embed" ProgID="Equation.DSMT4" ShapeID="_x0000_i1042" DrawAspect="Content" ObjectID="_1679751644" r:id="rId38"/>
        </w:object>
      </w:r>
      <w:r>
        <w:rPr>
          <w:sz w:val="28"/>
          <w:szCs w:val="28"/>
        </w:rPr>
        <w:t xml:space="preserve">-столбец </w:t>
      </w:r>
      <w:r w:rsidRPr="009E52C1">
        <w:rPr>
          <w:position w:val="-4"/>
          <w:sz w:val="28"/>
          <w:szCs w:val="28"/>
        </w:rPr>
        <w:object w:dxaOrig="260" w:dyaOrig="279">
          <v:shape id="_x0000_i1043" type="#_x0000_t75" style="width:13pt;height:14pt" o:ole="">
            <v:imagedata r:id="rId39" o:title=""/>
          </v:shape>
          <o:OLEObject Type="Embed" ProgID="Equation.DSMT4" ShapeID="_x0000_i1043" DrawAspect="Content" ObjectID="_1679751645" r:id="rId40"/>
        </w:object>
      </w:r>
      <w:r>
        <w:rPr>
          <w:sz w:val="28"/>
          <w:szCs w:val="28"/>
        </w:rPr>
        <w:t xml:space="preserve"> и выписываем формулу </w:t>
      </w:r>
    </w:p>
    <w:p w:rsidR="00F11822" w:rsidRDefault="00F11822" w:rsidP="00F11822">
      <w:pPr>
        <w:tabs>
          <w:tab w:val="left" w:pos="1134"/>
        </w:tabs>
        <w:spacing w:line="360" w:lineRule="auto"/>
        <w:jc w:val="right"/>
        <w:rPr>
          <w:sz w:val="28"/>
          <w:szCs w:val="28"/>
        </w:rPr>
      </w:pPr>
      <w:r w:rsidRPr="00EF298C">
        <w:rPr>
          <w:position w:val="-8"/>
          <w:sz w:val="28"/>
          <w:szCs w:val="28"/>
        </w:rPr>
        <w:object w:dxaOrig="1740" w:dyaOrig="360">
          <v:shape id="_x0000_i1044" type="#_x0000_t75" style="width:87pt;height:18pt" o:ole="">
            <v:imagedata r:id="rId16" o:title=""/>
          </v:shape>
          <o:OLEObject Type="Embed" ProgID="Equation.DSMT4" ShapeID="_x0000_i1044" DrawAspect="Content" ObjectID="_1679751646" r:id="rId41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="003D6EA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MTPlaceRef \* MERGEFORMAT 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\h \* MERGEFORMAT </w:instrText>
      </w:r>
      <w:r>
        <w:rPr>
          <w:sz w:val="28"/>
          <w:szCs w:val="28"/>
        </w:rPr>
        <w:fldChar w:fldCharType="end"/>
      </w:r>
      <w:bookmarkStart w:id="1" w:name="ZEqnNum928997"/>
      <w:r>
        <w:rPr>
          <w:sz w:val="28"/>
          <w:szCs w:val="28"/>
        </w:rPr>
        <w:instrText>(</w:instrText>
      </w:r>
      <w:fldSimple w:instr=" SEQ MTEqn \c \* Arabic \* MERGEFORMAT ">
        <w:r w:rsidR="001307E9">
          <w:rPr>
            <w:noProof/>
            <w:sz w:val="28"/>
            <w:szCs w:val="28"/>
          </w:rPr>
          <w:instrText>4</w:instrText>
        </w:r>
      </w:fldSimple>
      <w:r>
        <w:rPr>
          <w:sz w:val="28"/>
          <w:szCs w:val="28"/>
        </w:rPr>
        <w:instrText>)</w:instrText>
      </w:r>
      <w:bookmarkEnd w:id="1"/>
      <w:r>
        <w:rPr>
          <w:sz w:val="28"/>
          <w:szCs w:val="28"/>
        </w:rPr>
        <w:fldChar w:fldCharType="end"/>
      </w:r>
    </w:p>
    <w:p w:rsidR="00F11822" w:rsidRDefault="00F11822" w:rsidP="00BF76B6">
      <w:pPr>
        <w:tabs>
          <w:tab w:val="left" w:pos="113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Считаем, что, если мы переходим к новому реперу и при этом формулы преобраз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вания координат имеют вид </w:t>
      </w:r>
      <w:r w:rsidRPr="00EF298C">
        <w:rPr>
          <w:position w:val="-8"/>
          <w:sz w:val="28"/>
          <w:szCs w:val="28"/>
        </w:rPr>
        <w:object w:dxaOrig="1660" w:dyaOrig="320">
          <v:shape id="_x0000_i1045" type="#_x0000_t75" style="width:83pt;height:16pt" o:ole="">
            <v:imagedata r:id="rId20" o:title=""/>
          </v:shape>
          <o:OLEObject Type="Embed" ProgID="Equation.DSMT4" ShapeID="_x0000_i1045" DrawAspect="Content" ObjectID="_1679751647" r:id="rId42"/>
        </w:object>
      </w:r>
      <w:r>
        <w:rPr>
          <w:sz w:val="28"/>
          <w:szCs w:val="28"/>
        </w:rPr>
        <w:t xml:space="preserve">, то формула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GOTOBUTTON ZEqnNum928997  \* MERGEFORMAT 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ZEqnNum928997 \* Charformat \! \* MERGEFORMAT </w:instrText>
      </w:r>
      <w:r>
        <w:rPr>
          <w:sz w:val="28"/>
          <w:szCs w:val="28"/>
        </w:rPr>
        <w:fldChar w:fldCharType="separate"/>
      </w:r>
      <w:r w:rsidR="001307E9">
        <w:rPr>
          <w:sz w:val="28"/>
          <w:szCs w:val="28"/>
        </w:rPr>
        <w:instrText>(4)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преобразуется в формулу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GOTOBUTTON ZEqnNum584668  \* MERGEFORMAT 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ZEqnNum584668 \* Charformat \! \* MERGEFORMAT </w:instrText>
      </w:r>
      <w:r>
        <w:rPr>
          <w:sz w:val="28"/>
          <w:szCs w:val="28"/>
        </w:rPr>
        <w:fldChar w:fldCharType="separate"/>
      </w:r>
      <w:r w:rsidR="001307E9">
        <w:rPr>
          <w:sz w:val="28"/>
          <w:szCs w:val="28"/>
        </w:rPr>
        <w:instrText>(2)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3D6EA6">
        <w:rPr>
          <w:sz w:val="28"/>
          <w:szCs w:val="28"/>
        </w:rPr>
        <w:t xml:space="preserve"> Тогда формула </w:t>
      </w:r>
      <w:r w:rsidR="003D6EA6">
        <w:rPr>
          <w:sz w:val="28"/>
          <w:szCs w:val="28"/>
        </w:rPr>
        <w:fldChar w:fldCharType="begin"/>
      </w:r>
      <w:r w:rsidR="003D6EA6">
        <w:rPr>
          <w:sz w:val="28"/>
          <w:szCs w:val="28"/>
        </w:rPr>
        <w:instrText xml:space="preserve"> GOTOBUTTON ZEqnNum928997  \* MERGEFORMAT </w:instrText>
      </w:r>
      <w:r w:rsidR="003D6EA6">
        <w:rPr>
          <w:sz w:val="28"/>
          <w:szCs w:val="28"/>
        </w:rPr>
        <w:fldChar w:fldCharType="begin"/>
      </w:r>
      <w:r w:rsidR="003D6EA6">
        <w:rPr>
          <w:sz w:val="28"/>
          <w:szCs w:val="28"/>
        </w:rPr>
        <w:instrText xml:space="preserve"> REF ZEqnNum928997 \* Charformat \! \* MERGEFORMAT </w:instrText>
      </w:r>
      <w:r w:rsidR="003D6EA6">
        <w:rPr>
          <w:sz w:val="28"/>
          <w:szCs w:val="28"/>
        </w:rPr>
        <w:fldChar w:fldCharType="separate"/>
      </w:r>
      <w:r w:rsidR="001307E9">
        <w:rPr>
          <w:sz w:val="28"/>
          <w:szCs w:val="28"/>
        </w:rPr>
        <w:instrText>(4)</w:instrText>
      </w:r>
      <w:r w:rsidR="003D6EA6">
        <w:rPr>
          <w:sz w:val="28"/>
          <w:szCs w:val="28"/>
        </w:rPr>
        <w:fldChar w:fldCharType="end"/>
      </w:r>
      <w:r w:rsidR="003D6EA6">
        <w:rPr>
          <w:sz w:val="28"/>
          <w:szCs w:val="28"/>
        </w:rPr>
        <w:fldChar w:fldCharType="end"/>
      </w:r>
      <w:r w:rsidR="003D6EA6">
        <w:rPr>
          <w:sz w:val="28"/>
          <w:szCs w:val="28"/>
        </w:rPr>
        <w:t xml:space="preserve"> вместе с правилом, как эта формула изменяется в зависимости от выбора репера, задает единственное аффинное преобразование, координатным выражением которого в репере </w:t>
      </w:r>
      <w:r w:rsidR="003D6EA6" w:rsidRPr="00C57697">
        <w:rPr>
          <w:position w:val="-12"/>
          <w:sz w:val="28"/>
          <w:szCs w:val="28"/>
        </w:rPr>
        <w:object w:dxaOrig="2480" w:dyaOrig="380">
          <v:shape id="_x0000_i1046" type="#_x0000_t75" style="width:124pt;height:19pt" o:ole="">
            <v:imagedata r:id="rId11" o:title=""/>
          </v:shape>
          <o:OLEObject Type="Embed" ProgID="Equation.DSMT4" ShapeID="_x0000_i1046" DrawAspect="Content" ObjectID="_1679751648" r:id="rId43"/>
        </w:object>
      </w:r>
      <w:r w:rsidR="003D6EA6">
        <w:rPr>
          <w:sz w:val="28"/>
          <w:szCs w:val="28"/>
        </w:rPr>
        <w:t xml:space="preserve"> она является.</w:t>
      </w:r>
    </w:p>
    <w:p w:rsidR="00BF76B6" w:rsidRDefault="003D6EA6" w:rsidP="00BF76B6">
      <w:pPr>
        <w:pStyle w:val="a6"/>
        <w:numPr>
          <w:ilvl w:val="0"/>
          <w:numId w:val="7"/>
        </w:numPr>
        <w:tabs>
          <w:tab w:val="left" w:pos="1134"/>
        </w:tabs>
        <w:spacing w:line="360" w:lineRule="auto"/>
        <w:ind w:left="284" w:firstLine="425"/>
        <w:rPr>
          <w:sz w:val="28"/>
          <w:szCs w:val="28"/>
        </w:rPr>
      </w:pPr>
      <w:r w:rsidRPr="003D6EA6">
        <w:rPr>
          <w:sz w:val="28"/>
          <w:szCs w:val="28"/>
        </w:rPr>
        <w:t>Задание аффинного преобразования «по равенству координат»:</w:t>
      </w:r>
    </w:p>
    <w:p w:rsidR="0042469D" w:rsidRDefault="002E64E1" w:rsidP="001307E9">
      <w:pPr>
        <w:tabs>
          <w:tab w:val="left" w:pos="1134"/>
        </w:tabs>
        <w:spacing w:line="360" w:lineRule="auto"/>
        <w:jc w:val="right"/>
        <w:rPr>
          <w:sz w:val="28"/>
          <w:szCs w:val="28"/>
        </w:rPr>
      </w:pPr>
      <w:r w:rsidRPr="002E64E1">
        <w:rPr>
          <w:b/>
          <w:sz w:val="28"/>
          <w:szCs w:val="28"/>
        </w:rPr>
        <w:lastRenderedPageBreak/>
        <w:t>Утверждение</w:t>
      </w:r>
      <w:r w:rsidR="00285072">
        <w:rPr>
          <w:b/>
          <w:sz w:val="28"/>
          <w:szCs w:val="28"/>
        </w:rPr>
        <w:t xml:space="preserve"> 1</w:t>
      </w:r>
      <w:r>
        <w:rPr>
          <w:sz w:val="28"/>
          <w:szCs w:val="28"/>
        </w:rPr>
        <w:t xml:space="preserve">: </w:t>
      </w:r>
      <w:r w:rsidR="003D6EA6">
        <w:rPr>
          <w:sz w:val="28"/>
          <w:szCs w:val="28"/>
        </w:rPr>
        <w:t xml:space="preserve">Пусть </w:t>
      </w:r>
      <w:r w:rsidR="003D6EA6" w:rsidRPr="00C57697">
        <w:rPr>
          <w:position w:val="-12"/>
          <w:sz w:val="28"/>
          <w:szCs w:val="28"/>
        </w:rPr>
        <w:object w:dxaOrig="2680" w:dyaOrig="380">
          <v:shape id="_x0000_i1047" type="#_x0000_t75" style="width:134pt;height:19pt" o:ole="">
            <v:imagedata r:id="rId44" o:title=""/>
          </v:shape>
          <o:OLEObject Type="Embed" ProgID="Equation.DSMT4" ShapeID="_x0000_i1047" DrawAspect="Content" ObjectID="_1679751649" r:id="rId45"/>
        </w:object>
      </w:r>
      <w:r>
        <w:rPr>
          <w:sz w:val="28"/>
          <w:szCs w:val="28"/>
        </w:rPr>
        <w:t xml:space="preserve"> и </w:t>
      </w:r>
      <w:r w:rsidRPr="002E64E1">
        <w:rPr>
          <w:position w:val="-12"/>
          <w:sz w:val="28"/>
          <w:szCs w:val="28"/>
        </w:rPr>
        <w:object w:dxaOrig="2720" w:dyaOrig="440">
          <v:shape id="_x0000_i1048" type="#_x0000_t75" style="width:136pt;height:22pt" o:ole="">
            <v:imagedata r:id="rId46" o:title=""/>
          </v:shape>
          <o:OLEObject Type="Embed" ProgID="Equation.DSMT4" ShapeID="_x0000_i1048" DrawAspect="Content" ObjectID="_1679751650" r:id="rId47"/>
        </w:object>
      </w:r>
      <w:r>
        <w:rPr>
          <w:sz w:val="28"/>
          <w:szCs w:val="28"/>
        </w:rPr>
        <w:t>. Существует единственное аффинное преобразование</w:t>
      </w:r>
      <w:r w:rsidR="00CF5634">
        <w:rPr>
          <w:sz w:val="28"/>
          <w:szCs w:val="28"/>
        </w:rPr>
        <w:t xml:space="preserve"> </w:t>
      </w:r>
      <w:r w:rsidR="00CF5634" w:rsidRPr="00CF5634">
        <w:rPr>
          <w:position w:val="-10"/>
          <w:sz w:val="28"/>
          <w:szCs w:val="28"/>
        </w:rPr>
        <w:object w:dxaOrig="220" w:dyaOrig="340">
          <v:shape id="_x0000_i1059" type="#_x0000_t75" style="width:11pt;height:17pt" o:ole="">
            <v:imagedata r:id="rId48" o:title=""/>
          </v:shape>
          <o:OLEObject Type="Embed" ProgID="Equation.DSMT4" ShapeID="_x0000_i1059" DrawAspect="Content" ObjectID="_1679751651" r:id="rId49"/>
        </w:object>
      </w:r>
      <w:r>
        <w:rPr>
          <w:sz w:val="28"/>
          <w:szCs w:val="28"/>
        </w:rPr>
        <w:t>, перевод</w:t>
      </w:r>
      <w:r w:rsidR="0042469D">
        <w:rPr>
          <w:sz w:val="28"/>
          <w:szCs w:val="28"/>
        </w:rPr>
        <w:t>я</w:t>
      </w:r>
      <w:r>
        <w:rPr>
          <w:sz w:val="28"/>
          <w:szCs w:val="28"/>
        </w:rPr>
        <w:t>щее</w:t>
      </w:r>
      <w:r w:rsidR="0042469D">
        <w:rPr>
          <w:sz w:val="28"/>
          <w:szCs w:val="28"/>
        </w:rPr>
        <w:t xml:space="preserve"> репер </w:t>
      </w:r>
      <w:r w:rsidR="0042469D" w:rsidRPr="0042469D">
        <w:rPr>
          <w:position w:val="-12"/>
          <w:sz w:val="28"/>
          <w:szCs w:val="28"/>
        </w:rPr>
        <w:object w:dxaOrig="220" w:dyaOrig="380">
          <v:shape id="_x0000_i1049" type="#_x0000_t75" style="width:11pt;height:19pt" o:ole="">
            <v:imagedata r:id="rId50" o:title=""/>
          </v:shape>
          <o:OLEObject Type="Embed" ProgID="Equation.DSMT4" ShapeID="_x0000_i1049" DrawAspect="Content" ObjectID="_1679751652" r:id="rId51"/>
        </w:object>
      </w:r>
      <w:r w:rsidR="0042469D">
        <w:rPr>
          <w:sz w:val="28"/>
          <w:szCs w:val="28"/>
        </w:rPr>
        <w:t xml:space="preserve"> в репер </w:t>
      </w:r>
      <w:r w:rsidR="0042469D" w:rsidRPr="0042469D">
        <w:rPr>
          <w:position w:val="-12"/>
          <w:sz w:val="28"/>
          <w:szCs w:val="28"/>
        </w:rPr>
        <w:object w:dxaOrig="240" w:dyaOrig="380">
          <v:shape id="_x0000_i1050" type="#_x0000_t75" style="width:12pt;height:19pt" o:ole="">
            <v:imagedata r:id="rId52" o:title=""/>
          </v:shape>
          <o:OLEObject Type="Embed" ProgID="Equation.DSMT4" ShapeID="_x0000_i1050" DrawAspect="Content" ObjectID="_1679751653" r:id="rId53"/>
        </w:object>
      </w:r>
      <w:r w:rsidR="00CF5634">
        <w:rPr>
          <w:sz w:val="28"/>
          <w:szCs w:val="28"/>
        </w:rPr>
        <w:t xml:space="preserve">, то есть </w:t>
      </w:r>
      <w:r w:rsidR="00CF5634" w:rsidRPr="00CF5634">
        <w:rPr>
          <w:position w:val="-14"/>
          <w:sz w:val="28"/>
          <w:szCs w:val="28"/>
        </w:rPr>
        <w:object w:dxaOrig="1300" w:dyaOrig="440">
          <v:shape id="_x0000_i1060" type="#_x0000_t75" style="width:65pt;height:22pt" o:ole="">
            <v:imagedata r:id="rId54" o:title=""/>
          </v:shape>
          <o:OLEObject Type="Embed" ProgID="Equation.DSMT4" ShapeID="_x0000_i1060" DrawAspect="Content" ObjectID="_1679751654" r:id="rId55"/>
        </w:object>
      </w:r>
      <w:r w:rsidR="00CF5634">
        <w:rPr>
          <w:sz w:val="28"/>
          <w:szCs w:val="28"/>
        </w:rPr>
        <w:t xml:space="preserve">, </w:t>
      </w:r>
      <w:r w:rsidR="001307E9" w:rsidRPr="00CF5634">
        <w:rPr>
          <w:position w:val="-14"/>
          <w:sz w:val="28"/>
          <w:szCs w:val="28"/>
        </w:rPr>
        <w:object w:dxaOrig="1219" w:dyaOrig="480">
          <v:shape id="_x0000_i1061" type="#_x0000_t75" style="width:61pt;height:24pt" o:ole="">
            <v:imagedata r:id="rId56" o:title=""/>
          </v:shape>
          <o:OLEObject Type="Embed" ProgID="Equation.DSMT4" ShapeID="_x0000_i1061" DrawAspect="Content" ObjectID="_1679751655" r:id="rId57"/>
        </w:object>
      </w:r>
      <w:r w:rsidR="001307E9">
        <w:rPr>
          <w:sz w:val="28"/>
          <w:szCs w:val="28"/>
        </w:rPr>
        <w:t xml:space="preserve">, где </w:t>
      </w:r>
      <w:r w:rsidR="001307E9" w:rsidRPr="00CF5634">
        <w:rPr>
          <w:position w:val="-20"/>
          <w:sz w:val="28"/>
          <w:szCs w:val="28"/>
        </w:rPr>
        <w:object w:dxaOrig="1359" w:dyaOrig="440">
          <v:shape id="_x0000_i1062" type="#_x0000_t75" style="width:68pt;height:22pt" o:ole="">
            <v:imagedata r:id="rId58" o:title=""/>
          </v:shape>
          <o:OLEObject Type="Embed" ProgID="Equation.DSMT4" ShapeID="_x0000_i1062" DrawAspect="Content" ObjectID="_1679751656" r:id="rId59"/>
        </w:object>
      </w:r>
      <w:r w:rsidR="001307E9">
        <w:rPr>
          <w:sz w:val="28"/>
          <w:szCs w:val="28"/>
        </w:rPr>
        <w:t>.</w:t>
      </w:r>
      <w:r w:rsidR="001307E9">
        <w:rPr>
          <w:sz w:val="28"/>
          <w:szCs w:val="28"/>
        </w:rPr>
        <w:tab/>
      </w:r>
      <w:r w:rsidR="001307E9">
        <w:rPr>
          <w:sz w:val="28"/>
          <w:szCs w:val="28"/>
        </w:rPr>
        <w:tab/>
      </w:r>
      <w:r w:rsidR="001307E9">
        <w:rPr>
          <w:sz w:val="28"/>
          <w:szCs w:val="28"/>
        </w:rPr>
        <w:tab/>
      </w:r>
      <w:r w:rsidR="001307E9">
        <w:rPr>
          <w:sz w:val="28"/>
          <w:szCs w:val="28"/>
        </w:rPr>
        <w:tab/>
        <w:t xml:space="preserve"> </w:t>
      </w:r>
      <w:r w:rsidR="001307E9">
        <w:rPr>
          <w:sz w:val="28"/>
          <w:szCs w:val="28"/>
        </w:rPr>
        <w:fldChar w:fldCharType="begin"/>
      </w:r>
      <w:r w:rsidR="001307E9">
        <w:rPr>
          <w:sz w:val="28"/>
          <w:szCs w:val="28"/>
        </w:rPr>
        <w:instrText xml:space="preserve"> MACROBUTTON MTPlaceRef \* MERGEFORMAT </w:instrText>
      </w:r>
      <w:r w:rsidR="001307E9">
        <w:rPr>
          <w:sz w:val="28"/>
          <w:szCs w:val="28"/>
        </w:rPr>
        <w:fldChar w:fldCharType="begin"/>
      </w:r>
      <w:r w:rsidR="001307E9">
        <w:rPr>
          <w:sz w:val="28"/>
          <w:szCs w:val="28"/>
        </w:rPr>
        <w:instrText xml:space="preserve"> SEQ MTEqn \h \* MERGEFORMAT </w:instrText>
      </w:r>
      <w:r w:rsidR="001307E9">
        <w:rPr>
          <w:sz w:val="28"/>
          <w:szCs w:val="28"/>
        </w:rPr>
        <w:fldChar w:fldCharType="end"/>
      </w:r>
      <w:r w:rsidR="001307E9">
        <w:rPr>
          <w:sz w:val="28"/>
          <w:szCs w:val="28"/>
        </w:rPr>
        <w:instrText>(</w:instrText>
      </w:r>
      <w:fldSimple w:instr=" SEQ MTEqn \c \* Arabic \* MERGEFORMAT ">
        <w:r w:rsidR="001307E9">
          <w:rPr>
            <w:noProof/>
            <w:sz w:val="28"/>
            <w:szCs w:val="28"/>
          </w:rPr>
          <w:instrText>5</w:instrText>
        </w:r>
      </w:fldSimple>
      <w:r w:rsidR="001307E9">
        <w:rPr>
          <w:sz w:val="28"/>
          <w:szCs w:val="28"/>
        </w:rPr>
        <w:instrText>)</w:instrText>
      </w:r>
      <w:r w:rsidR="001307E9">
        <w:rPr>
          <w:sz w:val="28"/>
          <w:szCs w:val="28"/>
        </w:rPr>
        <w:fldChar w:fldCharType="end"/>
      </w:r>
    </w:p>
    <w:p w:rsidR="003D6EA6" w:rsidRDefault="0042469D" w:rsidP="003D6EA6">
      <w:pPr>
        <w:tabs>
          <w:tab w:val="left" w:pos="113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► Пусть в репере </w:t>
      </w:r>
      <w:r w:rsidRPr="0042469D">
        <w:rPr>
          <w:position w:val="-12"/>
          <w:sz w:val="28"/>
          <w:szCs w:val="28"/>
        </w:rPr>
        <w:object w:dxaOrig="220" w:dyaOrig="380">
          <v:shape id="_x0000_i1051" type="#_x0000_t75" style="width:11pt;height:19pt" o:ole="">
            <v:imagedata r:id="rId50" o:title=""/>
          </v:shape>
          <o:OLEObject Type="Embed" ProgID="Equation.DSMT4" ShapeID="_x0000_i1051" DrawAspect="Content" ObjectID="_1679751657" r:id="rId60"/>
        </w:object>
      </w:r>
    </w:p>
    <w:p w:rsidR="0042469D" w:rsidRDefault="0042469D" w:rsidP="003D6EA6">
      <w:pPr>
        <w:tabs>
          <w:tab w:val="left" w:pos="1134"/>
        </w:tabs>
        <w:spacing w:line="360" w:lineRule="auto"/>
        <w:rPr>
          <w:sz w:val="28"/>
          <w:szCs w:val="28"/>
        </w:rPr>
      </w:pPr>
      <w:r w:rsidRPr="0042469D">
        <w:rPr>
          <w:position w:val="-20"/>
          <w:sz w:val="28"/>
          <w:szCs w:val="28"/>
        </w:rPr>
        <w:object w:dxaOrig="2240" w:dyaOrig="520">
          <v:shape id="_x0000_i1052" type="#_x0000_t75" style="width:112pt;height:26pt" o:ole="">
            <v:imagedata r:id="rId61" o:title=""/>
          </v:shape>
          <o:OLEObject Type="Embed" ProgID="Equation.DSMT4" ShapeID="_x0000_i1052" DrawAspect="Content" ObjectID="_1679751658" r:id="rId62"/>
        </w:object>
      </w:r>
      <w:r>
        <w:rPr>
          <w:sz w:val="28"/>
          <w:szCs w:val="28"/>
        </w:rPr>
        <w:t xml:space="preserve">, </w:t>
      </w:r>
      <w:r w:rsidRPr="0042469D">
        <w:rPr>
          <w:position w:val="-22"/>
          <w:sz w:val="28"/>
          <w:szCs w:val="28"/>
        </w:rPr>
        <w:object w:dxaOrig="2340" w:dyaOrig="580">
          <v:shape id="_x0000_i1053" type="#_x0000_t75" style="width:117pt;height:29pt" o:ole="">
            <v:imagedata r:id="rId63" o:title=""/>
          </v:shape>
          <o:OLEObject Type="Embed" ProgID="Equation.DSMT4" ShapeID="_x0000_i1053" DrawAspect="Content" ObjectID="_1679751659" r:id="rId64"/>
        </w:object>
      </w:r>
      <w:r>
        <w:rPr>
          <w:sz w:val="28"/>
          <w:szCs w:val="28"/>
        </w:rPr>
        <w:t xml:space="preserve"> где </w:t>
      </w:r>
      <w:r w:rsidR="00CF5634" w:rsidRPr="00CF5634">
        <w:rPr>
          <w:position w:val="-20"/>
          <w:sz w:val="28"/>
          <w:szCs w:val="28"/>
        </w:rPr>
        <w:object w:dxaOrig="1359" w:dyaOrig="440">
          <v:shape id="_x0000_i1054" type="#_x0000_t75" style="width:68pt;height:22pt" o:ole="">
            <v:imagedata r:id="rId58" o:title=""/>
          </v:shape>
          <o:OLEObject Type="Embed" ProgID="Equation.DSMT4" ShapeID="_x0000_i1054" DrawAspect="Content" ObjectID="_1679751660" r:id="rId65"/>
        </w:object>
      </w:r>
      <w:r w:rsidR="00CF5634">
        <w:rPr>
          <w:sz w:val="28"/>
          <w:szCs w:val="28"/>
        </w:rPr>
        <w:t>. Возьмем аффинное преобр</w:t>
      </w:r>
      <w:r w:rsidR="00CF5634">
        <w:rPr>
          <w:sz w:val="28"/>
          <w:szCs w:val="28"/>
        </w:rPr>
        <w:t>а</w:t>
      </w:r>
      <w:r w:rsidR="00CF5634">
        <w:rPr>
          <w:sz w:val="28"/>
          <w:szCs w:val="28"/>
        </w:rPr>
        <w:t xml:space="preserve">зование </w:t>
      </w:r>
      <w:r w:rsidR="00CF5634" w:rsidRPr="00CF5634">
        <w:rPr>
          <w:position w:val="-10"/>
          <w:sz w:val="28"/>
          <w:szCs w:val="28"/>
        </w:rPr>
        <w:object w:dxaOrig="220" w:dyaOrig="340">
          <v:shape id="_x0000_i1055" type="#_x0000_t75" style="width:11pt;height:17pt" o:ole="">
            <v:imagedata r:id="rId48" o:title=""/>
          </v:shape>
          <o:OLEObject Type="Embed" ProgID="Equation.DSMT4" ShapeID="_x0000_i1055" DrawAspect="Content" ObjectID="_1679751661" r:id="rId66"/>
        </w:object>
      </w:r>
      <w:r w:rsidR="00CF5634">
        <w:rPr>
          <w:sz w:val="28"/>
          <w:szCs w:val="28"/>
        </w:rPr>
        <w:t xml:space="preserve">, которое в репере </w:t>
      </w:r>
      <w:r w:rsidR="00CF5634" w:rsidRPr="0042469D">
        <w:rPr>
          <w:position w:val="-12"/>
          <w:sz w:val="28"/>
          <w:szCs w:val="28"/>
        </w:rPr>
        <w:object w:dxaOrig="220" w:dyaOrig="380">
          <v:shape id="_x0000_i1056" type="#_x0000_t75" style="width:11pt;height:19pt" o:ole="">
            <v:imagedata r:id="rId50" o:title=""/>
          </v:shape>
          <o:OLEObject Type="Embed" ProgID="Equation.DSMT4" ShapeID="_x0000_i1056" DrawAspect="Content" ObjectID="_1679751662" r:id="rId67"/>
        </w:object>
      </w:r>
      <w:r w:rsidR="00CF5634">
        <w:rPr>
          <w:sz w:val="28"/>
          <w:szCs w:val="28"/>
        </w:rPr>
        <w:t xml:space="preserve"> имеет координатное выражение</w:t>
      </w:r>
    </w:p>
    <w:p w:rsidR="00CF5634" w:rsidRDefault="00CF5634" w:rsidP="00CF5634">
      <w:pPr>
        <w:tabs>
          <w:tab w:val="left" w:pos="1134"/>
        </w:tabs>
        <w:spacing w:line="360" w:lineRule="auto"/>
        <w:jc w:val="right"/>
        <w:rPr>
          <w:sz w:val="28"/>
          <w:szCs w:val="28"/>
        </w:rPr>
      </w:pPr>
      <w:r w:rsidRPr="00CF5634">
        <w:rPr>
          <w:position w:val="-8"/>
          <w:sz w:val="28"/>
          <w:szCs w:val="28"/>
        </w:rPr>
        <w:object w:dxaOrig="1740" w:dyaOrig="360">
          <v:shape id="_x0000_i1057" type="#_x0000_t75" style="width:87pt;height:18pt" o:ole="">
            <v:imagedata r:id="rId68" o:title=""/>
          </v:shape>
          <o:OLEObject Type="Embed" ProgID="Equation.DSMT4" ShapeID="_x0000_i1057" DrawAspect="Content" ObjectID="_1679751663" r:id="rId69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MTPlaceRef \* MERGEFORMAT 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\h \* MERGEFORMAT </w:instrText>
      </w:r>
      <w:r>
        <w:rPr>
          <w:sz w:val="28"/>
          <w:szCs w:val="28"/>
        </w:rPr>
        <w:fldChar w:fldCharType="end"/>
      </w:r>
      <w:bookmarkStart w:id="2" w:name="ZEqnNum689077"/>
      <w:r>
        <w:rPr>
          <w:sz w:val="28"/>
          <w:szCs w:val="28"/>
        </w:rPr>
        <w:instrText>(</w:instrText>
      </w:r>
      <w:fldSimple w:instr=" SEQ MTEqn \c \* Arabic \* MERGEFORMAT ">
        <w:r w:rsidR="001307E9">
          <w:rPr>
            <w:noProof/>
            <w:sz w:val="28"/>
            <w:szCs w:val="28"/>
          </w:rPr>
          <w:instrText>6</w:instrText>
        </w:r>
      </w:fldSimple>
      <w:r>
        <w:rPr>
          <w:sz w:val="28"/>
          <w:szCs w:val="28"/>
        </w:rPr>
        <w:instrText>)</w:instrText>
      </w:r>
      <w:bookmarkEnd w:id="2"/>
      <w:r>
        <w:rPr>
          <w:sz w:val="28"/>
          <w:szCs w:val="28"/>
        </w:rPr>
        <w:fldChar w:fldCharType="end"/>
      </w:r>
    </w:p>
    <w:p w:rsidR="003D6EA6" w:rsidRDefault="00CF5634" w:rsidP="003D6EA6">
      <w:pPr>
        <w:tabs>
          <w:tab w:val="left" w:pos="113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CF5634">
        <w:rPr>
          <w:position w:val="-64"/>
          <w:sz w:val="28"/>
          <w:szCs w:val="28"/>
        </w:rPr>
        <w:object w:dxaOrig="4459" w:dyaOrig="1420">
          <v:shape id="_x0000_i1058" type="#_x0000_t75" style="width:223pt;height:71pt" o:ole="">
            <v:imagedata r:id="rId70" o:title=""/>
          </v:shape>
          <o:OLEObject Type="Embed" ProgID="Equation.DSMT4" ShapeID="_x0000_i1058" DrawAspect="Content" ObjectID="_1679751664" r:id="rId71"/>
        </w:object>
      </w:r>
      <w:r>
        <w:rPr>
          <w:sz w:val="28"/>
          <w:szCs w:val="28"/>
        </w:rPr>
        <w:t>.</w:t>
      </w:r>
    </w:p>
    <w:p w:rsidR="001307E9" w:rsidRDefault="001307E9" w:rsidP="003D6EA6">
      <w:pPr>
        <w:tabs>
          <w:tab w:val="left" w:pos="113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Подсчитывая координаты образа точки </w:t>
      </w:r>
      <w:r w:rsidRPr="001307E9">
        <w:rPr>
          <w:position w:val="-14"/>
          <w:sz w:val="28"/>
          <w:szCs w:val="28"/>
        </w:rPr>
        <w:object w:dxaOrig="320" w:dyaOrig="440">
          <v:shape id="_x0000_i1063" type="#_x0000_t75" style="width:16pt;height:22pt" o:ole="">
            <v:imagedata r:id="rId72" o:title=""/>
          </v:shape>
          <o:OLEObject Type="Embed" ProgID="Equation.DSMT4" ShapeID="_x0000_i1063" DrawAspect="Content" ObjectID="_1679751665" r:id="rId73"/>
        </w:object>
      </w:r>
      <w:r>
        <w:rPr>
          <w:sz w:val="28"/>
          <w:szCs w:val="28"/>
        </w:rPr>
        <w:t xml:space="preserve">, то есть координаты точки </w:t>
      </w:r>
      <w:r w:rsidRPr="001307E9">
        <w:rPr>
          <w:position w:val="-14"/>
          <w:sz w:val="28"/>
          <w:szCs w:val="28"/>
        </w:rPr>
        <w:object w:dxaOrig="660" w:dyaOrig="440">
          <v:shape id="_x0000_i1064" type="#_x0000_t75" style="width:33pt;height:22pt" o:ole="">
            <v:imagedata r:id="rId74" o:title=""/>
          </v:shape>
          <o:OLEObject Type="Embed" ProgID="Equation.DSMT4" ShapeID="_x0000_i1064" DrawAspect="Content" ObjectID="_1679751666" r:id="rId75"/>
        </w:object>
      </w:r>
      <w:r>
        <w:rPr>
          <w:sz w:val="28"/>
          <w:szCs w:val="28"/>
        </w:rPr>
        <w:t>, убежд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емся что </w:t>
      </w:r>
      <w:r w:rsidRPr="001307E9">
        <w:rPr>
          <w:position w:val="-14"/>
          <w:sz w:val="28"/>
          <w:szCs w:val="28"/>
        </w:rPr>
        <w:object w:dxaOrig="1300" w:dyaOrig="440">
          <v:shape id="_x0000_i1065" type="#_x0000_t75" style="width:65pt;height:22pt" o:ole="">
            <v:imagedata r:id="rId76" o:title=""/>
          </v:shape>
          <o:OLEObject Type="Embed" ProgID="Equation.DSMT4" ShapeID="_x0000_i1065" DrawAspect="Content" ObjectID="_1679751667" r:id="rId77"/>
        </w:object>
      </w:r>
      <w:r>
        <w:rPr>
          <w:sz w:val="28"/>
          <w:szCs w:val="28"/>
        </w:rPr>
        <w:t xml:space="preserve">. Так же, подсчитывая координаты векторов </w:t>
      </w:r>
      <w:r w:rsidRPr="001307E9">
        <w:rPr>
          <w:position w:val="-14"/>
          <w:sz w:val="28"/>
          <w:szCs w:val="28"/>
        </w:rPr>
        <w:object w:dxaOrig="680" w:dyaOrig="440">
          <v:shape id="_x0000_i1066" type="#_x0000_t75" style="width:34pt;height:22pt" o:ole="">
            <v:imagedata r:id="rId78" o:title=""/>
          </v:shape>
          <o:OLEObject Type="Embed" ProgID="Equation.DSMT4" ShapeID="_x0000_i1066" DrawAspect="Content" ObjectID="_1679751668" r:id="rId79"/>
        </w:object>
      </w:r>
      <w:r>
        <w:rPr>
          <w:sz w:val="28"/>
          <w:szCs w:val="28"/>
        </w:rPr>
        <w:t xml:space="preserve">, убеждаемся, что </w:t>
      </w:r>
      <w:r w:rsidRPr="001307E9">
        <w:rPr>
          <w:position w:val="-14"/>
          <w:sz w:val="28"/>
          <w:szCs w:val="28"/>
        </w:rPr>
        <w:object w:dxaOrig="1219" w:dyaOrig="480">
          <v:shape id="_x0000_i1067" type="#_x0000_t75" style="width:61pt;height:24pt" o:ole="">
            <v:imagedata r:id="rId80" o:title=""/>
          </v:shape>
          <o:OLEObject Type="Embed" ProgID="Equation.DSMT4" ShapeID="_x0000_i1067" DrawAspect="Content" ObjectID="_1679751669" r:id="rId81"/>
        </w:object>
      </w:r>
      <w:r>
        <w:rPr>
          <w:sz w:val="28"/>
          <w:szCs w:val="28"/>
        </w:rPr>
        <w:t xml:space="preserve">. Единственность следует из </w:t>
      </w:r>
      <w:proofErr w:type="spellStart"/>
      <w:r>
        <w:rPr>
          <w:sz w:val="28"/>
          <w:szCs w:val="28"/>
        </w:rPr>
        <w:t>биективности</w:t>
      </w:r>
      <w:proofErr w:type="spellEnd"/>
      <w:r>
        <w:rPr>
          <w:sz w:val="28"/>
          <w:szCs w:val="28"/>
        </w:rPr>
        <w:t xml:space="preserve"> соответствия аффинных преобразований и их координатных выражений в выбранном репере. ◄</w:t>
      </w:r>
    </w:p>
    <w:p w:rsidR="00C309A3" w:rsidRDefault="00285072" w:rsidP="003D6EA6">
      <w:pPr>
        <w:tabs>
          <w:tab w:val="left" w:pos="113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C309A3">
        <w:rPr>
          <w:sz w:val="28"/>
          <w:szCs w:val="28"/>
        </w:rPr>
        <w:t>Из утверждения 1 следует, что, чтобы задать аффинное преобразование достаточно взять два репера и положить: какой из них является образом другого.</w:t>
      </w:r>
    </w:p>
    <w:p w:rsidR="00285072" w:rsidRDefault="00C309A3" w:rsidP="003D6EA6">
      <w:pPr>
        <w:tabs>
          <w:tab w:val="left" w:pos="113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85072">
        <w:rPr>
          <w:sz w:val="28"/>
          <w:szCs w:val="28"/>
        </w:rPr>
        <w:t xml:space="preserve">Пусть вектор </w:t>
      </w:r>
      <w:r w:rsidR="00285072" w:rsidRPr="00285072">
        <w:rPr>
          <w:position w:val="-20"/>
          <w:sz w:val="28"/>
          <w:szCs w:val="28"/>
        </w:rPr>
        <w:object w:dxaOrig="2439" w:dyaOrig="499">
          <v:shape id="_x0000_i1069" type="#_x0000_t75" style="width:122pt;height:25pt" o:ole="">
            <v:imagedata r:id="rId82" o:title=""/>
          </v:shape>
          <o:OLEObject Type="Embed" ProgID="Equation.DSMT4" ShapeID="_x0000_i1069" DrawAspect="Content" ObjectID="_1679751670" r:id="rId83"/>
        </w:object>
      </w:r>
      <w:r w:rsidR="00285072">
        <w:rPr>
          <w:sz w:val="28"/>
          <w:szCs w:val="28"/>
        </w:rPr>
        <w:t xml:space="preserve">, то есть </w:t>
      </w:r>
      <w:r w:rsidR="00285072" w:rsidRPr="00285072">
        <w:rPr>
          <w:position w:val="-4"/>
          <w:sz w:val="28"/>
          <w:szCs w:val="28"/>
        </w:rPr>
        <w:object w:dxaOrig="220" w:dyaOrig="300">
          <v:shape id="_x0000_i1070" type="#_x0000_t75" style="width:11pt;height:15pt" o:ole="">
            <v:imagedata r:id="rId84" o:title=""/>
          </v:shape>
          <o:OLEObject Type="Embed" ProgID="Equation.DSMT4" ShapeID="_x0000_i1070" DrawAspect="Content" ObjectID="_1679751671" r:id="rId85"/>
        </w:object>
      </w:r>
      <w:r w:rsidR="00285072">
        <w:rPr>
          <w:sz w:val="28"/>
          <w:szCs w:val="28"/>
        </w:rPr>
        <w:t xml:space="preserve"> имеет координатный столбец </w:t>
      </w:r>
      <w:r w:rsidR="00285072" w:rsidRPr="00285072">
        <w:rPr>
          <w:position w:val="-26"/>
          <w:sz w:val="28"/>
          <w:szCs w:val="28"/>
        </w:rPr>
        <w:object w:dxaOrig="2220" w:dyaOrig="580">
          <v:shape id="_x0000_i1068" type="#_x0000_t75" style="width:111pt;height:29pt" o:ole="">
            <v:imagedata r:id="rId86" o:title=""/>
          </v:shape>
          <o:OLEObject Type="Embed" ProgID="Equation.DSMT4" ShapeID="_x0000_i1068" DrawAspect="Content" ObjectID="_1679751672" r:id="rId87"/>
        </w:object>
      </w:r>
      <w:r w:rsidR="00285072">
        <w:rPr>
          <w:sz w:val="28"/>
          <w:szCs w:val="28"/>
        </w:rPr>
        <w:t xml:space="preserve"> в базисе </w:t>
      </w:r>
      <w:r w:rsidR="00285072" w:rsidRPr="00285072">
        <w:rPr>
          <w:position w:val="-12"/>
          <w:sz w:val="28"/>
          <w:szCs w:val="28"/>
        </w:rPr>
        <w:object w:dxaOrig="1680" w:dyaOrig="380">
          <v:shape id="_x0000_i1071" type="#_x0000_t75" style="width:84pt;height:19pt" o:ole="">
            <v:imagedata r:id="rId88" o:title=""/>
          </v:shape>
          <o:OLEObject Type="Embed" ProgID="Equation.DSMT4" ShapeID="_x0000_i1071" DrawAspect="Content" ObjectID="_1679751673" r:id="rId89"/>
        </w:object>
      </w:r>
      <w:r w:rsidR="00285072">
        <w:rPr>
          <w:sz w:val="28"/>
          <w:szCs w:val="28"/>
        </w:rPr>
        <w:t xml:space="preserve">. Пусть также </w:t>
      </w:r>
      <w:r w:rsidR="00285072" w:rsidRPr="00285072">
        <w:rPr>
          <w:position w:val="-10"/>
          <w:sz w:val="28"/>
          <w:szCs w:val="28"/>
        </w:rPr>
        <w:object w:dxaOrig="220" w:dyaOrig="340">
          <v:shape id="_x0000_i1072" type="#_x0000_t75" style="width:11pt;height:17pt" o:ole="">
            <v:imagedata r:id="rId90" o:title=""/>
          </v:shape>
          <o:OLEObject Type="Embed" ProgID="Equation.DSMT4" ShapeID="_x0000_i1072" DrawAspect="Content" ObjectID="_1679751674" r:id="rId91"/>
        </w:object>
      </w:r>
      <w:r w:rsidR="00285072">
        <w:rPr>
          <w:sz w:val="28"/>
          <w:szCs w:val="28"/>
        </w:rPr>
        <w:t xml:space="preserve"> </w:t>
      </w:r>
      <w:r w:rsidR="00285072">
        <w:rPr>
          <w:sz w:val="28"/>
          <w:szCs w:val="28"/>
        </w:rPr>
        <w:noBreakHyphen/>
        <w:t xml:space="preserve"> отображение из утве</w:t>
      </w:r>
      <w:r w:rsidR="00285072">
        <w:rPr>
          <w:sz w:val="28"/>
          <w:szCs w:val="28"/>
        </w:rPr>
        <w:t>р</w:t>
      </w:r>
      <w:r w:rsidR="00285072">
        <w:rPr>
          <w:sz w:val="28"/>
          <w:szCs w:val="28"/>
        </w:rPr>
        <w:t xml:space="preserve">ждения 1. Тогда </w:t>
      </w:r>
    </w:p>
    <w:p w:rsidR="00285072" w:rsidRDefault="00285072" w:rsidP="00285072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 w:rsidRPr="00285072">
        <w:rPr>
          <w:position w:val="-20"/>
          <w:sz w:val="28"/>
          <w:szCs w:val="28"/>
        </w:rPr>
        <w:object w:dxaOrig="5580" w:dyaOrig="540">
          <v:shape id="_x0000_i1073" type="#_x0000_t75" style="width:279pt;height:27pt" o:ole="">
            <v:imagedata r:id="rId92" o:title=""/>
          </v:shape>
          <o:OLEObject Type="Embed" ProgID="Equation.DSMT4" ShapeID="_x0000_i1073" DrawAspect="Content" ObjectID="_1679751675" r:id="rId93"/>
        </w:object>
      </w:r>
      <w:r>
        <w:rPr>
          <w:sz w:val="28"/>
          <w:szCs w:val="28"/>
        </w:rPr>
        <w:t>.</w:t>
      </w:r>
    </w:p>
    <w:p w:rsidR="00285072" w:rsidRDefault="00285072" w:rsidP="003D6EA6">
      <w:pPr>
        <w:tabs>
          <w:tab w:val="left" w:pos="113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Это означает, что для аффинного преобразования </w:t>
      </w:r>
      <w:r w:rsidRPr="00285072">
        <w:rPr>
          <w:position w:val="-10"/>
          <w:sz w:val="28"/>
          <w:szCs w:val="28"/>
        </w:rPr>
        <w:object w:dxaOrig="220" w:dyaOrig="340">
          <v:shape id="_x0000_i1074" type="#_x0000_t75" style="width:11pt;height:17pt" o:ole="">
            <v:imagedata r:id="rId90" o:title=""/>
          </v:shape>
          <o:OLEObject Type="Embed" ProgID="Equation.DSMT4" ShapeID="_x0000_i1074" DrawAspect="Content" ObjectID="_1679751676" r:id="rId94"/>
        </w:object>
      </w:r>
      <w:r>
        <w:rPr>
          <w:sz w:val="28"/>
          <w:szCs w:val="28"/>
        </w:rPr>
        <w:t xml:space="preserve"> из утверждения 1 образ </w:t>
      </w:r>
      <w:r w:rsidRPr="00285072">
        <w:rPr>
          <w:position w:val="-12"/>
          <w:sz w:val="28"/>
          <w:szCs w:val="28"/>
        </w:rPr>
        <w:object w:dxaOrig="560" w:dyaOrig="380">
          <v:shape id="_x0000_i1078" type="#_x0000_t75" style="width:28pt;height:19pt" o:ole="">
            <v:imagedata r:id="rId95" o:title=""/>
          </v:shape>
          <o:OLEObject Type="Embed" ProgID="Equation.DSMT4" ShapeID="_x0000_i1078" DrawAspect="Content" ObjectID="_1679751677" r:id="rId96"/>
        </w:object>
      </w:r>
      <w:r>
        <w:rPr>
          <w:sz w:val="28"/>
          <w:szCs w:val="28"/>
        </w:rPr>
        <w:t xml:space="preserve"> вектора </w:t>
      </w:r>
      <w:r w:rsidRPr="00285072">
        <w:rPr>
          <w:position w:val="-4"/>
          <w:sz w:val="28"/>
          <w:szCs w:val="28"/>
        </w:rPr>
        <w:object w:dxaOrig="220" w:dyaOrig="300">
          <v:shape id="_x0000_i1076" type="#_x0000_t75" style="width:11pt;height:15pt" o:ole="">
            <v:imagedata r:id="rId84" o:title=""/>
          </v:shape>
          <o:OLEObject Type="Embed" ProgID="Equation.DSMT4" ShapeID="_x0000_i1076" DrawAspect="Content" ObjectID="_1679751678" r:id="rId97"/>
        </w:object>
      </w:r>
      <w:r>
        <w:rPr>
          <w:sz w:val="28"/>
          <w:szCs w:val="28"/>
        </w:rPr>
        <w:t xml:space="preserve"> в репере </w:t>
      </w:r>
      <w:r w:rsidRPr="0042469D">
        <w:rPr>
          <w:position w:val="-12"/>
          <w:sz w:val="28"/>
          <w:szCs w:val="28"/>
        </w:rPr>
        <w:object w:dxaOrig="240" w:dyaOrig="380">
          <v:shape id="_x0000_i1075" type="#_x0000_t75" style="width:12pt;height:19pt" o:ole="">
            <v:imagedata r:id="rId52" o:title=""/>
          </v:shape>
          <o:OLEObject Type="Embed" ProgID="Equation.DSMT4" ShapeID="_x0000_i1075" DrawAspect="Content" ObjectID="_1679751679" r:id="rId98"/>
        </w:object>
      </w:r>
      <w:r>
        <w:rPr>
          <w:sz w:val="28"/>
          <w:szCs w:val="28"/>
        </w:rPr>
        <w:t xml:space="preserve"> имеет те же координаты, что и вектор </w:t>
      </w:r>
      <w:r w:rsidRPr="00285072">
        <w:rPr>
          <w:position w:val="-4"/>
          <w:sz w:val="28"/>
          <w:szCs w:val="28"/>
        </w:rPr>
        <w:object w:dxaOrig="220" w:dyaOrig="300">
          <v:shape id="_x0000_i1077" type="#_x0000_t75" style="width:11pt;height:15pt" o:ole="">
            <v:imagedata r:id="rId84" o:title=""/>
          </v:shape>
          <o:OLEObject Type="Embed" ProgID="Equation.DSMT4" ShapeID="_x0000_i1077" DrawAspect="Content" ObjectID="_1679751680" r:id="rId99"/>
        </w:object>
      </w:r>
      <w:r>
        <w:rPr>
          <w:sz w:val="28"/>
          <w:szCs w:val="28"/>
        </w:rPr>
        <w:t xml:space="preserve"> в репере </w:t>
      </w:r>
      <w:r w:rsidRPr="0042469D">
        <w:rPr>
          <w:position w:val="-12"/>
          <w:sz w:val="28"/>
          <w:szCs w:val="28"/>
        </w:rPr>
        <w:object w:dxaOrig="220" w:dyaOrig="380">
          <v:shape id="_x0000_i1079" type="#_x0000_t75" style="width:11pt;height:19pt" o:ole="">
            <v:imagedata r:id="rId100" o:title=""/>
          </v:shape>
          <o:OLEObject Type="Embed" ProgID="Equation.DSMT4" ShapeID="_x0000_i1079" DrawAspect="Content" ObjectID="_1679751681" r:id="rId101"/>
        </w:object>
      </w:r>
      <w:r>
        <w:rPr>
          <w:sz w:val="28"/>
          <w:szCs w:val="28"/>
        </w:rPr>
        <w:t xml:space="preserve">. Отсюда и название аффинного преобразования </w:t>
      </w:r>
      <w:r w:rsidRPr="00285072">
        <w:rPr>
          <w:position w:val="-10"/>
          <w:sz w:val="28"/>
          <w:szCs w:val="28"/>
        </w:rPr>
        <w:object w:dxaOrig="220" w:dyaOrig="340">
          <v:shape id="_x0000_i1080" type="#_x0000_t75" style="width:11pt;height:17pt" o:ole="">
            <v:imagedata r:id="rId90" o:title=""/>
          </v:shape>
          <o:OLEObject Type="Embed" ProgID="Equation.DSMT4" ShapeID="_x0000_i1080" DrawAspect="Content" ObjectID="_1679751682" r:id="rId102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noBreakHyphen/>
        <w:t xml:space="preserve"> отображение «по равенству координат».</w:t>
      </w:r>
    </w:p>
    <w:p w:rsidR="003D6EA6" w:rsidRDefault="00C309A3" w:rsidP="00BF76B6">
      <w:pPr>
        <w:pStyle w:val="a6"/>
        <w:numPr>
          <w:ilvl w:val="0"/>
          <w:numId w:val="7"/>
        </w:numPr>
        <w:tabs>
          <w:tab w:val="left" w:pos="1134"/>
        </w:tabs>
        <w:spacing w:line="360" w:lineRule="auto"/>
        <w:ind w:left="284" w:firstLine="425"/>
        <w:rPr>
          <w:sz w:val="28"/>
          <w:szCs w:val="28"/>
        </w:rPr>
      </w:pPr>
      <w:r>
        <w:rPr>
          <w:sz w:val="28"/>
          <w:szCs w:val="28"/>
        </w:rPr>
        <w:t xml:space="preserve">Еще один способ задания аффинных преобразований </w:t>
      </w:r>
      <w:r w:rsidR="00EE37BE">
        <w:rPr>
          <w:sz w:val="28"/>
          <w:szCs w:val="28"/>
        </w:rPr>
        <w:t>состоит в следующем.</w:t>
      </w:r>
    </w:p>
    <w:p w:rsidR="00C309A3" w:rsidRDefault="00EE37BE" w:rsidP="00C309A3">
      <w:pPr>
        <w:tabs>
          <w:tab w:val="left" w:pos="1134"/>
        </w:tabs>
        <w:spacing w:line="360" w:lineRule="auto"/>
        <w:rPr>
          <w:sz w:val="28"/>
          <w:szCs w:val="28"/>
        </w:rPr>
      </w:pPr>
      <w:r w:rsidRPr="00EE37BE">
        <w:rPr>
          <w:b/>
          <w:sz w:val="28"/>
          <w:szCs w:val="28"/>
        </w:rPr>
        <w:t>Утверждение 2.</w:t>
      </w:r>
      <w:r>
        <w:rPr>
          <w:sz w:val="28"/>
          <w:szCs w:val="28"/>
        </w:rPr>
        <w:t xml:space="preserve"> </w:t>
      </w:r>
      <w:r w:rsidR="00C309A3">
        <w:rPr>
          <w:sz w:val="28"/>
          <w:szCs w:val="28"/>
        </w:rPr>
        <w:t xml:space="preserve">Пусть </w:t>
      </w:r>
      <w:r w:rsidR="00C309A3" w:rsidRPr="00C309A3">
        <w:rPr>
          <w:position w:val="-12"/>
          <w:sz w:val="28"/>
          <w:szCs w:val="28"/>
        </w:rPr>
        <w:object w:dxaOrig="2880" w:dyaOrig="440">
          <v:shape id="_x0000_i1081" type="#_x0000_t75" style="width:2in;height:22pt" o:ole="">
            <v:imagedata r:id="rId103" o:title=""/>
          </v:shape>
          <o:OLEObject Type="Embed" ProgID="Equation.DSMT4" ShapeID="_x0000_i1081" DrawAspect="Content" ObjectID="_1679751683" r:id="rId104"/>
        </w:object>
      </w:r>
      <w:r w:rsidR="00C309A3">
        <w:rPr>
          <w:sz w:val="28"/>
          <w:szCs w:val="28"/>
        </w:rPr>
        <w:t xml:space="preserve"> невырожденный линейный оператор, действующий в </w:t>
      </w:r>
      <w:r w:rsidR="00C309A3" w:rsidRPr="00C309A3">
        <w:rPr>
          <w:position w:val="-4"/>
          <w:sz w:val="28"/>
          <w:szCs w:val="28"/>
        </w:rPr>
        <w:object w:dxaOrig="380" w:dyaOrig="360">
          <v:shape id="_x0000_i1082" type="#_x0000_t75" style="width:19pt;height:18pt" o:ole="">
            <v:imagedata r:id="rId105" o:title=""/>
          </v:shape>
          <o:OLEObject Type="Embed" ProgID="Equation.DSMT4" ShapeID="_x0000_i1082" DrawAspect="Content" ObjectID="_1679751684" r:id="rId106"/>
        </w:object>
      </w:r>
      <w:r w:rsidR="00C309A3">
        <w:rPr>
          <w:sz w:val="28"/>
          <w:szCs w:val="28"/>
        </w:rPr>
        <w:t xml:space="preserve"> (автоморфизм </w:t>
      </w:r>
      <w:r w:rsidR="00C309A3" w:rsidRPr="00C309A3">
        <w:rPr>
          <w:position w:val="-4"/>
          <w:sz w:val="28"/>
          <w:szCs w:val="28"/>
        </w:rPr>
        <w:object w:dxaOrig="380" w:dyaOrig="360">
          <v:shape id="_x0000_i1083" type="#_x0000_t75" style="width:19pt;height:18pt" o:ole="">
            <v:imagedata r:id="rId107" o:title=""/>
          </v:shape>
          <o:OLEObject Type="Embed" ProgID="Equation.DSMT4" ShapeID="_x0000_i1083" DrawAspect="Content" ObjectID="_1679751685" r:id="rId108"/>
        </w:object>
      </w:r>
      <w:r w:rsidR="00C309A3">
        <w:rPr>
          <w:sz w:val="28"/>
          <w:szCs w:val="28"/>
        </w:rPr>
        <w:t>)</w:t>
      </w:r>
      <w:r>
        <w:rPr>
          <w:sz w:val="28"/>
          <w:szCs w:val="28"/>
        </w:rPr>
        <w:t xml:space="preserve">, а </w:t>
      </w:r>
      <w:r w:rsidRPr="00EE37BE">
        <w:rPr>
          <w:position w:val="-14"/>
          <w:sz w:val="28"/>
          <w:szCs w:val="28"/>
        </w:rPr>
        <w:object w:dxaOrig="420" w:dyaOrig="440">
          <v:shape id="_x0000_i1084" type="#_x0000_t75" style="width:21pt;height:22pt" o:ole="">
            <v:imagedata r:id="rId109" o:title=""/>
          </v:shape>
          <o:OLEObject Type="Embed" ProgID="Equation.DSMT4" ShapeID="_x0000_i1084" DrawAspect="Content" ObjectID="_1679751686" r:id="rId110"/>
        </w:object>
      </w:r>
      <w:r>
        <w:rPr>
          <w:sz w:val="28"/>
          <w:szCs w:val="28"/>
        </w:rPr>
        <w:t xml:space="preserve"> и </w:t>
      </w:r>
      <w:r w:rsidRPr="00EE37BE">
        <w:rPr>
          <w:position w:val="-14"/>
          <w:sz w:val="28"/>
          <w:szCs w:val="28"/>
        </w:rPr>
        <w:object w:dxaOrig="380" w:dyaOrig="440">
          <v:shape id="_x0000_i1087" type="#_x0000_t75" style="width:19pt;height:22pt" o:ole="">
            <v:imagedata r:id="rId111" o:title=""/>
          </v:shape>
          <o:OLEObject Type="Embed" ProgID="Equation.DSMT4" ShapeID="_x0000_i1087" DrawAspect="Content" ObjectID="_1679751687" r:id="rId112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noBreakHyphen/>
        <w:t xml:space="preserve"> произвольные фиксированные точки аффинного пространства </w:t>
      </w:r>
      <w:r w:rsidRPr="00C309A3">
        <w:rPr>
          <w:position w:val="-4"/>
          <w:sz w:val="28"/>
          <w:szCs w:val="28"/>
        </w:rPr>
        <w:object w:dxaOrig="360" w:dyaOrig="360">
          <v:shape id="_x0000_i1085" type="#_x0000_t75" style="width:18pt;height:18pt" o:ole="">
            <v:imagedata r:id="rId113" o:title=""/>
          </v:shape>
          <o:OLEObject Type="Embed" ProgID="Equation.DSMT4" ShapeID="_x0000_i1085" DrawAspect="Content" ObjectID="_1679751688" r:id="rId114"/>
        </w:object>
      </w:r>
      <w:r>
        <w:rPr>
          <w:sz w:val="28"/>
          <w:szCs w:val="28"/>
        </w:rPr>
        <w:t xml:space="preserve"> над векторным пространством </w:t>
      </w:r>
      <w:r w:rsidRPr="00EE37BE">
        <w:rPr>
          <w:position w:val="-4"/>
          <w:sz w:val="28"/>
          <w:szCs w:val="28"/>
        </w:rPr>
        <w:object w:dxaOrig="380" w:dyaOrig="360">
          <v:shape id="_x0000_i1086" type="#_x0000_t75" style="width:19pt;height:18pt" o:ole="">
            <v:imagedata r:id="rId115" o:title=""/>
          </v:shape>
          <o:OLEObject Type="Embed" ProgID="Equation.DSMT4" ShapeID="_x0000_i1086" DrawAspect="Content" ObjectID="_1679751689" r:id="rId116"/>
        </w:object>
      </w:r>
      <w:r>
        <w:rPr>
          <w:sz w:val="28"/>
          <w:szCs w:val="28"/>
        </w:rPr>
        <w:t>. Тогда</w:t>
      </w:r>
    </w:p>
    <w:p w:rsidR="00AB32BF" w:rsidRDefault="00EE37BE" w:rsidP="00AB32BF">
      <w:pPr>
        <w:tabs>
          <w:tab w:val="left" w:pos="113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Тогда отображение </w:t>
      </w:r>
      <w:r w:rsidR="00AB32BF" w:rsidRPr="00AB32BF">
        <w:rPr>
          <w:position w:val="-14"/>
          <w:sz w:val="28"/>
          <w:szCs w:val="28"/>
        </w:rPr>
        <w:object w:dxaOrig="4840" w:dyaOrig="520">
          <v:shape id="_x0000_i1088" type="#_x0000_t75" style="width:242pt;height:26pt" o:ole="">
            <v:imagedata r:id="rId117" o:title=""/>
          </v:shape>
          <o:OLEObject Type="Embed" ProgID="Equation.DSMT4" ShapeID="_x0000_i1088" DrawAspect="Content" ObjectID="_1679751690" r:id="rId118"/>
        </w:object>
      </w:r>
      <w:r>
        <w:rPr>
          <w:sz w:val="28"/>
          <w:szCs w:val="28"/>
        </w:rPr>
        <w:t xml:space="preserve"> </w:t>
      </w:r>
      <w:r w:rsidR="00AB32BF">
        <w:rPr>
          <w:sz w:val="28"/>
          <w:szCs w:val="28"/>
        </w:rPr>
        <w:t xml:space="preserve">определено корректно и является аффинным. При этом </w:t>
      </w:r>
      <w:r w:rsidR="00AB32BF" w:rsidRPr="00AB32BF">
        <w:rPr>
          <w:position w:val="-14"/>
          <w:sz w:val="28"/>
          <w:szCs w:val="28"/>
        </w:rPr>
        <w:object w:dxaOrig="1460" w:dyaOrig="440">
          <v:shape id="_x0000_i1089" type="#_x0000_t75" style="width:73pt;height:22pt" o:ole="">
            <v:imagedata r:id="rId119" o:title=""/>
          </v:shape>
          <o:OLEObject Type="Embed" ProgID="Equation.DSMT4" ShapeID="_x0000_i1089" DrawAspect="Content" ObjectID="_1679751691" r:id="rId120"/>
        </w:object>
      </w:r>
      <w:proofErr w:type="gramStart"/>
      <w:r w:rsidR="0063102A">
        <w:rPr>
          <w:sz w:val="28"/>
          <w:szCs w:val="28"/>
        </w:rPr>
        <w:t>,</w:t>
      </w:r>
      <w:proofErr w:type="gramEnd"/>
      <w:r w:rsidR="0063102A">
        <w:rPr>
          <w:sz w:val="28"/>
          <w:szCs w:val="28"/>
        </w:rPr>
        <w:t xml:space="preserve"> а </w:t>
      </w:r>
      <w:r w:rsidR="0063102A" w:rsidRPr="0063102A">
        <w:rPr>
          <w:position w:val="-10"/>
          <w:sz w:val="28"/>
          <w:szCs w:val="28"/>
        </w:rPr>
        <w:object w:dxaOrig="240" w:dyaOrig="279">
          <v:shape id="_x0000_i1094" type="#_x0000_t75" style="width:12pt;height:14pt" o:ole="">
            <v:imagedata r:id="rId121" o:title=""/>
          </v:shape>
          <o:OLEObject Type="Embed" ProgID="Equation.DSMT4" ShapeID="_x0000_i1094" DrawAspect="Content" ObjectID="_1679751692" r:id="rId122"/>
        </w:object>
      </w:r>
      <w:r w:rsidR="0063102A">
        <w:rPr>
          <w:sz w:val="28"/>
          <w:szCs w:val="28"/>
        </w:rPr>
        <w:t>=</w:t>
      </w:r>
      <w:r w:rsidR="0063102A" w:rsidRPr="0063102A">
        <w:rPr>
          <w:position w:val="-12"/>
          <w:sz w:val="28"/>
          <w:szCs w:val="28"/>
        </w:rPr>
        <w:object w:dxaOrig="320" w:dyaOrig="380">
          <v:shape id="_x0000_i1095" type="#_x0000_t75" style="width:16pt;height:19pt" o:ole="">
            <v:imagedata r:id="rId123" o:title=""/>
          </v:shape>
          <o:OLEObject Type="Embed" ProgID="Equation.DSMT4" ShapeID="_x0000_i1095" DrawAspect="Content" ObjectID="_1679751693" r:id="rId124"/>
        </w:object>
      </w:r>
      <w:r w:rsidR="0063102A">
        <w:rPr>
          <w:sz w:val="28"/>
          <w:szCs w:val="28"/>
        </w:rPr>
        <w:t>.</w:t>
      </w:r>
    </w:p>
    <w:p w:rsidR="00C309A3" w:rsidRPr="00C309A3" w:rsidRDefault="0098459D" w:rsidP="00C309A3">
      <w:pPr>
        <w:tabs>
          <w:tab w:val="left" w:pos="113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► Для доказательства достаточно выписать координатное выражение </w:t>
      </w:r>
      <w:r w:rsidRPr="0098459D">
        <w:rPr>
          <w:position w:val="-10"/>
          <w:sz w:val="28"/>
          <w:szCs w:val="28"/>
        </w:rPr>
        <w:object w:dxaOrig="220" w:dyaOrig="340">
          <v:shape id="_x0000_i1090" type="#_x0000_t75" style="width:11pt;height:17pt" o:ole="">
            <v:imagedata r:id="rId125" o:title=""/>
          </v:shape>
          <o:OLEObject Type="Embed" ProgID="Equation.DSMT4" ShapeID="_x0000_i1090" DrawAspect="Content" ObjectID="_1679751694" r:id="rId126"/>
        </w:object>
      </w:r>
      <w:r>
        <w:rPr>
          <w:sz w:val="28"/>
          <w:szCs w:val="28"/>
        </w:rPr>
        <w:t xml:space="preserve"> в репере </w:t>
      </w:r>
      <w:r w:rsidRPr="0098459D">
        <w:rPr>
          <w:position w:val="-20"/>
          <w:sz w:val="28"/>
          <w:szCs w:val="28"/>
        </w:rPr>
        <w:object w:dxaOrig="1719" w:dyaOrig="499">
          <v:shape id="_x0000_i1091" type="#_x0000_t75" style="width:86pt;height:25pt" o:ole="">
            <v:imagedata r:id="rId127" o:title=""/>
          </v:shape>
          <o:OLEObject Type="Embed" ProgID="Equation.DSMT4" ShapeID="_x0000_i1091" DrawAspect="Content" ObjectID="_1679751695" r:id="rId128"/>
        </w:object>
      </w:r>
      <w:r>
        <w:rPr>
          <w:sz w:val="28"/>
          <w:szCs w:val="28"/>
        </w:rPr>
        <w:t xml:space="preserve">, где </w:t>
      </w:r>
      <w:r w:rsidRPr="0098459D">
        <w:rPr>
          <w:position w:val="-22"/>
          <w:sz w:val="28"/>
          <w:szCs w:val="28"/>
        </w:rPr>
        <w:object w:dxaOrig="1219" w:dyaOrig="580">
          <v:shape id="_x0000_i1092" type="#_x0000_t75" style="width:61pt;height:29pt" o:ole="">
            <v:imagedata r:id="rId129" o:title=""/>
          </v:shape>
          <o:OLEObject Type="Embed" ProgID="Equation.DSMT4" ShapeID="_x0000_i1092" DrawAspect="Content" ObjectID="_1679751696" r:id="rId130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noBreakHyphen/>
        <w:t xml:space="preserve"> произвольный базис </w:t>
      </w:r>
      <w:r w:rsidRPr="00EE37BE">
        <w:rPr>
          <w:position w:val="-4"/>
          <w:sz w:val="28"/>
          <w:szCs w:val="28"/>
        </w:rPr>
        <w:object w:dxaOrig="380" w:dyaOrig="360">
          <v:shape id="_x0000_i1093" type="#_x0000_t75" style="width:19pt;height:18pt" o:ole="">
            <v:imagedata r:id="rId115" o:title=""/>
          </v:shape>
          <o:OLEObject Type="Embed" ProgID="Equation.DSMT4" ShapeID="_x0000_i1093" DrawAspect="Content" ObjectID="_1679751697" r:id="rId131"/>
        </w:object>
      </w:r>
      <w:r>
        <w:rPr>
          <w:sz w:val="28"/>
          <w:szCs w:val="28"/>
        </w:rPr>
        <w:t>.◄</w:t>
      </w:r>
    </w:p>
    <w:p w:rsidR="00BF76B6" w:rsidRPr="001307E9" w:rsidRDefault="00BF76B6" w:rsidP="0098459D">
      <w:pPr>
        <w:pStyle w:val="a6"/>
        <w:tabs>
          <w:tab w:val="left" w:pos="1134"/>
        </w:tabs>
        <w:spacing w:line="360" w:lineRule="auto"/>
        <w:ind w:left="709"/>
        <w:rPr>
          <w:b/>
          <w:sz w:val="28"/>
          <w:szCs w:val="28"/>
        </w:rPr>
      </w:pPr>
    </w:p>
    <w:sectPr w:rsidR="00BF76B6" w:rsidRPr="001307E9">
      <w:footerReference w:type="even" r:id="rId132"/>
      <w:footerReference w:type="default" r:id="rId133"/>
      <w:pgSz w:w="11906" w:h="16838"/>
      <w:pgMar w:top="539" w:right="566" w:bottom="719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76B" w:rsidRDefault="0019676B">
      <w:r>
        <w:separator/>
      </w:r>
    </w:p>
  </w:endnote>
  <w:endnote w:type="continuationSeparator" w:id="0">
    <w:p w:rsidR="0019676B" w:rsidRDefault="00196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072" w:rsidRDefault="00285072" w:rsidP="008E577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285072" w:rsidRDefault="00285072" w:rsidP="003C3DDF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072" w:rsidRDefault="00285072" w:rsidP="008E577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3102A">
      <w:rPr>
        <w:rStyle w:val="a4"/>
        <w:noProof/>
      </w:rPr>
      <w:t>3</w:t>
    </w:r>
    <w:r>
      <w:rPr>
        <w:rStyle w:val="a4"/>
      </w:rPr>
      <w:fldChar w:fldCharType="end"/>
    </w:r>
  </w:p>
  <w:p w:rsidR="00285072" w:rsidRDefault="00285072" w:rsidP="003C3DDF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76B" w:rsidRDefault="0019676B">
      <w:r>
        <w:separator/>
      </w:r>
    </w:p>
  </w:footnote>
  <w:footnote w:type="continuationSeparator" w:id="0">
    <w:p w:rsidR="0019676B" w:rsidRDefault="001967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A346C"/>
    <w:multiLevelType w:val="hybridMultilevel"/>
    <w:tmpl w:val="692AD9FE"/>
    <w:lvl w:ilvl="0" w:tplc="8A5EE250">
      <w:start w:val="1"/>
      <w:numFmt w:val="upperRoman"/>
      <w:lvlText w:val="%1."/>
      <w:lvlJc w:val="left"/>
      <w:pPr>
        <w:ind w:left="1429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29B1576"/>
    <w:multiLevelType w:val="hybridMultilevel"/>
    <w:tmpl w:val="2EA00786"/>
    <w:lvl w:ilvl="0" w:tplc="04190003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52A67FB8"/>
    <w:multiLevelType w:val="hybridMultilevel"/>
    <w:tmpl w:val="772E911E"/>
    <w:lvl w:ilvl="0" w:tplc="9684F5C6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65F93B9C"/>
    <w:multiLevelType w:val="singleLevel"/>
    <w:tmpl w:val="B7E45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">
    <w:nsid w:val="6E310C95"/>
    <w:multiLevelType w:val="hybridMultilevel"/>
    <w:tmpl w:val="DBD06D10"/>
    <w:lvl w:ilvl="0" w:tplc="1C124D06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F6B2A5C"/>
    <w:multiLevelType w:val="hybridMultilevel"/>
    <w:tmpl w:val="A4C0E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D01B21"/>
    <w:multiLevelType w:val="multilevel"/>
    <w:tmpl w:val="0419001D"/>
    <w:lvl w:ilvl="0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stylePaneFormatFilter w:val="3F01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D2C"/>
    <w:rsid w:val="00000DE8"/>
    <w:rsid w:val="00007263"/>
    <w:rsid w:val="00011470"/>
    <w:rsid w:val="000166D0"/>
    <w:rsid w:val="00024A41"/>
    <w:rsid w:val="00040569"/>
    <w:rsid w:val="00060C03"/>
    <w:rsid w:val="000A20EF"/>
    <w:rsid w:val="000B33D4"/>
    <w:rsid w:val="000B6088"/>
    <w:rsid w:val="000E4FB3"/>
    <w:rsid w:val="0011624B"/>
    <w:rsid w:val="001307E9"/>
    <w:rsid w:val="00147393"/>
    <w:rsid w:val="0015357B"/>
    <w:rsid w:val="00153E13"/>
    <w:rsid w:val="00175CB9"/>
    <w:rsid w:val="0019676B"/>
    <w:rsid w:val="001A1714"/>
    <w:rsid w:val="001A1B68"/>
    <w:rsid w:val="001A45C3"/>
    <w:rsid w:val="001D21A8"/>
    <w:rsid w:val="001D5105"/>
    <w:rsid w:val="001E0FA6"/>
    <w:rsid w:val="001E1D2C"/>
    <w:rsid w:val="001F4C15"/>
    <w:rsid w:val="0020273E"/>
    <w:rsid w:val="00214A30"/>
    <w:rsid w:val="00227286"/>
    <w:rsid w:val="00255B81"/>
    <w:rsid w:val="00262EE1"/>
    <w:rsid w:val="00277370"/>
    <w:rsid w:val="00285072"/>
    <w:rsid w:val="00290B0D"/>
    <w:rsid w:val="002E64E1"/>
    <w:rsid w:val="003025CF"/>
    <w:rsid w:val="0031357B"/>
    <w:rsid w:val="00321D46"/>
    <w:rsid w:val="00351ED9"/>
    <w:rsid w:val="0037281E"/>
    <w:rsid w:val="003949B2"/>
    <w:rsid w:val="003B24D5"/>
    <w:rsid w:val="003C3DDF"/>
    <w:rsid w:val="003D6EA6"/>
    <w:rsid w:val="0040042E"/>
    <w:rsid w:val="0042469D"/>
    <w:rsid w:val="00434594"/>
    <w:rsid w:val="00444FCD"/>
    <w:rsid w:val="00465CC8"/>
    <w:rsid w:val="004A02D9"/>
    <w:rsid w:val="004A2367"/>
    <w:rsid w:val="004A4F48"/>
    <w:rsid w:val="004A79E5"/>
    <w:rsid w:val="004B493A"/>
    <w:rsid w:val="004C00E3"/>
    <w:rsid w:val="004E0A95"/>
    <w:rsid w:val="004E321F"/>
    <w:rsid w:val="004E34CD"/>
    <w:rsid w:val="0055006E"/>
    <w:rsid w:val="005538A1"/>
    <w:rsid w:val="00582F17"/>
    <w:rsid w:val="0059751C"/>
    <w:rsid w:val="005B7138"/>
    <w:rsid w:val="005C4038"/>
    <w:rsid w:val="005C5A5B"/>
    <w:rsid w:val="005E08A3"/>
    <w:rsid w:val="00604734"/>
    <w:rsid w:val="0063102A"/>
    <w:rsid w:val="00656385"/>
    <w:rsid w:val="00660182"/>
    <w:rsid w:val="0067363E"/>
    <w:rsid w:val="0067655D"/>
    <w:rsid w:val="00686BDB"/>
    <w:rsid w:val="00696089"/>
    <w:rsid w:val="006A6FEA"/>
    <w:rsid w:val="006C41CF"/>
    <w:rsid w:val="006D764D"/>
    <w:rsid w:val="00704DC5"/>
    <w:rsid w:val="007121B3"/>
    <w:rsid w:val="00773F5A"/>
    <w:rsid w:val="00794004"/>
    <w:rsid w:val="007A28FE"/>
    <w:rsid w:val="007A2CA2"/>
    <w:rsid w:val="007A5A2A"/>
    <w:rsid w:val="007B37E1"/>
    <w:rsid w:val="007E3ADC"/>
    <w:rsid w:val="008527D7"/>
    <w:rsid w:val="00862220"/>
    <w:rsid w:val="008860F9"/>
    <w:rsid w:val="008A1826"/>
    <w:rsid w:val="008A19D0"/>
    <w:rsid w:val="008B5067"/>
    <w:rsid w:val="008D001F"/>
    <w:rsid w:val="008D3AE5"/>
    <w:rsid w:val="008E5772"/>
    <w:rsid w:val="00904A8B"/>
    <w:rsid w:val="009061B2"/>
    <w:rsid w:val="00924418"/>
    <w:rsid w:val="00957B43"/>
    <w:rsid w:val="00965D08"/>
    <w:rsid w:val="0098459D"/>
    <w:rsid w:val="00996D72"/>
    <w:rsid w:val="009B42F6"/>
    <w:rsid w:val="009E0C3A"/>
    <w:rsid w:val="009E52C1"/>
    <w:rsid w:val="00A127B5"/>
    <w:rsid w:val="00A16ECC"/>
    <w:rsid w:val="00A347EC"/>
    <w:rsid w:val="00A45CB4"/>
    <w:rsid w:val="00A472BB"/>
    <w:rsid w:val="00A5284F"/>
    <w:rsid w:val="00A67723"/>
    <w:rsid w:val="00A919C0"/>
    <w:rsid w:val="00A94311"/>
    <w:rsid w:val="00AB1451"/>
    <w:rsid w:val="00AB32BF"/>
    <w:rsid w:val="00AD3723"/>
    <w:rsid w:val="00AE1590"/>
    <w:rsid w:val="00AF42CF"/>
    <w:rsid w:val="00B010C7"/>
    <w:rsid w:val="00B4048D"/>
    <w:rsid w:val="00B459C2"/>
    <w:rsid w:val="00B47BCA"/>
    <w:rsid w:val="00B64539"/>
    <w:rsid w:val="00B76C4E"/>
    <w:rsid w:val="00B77B6D"/>
    <w:rsid w:val="00B93A78"/>
    <w:rsid w:val="00BB7016"/>
    <w:rsid w:val="00BC6DBC"/>
    <w:rsid w:val="00BC7C77"/>
    <w:rsid w:val="00BD6101"/>
    <w:rsid w:val="00BE6851"/>
    <w:rsid w:val="00BF11CC"/>
    <w:rsid w:val="00BF76B6"/>
    <w:rsid w:val="00C0514E"/>
    <w:rsid w:val="00C138FF"/>
    <w:rsid w:val="00C309A3"/>
    <w:rsid w:val="00C31294"/>
    <w:rsid w:val="00C55937"/>
    <w:rsid w:val="00C57697"/>
    <w:rsid w:val="00C71F19"/>
    <w:rsid w:val="00C810D1"/>
    <w:rsid w:val="00CA2C8B"/>
    <w:rsid w:val="00CB3E4D"/>
    <w:rsid w:val="00CC5376"/>
    <w:rsid w:val="00CD3204"/>
    <w:rsid w:val="00CD3C14"/>
    <w:rsid w:val="00CF15FA"/>
    <w:rsid w:val="00CF5634"/>
    <w:rsid w:val="00D06BDF"/>
    <w:rsid w:val="00D30110"/>
    <w:rsid w:val="00D753E8"/>
    <w:rsid w:val="00D879F2"/>
    <w:rsid w:val="00DB7FD9"/>
    <w:rsid w:val="00DE48F1"/>
    <w:rsid w:val="00E10A97"/>
    <w:rsid w:val="00E16B0A"/>
    <w:rsid w:val="00E20319"/>
    <w:rsid w:val="00E22177"/>
    <w:rsid w:val="00E31A70"/>
    <w:rsid w:val="00E4438E"/>
    <w:rsid w:val="00E4659F"/>
    <w:rsid w:val="00E465A3"/>
    <w:rsid w:val="00E91E94"/>
    <w:rsid w:val="00EA2E50"/>
    <w:rsid w:val="00EB29D8"/>
    <w:rsid w:val="00EB51AB"/>
    <w:rsid w:val="00EC229E"/>
    <w:rsid w:val="00ED1532"/>
    <w:rsid w:val="00EE37BE"/>
    <w:rsid w:val="00EF298C"/>
    <w:rsid w:val="00F00408"/>
    <w:rsid w:val="00F11822"/>
    <w:rsid w:val="00F15342"/>
    <w:rsid w:val="00F16FA3"/>
    <w:rsid w:val="00F3164F"/>
    <w:rsid w:val="00F45300"/>
    <w:rsid w:val="00F56071"/>
    <w:rsid w:val="00F6298A"/>
    <w:rsid w:val="00F90C2F"/>
    <w:rsid w:val="00FD1483"/>
    <w:rsid w:val="00FE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3C3DDF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C3DDF"/>
  </w:style>
  <w:style w:type="character" w:customStyle="1" w:styleId="MTEquationSection">
    <w:name w:val="MTEquationSection"/>
    <w:basedOn w:val="a0"/>
    <w:rsid w:val="008860F9"/>
    <w:rPr>
      <w:vanish w:val="0"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rsid w:val="008860F9"/>
    <w:pPr>
      <w:tabs>
        <w:tab w:val="center" w:pos="5120"/>
        <w:tab w:val="right" w:pos="10260"/>
      </w:tabs>
      <w:spacing w:line="360" w:lineRule="auto"/>
    </w:pPr>
    <w:rPr>
      <w:sz w:val="24"/>
      <w:szCs w:val="24"/>
    </w:rPr>
  </w:style>
  <w:style w:type="table" w:styleId="a5">
    <w:name w:val="Table Grid"/>
    <w:basedOn w:val="a1"/>
    <w:rsid w:val="00F16F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F76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48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image" Target="media/image25.wmf"/><Relationship Id="rId68" Type="http://schemas.openxmlformats.org/officeDocument/2006/relationships/image" Target="media/image26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1.bin"/><Relationship Id="rId133" Type="http://schemas.openxmlformats.org/officeDocument/2006/relationships/footer" Target="footer2.xml"/><Relationship Id="rId16" Type="http://schemas.openxmlformats.org/officeDocument/2006/relationships/image" Target="media/image5.wmf"/><Relationship Id="rId107" Type="http://schemas.openxmlformats.org/officeDocument/2006/relationships/image" Target="media/image43.wmf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74" Type="http://schemas.openxmlformats.org/officeDocument/2006/relationships/image" Target="media/image29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6.bin"/><Relationship Id="rId123" Type="http://schemas.openxmlformats.org/officeDocument/2006/relationships/image" Target="media/image51.wmf"/><Relationship Id="rId128" Type="http://schemas.openxmlformats.org/officeDocument/2006/relationships/oleObject" Target="embeddings/oleObject69.bin"/><Relationship Id="rId5" Type="http://schemas.openxmlformats.org/officeDocument/2006/relationships/footnotes" Target="footnotes.xml"/><Relationship Id="rId90" Type="http://schemas.openxmlformats.org/officeDocument/2006/relationships/image" Target="media/image37.wmf"/><Relationship Id="rId95" Type="http://schemas.openxmlformats.org/officeDocument/2006/relationships/image" Target="media/image39.wmf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7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40.wmf"/><Relationship Id="rId105" Type="http://schemas.openxmlformats.org/officeDocument/2006/relationships/image" Target="media/image42.wmf"/><Relationship Id="rId113" Type="http://schemas.openxmlformats.org/officeDocument/2006/relationships/image" Target="media/image46.wmf"/><Relationship Id="rId118" Type="http://schemas.openxmlformats.org/officeDocument/2006/relationships/oleObject" Target="embeddings/oleObject64.bin"/><Relationship Id="rId126" Type="http://schemas.openxmlformats.org/officeDocument/2006/relationships/oleObject" Target="embeddings/oleObject68.bin"/><Relationship Id="rId13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8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3.bin"/><Relationship Id="rId121" Type="http://schemas.openxmlformats.org/officeDocument/2006/relationships/image" Target="media/image5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7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6.bin"/><Relationship Id="rId103" Type="http://schemas.openxmlformats.org/officeDocument/2006/relationships/image" Target="media/image41.wmf"/><Relationship Id="rId108" Type="http://schemas.openxmlformats.org/officeDocument/2006/relationships/oleObject" Target="embeddings/oleObject59.bin"/><Relationship Id="rId116" Type="http://schemas.openxmlformats.org/officeDocument/2006/relationships/oleObject" Target="embeddings/oleObject63.bin"/><Relationship Id="rId124" Type="http://schemas.openxmlformats.org/officeDocument/2006/relationships/oleObject" Target="embeddings/oleObject67.bin"/><Relationship Id="rId129" Type="http://schemas.openxmlformats.org/officeDocument/2006/relationships/image" Target="media/image54.wmf"/><Relationship Id="rId20" Type="http://schemas.openxmlformats.org/officeDocument/2006/relationships/image" Target="media/image6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1.wmf"/><Relationship Id="rId62" Type="http://schemas.openxmlformats.org/officeDocument/2006/relationships/oleObject" Target="embeddings/oleObject32.bin"/><Relationship Id="rId70" Type="http://schemas.openxmlformats.org/officeDocument/2006/relationships/image" Target="media/image27.wmf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11" Type="http://schemas.openxmlformats.org/officeDocument/2006/relationships/image" Target="media/image45.wmf"/><Relationship Id="rId13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8.bin"/><Relationship Id="rId114" Type="http://schemas.openxmlformats.org/officeDocument/2006/relationships/oleObject" Target="embeddings/oleObject62.bin"/><Relationship Id="rId119" Type="http://schemas.openxmlformats.org/officeDocument/2006/relationships/image" Target="media/image49.wmf"/><Relationship Id="rId127" Type="http://schemas.openxmlformats.org/officeDocument/2006/relationships/image" Target="media/image5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5.wmf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6.bin"/><Relationship Id="rId130" Type="http://schemas.openxmlformats.org/officeDocument/2006/relationships/oleObject" Target="embeddings/oleObject70.bin"/><Relationship Id="rId13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109" Type="http://schemas.openxmlformats.org/officeDocument/2006/relationships/image" Target="media/image44.wmf"/><Relationship Id="rId34" Type="http://schemas.openxmlformats.org/officeDocument/2006/relationships/oleObject" Target="embeddings/oleObject16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65.bin"/><Relationship Id="rId125" Type="http://schemas.openxmlformats.org/officeDocument/2006/relationships/image" Target="media/image52.wmf"/><Relationship Id="rId7" Type="http://schemas.openxmlformats.org/officeDocument/2006/relationships/image" Target="media/image1.wmf"/><Relationship Id="rId71" Type="http://schemas.openxmlformats.org/officeDocument/2006/relationships/oleObject" Target="embeddings/oleObject38.bin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8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0.bin"/><Relationship Id="rId115" Type="http://schemas.openxmlformats.org/officeDocument/2006/relationships/image" Target="media/image47.wmf"/><Relationship Id="rId131" Type="http://schemas.openxmlformats.org/officeDocument/2006/relationships/oleObject" Target="embeddings/oleObject71.bin"/><Relationship Id="rId61" Type="http://schemas.openxmlformats.org/officeDocument/2006/relationships/image" Target="media/image24.wmf"/><Relationship Id="rId82" Type="http://schemas.openxmlformats.org/officeDocument/2006/relationships/image" Target="media/image33.w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Инвариантные части в пространстве фигур</vt:lpstr>
    </vt:vector>
  </TitlesOfParts>
  <Company>XXX</Company>
  <LinksUpToDate>false</LinksUpToDate>
  <CharactersWithSpaces>5647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Инвариантные части в пространстве фигур</dc:title>
  <dc:creator>Администратор</dc:creator>
  <cp:lastModifiedBy>Suvorov Vladimir V.</cp:lastModifiedBy>
  <cp:revision>2</cp:revision>
  <cp:lastPrinted>2009-03-18T06:32:00Z</cp:lastPrinted>
  <dcterms:created xsi:type="dcterms:W3CDTF">2021-04-12T13:44:00Z</dcterms:created>
  <dcterms:modified xsi:type="dcterms:W3CDTF">2021-04-12T13:44:00Z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UseMTPrefs">
    <vt:lpwstr>1</vt:lpwstr>
  </property>
</Properties>
</file>