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F2" w:rsidRDefault="00835973" w:rsidP="00835973">
      <w:pPr>
        <w:ind w:firstLine="709"/>
      </w:pPr>
      <w:r w:rsidRPr="00835973">
        <w:rPr>
          <w:rFonts w:cs="Times New Roman"/>
        </w:rPr>
        <w:t xml:space="preserve">Пусть квадрика </w:t>
      </w:r>
      <w:r w:rsidR="003E5BAF" w:rsidRPr="003E5BAF">
        <w:rPr>
          <w:rFonts w:cs="Times New Roman"/>
          <w:position w:val="-4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pt;height:14.05pt" o:ole="">
            <v:imagedata r:id="rId6" o:title=""/>
          </v:shape>
          <o:OLEObject Type="Embed" ProgID="Equation.DSMT4" ShapeID="_x0000_i1025" DrawAspect="Content" ObjectID="_1679405618" r:id="rId7"/>
        </w:object>
      </w:r>
      <w:r w:rsidR="00BB765C">
        <w:rPr>
          <w:rFonts w:cs="Times New Roman"/>
        </w:rPr>
        <w:t xml:space="preserve"> аффинного пространства </w:t>
      </w:r>
      <w:r w:rsidR="00BB765C" w:rsidRPr="00BB765C">
        <w:rPr>
          <w:rFonts w:cs="Times New Roman"/>
          <w:position w:val="-4"/>
        </w:rPr>
        <w:object w:dxaOrig="360" w:dyaOrig="340">
          <v:shape id="_x0000_i1026" type="#_x0000_t75" style="width:18.2pt;height:17.4pt" o:ole="">
            <v:imagedata r:id="rId8" o:title=""/>
          </v:shape>
          <o:OLEObject Type="Embed" ProgID="Equation.DSMT4" ShapeID="_x0000_i1026" DrawAspect="Content" ObjectID="_1679405619" r:id="rId9"/>
        </w:object>
      </w:r>
      <w:r w:rsidR="003E5BAF">
        <w:rPr>
          <w:rFonts w:cs="Times New Roman"/>
        </w:rPr>
        <w:t xml:space="preserve"> </w:t>
      </w:r>
      <w:r w:rsidR="003E5BAF" w:rsidRPr="003E5BAF">
        <w:rPr>
          <w:rFonts w:cs="Times New Roman"/>
        </w:rPr>
        <w:t>в</w:t>
      </w:r>
      <w:r w:rsidR="003E5BAF">
        <w:rPr>
          <w:rFonts w:cs="Times New Roman"/>
        </w:rPr>
        <w:t xml:space="preserve"> репере </w:t>
      </w:r>
      <w:r w:rsidR="003E5BAF" w:rsidRPr="000E4300">
        <w:rPr>
          <w:position w:val="-12"/>
        </w:rPr>
        <w:object w:dxaOrig="2420" w:dyaOrig="440">
          <v:shape id="_x0000_i1027" type="#_x0000_t75" style="width:120.85pt;height:21.5pt" o:ole="">
            <v:imagedata r:id="rId10" o:title=""/>
          </v:shape>
          <o:OLEObject Type="Embed" ProgID="Equation.DSMT4" ShapeID="_x0000_i1027" DrawAspect="Content" ObjectID="_1679405620" r:id="rId11"/>
        </w:object>
      </w:r>
      <w:r w:rsidR="00DB75F2">
        <w:t xml:space="preserve"> задается уравнением</w:t>
      </w:r>
    </w:p>
    <w:p w:rsidR="00835973" w:rsidRDefault="000565B4" w:rsidP="00DB75F2">
      <w:pPr>
        <w:ind w:left="2832" w:firstLine="708"/>
      </w:pPr>
      <w:r w:rsidRPr="000565B4">
        <w:rPr>
          <w:position w:val="-38"/>
        </w:rPr>
        <w:object w:dxaOrig="2439" w:dyaOrig="680">
          <v:shape id="_x0000_i1028" type="#_x0000_t75" style="width:121.65pt;height:33.95pt" o:ole="">
            <v:imagedata r:id="rId12" o:title=""/>
          </v:shape>
          <o:OLEObject Type="Embed" ProgID="Equation.DSMT4" ShapeID="_x0000_i1028" DrawAspect="Content" ObjectID="_1679405621" r:id="rId13"/>
        </w:object>
      </w:r>
      <w:r w:rsidR="00DB75F2">
        <w:t>,</w:t>
      </w:r>
      <w:r w:rsidR="00DB75F2">
        <w:tab/>
      </w:r>
      <w:r w:rsidR="00DB75F2">
        <w:tab/>
      </w:r>
      <w:r w:rsidR="00DB75F2">
        <w:tab/>
      </w:r>
      <w:r w:rsidR="00DB75F2">
        <w:tab/>
      </w:r>
      <w:r w:rsidR="00DB75F2">
        <w:tab/>
      </w:r>
      <w:r w:rsidR="00817FDF">
        <w:fldChar w:fldCharType="begin"/>
      </w:r>
      <w:r w:rsidR="00DB75F2">
        <w:instrText xml:space="preserve"> MACROBUTTON MTPlaceRef \* MERGEFORMAT </w:instrText>
      </w:r>
      <w:r w:rsidR="00817FDF">
        <w:fldChar w:fldCharType="begin"/>
      </w:r>
      <w:r w:rsidR="00DB75F2">
        <w:instrText xml:space="preserve"> SEQ MTEqn \h \* MERGEFORMAT </w:instrText>
      </w:r>
      <w:r w:rsidR="00817FDF">
        <w:fldChar w:fldCharType="end"/>
      </w:r>
      <w:bookmarkStart w:id="0" w:name="ZEqnNum282836"/>
      <w:r w:rsidR="00DB75F2"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 w:rsidR="00DB75F2">
        <w:instrText>.</w:instrText>
      </w:r>
      <w:fldSimple w:instr=" SEQ MTEqn \c \* Arabic \* MERGEFORMAT ">
        <w:r w:rsidR="00630011">
          <w:rPr>
            <w:noProof/>
          </w:rPr>
          <w:instrText>1</w:instrText>
        </w:r>
      </w:fldSimple>
      <w:r w:rsidR="00DB75F2">
        <w:instrText>)</w:instrText>
      </w:r>
      <w:bookmarkEnd w:id="0"/>
      <w:r w:rsidR="00817FDF">
        <w:fldChar w:fldCharType="end"/>
      </w:r>
    </w:p>
    <w:p w:rsidR="00DB75F2" w:rsidRDefault="00DB75F2" w:rsidP="00DB75F2">
      <w:r>
        <w:t xml:space="preserve">где </w:t>
      </w:r>
    </w:p>
    <w:p w:rsidR="00DB75F2" w:rsidRPr="000E4300" w:rsidRDefault="00DB75F2" w:rsidP="00DB75F2">
      <w:pPr>
        <w:spacing w:line="360" w:lineRule="auto"/>
        <w:ind w:firstLine="709"/>
        <w:jc w:val="both"/>
      </w:pPr>
      <w:r w:rsidRPr="000E4300">
        <w:rPr>
          <w:position w:val="-16"/>
        </w:rPr>
        <w:object w:dxaOrig="980" w:dyaOrig="420">
          <v:shape id="_x0000_i1029" type="#_x0000_t75" style="width:48.85pt;height:20.7pt" o:ole="">
            <v:imagedata r:id="rId14" o:title=""/>
          </v:shape>
          <o:OLEObject Type="Embed" ProgID="Equation.DSMT4" ShapeID="_x0000_i1029" DrawAspect="Content" ObjectID="_1679405622" r:id="rId15"/>
        </w:object>
      </w:r>
      <w:r w:rsidRPr="000E4300">
        <w:t xml:space="preserve"> </w:t>
      </w:r>
      <w:r w:rsidRPr="000E4300">
        <w:noBreakHyphen/>
        <w:t xml:space="preserve"> симметрическая матрица, ранг которой отличен от нуля,</w:t>
      </w:r>
    </w:p>
    <w:p w:rsidR="00DB75F2" w:rsidRPr="000E4300" w:rsidRDefault="00DB75F2" w:rsidP="00DB75F2">
      <w:pPr>
        <w:spacing w:line="360" w:lineRule="auto"/>
        <w:ind w:firstLine="709"/>
        <w:jc w:val="both"/>
      </w:pPr>
      <w:r w:rsidRPr="000E4300">
        <w:rPr>
          <w:position w:val="-12"/>
        </w:rPr>
        <w:object w:dxaOrig="1600" w:dyaOrig="380">
          <v:shape id="_x0000_i1030" type="#_x0000_t75" style="width:80.3pt;height:19.05pt" o:ole="">
            <v:imagedata r:id="rId16" o:title=""/>
          </v:shape>
          <o:OLEObject Type="Embed" ProgID="Equation.DSMT4" ShapeID="_x0000_i1030" DrawAspect="Content" ObjectID="_1679405623" r:id="rId17"/>
        </w:object>
      </w:r>
      <w:r w:rsidRPr="000E4300">
        <w:t xml:space="preserve"> </w:t>
      </w:r>
      <w:r w:rsidRPr="000E4300">
        <w:noBreakHyphen/>
        <w:t xml:space="preserve"> строка коэффициентов,</w:t>
      </w:r>
    </w:p>
    <w:p w:rsidR="00DB75F2" w:rsidRDefault="00DB75F2" w:rsidP="00DB75F2">
      <w:pPr>
        <w:spacing w:line="360" w:lineRule="auto"/>
        <w:ind w:firstLine="709"/>
        <w:jc w:val="both"/>
      </w:pPr>
      <w:r w:rsidRPr="000E4300">
        <w:rPr>
          <w:position w:val="-6"/>
        </w:rPr>
        <w:object w:dxaOrig="200" w:dyaOrig="240">
          <v:shape id="_x0000_i1031" type="#_x0000_t75" style="width:9.95pt;height:11.6pt" o:ole="">
            <v:imagedata r:id="rId18" o:title=""/>
          </v:shape>
          <o:OLEObject Type="Embed" ProgID="Equation.DSMT4" ShapeID="_x0000_i1031" DrawAspect="Content" ObjectID="_1679405624" r:id="rId19"/>
        </w:object>
      </w:r>
      <w:r w:rsidRPr="000E4300">
        <w:t xml:space="preserve"> </w:t>
      </w:r>
      <w:r w:rsidRPr="000E4300">
        <w:noBreakHyphen/>
        <w:t xml:space="preserve"> вещественное число (свободный член).</w:t>
      </w:r>
    </w:p>
    <w:p w:rsidR="001A70E0" w:rsidRDefault="001A70E0" w:rsidP="00DB75F2">
      <w:pPr>
        <w:spacing w:line="360" w:lineRule="auto"/>
        <w:ind w:firstLine="709"/>
        <w:jc w:val="both"/>
      </w:pPr>
      <w:r>
        <w:t xml:space="preserve">Для аффинного преобразования </w:t>
      </w:r>
      <w:r w:rsidRPr="001A70E0">
        <w:rPr>
          <w:position w:val="-12"/>
        </w:rPr>
        <w:object w:dxaOrig="1440" w:dyaOrig="420">
          <v:shape id="_x0000_i1032" type="#_x0000_t75" style="width:1in;height:20.7pt" o:ole="">
            <v:imagedata r:id="rId20" o:title=""/>
          </v:shape>
          <o:OLEObject Type="Embed" ProgID="Equation.DSMT4" ShapeID="_x0000_i1032" DrawAspect="Content" ObjectID="_1679405625" r:id="rId21"/>
        </w:object>
      </w:r>
      <w:r>
        <w:t xml:space="preserve"> с координатным выражением</w:t>
      </w:r>
    </w:p>
    <w:p w:rsidR="001A70E0" w:rsidRDefault="001A70E0" w:rsidP="001A70E0">
      <w:pPr>
        <w:spacing w:line="360" w:lineRule="auto"/>
        <w:jc w:val="center"/>
      </w:pPr>
      <w:r w:rsidRPr="001A70E0">
        <w:rPr>
          <w:position w:val="-20"/>
        </w:rPr>
        <w:object w:dxaOrig="1760" w:dyaOrig="540">
          <v:shape id="_x0000_i1033" type="#_x0000_t75" style="width:88.55pt;height:27.3pt" o:ole="">
            <v:imagedata r:id="rId22" o:title=""/>
          </v:shape>
          <o:OLEObject Type="Embed" ProgID="Equation.DSMT4" ShapeID="_x0000_i1033" DrawAspect="Content" ObjectID="_1679405626" r:id="rId23"/>
        </w:object>
      </w:r>
    </w:p>
    <w:p w:rsidR="001A70E0" w:rsidRDefault="001A70E0" w:rsidP="001A70E0">
      <w:pPr>
        <w:spacing w:line="360" w:lineRule="auto"/>
        <w:jc w:val="both"/>
        <w:rPr>
          <w:rFonts w:cs="Times New Roman"/>
        </w:rPr>
      </w:pPr>
      <w:r>
        <w:t xml:space="preserve">(здесь </w:t>
      </w:r>
      <w:r w:rsidRPr="001A70E0">
        <w:rPr>
          <w:position w:val="-4"/>
        </w:rPr>
        <w:object w:dxaOrig="380" w:dyaOrig="300">
          <v:shape id="_x0000_i1034" type="#_x0000_t75" style="width:19.05pt;height:14.9pt" o:ole="">
            <v:imagedata r:id="rId24" o:title=""/>
          </v:shape>
          <o:OLEObject Type="Embed" ProgID="Equation.DSMT4" ShapeID="_x0000_i1034" DrawAspect="Content" ObjectID="_1679405627" r:id="rId25"/>
        </w:object>
      </w:r>
      <w:r>
        <w:t xml:space="preserve"> </w:t>
      </w:r>
      <w:r>
        <w:noBreakHyphen/>
        <w:t xml:space="preserve"> столбец координат образа точки с координатным столбцом </w:t>
      </w:r>
      <w:r w:rsidRPr="001A70E0">
        <w:rPr>
          <w:position w:val="-4"/>
        </w:rPr>
        <w:object w:dxaOrig="320" w:dyaOrig="279">
          <v:shape id="_x0000_i1035" type="#_x0000_t75" style="width:16.55pt;height:14.05pt" o:ole="">
            <v:imagedata r:id="rId26" o:title=""/>
          </v:shape>
          <o:OLEObject Type="Embed" ProgID="Equation.DSMT4" ShapeID="_x0000_i1035" DrawAspect="Content" ObjectID="_1679405628" r:id="rId27"/>
        </w:object>
      </w:r>
      <w:r>
        <w:t xml:space="preserve">) </w:t>
      </w:r>
      <w:r w:rsidRPr="000C4EC2">
        <w:rPr>
          <w:b/>
        </w:rPr>
        <w:t xml:space="preserve">уравнение образа </w:t>
      </w:r>
      <w:r w:rsidR="000C4EC2" w:rsidRPr="000C4EC2">
        <w:rPr>
          <w:rFonts w:cs="Times New Roman"/>
          <w:b/>
          <w:position w:val="-12"/>
        </w:rPr>
        <w:object w:dxaOrig="700" w:dyaOrig="360">
          <v:shape id="_x0000_i1036" type="#_x0000_t75" style="width:34.75pt;height:18.2pt" o:ole="">
            <v:imagedata r:id="rId28" o:title=""/>
          </v:shape>
          <o:OLEObject Type="Embed" ProgID="Equation.DSMT4" ShapeID="_x0000_i1036" DrawAspect="Content" ObjectID="_1679405629" r:id="rId29"/>
        </w:object>
      </w:r>
      <w:r>
        <w:rPr>
          <w:rFonts w:cs="Times New Roman"/>
        </w:rPr>
        <w:t xml:space="preserve"> квадрики </w:t>
      </w:r>
      <w:r w:rsidRPr="003E5BAF">
        <w:rPr>
          <w:rFonts w:cs="Times New Roman"/>
          <w:position w:val="-4"/>
        </w:rPr>
        <w:object w:dxaOrig="300" w:dyaOrig="279">
          <v:shape id="_x0000_i1037" type="#_x0000_t75" style="width:14.9pt;height:14.05pt" o:ole="">
            <v:imagedata r:id="rId6" o:title=""/>
          </v:shape>
          <o:OLEObject Type="Embed" ProgID="Equation.DSMT4" ShapeID="_x0000_i1037" DrawAspect="Content" ObjectID="_1679405630" r:id="rId30"/>
        </w:object>
      </w:r>
      <w:r>
        <w:rPr>
          <w:rFonts w:cs="Times New Roman"/>
        </w:rPr>
        <w:t xml:space="preserve"> будет иметь вид </w:t>
      </w:r>
      <w:r w:rsidR="000C4EC2" w:rsidRPr="000565B4">
        <w:rPr>
          <w:rFonts w:cs="Times New Roman"/>
          <w:position w:val="-12"/>
        </w:rPr>
        <w:object w:dxaOrig="1719" w:dyaOrig="420">
          <v:shape id="_x0000_i1038" type="#_x0000_t75" style="width:86.05pt;height:20.7pt" o:ole="">
            <v:imagedata r:id="rId31" o:title=""/>
          </v:shape>
          <o:OLEObject Type="Embed" ProgID="Equation.DSMT4" ShapeID="_x0000_i1038" DrawAspect="Content" ObjectID="_1679405631" r:id="rId32"/>
        </w:object>
      </w:r>
      <w:r w:rsidR="000565B4">
        <w:rPr>
          <w:rFonts w:cs="Times New Roman"/>
        </w:rPr>
        <w:t xml:space="preserve"> или</w:t>
      </w:r>
    </w:p>
    <w:p w:rsidR="000565B4" w:rsidRDefault="000565B4" w:rsidP="000565B4">
      <w:pPr>
        <w:spacing w:line="360" w:lineRule="auto"/>
        <w:ind w:left="1416" w:firstLine="708"/>
        <w:jc w:val="both"/>
      </w:pPr>
      <w:r w:rsidRPr="000565B4">
        <w:rPr>
          <w:position w:val="-22"/>
        </w:rPr>
        <w:object w:dxaOrig="5860" w:dyaOrig="639">
          <v:shape id="_x0000_i1039" type="#_x0000_t75" style="width:292.95pt;height:32.3pt" o:ole="">
            <v:imagedata r:id="rId33" o:title=""/>
          </v:shape>
          <o:OLEObject Type="Embed" ProgID="Equation.DSMT4" ShapeID="_x0000_i1039" DrawAspect="Content" ObjectID="_1679405632" r:id="rId34"/>
        </w:object>
      </w:r>
      <w:r>
        <w:tab/>
      </w:r>
      <w:r>
        <w:tab/>
      </w:r>
      <w:r w:rsidR="00817FDF">
        <w:fldChar w:fldCharType="begin"/>
      </w:r>
      <w:r>
        <w:instrText xml:space="preserve"> MACROBUTTON MTPlaceRef \* MERGEFORMAT </w:instrText>
      </w:r>
      <w:r w:rsidR="00817FDF">
        <w:fldChar w:fldCharType="begin"/>
      </w:r>
      <w:r>
        <w:instrText xml:space="preserve"> SEQ MTEqn \h \* MERGEFORMAT </w:instrText>
      </w:r>
      <w:r w:rsidR="00817FDF">
        <w:fldChar w:fldCharType="end"/>
      </w:r>
      <w:bookmarkStart w:id="1" w:name="ZEqnNum849484"/>
      <w:r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>
        <w:instrText>.</w:instrText>
      </w:r>
      <w:fldSimple w:instr=" SEQ MTEqn \c \* Arabic \* MERGEFORMAT ">
        <w:r w:rsidR="00630011">
          <w:rPr>
            <w:noProof/>
          </w:rPr>
          <w:instrText>2</w:instrText>
        </w:r>
      </w:fldSimple>
      <w:r>
        <w:instrText>)</w:instrText>
      </w:r>
      <w:bookmarkEnd w:id="1"/>
      <w:r w:rsidR="00817FDF">
        <w:fldChar w:fldCharType="end"/>
      </w:r>
      <w:r>
        <w:t>.</w:t>
      </w:r>
    </w:p>
    <w:p w:rsidR="000565B4" w:rsidRDefault="000565B4" w:rsidP="000565B4">
      <w:pPr>
        <w:spacing w:line="360" w:lineRule="auto"/>
        <w:jc w:val="both"/>
      </w:pPr>
      <w:r w:rsidRPr="00E552F2">
        <w:rPr>
          <w:i/>
        </w:rPr>
        <w:t>Л.Ч.</w:t>
      </w:r>
      <w:r w:rsidR="00817FDF">
        <w:fldChar w:fldCharType="begin"/>
      </w:r>
      <w:r>
        <w:instrText xml:space="preserve"> GOTOBUTTON ZEqnNum849484  \* MERGEFORMAT </w:instrText>
      </w:r>
      <w:fldSimple w:instr=" REF ZEqnNum849484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2</w:instrText>
        </w:r>
        <w:r w:rsidR="00630011">
          <w:instrText>)</w:instrText>
        </w:r>
      </w:fldSimple>
      <w:r w:rsidR="00817FDF">
        <w:fldChar w:fldCharType="end"/>
      </w:r>
      <w:r w:rsidR="00E552F2" w:rsidRPr="00E552F2">
        <w:rPr>
          <w:position w:val="-20"/>
        </w:rPr>
        <w:object w:dxaOrig="8820" w:dyaOrig="600">
          <v:shape id="_x0000_i1040" type="#_x0000_t75" style="width:441.1pt;height:29.8pt" o:ole="">
            <v:imagedata r:id="rId35" o:title=""/>
          </v:shape>
          <o:OLEObject Type="Embed" ProgID="Equation.DSMT4" ShapeID="_x0000_i1040" DrawAspect="Content" ObjectID="_1679405633" r:id="rId36"/>
        </w:object>
      </w:r>
    </w:p>
    <w:p w:rsidR="00E552F2" w:rsidRDefault="00E552F2" w:rsidP="000565B4">
      <w:pPr>
        <w:spacing w:line="360" w:lineRule="auto"/>
        <w:jc w:val="both"/>
      </w:pPr>
      <w:r w:rsidRPr="00E552F2">
        <w:rPr>
          <w:position w:val="-20"/>
        </w:rPr>
        <w:object w:dxaOrig="7360" w:dyaOrig="600">
          <v:shape id="_x0000_i1041" type="#_x0000_t75" style="width:368.3pt;height:29.8pt" o:ole="">
            <v:imagedata r:id="rId37" o:title=""/>
          </v:shape>
          <o:OLEObject Type="Embed" ProgID="Equation.DSMT4" ShapeID="_x0000_i1041" DrawAspect="Content" ObjectID="_1679405634" r:id="rId38"/>
        </w:object>
      </w:r>
      <w:r>
        <w:t>.</w:t>
      </w:r>
    </w:p>
    <w:p w:rsidR="000C4EC2" w:rsidRDefault="00E552F2" w:rsidP="000565B4">
      <w:pPr>
        <w:spacing w:line="360" w:lineRule="auto"/>
        <w:jc w:val="both"/>
        <w:rPr>
          <w:lang w:val="be-BY"/>
        </w:rPr>
      </w:pPr>
      <w:r>
        <w:t xml:space="preserve">Мы учли, что </w:t>
      </w:r>
      <w:r w:rsidRPr="00E552F2">
        <w:rPr>
          <w:position w:val="-20"/>
        </w:rPr>
        <w:object w:dxaOrig="1280" w:dyaOrig="600">
          <v:shape id="_x0000_i1042" type="#_x0000_t75" style="width:63.7pt;height:29.8pt" o:ole="">
            <v:imagedata r:id="rId39" o:title=""/>
          </v:shape>
          <o:OLEObject Type="Embed" ProgID="Equation.DSMT4" ShapeID="_x0000_i1042" DrawAspect="Content" ObjectID="_1679405635" r:id="rId40"/>
        </w:object>
      </w:r>
      <w:r>
        <w:t xml:space="preserve"> </w:t>
      </w:r>
      <w:r>
        <w:noBreakHyphen/>
        <w:t xml:space="preserve"> матрица размера 1</w:t>
      </w:r>
      <w:r>
        <w:rPr>
          <w:lang w:val="en-US"/>
        </w:rPr>
        <w:t>x</w:t>
      </w:r>
      <w:r>
        <w:t>1</w:t>
      </w:r>
      <w:r>
        <w:rPr>
          <w:lang w:val="be-BY"/>
        </w:rPr>
        <w:t xml:space="preserve">, </w:t>
      </w:r>
      <w:r w:rsidR="000C4EC2">
        <w:rPr>
          <w:lang w:val="be-BY"/>
        </w:rPr>
        <w:t>и поэтому</w:t>
      </w:r>
    </w:p>
    <w:p w:rsidR="00E552F2" w:rsidRDefault="00E552F2" w:rsidP="000C4EC2">
      <w:pPr>
        <w:spacing w:line="360" w:lineRule="auto"/>
        <w:jc w:val="center"/>
      </w:pPr>
      <w:r w:rsidRPr="00E552F2">
        <w:rPr>
          <w:position w:val="-28"/>
        </w:rPr>
        <w:object w:dxaOrig="4700" w:dyaOrig="740">
          <v:shape id="_x0000_i1043" type="#_x0000_t75" style="width:235.05pt;height:37.25pt" o:ole="">
            <v:imagedata r:id="rId41" o:title=""/>
          </v:shape>
          <o:OLEObject Type="Embed" ProgID="Equation.DSMT4" ShapeID="_x0000_i1043" DrawAspect="Content" ObjectID="_1679405636" r:id="rId42"/>
        </w:object>
      </w:r>
      <w:r w:rsidR="000C4EC2">
        <w:t>.</w:t>
      </w:r>
    </w:p>
    <w:p w:rsidR="000C4EC2" w:rsidRPr="00486731" w:rsidRDefault="00486731" w:rsidP="000C4EC2">
      <w:pPr>
        <w:spacing w:line="360" w:lineRule="auto"/>
        <w:jc w:val="both"/>
        <w:rPr>
          <w:b/>
        </w:rPr>
      </w:pPr>
      <w:r>
        <w:t>Значит</w:t>
      </w:r>
      <w:r w:rsidR="008D7346">
        <w:t>,</w:t>
      </w:r>
      <w:r w:rsidR="000C4EC2" w:rsidRPr="000C4EC2">
        <w:rPr>
          <w:b/>
        </w:rPr>
        <w:t xml:space="preserve"> уравнение образа </w:t>
      </w:r>
      <w:r w:rsidR="000C4EC2" w:rsidRPr="000C4EC2">
        <w:rPr>
          <w:rFonts w:cs="Times New Roman"/>
          <w:b/>
          <w:position w:val="-12"/>
        </w:rPr>
        <w:object w:dxaOrig="700" w:dyaOrig="360">
          <v:shape id="_x0000_i1044" type="#_x0000_t75" style="width:34.75pt;height:18.2pt" o:ole="">
            <v:imagedata r:id="rId28" o:title=""/>
          </v:shape>
          <o:OLEObject Type="Embed" ProgID="Equation.DSMT4" ShapeID="_x0000_i1044" DrawAspect="Content" ObjectID="_1679405637" r:id="rId43"/>
        </w:object>
      </w:r>
      <w:r w:rsidR="000C4EC2">
        <w:t xml:space="preserve"> можно записать в виде</w:t>
      </w:r>
    </w:p>
    <w:p w:rsidR="000C4EC2" w:rsidRDefault="000C4EC2" w:rsidP="000C4EC2">
      <w:pPr>
        <w:spacing w:line="360" w:lineRule="auto"/>
        <w:jc w:val="both"/>
      </w:pPr>
      <w:r>
        <w:tab/>
      </w:r>
      <w:r w:rsidRPr="000C4EC2">
        <w:rPr>
          <w:position w:val="-20"/>
        </w:rPr>
        <w:object w:dxaOrig="7440" w:dyaOrig="600">
          <v:shape id="_x0000_i1045" type="#_x0000_t75" style="width:372.4pt;height:29.8pt" o:ole="">
            <v:imagedata r:id="rId44" o:title=""/>
          </v:shape>
          <o:OLEObject Type="Embed" ProgID="Equation.DSMT4" ShapeID="_x0000_i1045" DrawAspect="Content" ObjectID="_1679405638" r:id="rId45"/>
        </w:object>
      </w:r>
      <w:r>
        <w:t>.</w:t>
      </w:r>
      <w:r>
        <w:tab/>
      </w:r>
      <w:r>
        <w:tab/>
      </w:r>
      <w:r w:rsidR="00817FDF">
        <w:fldChar w:fldCharType="begin"/>
      </w:r>
      <w:r>
        <w:instrText xml:space="preserve"> MACROBUTTON MTPlaceRef \* MERGEFORMAT </w:instrText>
      </w:r>
      <w:r w:rsidR="00817FDF">
        <w:fldChar w:fldCharType="begin"/>
      </w:r>
      <w:r>
        <w:instrText xml:space="preserve"> SEQ MTEqn \h \* MERGEFORMAT </w:instrText>
      </w:r>
      <w:r w:rsidR="00817FDF">
        <w:fldChar w:fldCharType="end"/>
      </w:r>
      <w:bookmarkStart w:id="2" w:name="ZEqnNum373442"/>
      <w:r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>
        <w:instrText>.</w:instrText>
      </w:r>
      <w:fldSimple w:instr=" SEQ MTEqn \c \* Arabic \* MERGEFORMAT ">
        <w:r w:rsidR="00630011">
          <w:rPr>
            <w:noProof/>
          </w:rPr>
          <w:instrText>3</w:instrText>
        </w:r>
      </w:fldSimple>
      <w:r>
        <w:instrText>)</w:instrText>
      </w:r>
      <w:bookmarkEnd w:id="2"/>
      <w:r w:rsidR="00817FDF">
        <w:fldChar w:fldCharType="end"/>
      </w:r>
    </w:p>
    <w:p w:rsidR="000C4EC2" w:rsidRDefault="0013079D" w:rsidP="00934B2C">
      <w:pPr>
        <w:spacing w:after="0" w:line="360" w:lineRule="auto"/>
        <w:jc w:val="both"/>
        <w:rPr>
          <w:i/>
        </w:rPr>
      </w:pPr>
      <w:r>
        <w:rPr>
          <w:b/>
          <w:i/>
        </w:rPr>
        <w:lastRenderedPageBreak/>
        <w:t>Нормальные уравнения</w:t>
      </w:r>
      <w:r w:rsidR="004814A0">
        <w:rPr>
          <w:b/>
          <w:i/>
        </w:rPr>
        <w:t>.</w:t>
      </w:r>
    </w:p>
    <w:p w:rsidR="00486731" w:rsidRDefault="00A0348A" w:rsidP="00486731">
      <w:pPr>
        <w:spacing w:after="0" w:line="360" w:lineRule="auto"/>
        <w:ind w:firstLine="708"/>
        <w:jc w:val="both"/>
      </w:pPr>
      <w:r w:rsidRPr="00934B2C">
        <w:rPr>
          <w:b/>
        </w:rPr>
        <w:t>Л</w:t>
      </w:r>
      <w:r>
        <w:rPr>
          <w:b/>
        </w:rPr>
        <w:t xml:space="preserve">емма </w:t>
      </w:r>
      <w:r w:rsidR="0013079D">
        <w:rPr>
          <w:b/>
        </w:rPr>
        <w:t>1</w:t>
      </w:r>
      <w:r>
        <w:rPr>
          <w:b/>
        </w:rPr>
        <w:t xml:space="preserve">. </w:t>
      </w:r>
      <w:r w:rsidRPr="00A0348A">
        <w:t>Отображение</w:t>
      </w:r>
      <w:r>
        <w:t xml:space="preserve"> </w:t>
      </w:r>
      <w:r w:rsidRPr="00A0348A">
        <w:rPr>
          <w:position w:val="-12"/>
        </w:rPr>
        <w:object w:dxaOrig="1400" w:dyaOrig="420">
          <v:shape id="_x0000_i1046" type="#_x0000_t75" style="width:70.35pt;height:20.7pt" o:ole="">
            <v:imagedata r:id="rId46" o:title=""/>
          </v:shape>
          <o:OLEObject Type="Embed" ProgID="Equation.DSMT4" ShapeID="_x0000_i1046" DrawAspect="Content" ObjectID="_1679405639" r:id="rId47"/>
        </w:object>
      </w:r>
      <w:r>
        <w:t xml:space="preserve"> с координатным выражением</w:t>
      </w:r>
    </w:p>
    <w:p w:rsidR="001B7ECA" w:rsidRDefault="00486731" w:rsidP="001B7ECA">
      <w:pPr>
        <w:spacing w:after="0" w:line="360" w:lineRule="auto"/>
        <w:jc w:val="both"/>
      </w:pPr>
      <w:r w:rsidRPr="00A0348A">
        <w:rPr>
          <w:position w:val="-164"/>
        </w:rPr>
        <w:object w:dxaOrig="980" w:dyaOrig="3420">
          <v:shape id="_x0000_i1047" type="#_x0000_t75" style="width:48.85pt;height:171.3pt" o:ole="" o:allowoverlap="f">
            <v:imagedata r:id="rId48" o:title=""/>
          </v:shape>
          <o:OLEObject Type="Embed" ProgID="Equation.DSMT4" ShapeID="_x0000_i1047" DrawAspect="Content" ObjectID="_1679405640" r:id="rId49"/>
        </w:object>
      </w:r>
      <w:r>
        <w:t xml:space="preserve"> </w:t>
      </w:r>
      <w:r w:rsidR="001B7ECA">
        <w:t xml:space="preserve">или </w:t>
      </w:r>
      <w:r w:rsidR="001B7ECA" w:rsidRPr="008410FF">
        <w:rPr>
          <w:position w:val="-4"/>
        </w:rPr>
        <w:object w:dxaOrig="1080" w:dyaOrig="300">
          <v:shape id="_x0000_i1048" type="#_x0000_t75" style="width:53.8pt;height:14.9pt" o:ole="">
            <v:imagedata r:id="rId50" o:title=""/>
          </v:shape>
          <o:OLEObject Type="Embed" ProgID="Equation.DSMT4" ShapeID="_x0000_i1048" DrawAspect="Content" ObjectID="_1679405641" r:id="rId51"/>
        </w:object>
      </w:r>
      <w:r w:rsidR="001B7ECA">
        <w:rPr>
          <w:position w:val="-4"/>
        </w:rPr>
        <w:t>,</w:t>
      </w:r>
      <w:r w:rsidR="001B7ECA">
        <w:t xml:space="preserve"> где</w:t>
      </w:r>
      <w:r w:rsidR="001B7ECA">
        <w:rPr>
          <w:position w:val="-4"/>
        </w:rPr>
        <w:t xml:space="preserve"> </w:t>
      </w:r>
      <w:r w:rsidR="001B7ECA" w:rsidRPr="003771C8">
        <w:rPr>
          <w:position w:val="-224"/>
        </w:rPr>
        <w:object w:dxaOrig="5539" w:dyaOrig="4620">
          <v:shape id="_x0000_i1049" type="#_x0000_t75" style="width:276.4pt;height:230.9pt" o:ole="">
            <v:imagedata r:id="rId52" o:title=""/>
          </v:shape>
          <o:OLEObject Type="Embed" ProgID="Equation.DSMT4" ShapeID="_x0000_i1049" DrawAspect="Content" ObjectID="_1679405642" r:id="rId53"/>
        </w:object>
      </w:r>
    </w:p>
    <w:p w:rsidR="00A0348A" w:rsidRPr="00486731" w:rsidRDefault="001B7ECA" w:rsidP="0013079D">
      <w:pPr>
        <w:spacing w:after="0" w:line="360" w:lineRule="auto"/>
        <w:jc w:val="both"/>
        <w:rPr>
          <w:position w:val="-164"/>
        </w:rPr>
      </w:pPr>
      <w:r>
        <w:t>я</w:t>
      </w:r>
      <w:r w:rsidR="008410FF">
        <w:t>вляется аффинным преобразованием.</w:t>
      </w:r>
    </w:p>
    <w:p w:rsidR="008410FF" w:rsidRDefault="008410FF" w:rsidP="008410FF">
      <w:pPr>
        <w:spacing w:after="0" w:line="360" w:lineRule="auto"/>
        <w:ind w:firstLine="709"/>
        <w:jc w:val="both"/>
      </w:pPr>
      <w:r>
        <w:t xml:space="preserve">Это аффинное преобразование назовем </w:t>
      </w:r>
      <w:proofErr w:type="spellStart"/>
      <w:r>
        <w:t>перенумерацией</w:t>
      </w:r>
      <w:proofErr w:type="spellEnd"/>
      <w:r>
        <w:t xml:space="preserve"> переменных.</w:t>
      </w:r>
    </w:p>
    <w:p w:rsidR="00A0348A" w:rsidRDefault="008410FF" w:rsidP="00A0348A">
      <w:pPr>
        <w:spacing w:after="0" w:line="360" w:lineRule="auto"/>
        <w:ind w:firstLine="708"/>
        <w:jc w:val="both"/>
      </w:pPr>
      <w:r w:rsidRPr="008410FF">
        <w:rPr>
          <w:b/>
        </w:rPr>
        <w:t>Доказательство</w:t>
      </w:r>
      <w:r>
        <w:t xml:space="preserve">. </w:t>
      </w:r>
    </w:p>
    <w:p w:rsidR="003771C8" w:rsidRDefault="008410FF" w:rsidP="00A0348A">
      <w:pPr>
        <w:spacing w:after="0" w:line="360" w:lineRule="auto"/>
        <w:ind w:firstLine="708"/>
        <w:jc w:val="both"/>
      </w:pPr>
      <w:r>
        <w:t xml:space="preserve">Достаточно заметить, что </w:t>
      </w:r>
      <w:r w:rsidR="001B7ECA" w:rsidRPr="001B7ECA">
        <w:rPr>
          <w:position w:val="-4"/>
        </w:rPr>
        <w:object w:dxaOrig="300" w:dyaOrig="279">
          <v:shape id="_x0000_i1050" type="#_x0000_t75" style="width:14.9pt;height:14.05pt" o:ole="">
            <v:imagedata r:id="rId54" o:title=""/>
          </v:shape>
          <o:OLEObject Type="Embed" ProgID="Equation.DSMT4" ShapeID="_x0000_i1050" DrawAspect="Content" ObjectID="_1679405643" r:id="rId55"/>
        </w:object>
      </w:r>
      <w:r w:rsidR="001B7ECA">
        <w:t xml:space="preserve"> </w:t>
      </w:r>
      <w:r w:rsidR="008828F1">
        <w:noBreakHyphen/>
        <w:t xml:space="preserve"> </w:t>
      </w:r>
      <w:proofErr w:type="spellStart"/>
      <w:r w:rsidR="008828F1">
        <w:t>невырождена</w:t>
      </w:r>
      <w:proofErr w:type="spellEnd"/>
      <w:r w:rsidR="008828F1">
        <w:t>.</w:t>
      </w:r>
    </w:p>
    <w:p w:rsidR="008410FF" w:rsidRPr="00934B2C" w:rsidRDefault="008410FF" w:rsidP="00A0348A">
      <w:pPr>
        <w:spacing w:after="0" w:line="360" w:lineRule="auto"/>
        <w:ind w:firstLine="708"/>
        <w:jc w:val="both"/>
      </w:pPr>
    </w:p>
    <w:p w:rsidR="008828F1" w:rsidRPr="0000663B" w:rsidRDefault="00C94F53" w:rsidP="00A0348A">
      <w:pPr>
        <w:spacing w:after="0" w:line="360" w:lineRule="auto"/>
        <w:ind w:firstLine="708"/>
        <w:jc w:val="both"/>
        <w:rPr>
          <w:i/>
        </w:rPr>
      </w:pPr>
      <w:r w:rsidRPr="00C94F53">
        <w:rPr>
          <w:b/>
          <w:i/>
        </w:rPr>
        <w:t>Замечание</w:t>
      </w:r>
      <w:r>
        <w:rPr>
          <w:b/>
          <w:i/>
        </w:rPr>
        <w:t> </w:t>
      </w:r>
      <w:r w:rsidRPr="00C94F53">
        <w:rPr>
          <w:b/>
          <w:i/>
        </w:rPr>
        <w:t>1</w:t>
      </w:r>
      <w:r>
        <w:rPr>
          <w:i/>
        </w:rPr>
        <w:t xml:space="preserve">. </w:t>
      </w:r>
      <w:r w:rsidR="00272DF6" w:rsidRPr="0000663B">
        <w:rPr>
          <w:i/>
        </w:rPr>
        <w:t xml:space="preserve">Известно, что для любой симметрической матрицы </w:t>
      </w:r>
      <w:r w:rsidR="00272DF6" w:rsidRPr="0000663B">
        <w:rPr>
          <w:i/>
          <w:position w:val="-4"/>
        </w:rPr>
        <w:object w:dxaOrig="260" w:dyaOrig="279">
          <v:shape id="_x0000_i1051" type="#_x0000_t75" style="width:13.25pt;height:14.05pt" o:ole="">
            <v:imagedata r:id="rId56" o:title=""/>
          </v:shape>
          <o:OLEObject Type="Embed" ProgID="Equation.DSMT4" ShapeID="_x0000_i1051" DrawAspect="Content" ObjectID="_1679405644" r:id="rId57"/>
        </w:object>
      </w:r>
      <w:r w:rsidR="00272DF6" w:rsidRPr="0000663B">
        <w:rPr>
          <w:i/>
        </w:rPr>
        <w:t xml:space="preserve"> существует невырожденная матрица </w:t>
      </w:r>
      <w:r w:rsidR="00272DF6" w:rsidRPr="0000663B">
        <w:rPr>
          <w:i/>
          <w:position w:val="-4"/>
        </w:rPr>
        <w:object w:dxaOrig="300" w:dyaOrig="279">
          <v:shape id="_x0000_i1052" type="#_x0000_t75" style="width:14.9pt;height:14.05pt" o:ole="">
            <v:imagedata r:id="rId58" o:title=""/>
          </v:shape>
          <o:OLEObject Type="Embed" ProgID="Equation.DSMT4" ShapeID="_x0000_i1052" DrawAspect="Content" ObjectID="_1679405645" r:id="rId59"/>
        </w:object>
      </w:r>
      <w:r w:rsidR="00272DF6" w:rsidRPr="0000663B">
        <w:rPr>
          <w:i/>
        </w:rPr>
        <w:t xml:space="preserve"> такая, что </w:t>
      </w:r>
      <w:r w:rsidR="00272DF6" w:rsidRPr="0000663B">
        <w:rPr>
          <w:i/>
          <w:position w:val="-4"/>
        </w:rPr>
        <w:object w:dxaOrig="1320" w:dyaOrig="340">
          <v:shape id="_x0000_i1053" type="#_x0000_t75" style="width:66.2pt;height:17.4pt" o:ole="">
            <v:imagedata r:id="rId60" o:title=""/>
          </v:shape>
          <o:OLEObject Type="Embed" ProgID="Equation.DSMT4" ShapeID="_x0000_i1053" DrawAspect="Content" ObjectID="_1679405646" r:id="rId61"/>
        </w:object>
      </w:r>
      <w:r w:rsidR="0000663B" w:rsidRPr="0000663B">
        <w:rPr>
          <w:i/>
        </w:rPr>
        <w:t xml:space="preserve"> есть диагональная матрица</w:t>
      </w:r>
    </w:p>
    <w:p w:rsidR="0000663B" w:rsidRPr="00C40D1D" w:rsidRDefault="0000663B" w:rsidP="00C40D1D">
      <w:pPr>
        <w:spacing w:after="0" w:line="360" w:lineRule="auto"/>
        <w:ind w:left="1416" w:firstLine="708"/>
        <w:jc w:val="both"/>
      </w:pPr>
      <w:r w:rsidRPr="0000663B">
        <w:rPr>
          <w:i/>
          <w:position w:val="-46"/>
        </w:rPr>
        <w:object w:dxaOrig="4220" w:dyaOrig="1060">
          <v:shape id="_x0000_i1054" type="#_x0000_t75" style="width:211.05pt;height:52.95pt" o:ole="">
            <v:imagedata r:id="rId62" o:title=""/>
          </v:shape>
          <o:OLEObject Type="Embed" ProgID="Equation.DSMT4" ShapeID="_x0000_i1054" DrawAspect="Content" ObjectID="_1679405647" r:id="rId63"/>
        </w:object>
      </w:r>
      <w:r w:rsidR="00C40D1D">
        <w:rPr>
          <w:i/>
        </w:rPr>
        <w:tab/>
      </w:r>
      <w:r w:rsidR="00C40D1D">
        <w:rPr>
          <w:i/>
        </w:rPr>
        <w:tab/>
      </w:r>
      <w:r w:rsidR="00C40D1D">
        <w:rPr>
          <w:i/>
        </w:rPr>
        <w:tab/>
      </w:r>
      <w:r w:rsidR="00C40D1D">
        <w:rPr>
          <w:i/>
        </w:rPr>
        <w:tab/>
      </w:r>
      <w:r w:rsidR="00C40D1D">
        <w:rPr>
          <w:i/>
        </w:rPr>
        <w:tab/>
      </w:r>
      <w:r w:rsidRPr="0000663B">
        <w:rPr>
          <w:i/>
        </w:rPr>
        <w:t>.</w:t>
      </w:r>
      <w:r w:rsidR="00817FDF" w:rsidRPr="00C40D1D">
        <w:fldChar w:fldCharType="begin"/>
      </w:r>
      <w:r w:rsidR="00C40D1D" w:rsidRPr="00C40D1D">
        <w:instrText xml:space="preserve"> MACROBUTTON MTPlaceRef \* MERGEFORMAT </w:instrText>
      </w:r>
      <w:r w:rsidR="00817FDF" w:rsidRPr="00C40D1D">
        <w:fldChar w:fldCharType="begin"/>
      </w:r>
      <w:r w:rsidR="00C40D1D" w:rsidRPr="00C40D1D">
        <w:instrText xml:space="preserve"> SEQ MTEqn \h \* MERGEFORMAT </w:instrText>
      </w:r>
      <w:r w:rsidR="00817FDF" w:rsidRPr="00C40D1D">
        <w:fldChar w:fldCharType="end"/>
      </w:r>
      <w:r w:rsidR="00C40D1D" w:rsidRPr="00C40D1D"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 w:rsidR="00C40D1D" w:rsidRPr="00C40D1D">
        <w:instrText>.</w:instrText>
      </w:r>
      <w:fldSimple w:instr=" SEQ MTEqn \c \* Arabic \* MERGEFORMAT ">
        <w:r w:rsidR="00630011">
          <w:rPr>
            <w:noProof/>
          </w:rPr>
          <w:instrText>4</w:instrText>
        </w:r>
      </w:fldSimple>
      <w:r w:rsidR="00C40D1D" w:rsidRPr="00C40D1D">
        <w:instrText>)</w:instrText>
      </w:r>
      <w:r w:rsidR="00817FDF" w:rsidRPr="00C40D1D">
        <w:fldChar w:fldCharType="end"/>
      </w:r>
    </w:p>
    <w:p w:rsidR="000D3803" w:rsidRDefault="0000663B" w:rsidP="0000663B">
      <w:pPr>
        <w:spacing w:line="360" w:lineRule="auto"/>
        <w:jc w:val="both"/>
        <w:rPr>
          <w:i/>
        </w:rPr>
      </w:pPr>
      <w:r w:rsidRPr="0000663B">
        <w:rPr>
          <w:i/>
        </w:rPr>
        <w:t xml:space="preserve">При этом </w:t>
      </w:r>
      <w:r w:rsidRPr="0000663B">
        <w:rPr>
          <w:i/>
          <w:position w:val="-12"/>
        </w:rPr>
        <w:object w:dxaOrig="2560" w:dyaOrig="380">
          <v:shape id="_x0000_i1055" type="#_x0000_t75" style="width:127.45pt;height:19.05pt" o:ole="">
            <v:imagedata r:id="rId64" o:title=""/>
          </v:shape>
          <o:OLEObject Type="Embed" ProgID="Equation.DSMT4" ShapeID="_x0000_i1055" DrawAspect="Content" ObjectID="_1679405648" r:id="rId65"/>
        </w:object>
      </w:r>
      <w:r w:rsidRPr="0000663B">
        <w:rPr>
          <w:i/>
        </w:rPr>
        <w:t xml:space="preserve"> и число </w:t>
      </w:r>
      <w:r w:rsidRPr="0000663B">
        <w:rPr>
          <w:i/>
          <w:position w:val="-6"/>
        </w:rPr>
        <w:object w:dxaOrig="960" w:dyaOrig="300">
          <v:shape id="_x0000_i1056" type="#_x0000_t75" style="width:48pt;height:14.9pt" o:ole="">
            <v:imagedata r:id="rId66" o:title=""/>
          </v:shape>
          <o:OLEObject Type="Embed" ProgID="Equation.DSMT4" ShapeID="_x0000_i1056" DrawAspect="Content" ObjectID="_1679405649" r:id="rId67"/>
        </w:object>
      </w:r>
      <w:r w:rsidRPr="0000663B">
        <w:rPr>
          <w:i/>
        </w:rPr>
        <w:t>, называемое сигнатурой, не зависит от выбора матрицы</w:t>
      </w:r>
      <w:r w:rsidR="00810DF4">
        <w:rPr>
          <w:i/>
        </w:rPr>
        <w:t xml:space="preserve"> </w:t>
      </w:r>
      <w:r w:rsidR="00810DF4" w:rsidRPr="0000663B">
        <w:rPr>
          <w:i/>
          <w:position w:val="-4"/>
        </w:rPr>
        <w:object w:dxaOrig="300" w:dyaOrig="279">
          <v:shape id="_x0000_i1057" type="#_x0000_t75" style="width:14.9pt;height:14.05pt" o:ole="">
            <v:imagedata r:id="rId58" o:title=""/>
          </v:shape>
          <o:OLEObject Type="Embed" ProgID="Equation.DSMT4" ShapeID="_x0000_i1057" DrawAspect="Content" ObjectID="_1679405650" r:id="rId68"/>
        </w:object>
      </w:r>
      <w:r w:rsidRPr="0000663B">
        <w:rPr>
          <w:i/>
        </w:rPr>
        <w:t>.</w:t>
      </w:r>
    </w:p>
    <w:p w:rsidR="0000663B" w:rsidRDefault="00C40D1D" w:rsidP="00CD3E17">
      <w:pPr>
        <w:spacing w:after="0" w:line="360" w:lineRule="auto"/>
        <w:jc w:val="both"/>
      </w:pPr>
      <w:r>
        <w:tab/>
      </w:r>
      <w:r w:rsidR="00CB2D8D">
        <w:t xml:space="preserve">Для уравнения </w:t>
      </w:r>
      <w:r w:rsidR="00817FDF">
        <w:fldChar w:fldCharType="begin"/>
      </w:r>
      <w:r w:rsidR="00CB2D8D">
        <w:instrText xml:space="preserve"> GOTOBUTTON ZEqnNum282836  \* MERGEFORMAT </w:instrText>
      </w:r>
      <w:fldSimple w:instr=" REF ZEqnNum282836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1</w:instrText>
        </w:r>
        <w:r w:rsidR="00630011">
          <w:instrText>)</w:instrText>
        </w:r>
      </w:fldSimple>
      <w:r w:rsidR="00817FDF">
        <w:fldChar w:fldCharType="end"/>
      </w:r>
      <w:r w:rsidR="00CB2D8D">
        <w:t xml:space="preserve"> квадрики </w:t>
      </w:r>
      <w:r w:rsidR="00CB2D8D" w:rsidRPr="00CB2D8D">
        <w:rPr>
          <w:position w:val="-4"/>
        </w:rPr>
        <w:object w:dxaOrig="300" w:dyaOrig="279">
          <v:shape id="_x0000_i1058" type="#_x0000_t75" style="width:14.9pt;height:14.05pt" o:ole="">
            <v:imagedata r:id="rId69" o:title=""/>
          </v:shape>
          <o:OLEObject Type="Embed" ProgID="Equation.DSMT4" ShapeID="_x0000_i1058" DrawAspect="Content" ObjectID="_1679405651" r:id="rId70"/>
        </w:object>
      </w:r>
      <w:r w:rsidR="00CB2D8D">
        <w:t xml:space="preserve"> п</w:t>
      </w:r>
      <w:r>
        <w:t xml:space="preserve">усть </w:t>
      </w:r>
      <w:r w:rsidRPr="00C40D1D">
        <w:rPr>
          <w:i/>
          <w:position w:val="-12"/>
        </w:rPr>
        <w:object w:dxaOrig="320" w:dyaOrig="380">
          <v:shape id="_x0000_i1059" type="#_x0000_t75" style="width:16.55pt;height:19.05pt" o:ole="">
            <v:imagedata r:id="rId71" o:title=""/>
          </v:shape>
          <o:OLEObject Type="Embed" ProgID="Equation.DSMT4" ShapeID="_x0000_i1059" DrawAspect="Content" ObjectID="_1679405652" r:id="rId72"/>
        </w:object>
      </w:r>
      <w:r>
        <w:t xml:space="preserve"> </w:t>
      </w:r>
      <w:r>
        <w:noBreakHyphen/>
        <w:t xml:space="preserve"> такая матрица, что </w:t>
      </w:r>
      <w:r w:rsidR="00CB2D8D" w:rsidRPr="00CB2D8D">
        <w:rPr>
          <w:position w:val="-46"/>
        </w:rPr>
        <w:object w:dxaOrig="5240" w:dyaOrig="1060">
          <v:shape id="_x0000_i1060" type="#_x0000_t75" style="width:262.35pt;height:52.95pt" o:ole="">
            <v:imagedata r:id="rId73" o:title=""/>
          </v:shape>
          <o:OLEObject Type="Embed" ProgID="Equation.DSMT4" ShapeID="_x0000_i1060" DrawAspect="Content" ObjectID="_1679405653" r:id="rId74"/>
        </w:object>
      </w:r>
      <w:r w:rsidR="00CB2D8D">
        <w:t>. П</w:t>
      </w:r>
      <w:r w:rsidR="00CD3E17">
        <w:t xml:space="preserve">одействуем </w:t>
      </w:r>
      <w:proofErr w:type="gramStart"/>
      <w:r w:rsidR="00CD3E17">
        <w:t>на</w:t>
      </w:r>
      <w:proofErr w:type="gramEnd"/>
      <w:r w:rsidR="00CD3E17">
        <w:t xml:space="preserve"> </w:t>
      </w:r>
      <w:r w:rsidR="00CB2D8D" w:rsidRPr="00CB2D8D">
        <w:rPr>
          <w:position w:val="-4"/>
        </w:rPr>
        <w:object w:dxaOrig="300" w:dyaOrig="279">
          <v:shape id="_x0000_i1061" type="#_x0000_t75" style="width:14.9pt;height:14.05pt" o:ole="">
            <v:imagedata r:id="rId75" o:title=""/>
          </v:shape>
          <o:OLEObject Type="Embed" ProgID="Equation.DSMT4" ShapeID="_x0000_i1061" DrawAspect="Content" ObjectID="_1679405654" r:id="rId76"/>
        </w:object>
      </w:r>
      <w:r w:rsidR="00CD3E17" w:rsidRPr="00CD3E17">
        <w:t xml:space="preserve"> </w:t>
      </w:r>
      <w:proofErr w:type="gramStart"/>
      <w:r w:rsidR="00CD3E17" w:rsidRPr="00CD3E17">
        <w:t>аффинным</w:t>
      </w:r>
      <w:proofErr w:type="gramEnd"/>
      <w:r w:rsidR="00CD3E17" w:rsidRPr="00CD3E17">
        <w:t xml:space="preserve"> преобразованием</w:t>
      </w:r>
      <w:r w:rsidR="00CD3E17">
        <w:t xml:space="preserve"> </w:t>
      </w:r>
      <w:r w:rsidR="00CD3E17" w:rsidRPr="00CD3E17">
        <w:rPr>
          <w:position w:val="-12"/>
        </w:rPr>
        <w:object w:dxaOrig="1680" w:dyaOrig="420">
          <v:shape id="_x0000_i1062" type="#_x0000_t75" style="width:84.4pt;height:20.7pt" o:ole="">
            <v:imagedata r:id="rId77" o:title=""/>
          </v:shape>
          <o:OLEObject Type="Embed" ProgID="Equation.DSMT4" ShapeID="_x0000_i1062" DrawAspect="Content" ObjectID="_1679405655" r:id="rId78"/>
        </w:object>
      </w:r>
      <w:r w:rsidR="00CD3E17">
        <w:t xml:space="preserve">. </w:t>
      </w:r>
      <w:r w:rsidR="00CB2D8D">
        <w:t>У</w:t>
      </w:r>
      <w:r w:rsidR="00CD3E17">
        <w:t xml:space="preserve">равнение фигуры </w:t>
      </w:r>
      <w:r w:rsidR="00240DA5" w:rsidRPr="004814A0">
        <w:rPr>
          <w:position w:val="-12"/>
        </w:rPr>
        <w:object w:dxaOrig="800" w:dyaOrig="380">
          <v:shape id="_x0000_i1063" type="#_x0000_t75" style="width:39.7pt;height:19.05pt" o:ole="">
            <v:imagedata r:id="rId79" o:title=""/>
          </v:shape>
          <o:OLEObject Type="Embed" ProgID="Equation.DSMT4" ShapeID="_x0000_i1063" DrawAspect="Content" ObjectID="_1679405656" r:id="rId80"/>
        </w:object>
      </w:r>
      <w:r w:rsidR="00CD3E17" w:rsidRPr="00CD3E17">
        <w:t xml:space="preserve"> будет</w:t>
      </w:r>
      <w:r w:rsidR="00CD3E17">
        <w:t xml:space="preserve"> иметь вид</w:t>
      </w:r>
    </w:p>
    <w:p w:rsidR="00CD3E17" w:rsidRDefault="00CB2D8D" w:rsidP="00756441">
      <w:pPr>
        <w:spacing w:after="0" w:line="360" w:lineRule="auto"/>
        <w:jc w:val="center"/>
      </w:pPr>
      <w:r w:rsidRPr="00CB2D8D">
        <w:rPr>
          <w:position w:val="-6"/>
        </w:rPr>
        <w:object w:dxaOrig="2500" w:dyaOrig="420">
          <v:shape id="_x0000_i1064" type="#_x0000_t75" style="width:124.95pt;height:20.7pt" o:ole="">
            <v:imagedata r:id="rId81" o:title=""/>
          </v:shape>
          <o:OLEObject Type="Embed" ProgID="Equation.DSMT4" ShapeID="_x0000_i1064" DrawAspect="Content" ObjectID="_1679405657" r:id="rId82"/>
        </w:object>
      </w:r>
      <w:r w:rsidR="00756441">
        <w:t>,</w:t>
      </w:r>
    </w:p>
    <w:p w:rsidR="00756441" w:rsidRDefault="00756441" w:rsidP="00756441">
      <w:pPr>
        <w:spacing w:after="0" w:line="360" w:lineRule="auto"/>
        <w:jc w:val="both"/>
      </w:pPr>
      <w:r>
        <w:t>или</w:t>
      </w:r>
    </w:p>
    <w:p w:rsidR="00756441" w:rsidRDefault="00240DA5" w:rsidP="00756441">
      <w:pPr>
        <w:spacing w:after="0" w:line="360" w:lineRule="auto"/>
        <w:ind w:left="708" w:firstLine="708"/>
        <w:jc w:val="both"/>
      </w:pPr>
      <w:r w:rsidRPr="00756441">
        <w:rPr>
          <w:position w:val="-12"/>
        </w:rPr>
        <w:object w:dxaOrig="6540" w:dyaOrig="480">
          <v:shape id="_x0000_i1065" type="#_x0000_t75" style="width:326.9pt;height:24pt" o:ole="">
            <v:imagedata r:id="rId83" o:title=""/>
          </v:shape>
          <o:OLEObject Type="Embed" ProgID="Equation.DSMT4" ShapeID="_x0000_i1065" DrawAspect="Content" ObjectID="_1679405658" r:id="rId84"/>
        </w:object>
      </w:r>
      <w:r w:rsidR="00756441">
        <w:t>.</w:t>
      </w:r>
    </w:p>
    <w:p w:rsidR="00756441" w:rsidRDefault="00240DA5" w:rsidP="00756441">
      <w:pPr>
        <w:spacing w:after="0" w:line="360" w:lineRule="auto"/>
        <w:jc w:val="both"/>
      </w:pPr>
      <w:r>
        <w:t xml:space="preserve">Выделяя полные квадраты, </w:t>
      </w:r>
      <w:r w:rsidR="002E1F50">
        <w:t xml:space="preserve">последнее уравнение </w:t>
      </w:r>
      <w:r>
        <w:t>можно переписать в виде</w:t>
      </w:r>
    </w:p>
    <w:p w:rsidR="00240DA5" w:rsidRDefault="00240DA5" w:rsidP="002E1F50">
      <w:pPr>
        <w:spacing w:after="0" w:line="360" w:lineRule="auto"/>
        <w:ind w:left="708" w:firstLine="708"/>
        <w:jc w:val="both"/>
      </w:pPr>
      <w:r w:rsidRPr="00240DA5">
        <w:rPr>
          <w:position w:val="-44"/>
        </w:rPr>
        <w:object w:dxaOrig="6820" w:dyaOrig="1020">
          <v:shape id="_x0000_i1066" type="#_x0000_t75" style="width:340.95pt;height:51.3pt" o:ole="">
            <v:imagedata r:id="rId85" o:title=""/>
          </v:shape>
          <o:OLEObject Type="Embed" ProgID="Equation.DSMT4" ShapeID="_x0000_i1066" DrawAspect="Content" ObjectID="_1679405659" r:id="rId86"/>
        </w:object>
      </w:r>
      <w:r w:rsidR="002E1F50">
        <w:tab/>
      </w:r>
      <w:r w:rsidR="002E1F50">
        <w:tab/>
      </w:r>
      <w:r w:rsidR="00817FDF">
        <w:fldChar w:fldCharType="begin"/>
      </w:r>
      <w:r w:rsidR="002E1F50">
        <w:instrText xml:space="preserve"> MACROBUTTON MTPlaceRef \* MERGEFORMAT </w:instrText>
      </w:r>
      <w:r w:rsidR="00817FDF">
        <w:fldChar w:fldCharType="begin"/>
      </w:r>
      <w:r w:rsidR="002E1F50">
        <w:instrText xml:space="preserve"> SEQ MTEqn \h \* MERGEFORMAT </w:instrText>
      </w:r>
      <w:r w:rsidR="00817FDF">
        <w:fldChar w:fldCharType="end"/>
      </w:r>
      <w:r w:rsidR="002E1F50"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 w:rsidR="002E1F50">
        <w:instrText>.</w:instrText>
      </w:r>
      <w:fldSimple w:instr=" SEQ MTEqn \c \* Arabic \* MERGEFORMAT ">
        <w:r w:rsidR="00630011">
          <w:rPr>
            <w:noProof/>
          </w:rPr>
          <w:instrText>5</w:instrText>
        </w:r>
      </w:fldSimple>
      <w:r w:rsidR="002E1F50">
        <w:instrText>)</w:instrText>
      </w:r>
      <w:r w:rsidR="00817FDF">
        <w:fldChar w:fldCharType="end"/>
      </w:r>
    </w:p>
    <w:p w:rsidR="002E1F50" w:rsidRDefault="002E1F50" w:rsidP="002E1F50">
      <w:pPr>
        <w:spacing w:after="0" w:line="360" w:lineRule="auto"/>
        <w:jc w:val="both"/>
      </w:pPr>
      <w:r>
        <w:t xml:space="preserve">Подействуем </w:t>
      </w:r>
      <w:proofErr w:type="gramStart"/>
      <w:r>
        <w:t>на</w:t>
      </w:r>
      <w:proofErr w:type="gramEnd"/>
      <w:r>
        <w:t xml:space="preserve"> </w:t>
      </w:r>
      <w:r w:rsidRPr="004814A0">
        <w:rPr>
          <w:position w:val="-12"/>
        </w:rPr>
        <w:object w:dxaOrig="800" w:dyaOrig="380">
          <v:shape id="_x0000_i1067" type="#_x0000_t75" style="width:39.7pt;height:19.05pt" o:ole="">
            <v:imagedata r:id="rId79" o:title=""/>
          </v:shape>
          <o:OLEObject Type="Embed" ProgID="Equation.DSMT4" ShapeID="_x0000_i1067" DrawAspect="Content" ObjectID="_1679405660" r:id="rId87"/>
        </w:object>
      </w:r>
      <w:r>
        <w:t xml:space="preserve"> аффинным преобразованием</w:t>
      </w:r>
    </w:p>
    <w:p w:rsidR="00EF1D39" w:rsidRDefault="002E1F50" w:rsidP="002E1F50">
      <w:pPr>
        <w:spacing w:after="0" w:line="360" w:lineRule="auto"/>
        <w:jc w:val="both"/>
      </w:pPr>
      <w:r w:rsidRPr="002E1F50">
        <w:rPr>
          <w:position w:val="-24"/>
        </w:rPr>
        <w:object w:dxaOrig="9200" w:dyaOrig="680">
          <v:shape id="_x0000_i1068" type="#_x0000_t75" style="width:460.15pt;height:33.95pt" o:ole="">
            <v:imagedata r:id="rId88" o:title=""/>
          </v:shape>
          <o:OLEObject Type="Embed" ProgID="Equation.DSMT4" ShapeID="_x0000_i1068" DrawAspect="Content" ObjectID="_1679405661" r:id="rId89"/>
        </w:object>
      </w:r>
      <w:r w:rsidR="00EF1D39">
        <w:t>.</w:t>
      </w:r>
    </w:p>
    <w:p w:rsidR="002E1F50" w:rsidRDefault="00CB2D8D" w:rsidP="002E1F50">
      <w:pPr>
        <w:spacing w:after="0" w:line="360" w:lineRule="auto"/>
        <w:jc w:val="both"/>
      </w:pPr>
      <w:r>
        <w:t>У</w:t>
      </w:r>
      <w:r w:rsidR="002E1F50">
        <w:t xml:space="preserve">равнение фигуры </w:t>
      </w:r>
      <w:r w:rsidR="002E1F50" w:rsidRPr="002E1F50">
        <w:rPr>
          <w:position w:val="-14"/>
        </w:rPr>
        <w:object w:dxaOrig="1280" w:dyaOrig="420">
          <v:shape id="_x0000_i1069" type="#_x0000_t75" style="width:63.7pt;height:20.7pt" o:ole="">
            <v:imagedata r:id="rId90" o:title=""/>
          </v:shape>
          <o:OLEObject Type="Embed" ProgID="Equation.DSMT4" ShapeID="_x0000_i1069" DrawAspect="Content" ObjectID="_1679405662" r:id="rId91"/>
        </w:object>
      </w:r>
      <w:r w:rsidR="002E1F50" w:rsidRPr="002E1F50">
        <w:t xml:space="preserve"> будет</w:t>
      </w:r>
    </w:p>
    <w:p w:rsidR="002E1F50" w:rsidRDefault="00336034" w:rsidP="00336034">
      <w:pPr>
        <w:spacing w:after="0" w:line="360" w:lineRule="auto"/>
        <w:ind w:left="708" w:firstLine="708"/>
        <w:jc w:val="both"/>
      </w:pPr>
      <w:r w:rsidRPr="00756441">
        <w:rPr>
          <w:position w:val="-12"/>
        </w:rPr>
        <w:object w:dxaOrig="7280" w:dyaOrig="480">
          <v:shape id="_x0000_i1070" type="#_x0000_t75" style="width:364.15pt;height:24pt" o:ole="">
            <v:imagedata r:id="rId92" o:title=""/>
          </v:shape>
          <o:OLEObject Type="Embed" ProgID="Equation.DSMT4" ShapeID="_x0000_i1070" DrawAspect="Content" ObjectID="_1679405663" r:id="rId93"/>
        </w:object>
      </w:r>
      <w:r>
        <w:t>.</w:t>
      </w:r>
      <w:r w:rsidR="004130D9">
        <w:tab/>
      </w:r>
      <w:r w:rsidR="00817FDF">
        <w:fldChar w:fldCharType="begin"/>
      </w:r>
      <w:r w:rsidR="002E1F50">
        <w:instrText xml:space="preserve"> MACROBUTTON MTPlaceRef \* MERGEFORMAT </w:instrText>
      </w:r>
      <w:r w:rsidR="00817FDF">
        <w:fldChar w:fldCharType="begin"/>
      </w:r>
      <w:r w:rsidR="002E1F50">
        <w:instrText xml:space="preserve"> SEQ MTEqn \h \* MERGEFORMAT </w:instrText>
      </w:r>
      <w:r w:rsidR="00817FDF">
        <w:fldChar w:fldCharType="end"/>
      </w:r>
      <w:bookmarkStart w:id="3" w:name="ZEqnNum107133"/>
      <w:r w:rsidR="002E1F50"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 w:rsidR="002E1F50">
        <w:instrText>.</w:instrText>
      </w:r>
      <w:fldSimple w:instr=" SEQ MTEqn \c \* Arabic \* MERGEFORMAT ">
        <w:r w:rsidR="00630011">
          <w:rPr>
            <w:noProof/>
          </w:rPr>
          <w:instrText>6</w:instrText>
        </w:r>
      </w:fldSimple>
      <w:r w:rsidR="002E1F50">
        <w:instrText>)</w:instrText>
      </w:r>
      <w:bookmarkEnd w:id="3"/>
      <w:r w:rsidR="00817FDF">
        <w:fldChar w:fldCharType="end"/>
      </w:r>
    </w:p>
    <w:p w:rsidR="00336034" w:rsidRDefault="00336034" w:rsidP="00336034">
      <w:pPr>
        <w:spacing w:after="0" w:line="360" w:lineRule="auto"/>
        <w:jc w:val="both"/>
      </w:pPr>
      <w:r>
        <w:tab/>
        <w:t xml:space="preserve">Разберем подробнее, какого типа может быть уравнение </w:t>
      </w:r>
      <w:r w:rsidR="00817FDF">
        <w:fldChar w:fldCharType="begin"/>
      </w:r>
      <w:r w:rsidR="00EF1D39">
        <w:instrText xml:space="preserve"> GOTOBUTTON ZEqnNum107133  \* MERGEFORMAT </w:instrText>
      </w:r>
      <w:fldSimple w:instr=" REF ZEqnNum107133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6</w:instrText>
        </w:r>
        <w:r w:rsidR="00630011">
          <w:instrText>)</w:instrText>
        </w:r>
      </w:fldSimple>
      <w:r w:rsidR="00817FDF">
        <w:fldChar w:fldCharType="end"/>
      </w:r>
      <w:r w:rsidR="00EF1D39">
        <w:t xml:space="preserve"> </w:t>
      </w:r>
      <w:r>
        <w:t>в зависимости от параметров</w:t>
      </w:r>
      <w:proofErr w:type="gramStart"/>
      <w:r>
        <w:t xml:space="preserve"> </w:t>
      </w:r>
      <w:r w:rsidRPr="00336034">
        <w:rPr>
          <w:position w:val="-12"/>
        </w:rPr>
        <w:object w:dxaOrig="300" w:dyaOrig="480">
          <v:shape id="_x0000_i1071" type="#_x0000_t75" style="width:14.9pt;height:24pt" o:ole="">
            <v:imagedata r:id="rId94" o:title=""/>
          </v:shape>
          <o:OLEObject Type="Embed" ProgID="Equation.DSMT4" ShapeID="_x0000_i1071" DrawAspect="Content" ObjectID="_1679405664" r:id="rId95"/>
        </w:object>
      </w:r>
      <w:r>
        <w:t xml:space="preserve"> (</w:t>
      </w:r>
      <w:r w:rsidRPr="00336034">
        <w:rPr>
          <w:position w:val="-12"/>
        </w:rPr>
        <w:object w:dxaOrig="1920" w:dyaOrig="360">
          <v:shape id="_x0000_i1072" type="#_x0000_t75" style="width:96pt;height:18.2pt" o:ole="">
            <v:imagedata r:id="rId96" o:title=""/>
          </v:shape>
          <o:OLEObject Type="Embed" ProgID="Equation.DSMT4" ShapeID="_x0000_i1072" DrawAspect="Content" ObjectID="_1679405665" r:id="rId97"/>
        </w:object>
      </w:r>
      <w:r>
        <w:t xml:space="preserve">) </w:t>
      </w:r>
      <w:proofErr w:type="gramEnd"/>
      <w:r>
        <w:t xml:space="preserve">и </w:t>
      </w:r>
      <w:r w:rsidRPr="00336034">
        <w:rPr>
          <w:position w:val="-6"/>
        </w:rPr>
        <w:object w:dxaOrig="260" w:dyaOrig="320">
          <v:shape id="_x0000_i1073" type="#_x0000_t75" style="width:13.25pt;height:16.55pt" o:ole="">
            <v:imagedata r:id="rId98" o:title=""/>
          </v:shape>
          <o:OLEObject Type="Embed" ProgID="Equation.DSMT4" ShapeID="_x0000_i1073" DrawAspect="Content" ObjectID="_1679405666" r:id="rId99"/>
        </w:object>
      </w:r>
      <w:r>
        <w:t>.</w:t>
      </w:r>
    </w:p>
    <w:p w:rsidR="008613DC" w:rsidRDefault="00336034" w:rsidP="005E00D0">
      <w:pPr>
        <w:spacing w:after="0" w:line="360" w:lineRule="auto"/>
        <w:ind w:firstLine="709"/>
        <w:jc w:val="both"/>
      </w:pPr>
      <w:r w:rsidRPr="008613DC">
        <w:rPr>
          <w:b/>
        </w:rPr>
        <w:t>1</w:t>
      </w:r>
      <w:r w:rsidR="008613DC" w:rsidRPr="008613DC">
        <w:rPr>
          <w:b/>
        </w:rPr>
        <w:t> а</w:t>
      </w:r>
      <w:r w:rsidR="008613DC">
        <w:t xml:space="preserve">. </w:t>
      </w:r>
      <w:r w:rsidR="008613DC" w:rsidRPr="008613DC">
        <w:rPr>
          <w:position w:val="-12"/>
        </w:rPr>
        <w:object w:dxaOrig="2360" w:dyaOrig="480">
          <v:shape id="_x0000_i1074" type="#_x0000_t75" style="width:118.35pt;height:24pt" o:ole="">
            <v:imagedata r:id="rId100" o:title=""/>
          </v:shape>
          <o:OLEObject Type="Embed" ProgID="Equation.DSMT4" ShapeID="_x0000_i1074" DrawAspect="Content" ObjectID="_1679405667" r:id="rId101"/>
        </w:object>
      </w:r>
      <w:r w:rsidR="008613DC">
        <w:t xml:space="preserve">. В </w:t>
      </w:r>
      <w:proofErr w:type="gramStart"/>
      <w:r w:rsidR="008613DC">
        <w:t>этом</w:t>
      </w:r>
      <w:proofErr w:type="gramEnd"/>
      <w:r w:rsidR="008613DC">
        <w:t xml:space="preserve"> случае уравнение </w:t>
      </w:r>
      <w:r w:rsidR="00817FDF">
        <w:fldChar w:fldCharType="begin"/>
      </w:r>
      <w:r w:rsidR="008613DC">
        <w:instrText xml:space="preserve"> GOTOBUTTON ZEqnNum107133  \* MERGEFORMAT </w:instrText>
      </w:r>
      <w:fldSimple w:instr=" REF ZEqnNum107133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6</w:instrText>
        </w:r>
        <w:r w:rsidR="00630011">
          <w:instrText>)</w:instrText>
        </w:r>
      </w:fldSimple>
      <w:r w:rsidR="00817FDF">
        <w:fldChar w:fldCharType="end"/>
      </w:r>
      <w:r w:rsidR="008613DC">
        <w:t xml:space="preserve"> имеет вид</w:t>
      </w:r>
    </w:p>
    <w:p w:rsidR="008613DC" w:rsidRDefault="008613DC" w:rsidP="008613DC">
      <w:pPr>
        <w:spacing w:after="0" w:line="360" w:lineRule="auto"/>
        <w:jc w:val="center"/>
      </w:pPr>
      <w:r w:rsidRPr="008613DC">
        <w:rPr>
          <w:position w:val="-12"/>
        </w:rPr>
        <w:object w:dxaOrig="4340" w:dyaOrig="420">
          <v:shape id="_x0000_i1075" type="#_x0000_t75" style="width:216.85pt;height:20.7pt" o:ole="">
            <v:imagedata r:id="rId102" o:title=""/>
          </v:shape>
          <o:OLEObject Type="Embed" ProgID="Equation.DSMT4" ShapeID="_x0000_i1075" DrawAspect="Content" ObjectID="_1679405668" r:id="rId103"/>
        </w:object>
      </w:r>
    </w:p>
    <w:p w:rsidR="008613DC" w:rsidRDefault="008613DC" w:rsidP="008613DC">
      <w:pPr>
        <w:spacing w:after="0" w:line="360" w:lineRule="auto"/>
        <w:jc w:val="both"/>
      </w:pPr>
      <w:r>
        <w:t>или</w:t>
      </w:r>
    </w:p>
    <w:p w:rsidR="008613DC" w:rsidRDefault="008613DC" w:rsidP="008613DC">
      <w:pPr>
        <w:spacing w:after="0" w:line="360" w:lineRule="auto"/>
        <w:jc w:val="center"/>
      </w:pPr>
      <w:r w:rsidRPr="008613DC">
        <w:rPr>
          <w:position w:val="-12"/>
        </w:rPr>
        <w:object w:dxaOrig="4099" w:dyaOrig="420">
          <v:shape id="_x0000_i1076" type="#_x0000_t75" style="width:204.4pt;height:20.7pt" o:ole="">
            <v:imagedata r:id="rId104" o:title=""/>
          </v:shape>
          <o:OLEObject Type="Embed" ProgID="Equation.DSMT4" ShapeID="_x0000_i1076" DrawAspect="Content" ObjectID="_1679405669" r:id="rId105"/>
        </w:object>
      </w:r>
      <w:r>
        <w:t>.</w:t>
      </w:r>
    </w:p>
    <w:p w:rsidR="008613DC" w:rsidRDefault="008613DC" w:rsidP="008613DC">
      <w:pPr>
        <w:spacing w:after="0" w:line="360" w:lineRule="auto"/>
        <w:jc w:val="both"/>
      </w:pPr>
      <w:r>
        <w:t xml:space="preserve">Разделив последнее равенство </w:t>
      </w:r>
      <w:proofErr w:type="gramStart"/>
      <w:r>
        <w:t>на</w:t>
      </w:r>
      <w:proofErr w:type="gramEnd"/>
      <w:r>
        <w:t xml:space="preserve"> </w:t>
      </w:r>
      <w:r w:rsidR="003C6158" w:rsidRPr="003C6158">
        <w:rPr>
          <w:position w:val="-14"/>
        </w:rPr>
        <w:object w:dxaOrig="2860" w:dyaOrig="420">
          <v:shape id="_x0000_i1077" type="#_x0000_t75" style="width:143.15pt;height:20.7pt" o:ole="">
            <v:imagedata r:id="rId106" o:title=""/>
          </v:shape>
          <o:OLEObject Type="Embed" ProgID="Equation.DSMT4" ShapeID="_x0000_i1077" DrawAspect="Content" ObjectID="_1679405670" r:id="rId107"/>
        </w:object>
      </w:r>
      <w:r w:rsidR="003C6158">
        <w:t>, получим</w:t>
      </w:r>
    </w:p>
    <w:p w:rsidR="003C6158" w:rsidRDefault="00661616" w:rsidP="00EF1D39">
      <w:pPr>
        <w:spacing w:after="0" w:line="360" w:lineRule="auto"/>
        <w:ind w:left="708" w:firstLine="708"/>
      </w:pPr>
      <w:r w:rsidRPr="00661616">
        <w:rPr>
          <w:position w:val="-44"/>
        </w:rPr>
        <w:object w:dxaOrig="6880" w:dyaOrig="1080">
          <v:shape id="_x0000_i1078" type="#_x0000_t75" style="width:343.45pt;height:53.8pt" o:ole="">
            <v:imagedata r:id="rId108" o:title=""/>
          </v:shape>
          <o:OLEObject Type="Embed" ProgID="Equation.DSMT4" ShapeID="_x0000_i1078" DrawAspect="Content" ObjectID="_1679405671" r:id="rId109"/>
        </w:object>
      </w:r>
      <w:r w:rsidR="003C6158">
        <w:t>.</w:t>
      </w:r>
      <w:r w:rsidR="00EF1D39">
        <w:tab/>
      </w:r>
      <w:r w:rsidR="00EF1D39">
        <w:tab/>
      </w:r>
      <w:r w:rsidR="00817FDF">
        <w:fldChar w:fldCharType="begin"/>
      </w:r>
      <w:r w:rsidR="00EF1D39">
        <w:instrText xml:space="preserve"> MACROBUTTON MTPlaceRef \* MERGEFORMAT </w:instrText>
      </w:r>
      <w:r w:rsidR="00817FDF">
        <w:fldChar w:fldCharType="begin"/>
      </w:r>
      <w:r w:rsidR="00EF1D39">
        <w:instrText xml:space="preserve"> SEQ MTEqn \h \* MERGEFORMAT </w:instrText>
      </w:r>
      <w:r w:rsidR="00817FDF">
        <w:fldChar w:fldCharType="end"/>
      </w:r>
      <w:bookmarkStart w:id="4" w:name="ZEqnNum733478"/>
      <w:r w:rsidR="00EF1D39"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 w:rsidR="00EF1D39">
        <w:instrText>.</w:instrText>
      </w:r>
      <w:fldSimple w:instr=" SEQ MTEqn \c \* Arabic \* MERGEFORMAT ">
        <w:r w:rsidR="00630011">
          <w:rPr>
            <w:noProof/>
          </w:rPr>
          <w:instrText>7</w:instrText>
        </w:r>
      </w:fldSimple>
      <w:r w:rsidR="00EF1D39">
        <w:instrText>)</w:instrText>
      </w:r>
      <w:bookmarkEnd w:id="4"/>
      <w:r w:rsidR="00817FDF">
        <w:fldChar w:fldCharType="end"/>
      </w:r>
    </w:p>
    <w:p w:rsidR="003C6158" w:rsidRDefault="005436CB" w:rsidP="003C6158">
      <w:pPr>
        <w:spacing w:after="0" w:line="360" w:lineRule="auto"/>
        <w:jc w:val="both"/>
      </w:pPr>
      <w:r>
        <w:t xml:space="preserve">Если </w:t>
      </w:r>
      <w:r w:rsidRPr="005436CB">
        <w:rPr>
          <w:position w:val="-10"/>
        </w:rPr>
        <w:object w:dxaOrig="800" w:dyaOrig="340">
          <v:shape id="_x0000_i1079" type="#_x0000_t75" style="width:39.7pt;height:17.4pt" o:ole="">
            <v:imagedata r:id="rId110" o:title=""/>
          </v:shape>
          <o:OLEObject Type="Embed" ProgID="Equation.DSMT4" ShapeID="_x0000_i1079" DrawAspect="Content" ObjectID="_1679405672" r:id="rId111"/>
        </w:object>
      </w:r>
      <w:r>
        <w:t xml:space="preserve">, то </w:t>
      </w:r>
      <w:r w:rsidR="00817FDF">
        <w:fldChar w:fldCharType="begin"/>
      </w:r>
      <w:r w:rsidR="00EF1D39">
        <w:instrText xml:space="preserve"> GOTOBUTTON ZEqnNum733478  \* MERGEFORMAT </w:instrText>
      </w:r>
      <w:fldSimple w:instr=" REF ZEqnNum733478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7</w:instrText>
        </w:r>
        <w:r w:rsidR="00630011">
          <w:instrText>)</w:instrText>
        </w:r>
      </w:fldSimple>
      <w:r w:rsidR="00817FDF">
        <w:fldChar w:fldCharType="end"/>
      </w:r>
      <w:r w:rsidR="00EF1D39">
        <w:t xml:space="preserve"> имеет вид</w:t>
      </w:r>
    </w:p>
    <w:p w:rsidR="005436CB" w:rsidRDefault="00661616" w:rsidP="005436CB">
      <w:pPr>
        <w:spacing w:after="0" w:line="360" w:lineRule="auto"/>
        <w:jc w:val="center"/>
      </w:pPr>
      <w:r w:rsidRPr="00661616">
        <w:rPr>
          <w:position w:val="-44"/>
        </w:rPr>
        <w:object w:dxaOrig="5860" w:dyaOrig="1080">
          <v:shape id="_x0000_i1080" type="#_x0000_t75" style="width:292.95pt;height:53.8pt" o:ole="">
            <v:imagedata r:id="rId112" o:title=""/>
          </v:shape>
          <o:OLEObject Type="Embed" ProgID="Equation.DSMT4" ShapeID="_x0000_i1080" DrawAspect="Content" ObjectID="_1679405673" r:id="rId113"/>
        </w:object>
      </w:r>
      <w:r w:rsidR="005436CB">
        <w:t>.</w:t>
      </w:r>
    </w:p>
    <w:p w:rsidR="005436CB" w:rsidRDefault="005436CB" w:rsidP="003C6158">
      <w:pPr>
        <w:spacing w:after="0" w:line="360" w:lineRule="auto"/>
        <w:jc w:val="both"/>
      </w:pPr>
      <w:r>
        <w:t xml:space="preserve">Если же </w:t>
      </w:r>
      <w:r w:rsidRPr="005436CB">
        <w:rPr>
          <w:position w:val="-10"/>
        </w:rPr>
        <w:object w:dxaOrig="620" w:dyaOrig="340">
          <v:shape id="_x0000_i1081" type="#_x0000_t75" style="width:30.6pt;height:17.4pt" o:ole="">
            <v:imagedata r:id="rId114" o:title=""/>
          </v:shape>
          <o:OLEObject Type="Embed" ProgID="Equation.DSMT4" ShapeID="_x0000_i1081" DrawAspect="Content" ObjectID="_1679405674" r:id="rId115"/>
        </w:object>
      </w:r>
      <w:r>
        <w:t xml:space="preserve">, то, перенумеровав переменные (а это аффинное преобразование), </w:t>
      </w:r>
      <w:r w:rsidR="00817FDF">
        <w:fldChar w:fldCharType="begin"/>
      </w:r>
      <w:r w:rsidR="00EF1D39">
        <w:instrText xml:space="preserve"> GOTOBUTTON ZEqnNum733478  \* MERGEFORMAT </w:instrText>
      </w:r>
      <w:fldSimple w:instr=" REF ZEqnNum733478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7</w:instrText>
        </w:r>
        <w:r w:rsidR="00630011">
          <w:instrText>)</w:instrText>
        </w:r>
      </w:fldSimple>
      <w:r w:rsidR="00817FDF">
        <w:fldChar w:fldCharType="end"/>
      </w:r>
      <w:r w:rsidR="00EF1D39">
        <w:t xml:space="preserve"> преобразуем к виду</w:t>
      </w:r>
    </w:p>
    <w:p w:rsidR="005436CB" w:rsidRDefault="00661616" w:rsidP="005436CB">
      <w:pPr>
        <w:spacing w:after="0" w:line="360" w:lineRule="auto"/>
        <w:jc w:val="center"/>
      </w:pPr>
      <w:r w:rsidRPr="00661616">
        <w:rPr>
          <w:position w:val="-44"/>
        </w:rPr>
        <w:object w:dxaOrig="5860" w:dyaOrig="1080">
          <v:shape id="_x0000_i1082" type="#_x0000_t75" style="width:292.95pt;height:53.8pt" o:ole="">
            <v:imagedata r:id="rId116" o:title=""/>
          </v:shape>
          <o:OLEObject Type="Embed" ProgID="Equation.DSMT4" ShapeID="_x0000_i1082" DrawAspect="Content" ObjectID="_1679405675" r:id="rId117"/>
        </w:object>
      </w:r>
      <w:r w:rsidR="005436CB">
        <w:t>.</w:t>
      </w:r>
    </w:p>
    <w:p w:rsidR="005436CB" w:rsidRDefault="00EF1D39" w:rsidP="003C6158">
      <w:pPr>
        <w:spacing w:after="0" w:line="360" w:lineRule="auto"/>
        <w:jc w:val="both"/>
      </w:pPr>
      <w:r>
        <w:t>Обобщая</w:t>
      </w:r>
      <w:r w:rsidR="005436CB">
        <w:t>,</w:t>
      </w:r>
      <w:r>
        <w:t xml:space="preserve"> получим, что,</w:t>
      </w:r>
      <w:r w:rsidR="005436CB">
        <w:t xml:space="preserve"> если </w:t>
      </w:r>
      <w:r w:rsidR="005436CB" w:rsidRPr="008613DC">
        <w:rPr>
          <w:position w:val="-12"/>
        </w:rPr>
        <w:object w:dxaOrig="2360" w:dyaOrig="480">
          <v:shape id="_x0000_i1083" type="#_x0000_t75" style="width:118.35pt;height:24pt" o:ole="">
            <v:imagedata r:id="rId100" o:title=""/>
          </v:shape>
          <o:OLEObject Type="Embed" ProgID="Equation.DSMT4" ShapeID="_x0000_i1083" DrawAspect="Content" ObjectID="_1679405676" r:id="rId118"/>
        </w:object>
      </w:r>
      <w:r w:rsidR="005436CB">
        <w:t xml:space="preserve">, то уравнение </w:t>
      </w:r>
      <w:r w:rsidR="00817FDF">
        <w:fldChar w:fldCharType="begin"/>
      </w:r>
      <w:r w:rsidR="005436CB">
        <w:instrText xml:space="preserve"> GOTOBUTTON ZEqnNum107133  \* MERGEFORMAT </w:instrText>
      </w:r>
      <w:fldSimple w:instr=" REF ZEqnNum107133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6</w:instrText>
        </w:r>
        <w:r w:rsidR="00630011">
          <w:instrText>)</w:instrText>
        </w:r>
      </w:fldSimple>
      <w:r w:rsidR="00817FDF">
        <w:fldChar w:fldCharType="end"/>
      </w:r>
      <w:r w:rsidR="005436CB">
        <w:t xml:space="preserve"> имеет вид</w:t>
      </w:r>
    </w:p>
    <w:p w:rsidR="005436CB" w:rsidRDefault="00661616" w:rsidP="005436CB">
      <w:pPr>
        <w:spacing w:after="0" w:line="360" w:lineRule="auto"/>
        <w:ind w:left="1416" w:firstLine="708"/>
        <w:jc w:val="both"/>
      </w:pPr>
      <w:r w:rsidRPr="00661616">
        <w:rPr>
          <w:position w:val="-44"/>
        </w:rPr>
        <w:object w:dxaOrig="5860" w:dyaOrig="1080">
          <v:shape id="_x0000_i1084" type="#_x0000_t75" style="width:292.95pt;height:53.8pt" o:ole="">
            <v:imagedata r:id="rId119" o:title=""/>
          </v:shape>
          <o:OLEObject Type="Embed" ProgID="Equation.DSMT4" ShapeID="_x0000_i1084" DrawAspect="Content" ObjectID="_1679405677" r:id="rId120"/>
        </w:object>
      </w:r>
      <w:r w:rsidR="005436CB">
        <w:t>,</w:t>
      </w:r>
      <w:r w:rsidR="005436CB">
        <w:tab/>
      </w:r>
      <w:r w:rsidR="005436CB">
        <w:tab/>
      </w:r>
    </w:p>
    <w:p w:rsidR="00661616" w:rsidRDefault="005436CB" w:rsidP="005436CB">
      <w:pPr>
        <w:spacing w:after="0" w:line="360" w:lineRule="auto"/>
        <w:jc w:val="both"/>
      </w:pPr>
      <w:proofErr w:type="gramStart"/>
      <w:r>
        <w:t xml:space="preserve">где </w:t>
      </w:r>
      <w:r w:rsidRPr="005436CB">
        <w:rPr>
          <w:position w:val="-12"/>
        </w:rPr>
        <w:object w:dxaOrig="680" w:dyaOrig="360">
          <v:shape id="_x0000_i1085" type="#_x0000_t75" style="width:33.95pt;height:18.2pt" o:ole="">
            <v:imagedata r:id="rId121" o:title=""/>
          </v:shape>
          <o:OLEObject Type="Embed" ProgID="Equation.DSMT4" ShapeID="_x0000_i1085" DrawAspect="Content" ObjectID="_1679405678" r:id="rId122"/>
        </w:object>
      </w:r>
      <w:r>
        <w:t xml:space="preserve"> либо </w:t>
      </w:r>
      <w:r w:rsidRPr="005436CB">
        <w:rPr>
          <w:position w:val="-12"/>
        </w:rPr>
        <w:object w:dxaOrig="620" w:dyaOrig="360">
          <v:shape id="_x0000_i1086" type="#_x0000_t75" style="width:30.6pt;height:18.2pt" o:ole="">
            <v:imagedata r:id="rId123" o:title=""/>
          </v:shape>
          <o:OLEObject Type="Embed" ProgID="Equation.DSMT4" ShapeID="_x0000_i1086" DrawAspect="Content" ObjectID="_1679405679" r:id="rId124"/>
        </w:object>
      </w:r>
      <w:r w:rsidR="00661616">
        <w:t xml:space="preserve">, а </w:t>
      </w:r>
      <w:r w:rsidR="00661616" w:rsidRPr="00661616">
        <w:rPr>
          <w:position w:val="-6"/>
        </w:rPr>
        <w:object w:dxaOrig="960" w:dyaOrig="300">
          <v:shape id="_x0000_i1087" type="#_x0000_t75" style="width:48pt;height:14.9pt" o:ole="">
            <v:imagedata r:id="rId125" o:title=""/>
          </v:shape>
          <o:OLEObject Type="Embed" ProgID="Equation.DSMT4" ShapeID="_x0000_i1087" DrawAspect="Content" ObjectID="_1679405680" r:id="rId126"/>
        </w:object>
      </w:r>
      <w:r>
        <w:t xml:space="preserve">. </w:t>
      </w:r>
      <w:r w:rsidR="005E00D0">
        <w:t>Ф</w:t>
      </w:r>
      <w:r w:rsidR="00661616">
        <w:t xml:space="preserve">игура </w:t>
      </w:r>
      <w:r w:rsidR="00EF1D39" w:rsidRPr="00EF1D39">
        <w:rPr>
          <w:position w:val="-4"/>
        </w:rPr>
        <w:object w:dxaOrig="340" w:dyaOrig="400">
          <v:shape id="_x0000_i1088" type="#_x0000_t75" style="width:17.4pt;height:19.85pt" o:ole="">
            <v:imagedata r:id="rId127" o:title=""/>
          </v:shape>
          <o:OLEObject Type="Embed" ProgID="Equation.DSMT4" ShapeID="_x0000_i1088" DrawAspect="Content" ObjectID="_1679405681" r:id="rId128"/>
        </w:object>
      </w:r>
      <w:r w:rsidR="00661616">
        <w:t>, задаваемая этим уравнением</w:t>
      </w:r>
      <w:r w:rsidR="005E00D0">
        <w:t>,</w:t>
      </w:r>
      <w:r w:rsidR="00661616">
        <w:t xml:space="preserve"> лежит в одной орбите с </w:t>
      </w:r>
      <w:r w:rsidR="00EF1D39" w:rsidRPr="00EF1D39">
        <w:rPr>
          <w:position w:val="-4"/>
        </w:rPr>
        <w:object w:dxaOrig="300" w:dyaOrig="279">
          <v:shape id="_x0000_i1089" type="#_x0000_t75" style="width:14.9pt;height:14.05pt" o:ole="">
            <v:imagedata r:id="rId129" o:title=""/>
          </v:shape>
          <o:OLEObject Type="Embed" ProgID="Equation.DSMT4" ShapeID="_x0000_i1089" DrawAspect="Content" ObjectID="_1679405682" r:id="rId130"/>
        </w:object>
      </w:r>
      <w:r w:rsidR="00661616">
        <w:t xml:space="preserve">. Применив к </w:t>
      </w:r>
      <w:r w:rsidR="00EF1D39" w:rsidRPr="00EF1D39">
        <w:rPr>
          <w:position w:val="-4"/>
        </w:rPr>
        <w:object w:dxaOrig="340" w:dyaOrig="400">
          <v:shape id="_x0000_i1090" type="#_x0000_t75" style="width:17.4pt;height:19.85pt" o:ole="">
            <v:imagedata r:id="rId131" o:title=""/>
          </v:shape>
          <o:OLEObject Type="Embed" ProgID="Equation.DSMT4" ShapeID="_x0000_i1090" DrawAspect="Content" ObjectID="_1679405683" r:id="rId132"/>
        </w:object>
      </w:r>
      <w:r w:rsidR="00661616">
        <w:t xml:space="preserve"> аффинное преобразование </w:t>
      </w:r>
      <w:r w:rsidR="00661616" w:rsidRPr="00661616">
        <w:rPr>
          <w:position w:val="-12"/>
        </w:rPr>
        <w:object w:dxaOrig="1560" w:dyaOrig="380">
          <v:shape id="_x0000_i1091" type="#_x0000_t75" style="width:77.8pt;height:19.05pt" o:ole="">
            <v:imagedata r:id="rId133" o:title=""/>
          </v:shape>
          <o:OLEObject Type="Embed" ProgID="Equation.DSMT4" ShapeID="_x0000_i1091" DrawAspect="Content" ObjectID="_1679405684" r:id="rId134"/>
        </w:object>
      </w:r>
      <w:r w:rsidR="00661616">
        <w:t xml:space="preserve">, где </w:t>
      </w:r>
      <w:r w:rsidR="00EF1D39" w:rsidRPr="00EB3D98">
        <w:rPr>
          <w:position w:val="-30"/>
        </w:rPr>
        <w:object w:dxaOrig="3760" w:dyaOrig="740">
          <v:shape id="_x0000_i1092" type="#_x0000_t75" style="width:188.7pt;height:37.25pt" o:ole="">
            <v:imagedata r:id="rId135" o:title=""/>
          </v:shape>
          <o:OLEObject Type="Embed" ProgID="Equation.DSMT4" ShapeID="_x0000_i1092" DrawAspect="Content" ObjectID="_1679405685" r:id="rId136"/>
        </w:object>
      </w:r>
      <w:r w:rsidR="00EB3D98">
        <w:t xml:space="preserve">, получим фигуру </w:t>
      </w:r>
      <w:r w:rsidR="00EB3D98" w:rsidRPr="00EB3D98">
        <w:rPr>
          <w:position w:val="-12"/>
        </w:rPr>
        <w:object w:dxaOrig="1380" w:dyaOrig="480">
          <v:shape id="_x0000_i1093" type="#_x0000_t75" style="width:68.7pt;height:24pt" o:ole="">
            <v:imagedata r:id="rId137" o:title=""/>
          </v:shape>
          <o:OLEObject Type="Embed" ProgID="Equation.DSMT4" ShapeID="_x0000_i1093" DrawAspect="Content" ObjectID="_1679405686" r:id="rId138"/>
        </w:object>
      </w:r>
      <w:r w:rsidR="00EB3D98">
        <w:t xml:space="preserve">, </w:t>
      </w:r>
      <w:proofErr w:type="spellStart"/>
      <w:r w:rsidR="005E00D0">
        <w:t>аффинно</w:t>
      </w:r>
      <w:proofErr w:type="spellEnd"/>
      <w:r w:rsidR="005E00D0">
        <w:t xml:space="preserve"> эквивалентную </w:t>
      </w:r>
      <w:r w:rsidR="00EF1D39">
        <w:t xml:space="preserve">квадрике </w:t>
      </w:r>
      <w:r w:rsidR="00EF1D39" w:rsidRPr="00EF1D39">
        <w:rPr>
          <w:position w:val="-4"/>
        </w:rPr>
        <w:object w:dxaOrig="300" w:dyaOrig="279">
          <v:shape id="_x0000_i1094" type="#_x0000_t75" style="width:14.9pt;height:14.05pt" o:ole="">
            <v:imagedata r:id="rId139" o:title=""/>
          </v:shape>
          <o:OLEObject Type="Embed" ProgID="Equation.DSMT4" ShapeID="_x0000_i1094" DrawAspect="Content" ObjectID="_1679405687" r:id="rId140"/>
        </w:object>
      </w:r>
      <w:r w:rsidR="00EB3D98">
        <w:t xml:space="preserve"> и имеющую уравнение</w:t>
      </w:r>
      <w:proofErr w:type="gramEnd"/>
    </w:p>
    <w:p w:rsidR="00EB3D98" w:rsidRDefault="00EB3D98" w:rsidP="00C94F53">
      <w:pPr>
        <w:spacing w:after="0" w:line="360" w:lineRule="auto"/>
        <w:ind w:left="2124" w:firstLine="708"/>
      </w:pPr>
      <w:r w:rsidRPr="00EB3D98">
        <w:rPr>
          <w:position w:val="-16"/>
        </w:rPr>
        <w:object w:dxaOrig="3720" w:dyaOrig="460">
          <v:shape id="_x0000_i1095" type="#_x0000_t75" style="width:185.4pt;height:23.15pt" o:ole="">
            <v:imagedata r:id="rId141" o:title=""/>
          </v:shape>
          <o:OLEObject Type="Embed" ProgID="Equation.DSMT4" ShapeID="_x0000_i1095" DrawAspect="Content" ObjectID="_1679405688" r:id="rId142"/>
        </w:object>
      </w:r>
      <w:r>
        <w:t>.</w:t>
      </w:r>
      <w:r w:rsidR="00C94F53">
        <w:tab/>
      </w:r>
      <w:r w:rsidR="00C94F53">
        <w:tab/>
      </w:r>
      <w:r w:rsidR="00C94F53">
        <w:tab/>
      </w:r>
      <w:r w:rsidR="00C94F53">
        <w:tab/>
      </w:r>
      <w:r w:rsidR="00817FDF">
        <w:fldChar w:fldCharType="begin"/>
      </w:r>
      <w:r w:rsidR="00C94F53">
        <w:instrText xml:space="preserve"> MACROBUTTON MTPlaceRef \* MERGEFORMAT </w:instrText>
      </w:r>
      <w:r w:rsidR="00817FDF">
        <w:fldChar w:fldCharType="begin"/>
      </w:r>
      <w:r w:rsidR="00C94F53">
        <w:instrText xml:space="preserve"> SEQ MTEqn \h \* MERGEFORMAT </w:instrText>
      </w:r>
      <w:r w:rsidR="00817FDF">
        <w:fldChar w:fldCharType="end"/>
      </w:r>
      <w:r w:rsidR="00C94F53"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 w:rsidR="00C94F53">
        <w:instrText>.</w:instrText>
      </w:r>
      <w:fldSimple w:instr=" SEQ MTEqn \c \* Arabic \* MERGEFORMAT ">
        <w:r w:rsidR="00630011">
          <w:rPr>
            <w:noProof/>
          </w:rPr>
          <w:instrText>8</w:instrText>
        </w:r>
      </w:fldSimple>
      <w:r w:rsidR="00C94F53">
        <w:instrText>)</w:instrText>
      </w:r>
      <w:r w:rsidR="00817FDF">
        <w:fldChar w:fldCharType="end"/>
      </w:r>
    </w:p>
    <w:p w:rsidR="005E00D0" w:rsidRDefault="005E00D0" w:rsidP="005E00D0">
      <w:pPr>
        <w:spacing w:after="0" w:line="360" w:lineRule="auto"/>
        <w:ind w:firstLine="709"/>
        <w:jc w:val="both"/>
      </w:pPr>
      <w:r w:rsidRPr="008613DC">
        <w:rPr>
          <w:b/>
        </w:rPr>
        <w:t>1 </w:t>
      </w:r>
      <w:r>
        <w:rPr>
          <w:b/>
        </w:rPr>
        <w:t>б</w:t>
      </w:r>
      <w:r>
        <w:t xml:space="preserve">. </w:t>
      </w:r>
      <w:r w:rsidRPr="008613DC">
        <w:rPr>
          <w:position w:val="-12"/>
        </w:rPr>
        <w:object w:dxaOrig="2340" w:dyaOrig="480">
          <v:shape id="_x0000_i1096" type="#_x0000_t75" style="width:116.7pt;height:24pt" o:ole="">
            <v:imagedata r:id="rId143" o:title=""/>
          </v:shape>
          <o:OLEObject Type="Embed" ProgID="Equation.DSMT4" ShapeID="_x0000_i1096" DrawAspect="Content" ObjectID="_1679405689" r:id="rId144"/>
        </w:object>
      </w:r>
      <w:r w:rsidRPr="005E00D0">
        <w:t>.</w:t>
      </w:r>
      <w:r>
        <w:t xml:space="preserve"> В </w:t>
      </w:r>
      <w:proofErr w:type="gramStart"/>
      <w:r>
        <w:t>этом</w:t>
      </w:r>
      <w:proofErr w:type="gramEnd"/>
      <w:r>
        <w:t xml:space="preserve"> случае уравнение </w:t>
      </w:r>
      <w:r w:rsidR="00817FDF">
        <w:fldChar w:fldCharType="begin"/>
      </w:r>
      <w:r>
        <w:instrText xml:space="preserve"> GOTOBUTTON ZEqnNum107133  \* MERGEFORMAT </w:instrText>
      </w:r>
      <w:fldSimple w:instr=" REF ZEqnNum107133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6</w:instrText>
        </w:r>
        <w:r w:rsidR="00630011">
          <w:instrText>)</w:instrText>
        </w:r>
      </w:fldSimple>
      <w:r w:rsidR="00817FDF">
        <w:fldChar w:fldCharType="end"/>
      </w:r>
      <w:r>
        <w:t xml:space="preserve"> имеет вид</w:t>
      </w:r>
    </w:p>
    <w:p w:rsidR="002069CA" w:rsidRDefault="005E00D0" w:rsidP="002069CA">
      <w:pPr>
        <w:spacing w:after="0" w:line="360" w:lineRule="auto"/>
        <w:jc w:val="both"/>
      </w:pPr>
      <w:r w:rsidRPr="008613DC">
        <w:rPr>
          <w:position w:val="-12"/>
        </w:rPr>
        <w:object w:dxaOrig="3879" w:dyaOrig="420">
          <v:shape id="_x0000_i1097" type="#_x0000_t75" style="width:193.65pt;height:20.7pt" o:ole="">
            <v:imagedata r:id="rId145" o:title=""/>
          </v:shape>
          <o:OLEObject Type="Embed" ProgID="Equation.DSMT4" ShapeID="_x0000_i1097" DrawAspect="Content" ObjectID="_1679405690" r:id="rId146"/>
        </w:object>
      </w:r>
      <w:r w:rsidRPr="005E00D0">
        <w:t>.</w:t>
      </w:r>
      <w:r w:rsidR="002069CA">
        <w:t xml:space="preserve"> Умножая последнее уравнение </w:t>
      </w:r>
      <w:proofErr w:type="gramStart"/>
      <w:r w:rsidR="002069CA">
        <w:t>на</w:t>
      </w:r>
      <w:proofErr w:type="gramEnd"/>
      <w:r w:rsidR="002069CA">
        <w:t xml:space="preserve"> </w:t>
      </w:r>
      <w:r w:rsidR="002069CA" w:rsidRPr="002069CA">
        <w:rPr>
          <w:position w:val="-4"/>
        </w:rPr>
        <w:object w:dxaOrig="340" w:dyaOrig="279">
          <v:shape id="_x0000_i1098" type="#_x0000_t75" style="width:17.4pt;height:14.05pt" o:ole="">
            <v:imagedata r:id="rId147" o:title=""/>
          </v:shape>
          <o:OLEObject Type="Embed" ProgID="Equation.DSMT4" ShapeID="_x0000_i1098" DrawAspect="Content" ObjectID="_1679405691" r:id="rId148"/>
        </w:object>
      </w:r>
      <w:r w:rsidR="002069CA">
        <w:t xml:space="preserve"> и, </w:t>
      </w:r>
      <w:proofErr w:type="gramStart"/>
      <w:r w:rsidR="002069CA">
        <w:t>при</w:t>
      </w:r>
      <w:proofErr w:type="gramEnd"/>
      <w:r w:rsidR="002069CA">
        <w:t xml:space="preserve"> необходимости делая замену переменных, мы всегда можем перейти к уравнению</w:t>
      </w:r>
    </w:p>
    <w:p w:rsidR="002069CA" w:rsidRDefault="002069CA" w:rsidP="002069CA">
      <w:pPr>
        <w:spacing w:after="0" w:line="360" w:lineRule="auto"/>
        <w:ind w:left="1416" w:firstLine="708"/>
        <w:jc w:val="both"/>
      </w:pPr>
      <w:r w:rsidRPr="002069CA">
        <w:rPr>
          <w:position w:val="-16"/>
        </w:rPr>
        <w:object w:dxaOrig="3760" w:dyaOrig="460">
          <v:shape id="_x0000_i1099" type="#_x0000_t75" style="width:188.7pt;height:23.15pt" o:ole="">
            <v:imagedata r:id="rId149" o:title=""/>
          </v:shape>
          <o:OLEObject Type="Embed" ProgID="Equation.DSMT4" ShapeID="_x0000_i1099" DrawAspect="Content" ObjectID="_1679405692" r:id="rId150"/>
        </w:object>
      </w:r>
      <w:r w:rsidRPr="002069CA">
        <w:t>,</w:t>
      </w:r>
      <w:r w:rsidR="00593BE9">
        <w:tab/>
      </w:r>
      <w:r w:rsidR="00593BE9">
        <w:tab/>
      </w:r>
      <w:r w:rsidR="00593BE9">
        <w:tab/>
      </w:r>
      <w:r w:rsidR="00593BE9">
        <w:tab/>
      </w:r>
      <w:r w:rsidR="00593BE9">
        <w:tab/>
      </w:r>
      <w:r w:rsidR="00817FDF">
        <w:fldChar w:fldCharType="begin"/>
      </w:r>
      <w:r>
        <w:instrText xml:space="preserve"> MACROBUTTON MTPlaceRef \* MERGEFORMAT </w:instrText>
      </w:r>
      <w:r w:rsidR="00817FDF">
        <w:fldChar w:fldCharType="begin"/>
      </w:r>
      <w:r>
        <w:instrText xml:space="preserve"> SEQ MTEqn \h \* MERGEFORMAT </w:instrText>
      </w:r>
      <w:r w:rsidR="00817FDF">
        <w:fldChar w:fldCharType="end"/>
      </w:r>
      <w:bookmarkStart w:id="5" w:name="ZEqnNum130428"/>
      <w:r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>
        <w:instrText>.</w:instrText>
      </w:r>
      <w:fldSimple w:instr=" SEQ MTEqn \c \* Arabic \* MERGEFORMAT ">
        <w:r w:rsidR="00630011">
          <w:rPr>
            <w:noProof/>
          </w:rPr>
          <w:instrText>9</w:instrText>
        </w:r>
      </w:fldSimple>
      <w:r>
        <w:instrText>)</w:instrText>
      </w:r>
      <w:bookmarkEnd w:id="5"/>
      <w:r w:rsidR="00817FDF">
        <w:fldChar w:fldCharType="end"/>
      </w:r>
    </w:p>
    <w:p w:rsidR="005E00D0" w:rsidRDefault="00593BE9" w:rsidP="002069CA">
      <w:pPr>
        <w:spacing w:after="0" w:line="360" w:lineRule="auto"/>
        <w:jc w:val="both"/>
      </w:pPr>
      <w:r>
        <w:t xml:space="preserve">где </w:t>
      </w:r>
      <w:r w:rsidR="002069CA">
        <w:t xml:space="preserve">положительных коэффициентов при квадратах не меньше чем </w:t>
      </w:r>
      <w:proofErr w:type="gramStart"/>
      <w:r w:rsidR="002069CA">
        <w:t>отрицательных</w:t>
      </w:r>
      <w:proofErr w:type="gramEnd"/>
      <w:r w:rsidR="00C94F53">
        <w:t xml:space="preserve"> то есть </w:t>
      </w:r>
      <w:r w:rsidR="00C94F53" w:rsidRPr="00C94F53">
        <w:rPr>
          <w:position w:val="-26"/>
        </w:rPr>
        <w:object w:dxaOrig="700" w:dyaOrig="700">
          <v:shape id="_x0000_i1100" type="#_x0000_t75" style="width:34.75pt;height:34.75pt" o:ole="">
            <v:imagedata r:id="rId151" o:title=""/>
          </v:shape>
          <o:OLEObject Type="Embed" ProgID="Equation.DSMT4" ShapeID="_x0000_i1100" DrawAspect="Content" ObjectID="_1679405693" r:id="rId152"/>
        </w:object>
      </w:r>
      <w:r>
        <w:t>.</w:t>
      </w:r>
      <w:r w:rsidR="00EF4170">
        <w:t xml:space="preserve"> При этом уравнение </w:t>
      </w:r>
      <w:r w:rsidR="00817FDF">
        <w:fldChar w:fldCharType="begin"/>
      </w:r>
      <w:r w:rsidR="00EF4170">
        <w:instrText xml:space="preserve"> GOTOBUTTON ZEqnNum130428  \* MERGEFORMAT </w:instrText>
      </w:r>
      <w:fldSimple w:instr=" REF ZEqnNum130428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9</w:instrText>
        </w:r>
        <w:r w:rsidR="00630011">
          <w:instrText>)</w:instrText>
        </w:r>
      </w:fldSimple>
      <w:r w:rsidR="00817FDF">
        <w:fldChar w:fldCharType="end"/>
      </w:r>
      <w:r w:rsidR="00EF4170">
        <w:t xml:space="preserve"> задает фигуру </w:t>
      </w:r>
      <w:r w:rsidR="00EF4170" w:rsidRPr="00EF4170">
        <w:rPr>
          <w:position w:val="-12"/>
        </w:rPr>
        <w:object w:dxaOrig="320" w:dyaOrig="380">
          <v:shape id="_x0000_i1101" type="#_x0000_t75" style="width:16.55pt;height:19.05pt" o:ole="">
            <v:imagedata r:id="rId153" o:title=""/>
          </v:shape>
          <o:OLEObject Type="Embed" ProgID="Equation.DSMT4" ShapeID="_x0000_i1101" DrawAspect="Content" ObjectID="_1679405694" r:id="rId154"/>
        </w:object>
      </w:r>
      <w:r w:rsidR="00EF4170">
        <w:t xml:space="preserve">, лежащую в одной орбите с </w:t>
      </w:r>
      <w:r w:rsidR="00EF4170" w:rsidRPr="00EF4170">
        <w:rPr>
          <w:position w:val="-12"/>
        </w:rPr>
        <w:object w:dxaOrig="360" w:dyaOrig="380">
          <v:shape id="_x0000_i1102" type="#_x0000_t75" style="width:18.2pt;height:19.05pt" o:ole="">
            <v:imagedata r:id="rId155" o:title=""/>
          </v:shape>
          <o:OLEObject Type="Embed" ProgID="Equation.DSMT4" ShapeID="_x0000_i1102" DrawAspect="Content" ObjectID="_1679405695" r:id="rId156"/>
        </w:object>
      </w:r>
      <w:r w:rsidR="00EF4170">
        <w:t>.</w:t>
      </w:r>
    </w:p>
    <w:p w:rsidR="00187723" w:rsidRDefault="00593BE9" w:rsidP="002069CA">
      <w:pPr>
        <w:spacing w:after="0" w:line="360" w:lineRule="auto"/>
        <w:jc w:val="both"/>
      </w:pPr>
      <w:r>
        <w:tab/>
      </w:r>
      <w:r w:rsidRPr="00593BE9">
        <w:rPr>
          <w:b/>
        </w:rPr>
        <w:t>2.</w:t>
      </w:r>
      <w:r>
        <w:t xml:space="preserve"> Среди чисел </w:t>
      </w:r>
      <w:r w:rsidRPr="00593BE9">
        <w:rPr>
          <w:position w:val="-14"/>
        </w:rPr>
        <w:object w:dxaOrig="1420" w:dyaOrig="420">
          <v:shape id="_x0000_i1103" type="#_x0000_t75" style="width:71.15pt;height:20.7pt" o:ole="">
            <v:imagedata r:id="rId157" o:title=""/>
          </v:shape>
          <o:OLEObject Type="Embed" ProgID="Equation.DSMT4" ShapeID="_x0000_i1103" DrawAspect="Content" ObjectID="_1679405696" r:id="rId158"/>
        </w:object>
      </w:r>
      <w:r>
        <w:t xml:space="preserve"> </w:t>
      </w:r>
      <w:r w:rsidRPr="00593BE9">
        <w:rPr>
          <w:position w:val="-12"/>
        </w:rPr>
        <w:object w:dxaOrig="380" w:dyaOrig="380">
          <v:shape id="_x0000_i1104" type="#_x0000_t75" style="width:19.05pt;height:19.05pt" o:ole="">
            <v:imagedata r:id="rId159" o:title=""/>
          </v:shape>
          <o:OLEObject Type="Embed" ProgID="Equation.DSMT4" ShapeID="_x0000_i1104" DrawAspect="Content" ObjectID="_1679405697" r:id="rId160"/>
        </w:object>
      </w:r>
      <w:r>
        <w:t xml:space="preserve"> такое, что коэффициент </w:t>
      </w:r>
      <w:r w:rsidRPr="00593BE9">
        <w:rPr>
          <w:position w:val="-16"/>
        </w:rPr>
        <w:object w:dxaOrig="360" w:dyaOrig="520">
          <v:shape id="_x0000_i1105" type="#_x0000_t75" style="width:18.2pt;height:25.65pt" o:ole="">
            <v:imagedata r:id="rId161" o:title=""/>
          </v:shape>
          <o:OLEObject Type="Embed" ProgID="Equation.DSMT4" ShapeID="_x0000_i1105" DrawAspect="Content" ObjectID="_1679405698" r:id="rId162"/>
        </w:objec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r w:rsidR="00817FDF">
        <w:fldChar w:fldCharType="begin"/>
      </w:r>
      <w:r>
        <w:instrText xml:space="preserve"> GOTOBUTTON ZEqnNum107133  \* MERGEFORMAT </w:instrText>
      </w:r>
      <w:fldSimple w:instr=" REF ZEqnNum107133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6</w:instrText>
        </w:r>
        <w:r w:rsidR="00630011">
          <w:instrText>)</w:instrText>
        </w:r>
      </w:fldSimple>
      <w:r w:rsidR="00817FDF">
        <w:fldChar w:fldCharType="end"/>
      </w:r>
      <w:r>
        <w:t xml:space="preserve"> отличен от нуля. </w:t>
      </w:r>
    </w:p>
    <w:p w:rsidR="00593BE9" w:rsidRDefault="00593BE9" w:rsidP="00187723">
      <w:pPr>
        <w:spacing w:after="0" w:line="360" w:lineRule="auto"/>
        <w:ind w:firstLine="708"/>
        <w:jc w:val="both"/>
      </w:pPr>
      <w:r>
        <w:t xml:space="preserve">Не ограничивая общности (если надо – перенумеруем переменные), можно считать, что </w:t>
      </w:r>
      <w:r w:rsidRPr="00593BE9">
        <w:rPr>
          <w:position w:val="-12"/>
        </w:rPr>
        <w:object w:dxaOrig="999" w:dyaOrig="380">
          <v:shape id="_x0000_i1106" type="#_x0000_t75" style="width:49.65pt;height:19.05pt" o:ole="">
            <v:imagedata r:id="rId163" o:title=""/>
          </v:shape>
          <o:OLEObject Type="Embed" ProgID="Equation.DSMT4" ShapeID="_x0000_i1106" DrawAspect="Content" ObjectID="_1679405699" r:id="rId164"/>
        </w:object>
      </w:r>
      <w:r>
        <w:t>.</w:t>
      </w:r>
      <w:r w:rsidR="00187723">
        <w:t xml:space="preserve"> Подействуем на фигуру </w:t>
      </w:r>
      <w:r w:rsidR="00187723" w:rsidRPr="002E1F50">
        <w:rPr>
          <w:position w:val="-14"/>
        </w:rPr>
        <w:object w:dxaOrig="1280" w:dyaOrig="420">
          <v:shape id="_x0000_i1107" type="#_x0000_t75" style="width:63.7pt;height:20.7pt" o:ole="">
            <v:imagedata r:id="rId90" o:title=""/>
          </v:shape>
          <o:OLEObject Type="Embed" ProgID="Equation.DSMT4" ShapeID="_x0000_i1107" DrawAspect="Content" ObjectID="_1679405700" r:id="rId165"/>
        </w:object>
      </w:r>
      <w:r w:rsidR="00187723">
        <w:t xml:space="preserve"> (именно она задается уравнением </w:t>
      </w:r>
      <w:r w:rsidR="00817FDF">
        <w:fldChar w:fldCharType="begin"/>
      </w:r>
      <w:r w:rsidR="00187723">
        <w:instrText xml:space="preserve"> GOTOBUTTON ZEqnNum107133  \* MERGEFORMAT </w:instrText>
      </w:r>
      <w:fldSimple w:instr=" REF ZEqnNum107133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6</w:instrText>
        </w:r>
        <w:r w:rsidR="00630011">
          <w:instrText>)</w:instrText>
        </w:r>
      </w:fldSimple>
      <w:r w:rsidR="00817FDF">
        <w:fldChar w:fldCharType="end"/>
      </w:r>
      <w:r w:rsidR="00187723">
        <w:t>) аффинным преобразованием</w:t>
      </w:r>
    </w:p>
    <w:p w:rsidR="00187723" w:rsidRDefault="00EF1D39" w:rsidP="00FD1B58">
      <w:pPr>
        <w:spacing w:after="0" w:line="360" w:lineRule="auto"/>
        <w:jc w:val="center"/>
      </w:pPr>
      <w:r w:rsidRPr="00EF1D39">
        <w:rPr>
          <w:position w:val="-180"/>
        </w:rPr>
        <w:object w:dxaOrig="4380" w:dyaOrig="3739">
          <v:shape id="_x0000_i1108" type="#_x0000_t75" style="width:219.3pt;height:187.05pt" o:ole="">
            <v:imagedata r:id="rId166" o:title=""/>
          </v:shape>
          <o:OLEObject Type="Embed" ProgID="Equation.DSMT4" ShapeID="_x0000_i1108" DrawAspect="Content" ObjectID="_1679405701" r:id="rId167"/>
        </w:object>
      </w:r>
      <w:r w:rsidR="00FD1B58">
        <w:t>.</w:t>
      </w:r>
    </w:p>
    <w:p w:rsidR="00FD1B58" w:rsidRDefault="00FD1B58" w:rsidP="00FD1B58">
      <w:pPr>
        <w:spacing w:after="0" w:line="360" w:lineRule="auto"/>
      </w:pPr>
      <w:r>
        <w:t xml:space="preserve">Фигура </w:t>
      </w:r>
      <w:r w:rsidRPr="00FD1B58">
        <w:rPr>
          <w:position w:val="-16"/>
        </w:rPr>
        <w:object w:dxaOrig="1700" w:dyaOrig="460">
          <v:shape id="_x0000_i1109" type="#_x0000_t75" style="width:85.25pt;height:22.35pt" o:ole="">
            <v:imagedata r:id="rId168" o:title=""/>
          </v:shape>
          <o:OLEObject Type="Embed" ProgID="Equation.DSMT4" ShapeID="_x0000_i1109" DrawAspect="Content" ObjectID="_1679405702" r:id="rId169"/>
        </w:object>
      </w:r>
      <w:r>
        <w:t xml:space="preserve"> будет иметь уравнение</w:t>
      </w:r>
    </w:p>
    <w:p w:rsidR="00FD1B58" w:rsidRDefault="00FD1B58" w:rsidP="00FD1B58">
      <w:pPr>
        <w:spacing w:after="0" w:line="360" w:lineRule="auto"/>
        <w:jc w:val="center"/>
        <w:rPr>
          <w:position w:val="-12"/>
        </w:rPr>
      </w:pPr>
      <w:r w:rsidRPr="00756441">
        <w:rPr>
          <w:position w:val="-12"/>
        </w:rPr>
        <w:object w:dxaOrig="4840" w:dyaOrig="420">
          <v:shape id="_x0000_i1110" type="#_x0000_t75" style="width:241.65pt;height:20.7pt" o:ole="">
            <v:imagedata r:id="rId170" o:title=""/>
          </v:shape>
          <o:OLEObject Type="Embed" ProgID="Equation.DSMT4" ShapeID="_x0000_i1110" DrawAspect="Content" ObjectID="_1679405703" r:id="rId171"/>
        </w:object>
      </w:r>
    </w:p>
    <w:p w:rsidR="00FD1B58" w:rsidRDefault="00FD1B58" w:rsidP="00FD1B58">
      <w:pPr>
        <w:spacing w:after="0" w:line="360" w:lineRule="auto"/>
        <w:rPr>
          <w:position w:val="-12"/>
        </w:rPr>
      </w:pPr>
      <w:r>
        <w:rPr>
          <w:position w:val="-12"/>
        </w:rPr>
        <w:t>или</w:t>
      </w:r>
    </w:p>
    <w:p w:rsidR="00FD1B58" w:rsidRDefault="00FD1B58" w:rsidP="00FD1B58">
      <w:pPr>
        <w:spacing w:after="0" w:line="360" w:lineRule="auto"/>
        <w:jc w:val="center"/>
        <w:rPr>
          <w:position w:val="-12"/>
        </w:rPr>
      </w:pPr>
      <w:r w:rsidRPr="00756441">
        <w:rPr>
          <w:position w:val="-12"/>
        </w:rPr>
        <w:object w:dxaOrig="4580" w:dyaOrig="420">
          <v:shape id="_x0000_i1111" type="#_x0000_t75" style="width:229.25pt;height:20.7pt" o:ole="">
            <v:imagedata r:id="rId172" o:title=""/>
          </v:shape>
          <o:OLEObject Type="Embed" ProgID="Equation.DSMT4" ShapeID="_x0000_i1111" DrawAspect="Content" ObjectID="_1679405704" r:id="rId173"/>
        </w:object>
      </w:r>
      <w:r w:rsidRPr="00FD1B58">
        <w:t>.</w:t>
      </w:r>
    </w:p>
    <w:p w:rsidR="00FD1B58" w:rsidRDefault="00FD1B58" w:rsidP="00FD1B58">
      <w:pPr>
        <w:spacing w:after="0" w:line="360" w:lineRule="auto"/>
        <w:jc w:val="both"/>
      </w:pPr>
      <w:r>
        <w:t xml:space="preserve">Умножив последнее равенство на </w:t>
      </w:r>
      <w:r w:rsidRPr="002069CA">
        <w:rPr>
          <w:position w:val="-4"/>
        </w:rPr>
        <w:object w:dxaOrig="340" w:dyaOrig="279">
          <v:shape id="_x0000_i1112" type="#_x0000_t75" style="width:17.4pt;height:14.05pt" o:ole="">
            <v:imagedata r:id="rId147" o:title=""/>
          </v:shape>
          <o:OLEObject Type="Embed" ProgID="Equation.DSMT4" ShapeID="_x0000_i1112" DrawAspect="Content" ObjectID="_1679405705" r:id="rId174"/>
        </w:object>
      </w:r>
      <w:r w:rsidR="00282AD7">
        <w:t xml:space="preserve"> и, если необходимо, перенумеровав переменные, получим уравнение</w:t>
      </w:r>
    </w:p>
    <w:p w:rsidR="00282AD7" w:rsidRDefault="00282AD7" w:rsidP="00282AD7">
      <w:pPr>
        <w:spacing w:after="0" w:line="360" w:lineRule="auto"/>
        <w:ind w:left="2124" w:firstLine="708"/>
        <w:jc w:val="both"/>
      </w:pPr>
      <w:r w:rsidRPr="00282AD7">
        <w:rPr>
          <w:position w:val="-16"/>
        </w:rPr>
        <w:object w:dxaOrig="4140" w:dyaOrig="460">
          <v:shape id="_x0000_i1113" type="#_x0000_t75" style="width:206.9pt;height:23.15pt" o:ole="">
            <v:imagedata r:id="rId175" o:title=""/>
          </v:shape>
          <o:OLEObject Type="Embed" ProgID="Equation.DSMT4" ShapeID="_x0000_i1113" DrawAspect="Content" ObjectID="_1679405706" r:id="rId176"/>
        </w:object>
      </w:r>
      <w:r>
        <w:t>,</w:t>
      </w:r>
      <w:r>
        <w:tab/>
      </w:r>
      <w:r>
        <w:tab/>
      </w:r>
      <w:r>
        <w:tab/>
      </w:r>
      <w:r>
        <w:tab/>
      </w:r>
      <w:r w:rsidR="00817FDF">
        <w:fldChar w:fldCharType="begin"/>
      </w:r>
      <w:r>
        <w:instrText xml:space="preserve"> MACROBUTTON MTPlaceRef \* MERGEFORMAT </w:instrText>
      </w:r>
      <w:r w:rsidR="00817FDF">
        <w:fldChar w:fldCharType="begin"/>
      </w:r>
      <w:r>
        <w:instrText xml:space="preserve"> SEQ MTEqn \h \* MERGEFORMAT </w:instrText>
      </w:r>
      <w:r w:rsidR="00817FDF">
        <w:fldChar w:fldCharType="end"/>
      </w:r>
      <w:bookmarkStart w:id="6" w:name="ZEqnNum998947"/>
      <w:r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>
        <w:instrText>.</w:instrText>
      </w:r>
      <w:fldSimple w:instr=" SEQ MTEqn \c \* Arabic \* MERGEFORMAT ">
        <w:r w:rsidR="00630011">
          <w:rPr>
            <w:noProof/>
          </w:rPr>
          <w:instrText>10</w:instrText>
        </w:r>
      </w:fldSimple>
      <w:r>
        <w:instrText>)</w:instrText>
      </w:r>
      <w:bookmarkEnd w:id="6"/>
      <w:r w:rsidR="00817FDF">
        <w:fldChar w:fldCharType="end"/>
      </w:r>
    </w:p>
    <w:p w:rsidR="00282AD7" w:rsidRDefault="00282AD7" w:rsidP="00282AD7">
      <w:pPr>
        <w:spacing w:after="0" w:line="360" w:lineRule="auto"/>
        <w:jc w:val="both"/>
      </w:pPr>
      <w:r>
        <w:t xml:space="preserve">где </w:t>
      </w:r>
      <w:r w:rsidRPr="00282AD7">
        <w:rPr>
          <w:position w:val="-26"/>
        </w:rPr>
        <w:object w:dxaOrig="700" w:dyaOrig="700">
          <v:shape id="_x0000_i1114" type="#_x0000_t75" style="width:34.75pt;height:34.75pt" o:ole="">
            <v:imagedata r:id="rId177" o:title=""/>
          </v:shape>
          <o:OLEObject Type="Embed" ProgID="Equation.DSMT4" ShapeID="_x0000_i1114" DrawAspect="Content" ObjectID="_1679405707" r:id="rId178"/>
        </w:object>
      </w:r>
      <w:r>
        <w:t xml:space="preserve">, то есть </w:t>
      </w:r>
      <w:r w:rsidR="00EF4170">
        <w:t xml:space="preserve">положительных коэффициентов при квадратах не меньше. Чем </w:t>
      </w:r>
      <w:proofErr w:type="gramStart"/>
      <w:r w:rsidR="00EF4170">
        <w:t>отрицательных</w:t>
      </w:r>
      <w:proofErr w:type="gramEnd"/>
      <w:r w:rsidR="00EF4170">
        <w:t xml:space="preserve">. При этом уравнение </w:t>
      </w:r>
      <w:r w:rsidR="00817FDF">
        <w:fldChar w:fldCharType="begin"/>
      </w:r>
      <w:r w:rsidR="00EF4170">
        <w:instrText xml:space="preserve"> GOTOBUTTON ZEqnNum998947  \* MERGEFORMAT </w:instrText>
      </w:r>
      <w:r w:rsidR="00817FDF">
        <w:fldChar w:fldCharType="end"/>
      </w:r>
      <w:r w:rsidR="00817FDF">
        <w:fldChar w:fldCharType="begin"/>
      </w:r>
      <w:r w:rsidR="00EF4170">
        <w:instrText xml:space="preserve"> GOTOBUTTON ZEqnNum998947  \* MERGEFORMAT </w:instrText>
      </w:r>
      <w:fldSimple w:instr=" REF ZEqnNum998947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10</w:instrText>
        </w:r>
        <w:r w:rsidR="00630011">
          <w:instrText>)</w:instrText>
        </w:r>
      </w:fldSimple>
      <w:r w:rsidR="00817FDF">
        <w:fldChar w:fldCharType="end"/>
      </w:r>
      <w:r w:rsidR="00EF4170">
        <w:t xml:space="preserve"> задает фигуру </w:t>
      </w:r>
      <w:r w:rsidR="00EF4170" w:rsidRPr="00EF4170">
        <w:rPr>
          <w:position w:val="-12"/>
        </w:rPr>
        <w:object w:dxaOrig="300" w:dyaOrig="380">
          <v:shape id="_x0000_i1115" type="#_x0000_t75" style="width:14.9pt;height:19.05pt" o:ole="">
            <v:imagedata r:id="rId179" o:title=""/>
          </v:shape>
          <o:OLEObject Type="Embed" ProgID="Equation.DSMT4" ShapeID="_x0000_i1115" DrawAspect="Content" ObjectID="_1679405708" r:id="rId180"/>
        </w:object>
      </w:r>
      <w:r w:rsidR="00EF4170">
        <w:t xml:space="preserve">, лежащую в одной орбите с </w:t>
      </w:r>
      <w:r w:rsidR="00EF4170" w:rsidRPr="00EF4170">
        <w:rPr>
          <w:position w:val="-12"/>
        </w:rPr>
        <w:object w:dxaOrig="360" w:dyaOrig="380">
          <v:shape id="_x0000_i1116" type="#_x0000_t75" style="width:18.2pt;height:19.05pt" o:ole="">
            <v:imagedata r:id="rId155" o:title=""/>
          </v:shape>
          <o:OLEObject Type="Embed" ProgID="Equation.DSMT4" ShapeID="_x0000_i1116" DrawAspect="Content" ObjectID="_1679405709" r:id="rId181"/>
        </w:object>
      </w:r>
      <w:r w:rsidR="00EF4170">
        <w:t xml:space="preserve">. Таким </w:t>
      </w:r>
      <w:r w:rsidR="00C94F53">
        <w:t>образом,</w:t>
      </w:r>
      <w:r w:rsidR="00EF4170">
        <w:t xml:space="preserve"> </w:t>
      </w:r>
      <w:proofErr w:type="gramStart"/>
      <w:r w:rsidR="00EF4170">
        <w:t>доказана</w:t>
      </w:r>
      <w:proofErr w:type="gramEnd"/>
    </w:p>
    <w:p w:rsidR="00EF4170" w:rsidRDefault="00EF4170" w:rsidP="00282AD7">
      <w:pPr>
        <w:spacing w:after="0" w:line="360" w:lineRule="auto"/>
        <w:jc w:val="both"/>
      </w:pPr>
      <w:r>
        <w:tab/>
      </w:r>
      <w:r w:rsidRPr="00EF4170">
        <w:rPr>
          <w:b/>
        </w:rPr>
        <w:t>Теорема</w:t>
      </w:r>
      <w:r>
        <w:rPr>
          <w:b/>
        </w:rPr>
        <w:t xml:space="preserve"> 1.</w:t>
      </w:r>
      <w:r>
        <w:t xml:space="preserve"> В орбите произвольной квадрики </w:t>
      </w:r>
      <w:r w:rsidRPr="00EF4170">
        <w:rPr>
          <w:position w:val="-12"/>
        </w:rPr>
        <w:object w:dxaOrig="360" w:dyaOrig="380">
          <v:shape id="_x0000_i1117" type="#_x0000_t75" style="width:18.2pt;height:19.05pt" o:ole="">
            <v:imagedata r:id="rId155" o:title=""/>
          </v:shape>
          <o:OLEObject Type="Embed" ProgID="Equation.DSMT4" ShapeID="_x0000_i1117" DrawAspect="Content" ObjectID="_1679405710" r:id="rId182"/>
        </w:object>
      </w:r>
      <w:r>
        <w:t xml:space="preserve">, задаваемой в некотором репере уравнением </w:t>
      </w:r>
      <w:r w:rsidR="006E31DA" w:rsidRPr="006E31DA">
        <w:rPr>
          <w:position w:val="-12"/>
        </w:rPr>
        <w:object w:dxaOrig="2640" w:dyaOrig="420">
          <v:shape id="_x0000_i1118" type="#_x0000_t75" style="width:132.4pt;height:20.7pt" o:ole="">
            <v:imagedata r:id="rId183" o:title=""/>
          </v:shape>
          <o:OLEObject Type="Embed" ProgID="Equation.DSMT4" ShapeID="_x0000_i1118" DrawAspect="Content" ObjectID="_1679405711" r:id="rId184"/>
        </w:object>
      </w:r>
      <w:r w:rsidR="00C94F53">
        <w:t>,</w:t>
      </w:r>
      <w:r w:rsidR="00981004">
        <w:t xml:space="preserve"> лежит квадрика </w:t>
      </w:r>
      <w:r w:rsidR="00981004" w:rsidRPr="00981004">
        <w:rPr>
          <w:position w:val="-4"/>
        </w:rPr>
        <w:object w:dxaOrig="279" w:dyaOrig="279">
          <v:shape id="_x0000_i1119" type="#_x0000_t75" style="width:14.05pt;height:14.05pt" o:ole="">
            <v:imagedata r:id="rId185" o:title=""/>
          </v:shape>
          <o:OLEObject Type="Embed" ProgID="Equation.DSMT4" ShapeID="_x0000_i1119" DrawAspect="Content" ObjectID="_1679405712" r:id="rId186"/>
        </w:object>
      </w:r>
      <w:r w:rsidR="00981004">
        <w:t>, с уравнением вида либо</w:t>
      </w:r>
    </w:p>
    <w:p w:rsidR="00981004" w:rsidRDefault="00981004" w:rsidP="00282AD7">
      <w:pPr>
        <w:spacing w:after="0" w:line="360" w:lineRule="auto"/>
        <w:jc w:val="both"/>
      </w:pPr>
      <w:r w:rsidRPr="00EB3D98">
        <w:rPr>
          <w:position w:val="-16"/>
        </w:rPr>
        <w:object w:dxaOrig="3720" w:dyaOrig="460">
          <v:shape id="_x0000_i1120" type="#_x0000_t75" style="width:185.4pt;height:23.15pt" o:ole="">
            <v:imagedata r:id="rId141" o:title=""/>
          </v:shape>
          <o:OLEObject Type="Embed" ProgID="Equation.DSMT4" ShapeID="_x0000_i1120" DrawAspect="Content" ObjectID="_1679405713" r:id="rId187"/>
        </w:object>
      </w:r>
      <w:r>
        <w:t xml:space="preserve">, где </w:t>
      </w:r>
      <w:r w:rsidR="00662D7C" w:rsidRPr="00662D7C">
        <w:rPr>
          <w:position w:val="-12"/>
        </w:rPr>
        <w:object w:dxaOrig="1060" w:dyaOrig="360">
          <v:shape id="_x0000_i1121" type="#_x0000_t75" style="width:52.95pt;height:18.2pt" o:ole="">
            <v:imagedata r:id="rId188" o:title=""/>
          </v:shape>
          <o:OLEObject Type="Embed" ProgID="Equation.DSMT4" ShapeID="_x0000_i1121" DrawAspect="Content" ObjectID="_1679405714" r:id="rId189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7FDF">
        <w:fldChar w:fldCharType="begin"/>
      </w:r>
      <w:r>
        <w:instrText xml:space="preserve"> MACROBUTTON MTPlaceRef \* MERGEFORMAT </w:instrText>
      </w:r>
      <w:r w:rsidR="00817FDF">
        <w:fldChar w:fldCharType="begin"/>
      </w:r>
      <w:r>
        <w:instrText xml:space="preserve"> SEQ MTEqn \h \* MERGEFORMAT </w:instrText>
      </w:r>
      <w:r w:rsidR="00817FDF">
        <w:fldChar w:fldCharType="end"/>
      </w:r>
      <w:bookmarkStart w:id="7" w:name="ZEqnNum279658"/>
      <w:r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>
        <w:instrText>.</w:instrText>
      </w:r>
      <w:fldSimple w:instr=" SEQ MTEqn \c \* Arabic \* MERGEFORMAT ">
        <w:r w:rsidR="00630011">
          <w:rPr>
            <w:noProof/>
          </w:rPr>
          <w:instrText>11</w:instrText>
        </w:r>
      </w:fldSimple>
      <w:r>
        <w:instrText>)</w:instrText>
      </w:r>
      <w:bookmarkEnd w:id="7"/>
      <w:r w:rsidR="00817FDF">
        <w:fldChar w:fldCharType="end"/>
      </w:r>
    </w:p>
    <w:p w:rsidR="00981004" w:rsidRDefault="00981004" w:rsidP="00282AD7">
      <w:pPr>
        <w:spacing w:after="0" w:line="360" w:lineRule="auto"/>
        <w:jc w:val="both"/>
      </w:pPr>
      <w:r>
        <w:t>либо</w:t>
      </w:r>
    </w:p>
    <w:p w:rsidR="00981004" w:rsidRDefault="00981004" w:rsidP="00282AD7">
      <w:pPr>
        <w:spacing w:after="0" w:line="360" w:lineRule="auto"/>
        <w:jc w:val="both"/>
      </w:pPr>
      <w:r w:rsidRPr="00981004">
        <w:rPr>
          <w:position w:val="-16"/>
        </w:rPr>
        <w:object w:dxaOrig="3760" w:dyaOrig="460">
          <v:shape id="_x0000_i1122" type="#_x0000_t75" style="width:188.7pt;height:23.15pt" o:ole="">
            <v:imagedata r:id="rId190" o:title=""/>
          </v:shape>
          <o:OLEObject Type="Embed" ProgID="Equation.DSMT4" ShapeID="_x0000_i1122" DrawAspect="Content" ObjectID="_1679405715" r:id="rId191"/>
        </w:object>
      </w:r>
      <w:r>
        <w:t xml:space="preserve">, где </w:t>
      </w:r>
      <w:r w:rsidRPr="00282AD7">
        <w:rPr>
          <w:position w:val="-26"/>
        </w:rPr>
        <w:object w:dxaOrig="700" w:dyaOrig="700">
          <v:shape id="_x0000_i1123" type="#_x0000_t75" style="width:34.75pt;height:34.75pt" o:ole="">
            <v:imagedata r:id="rId177" o:title=""/>
          </v:shape>
          <o:OLEObject Type="Embed" ProgID="Equation.DSMT4" ShapeID="_x0000_i1123" DrawAspect="Content" ObjectID="_1679405716" r:id="rId192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7FDF">
        <w:fldChar w:fldCharType="begin"/>
      </w:r>
      <w:r>
        <w:instrText xml:space="preserve"> MACROBUTTON MTPlaceRef \* MERGEFORMAT </w:instrText>
      </w:r>
      <w:r w:rsidR="00817FDF">
        <w:fldChar w:fldCharType="begin"/>
      </w:r>
      <w:r>
        <w:instrText xml:space="preserve"> SEQ MTEqn \h \* MERGEFORMAT </w:instrText>
      </w:r>
      <w:r w:rsidR="00817FDF">
        <w:fldChar w:fldCharType="end"/>
      </w:r>
      <w:r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>
        <w:instrText>.</w:instrText>
      </w:r>
      <w:fldSimple w:instr=" SEQ MTEqn \c \* Arabic \* MERGEFORMAT ">
        <w:r w:rsidR="00630011">
          <w:rPr>
            <w:noProof/>
          </w:rPr>
          <w:instrText>12</w:instrText>
        </w:r>
      </w:fldSimple>
      <w:r>
        <w:instrText>)</w:instrText>
      </w:r>
      <w:r w:rsidR="00817FDF">
        <w:fldChar w:fldCharType="end"/>
      </w:r>
    </w:p>
    <w:p w:rsidR="00981004" w:rsidRDefault="00981004" w:rsidP="00282AD7">
      <w:pPr>
        <w:spacing w:after="0" w:line="360" w:lineRule="auto"/>
        <w:jc w:val="both"/>
      </w:pPr>
      <w:r>
        <w:t>либо</w:t>
      </w:r>
    </w:p>
    <w:p w:rsidR="00981004" w:rsidRDefault="00662D7C" w:rsidP="00282AD7">
      <w:pPr>
        <w:spacing w:after="0" w:line="360" w:lineRule="auto"/>
        <w:jc w:val="both"/>
      </w:pPr>
      <w:r w:rsidRPr="00662D7C">
        <w:rPr>
          <w:position w:val="-16"/>
        </w:rPr>
        <w:object w:dxaOrig="4140" w:dyaOrig="460">
          <v:shape id="_x0000_i1124" type="#_x0000_t75" style="width:206.9pt;height:23.15pt" o:ole="">
            <v:imagedata r:id="rId193" o:title=""/>
          </v:shape>
          <o:OLEObject Type="Embed" ProgID="Equation.DSMT4" ShapeID="_x0000_i1124" DrawAspect="Content" ObjectID="_1679405717" r:id="rId194"/>
        </w:object>
      </w:r>
      <w:r>
        <w:t xml:space="preserve">, где </w:t>
      </w:r>
      <w:r w:rsidRPr="00282AD7">
        <w:rPr>
          <w:position w:val="-26"/>
        </w:rPr>
        <w:object w:dxaOrig="700" w:dyaOrig="700">
          <v:shape id="_x0000_i1125" type="#_x0000_t75" style="width:34.75pt;height:34.75pt" o:ole="">
            <v:imagedata r:id="rId177" o:title=""/>
          </v:shape>
          <o:OLEObject Type="Embed" ProgID="Equation.DSMT4" ShapeID="_x0000_i1125" DrawAspect="Content" ObjectID="_1679405718" r:id="rId195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7FDF">
        <w:fldChar w:fldCharType="begin"/>
      </w:r>
      <w:r>
        <w:instrText xml:space="preserve"> MACROBUTTON MTPlaceRef \* MERGEFORMAT </w:instrText>
      </w:r>
      <w:r w:rsidR="00817FDF">
        <w:fldChar w:fldCharType="begin"/>
      </w:r>
      <w:r>
        <w:instrText xml:space="preserve"> SEQ MTEqn \h \* MERGEFORMAT </w:instrText>
      </w:r>
      <w:r w:rsidR="00817FDF">
        <w:fldChar w:fldCharType="end"/>
      </w:r>
      <w:bookmarkStart w:id="8" w:name="ZEqnNum885778"/>
      <w:r>
        <w:instrText>(</w:instrText>
      </w:r>
      <w:fldSimple w:instr=" SEQ MTSec \c \* Arabic \* MERGEFORMAT ">
        <w:r w:rsidR="00630011">
          <w:rPr>
            <w:noProof/>
          </w:rPr>
          <w:instrText>8</w:instrText>
        </w:r>
      </w:fldSimple>
      <w:r>
        <w:instrText>.</w:instrText>
      </w:r>
      <w:fldSimple w:instr=" SEQ MTEqn \c \* Arabic \* MERGEFORMAT ">
        <w:r w:rsidR="00630011">
          <w:rPr>
            <w:noProof/>
          </w:rPr>
          <w:instrText>13</w:instrText>
        </w:r>
      </w:fldSimple>
      <w:r>
        <w:instrText>)</w:instrText>
      </w:r>
      <w:bookmarkEnd w:id="8"/>
      <w:r w:rsidR="00817FDF">
        <w:fldChar w:fldCharType="end"/>
      </w:r>
    </w:p>
    <w:p w:rsidR="006937C5" w:rsidRDefault="006937C5" w:rsidP="006937C5">
      <w:pPr>
        <w:spacing w:after="0" w:line="360" w:lineRule="auto"/>
        <w:ind w:firstLine="709"/>
        <w:jc w:val="both"/>
      </w:pPr>
      <w:r>
        <w:rPr>
          <w:b/>
        </w:rPr>
        <w:lastRenderedPageBreak/>
        <w:t xml:space="preserve">Определение 1. </w:t>
      </w:r>
      <w:r>
        <w:t xml:space="preserve">Уравнения вида </w:t>
      </w:r>
      <w:r w:rsidR="00817FDF">
        <w:fldChar w:fldCharType="begin"/>
      </w:r>
      <w:r>
        <w:instrText xml:space="preserve"> GOTOBUTTON ZEqnNum279658  \* MERGEFORMAT </w:instrText>
      </w:r>
      <w:fldSimple w:instr=" REF ZEqnNum279658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11</w:instrText>
        </w:r>
        <w:r w:rsidR="00630011">
          <w:instrText>)</w:instrText>
        </w:r>
      </w:fldSimple>
      <w:r w:rsidR="00817FDF">
        <w:fldChar w:fldCharType="end"/>
      </w:r>
      <w:r>
        <w:t xml:space="preserve"> </w:t>
      </w:r>
      <w:r>
        <w:noBreakHyphen/>
        <w:t xml:space="preserve"> </w:t>
      </w:r>
      <w:r w:rsidR="00817FDF">
        <w:fldChar w:fldCharType="begin"/>
      </w:r>
      <w:r>
        <w:instrText xml:space="preserve"> GOTOBUTTON ZEqnNum885778  \* MERGEFORMAT </w:instrText>
      </w:r>
      <w:fldSimple w:instr=" REF ZEqnNum885778 \! \* MERGEFORMAT ">
        <w:r w:rsidR="00630011">
          <w:instrText>(</w:instrText>
        </w:r>
        <w:r w:rsidR="00630011">
          <w:rPr>
            <w:noProof/>
          </w:rPr>
          <w:instrText>8</w:instrText>
        </w:r>
        <w:r w:rsidR="00630011">
          <w:instrText>.</w:instrText>
        </w:r>
        <w:r w:rsidR="00630011">
          <w:rPr>
            <w:noProof/>
          </w:rPr>
          <w:instrText>13</w:instrText>
        </w:r>
        <w:r w:rsidR="00630011">
          <w:instrText>)</w:instrText>
        </w:r>
      </w:fldSimple>
      <w:r w:rsidR="00817FDF">
        <w:fldChar w:fldCharType="end"/>
      </w:r>
      <w:r>
        <w:t xml:space="preserve"> называются нормальными уравнениями.</w:t>
      </w:r>
    </w:p>
    <w:p w:rsidR="006937C5" w:rsidRDefault="006937C5" w:rsidP="006937C5">
      <w:pPr>
        <w:spacing w:after="0" w:line="360" w:lineRule="auto"/>
        <w:ind w:firstLine="709"/>
        <w:jc w:val="both"/>
      </w:pPr>
      <w:r w:rsidRPr="006937C5">
        <w:rPr>
          <w:b/>
        </w:rPr>
        <w:t>Теорему 1 можно переформулировать</w:t>
      </w:r>
      <w:r>
        <w:t xml:space="preserve"> так: в орбите любой квадрики лежит квадрика с нормальным уравнением.</w:t>
      </w:r>
    </w:p>
    <w:p w:rsidR="0013079D" w:rsidRDefault="00C94F53" w:rsidP="006937C5">
      <w:pPr>
        <w:spacing w:after="0" w:line="360" w:lineRule="auto"/>
        <w:ind w:firstLine="709"/>
        <w:jc w:val="both"/>
      </w:pPr>
      <w:r>
        <w:t xml:space="preserve">Из замечания 1 </w:t>
      </w:r>
      <w:r w:rsidR="004B20AF">
        <w:t xml:space="preserve">с учетом техники доказательства теоремы 1 (все действия однозначны – без выбора) </w:t>
      </w:r>
      <w:r>
        <w:t xml:space="preserve">следует, что квадрики с </w:t>
      </w:r>
      <w:r w:rsidR="004B20AF">
        <w:t xml:space="preserve">разными </w:t>
      </w:r>
      <w:r>
        <w:t>нормальными уравнениями одного типа не могут лежать в одной орбите.</w:t>
      </w:r>
    </w:p>
    <w:p w:rsidR="0013079D" w:rsidRDefault="004B20AF" w:rsidP="006937C5">
      <w:pPr>
        <w:spacing w:after="0" w:line="360" w:lineRule="auto"/>
        <w:ind w:firstLine="709"/>
        <w:jc w:val="both"/>
      </w:pPr>
      <w:r>
        <w:t>Вопрос же возможности принадлежности одной орбите квадрик с нормальными уравнениями различных типов пока остается открытым. Чтобы дать отрицательный ответ и на этот вопрос, надо найти некоторое аффинное свойство квадрик, которое принимает различные значения для квадрик</w:t>
      </w:r>
      <w:r w:rsidR="008D3640">
        <w:t xml:space="preserve"> с уравнениями</w:t>
      </w:r>
      <w:r>
        <w:t xml:space="preserve"> разного типа. Этим и займемся.</w:t>
      </w:r>
    </w:p>
    <w:p w:rsidR="005D4C09" w:rsidRDefault="005D4C09" w:rsidP="006937C5">
      <w:pPr>
        <w:spacing w:after="0" w:line="360" w:lineRule="auto"/>
        <w:ind w:firstLine="709"/>
        <w:jc w:val="both"/>
      </w:pPr>
    </w:p>
    <w:p w:rsidR="0013079D" w:rsidRDefault="0013079D" w:rsidP="006937C5">
      <w:pPr>
        <w:spacing w:after="0" w:line="360" w:lineRule="auto"/>
        <w:ind w:firstLine="709"/>
        <w:jc w:val="both"/>
      </w:pPr>
    </w:p>
    <w:p w:rsidR="0013079D" w:rsidRPr="006937C5" w:rsidRDefault="0013079D" w:rsidP="006937C5">
      <w:pPr>
        <w:spacing w:after="0" w:line="360" w:lineRule="auto"/>
        <w:ind w:firstLine="709"/>
        <w:jc w:val="both"/>
      </w:pPr>
    </w:p>
    <w:sectPr w:rsidR="0013079D" w:rsidRPr="006937C5" w:rsidSect="00835973">
      <w:footerReference w:type="default" r:id="rId196"/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AF9" w:rsidRDefault="008E3AF9" w:rsidP="005F686C">
      <w:pPr>
        <w:spacing w:after="0" w:line="240" w:lineRule="auto"/>
      </w:pPr>
      <w:r>
        <w:separator/>
      </w:r>
    </w:p>
  </w:endnote>
  <w:endnote w:type="continuationSeparator" w:id="0">
    <w:p w:rsidR="008E3AF9" w:rsidRDefault="008E3AF9" w:rsidP="005F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46446"/>
    </w:sdtPr>
    <w:sdtContent>
      <w:p w:rsidR="00CD7F8A" w:rsidRDefault="00CD7F8A">
        <w:pPr>
          <w:pStyle w:val="a5"/>
          <w:jc w:val="right"/>
        </w:pPr>
        <w:fldSimple w:instr=" PAGE   \* MERGEFORMAT ">
          <w:r w:rsidR="005B2F75">
            <w:rPr>
              <w:noProof/>
            </w:rPr>
            <w:t>5</w:t>
          </w:r>
        </w:fldSimple>
      </w:p>
    </w:sdtContent>
  </w:sdt>
  <w:p w:rsidR="00CD7F8A" w:rsidRDefault="00CD7F8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AF9" w:rsidRDefault="008E3AF9" w:rsidP="005F686C">
      <w:pPr>
        <w:spacing w:after="0" w:line="240" w:lineRule="auto"/>
      </w:pPr>
      <w:r>
        <w:separator/>
      </w:r>
    </w:p>
  </w:footnote>
  <w:footnote w:type="continuationSeparator" w:id="0">
    <w:p w:rsidR="008E3AF9" w:rsidRDefault="008E3AF9" w:rsidP="005F6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doNotDisplayPageBoundaries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5973"/>
    <w:rsid w:val="0000663B"/>
    <w:rsid w:val="000565B4"/>
    <w:rsid w:val="000C4EC2"/>
    <w:rsid w:val="000C7967"/>
    <w:rsid w:val="000D3803"/>
    <w:rsid w:val="0013079D"/>
    <w:rsid w:val="00153C52"/>
    <w:rsid w:val="00187723"/>
    <w:rsid w:val="001A70E0"/>
    <w:rsid w:val="001B7ECA"/>
    <w:rsid w:val="002057B6"/>
    <w:rsid w:val="002069CA"/>
    <w:rsid w:val="00207BBD"/>
    <w:rsid w:val="00240DA5"/>
    <w:rsid w:val="00252046"/>
    <w:rsid w:val="00272DF6"/>
    <w:rsid w:val="00282AD7"/>
    <w:rsid w:val="002E1F50"/>
    <w:rsid w:val="00336034"/>
    <w:rsid w:val="003756D3"/>
    <w:rsid w:val="003771C8"/>
    <w:rsid w:val="003C6158"/>
    <w:rsid w:val="003E5BAF"/>
    <w:rsid w:val="004130D9"/>
    <w:rsid w:val="004814A0"/>
    <w:rsid w:val="00486731"/>
    <w:rsid w:val="004B20AF"/>
    <w:rsid w:val="004B282A"/>
    <w:rsid w:val="004B3AD6"/>
    <w:rsid w:val="005436CB"/>
    <w:rsid w:val="0058566E"/>
    <w:rsid w:val="00593BE9"/>
    <w:rsid w:val="005B2F75"/>
    <w:rsid w:val="005D4C09"/>
    <w:rsid w:val="005E00D0"/>
    <w:rsid w:val="005F686C"/>
    <w:rsid w:val="00630011"/>
    <w:rsid w:val="00661616"/>
    <w:rsid w:val="00662D7C"/>
    <w:rsid w:val="00680EF6"/>
    <w:rsid w:val="006937C5"/>
    <w:rsid w:val="006B2E5B"/>
    <w:rsid w:val="006E31DA"/>
    <w:rsid w:val="00721A90"/>
    <w:rsid w:val="00750836"/>
    <w:rsid w:val="00756441"/>
    <w:rsid w:val="00810DF4"/>
    <w:rsid w:val="00811FE1"/>
    <w:rsid w:val="00817FDF"/>
    <w:rsid w:val="00835973"/>
    <w:rsid w:val="008410FF"/>
    <w:rsid w:val="008613DC"/>
    <w:rsid w:val="008828F1"/>
    <w:rsid w:val="008D3640"/>
    <w:rsid w:val="008D7346"/>
    <w:rsid w:val="008E3AF9"/>
    <w:rsid w:val="008F53E7"/>
    <w:rsid w:val="009153F4"/>
    <w:rsid w:val="00934B2C"/>
    <w:rsid w:val="00981004"/>
    <w:rsid w:val="009A386C"/>
    <w:rsid w:val="00A0348A"/>
    <w:rsid w:val="00A04847"/>
    <w:rsid w:val="00AA1628"/>
    <w:rsid w:val="00BA1E77"/>
    <w:rsid w:val="00BB765C"/>
    <w:rsid w:val="00C40D1D"/>
    <w:rsid w:val="00C94F53"/>
    <w:rsid w:val="00CB2D8D"/>
    <w:rsid w:val="00CD3E17"/>
    <w:rsid w:val="00CD7F8A"/>
    <w:rsid w:val="00CE7580"/>
    <w:rsid w:val="00D212B4"/>
    <w:rsid w:val="00D76605"/>
    <w:rsid w:val="00DB75F2"/>
    <w:rsid w:val="00DE1705"/>
    <w:rsid w:val="00E53E27"/>
    <w:rsid w:val="00E552F2"/>
    <w:rsid w:val="00EB3D98"/>
    <w:rsid w:val="00EF1D39"/>
    <w:rsid w:val="00EF4170"/>
    <w:rsid w:val="00FA76E5"/>
    <w:rsid w:val="00FC2DB7"/>
    <w:rsid w:val="00FD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835973"/>
    <w:rPr>
      <w:rFonts w:ascii="Times New Roman" w:hAnsi="Times New Roman" w:cs="Times New Roman"/>
      <w:b/>
      <w:vanish w:val="0"/>
      <w:color w:val="FF0000"/>
      <w:sz w:val="40"/>
      <w:szCs w:val="40"/>
    </w:rPr>
  </w:style>
  <w:style w:type="paragraph" w:styleId="a3">
    <w:name w:val="header"/>
    <w:basedOn w:val="a"/>
    <w:link w:val="a4"/>
    <w:uiPriority w:val="99"/>
    <w:semiHidden/>
    <w:unhideWhenUsed/>
    <w:rsid w:val="005F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F686C"/>
  </w:style>
  <w:style w:type="paragraph" w:styleId="a5">
    <w:name w:val="footer"/>
    <w:basedOn w:val="a"/>
    <w:link w:val="a6"/>
    <w:uiPriority w:val="99"/>
    <w:unhideWhenUsed/>
    <w:rsid w:val="005F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86C"/>
  </w:style>
  <w:style w:type="paragraph" w:styleId="a7">
    <w:name w:val="Balloon Text"/>
    <w:basedOn w:val="a"/>
    <w:link w:val="a8"/>
    <w:uiPriority w:val="99"/>
    <w:semiHidden/>
    <w:unhideWhenUsed/>
    <w:rsid w:val="00CD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7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5.wmf"/><Relationship Id="rId175" Type="http://schemas.openxmlformats.org/officeDocument/2006/relationships/image" Target="media/image82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8.bin"/><Relationship Id="rId196" Type="http://schemas.openxmlformats.org/officeDocument/2006/relationships/footer" Target="foot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0.wmf"/><Relationship Id="rId5" Type="http://schemas.openxmlformats.org/officeDocument/2006/relationships/endnotes" Target="end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9.bin"/><Relationship Id="rId197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image" Target="media/image78.wmf"/><Relationship Id="rId182" Type="http://schemas.openxmlformats.org/officeDocument/2006/relationships/oleObject" Target="embeddings/oleObject93.bin"/><Relationship Id="rId187" Type="http://schemas.openxmlformats.org/officeDocument/2006/relationships/oleObject" Target="embeddings/oleObject9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theme" Target="theme/theme1.xml"/><Relationship Id="rId172" Type="http://schemas.openxmlformats.org/officeDocument/2006/relationships/image" Target="media/image81.wmf"/><Relationship Id="rId193" Type="http://schemas.openxmlformats.org/officeDocument/2006/relationships/image" Target="media/image89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10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101.bin"/><Relationship Id="rId190" Type="http://schemas.openxmlformats.org/officeDocument/2006/relationships/image" Target="media/image88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image" Target="media/image8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Suvorov Vladimir V.</cp:lastModifiedBy>
  <cp:revision>4</cp:revision>
  <dcterms:created xsi:type="dcterms:W3CDTF">2021-04-08T13:02:00Z</dcterms:created>
  <dcterms:modified xsi:type="dcterms:W3CDTF">2021-04-08T13:43:00Z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