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83" w:rsidRDefault="00F3276B" w:rsidP="00F32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F3276B" w:rsidRDefault="00F3276B" w:rsidP="00F32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вопросам для экзамена по математическому анализу за 2-ой семестр 2020-2021 уч. года («математика и информационные технологии»)</w:t>
      </w:r>
    </w:p>
    <w:p w:rsidR="00F3276B" w:rsidRDefault="00F3276B" w:rsidP="00F32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(теоремы с доказательством)</w:t>
      </w:r>
    </w:p>
    <w:p w:rsidR="00362A14" w:rsidRDefault="00362A14" w:rsidP="00F32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62A14" w:rsidRDefault="00362A14" w:rsidP="00362A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 Свойства линейности и монотонности интеграла Римана.</w:t>
      </w:r>
    </w:p>
    <w:p w:rsidR="00362A14" w:rsidRDefault="00362A14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 О непрерывности и дифференцируемости интеграла с переменным верхним пределом.</w:t>
      </w:r>
    </w:p>
    <w:p w:rsid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D42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875B6E">
        <w:rPr>
          <w:rFonts w:ascii="Times New Roman" w:hAnsi="Times New Roman" w:cs="Times New Roman"/>
          <w:sz w:val="28"/>
          <w:szCs w:val="28"/>
        </w:rPr>
        <w:t> О свойствах интеграла от чётных, нечётных и периодических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функций.</w:t>
      </w:r>
    </w:p>
    <w:p w:rsid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 Критерий сходимости ряда с неотрицательными членами.</w:t>
      </w:r>
    </w:p>
    <w:p w:rsid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 Мажорантный признак сравнения для числовых рядов.</w:t>
      </w:r>
    </w:p>
    <w:p w:rsid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 Признак сравнения в предельной форме для числовых рядов.</w:t>
      </w:r>
    </w:p>
    <w:p w:rsid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 О связи абсолютной сходимости и сходимости числовых рядов.</w:t>
      </w:r>
    </w:p>
    <w:p w:rsid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  Признак Абеля </w:t>
      </w:r>
      <w:r>
        <w:rPr>
          <w:rFonts w:ascii="Times New Roman" w:hAnsi="Times New Roman" w:cs="Times New Roman"/>
          <w:sz w:val="28"/>
          <w:szCs w:val="28"/>
        </w:rPr>
        <w:t>сходимости числовых рядов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 Признак Вейерштрасса равномерной сходимости функциональных рядов.</w:t>
      </w:r>
    </w:p>
    <w:p w:rsidR="00BD42F2" w:rsidRPr="00BD42F2" w:rsidRDefault="00BD42F2" w:rsidP="00362A14">
      <w:p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 О связи степенных рядов и рядов Тейлора.</w:t>
      </w:r>
    </w:p>
    <w:p w:rsidR="00F3276B" w:rsidRDefault="00F3276B" w:rsidP="007720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3276B" w:rsidRPr="007720AC" w:rsidRDefault="00F3276B" w:rsidP="007720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3276B" w:rsidRPr="007720AC" w:rsidSect="007720A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AC"/>
    <w:rsid w:val="00362A14"/>
    <w:rsid w:val="007720AC"/>
    <w:rsid w:val="00875B6E"/>
    <w:rsid w:val="00BD42F2"/>
    <w:rsid w:val="00F3276B"/>
    <w:rsid w:val="00F8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C3AFE"/>
  <w15:chartTrackingRefBased/>
  <w15:docId w15:val="{BFBF4988-A774-4E1A-920E-28369220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comp2</cp:lastModifiedBy>
  <cp:revision>5</cp:revision>
  <dcterms:created xsi:type="dcterms:W3CDTF">2021-05-31T09:07:00Z</dcterms:created>
  <dcterms:modified xsi:type="dcterms:W3CDTF">2021-05-31T21:24:00Z</dcterms:modified>
</cp:coreProperties>
</file>