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5BADE" w14:textId="77777777" w:rsidR="00BE58E4" w:rsidRPr="00BE58E4" w:rsidRDefault="00BE58E4" w:rsidP="00AF61DA">
      <w:pPr>
        <w:pStyle w:val="CoverPage-DocumentTitle"/>
        <w:tabs>
          <w:tab w:val="clear" w:pos="709"/>
          <w:tab w:val="left" w:pos="0"/>
        </w:tabs>
        <w:jc w:val="both"/>
        <w:rPr>
          <w:color w:val="auto"/>
        </w:rPr>
      </w:pPr>
    </w:p>
    <w:p w14:paraId="34A5BADF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0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1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2" w14:textId="77777777" w:rsidR="00543A75" w:rsidRPr="004E783F" w:rsidRDefault="002548E2" w:rsidP="00AF61DA">
      <w:pPr>
        <w:pStyle w:val="CoverPage-DocumentTitle"/>
        <w:jc w:val="both"/>
        <w:rPr>
          <w:color w:val="C00000"/>
          <w:lang w:val="en-AU"/>
        </w:rPr>
      </w:pPr>
      <w:r w:rsidRPr="004E783F">
        <w:rPr>
          <w:color w:val="C00000"/>
        </w:rPr>
        <w:fldChar w:fldCharType="begin"/>
      </w:r>
      <w:r w:rsidRPr="004E783F">
        <w:rPr>
          <w:color w:val="C00000"/>
        </w:rPr>
        <w:instrText xml:space="preserve"> TITLE   \* MERGEFORMAT </w:instrText>
      </w:r>
      <w:r w:rsidRPr="004E783F">
        <w:rPr>
          <w:color w:val="C00000"/>
        </w:rPr>
        <w:fldChar w:fldCharType="separate"/>
      </w:r>
      <w:r w:rsidR="00BE58E4" w:rsidRPr="004E783F">
        <w:rPr>
          <w:color w:val="C00000"/>
        </w:rPr>
        <w:t xml:space="preserve">Functional </w:t>
      </w:r>
      <w:r w:rsidRPr="004E783F">
        <w:rPr>
          <w:color w:val="C00000"/>
        </w:rPr>
        <w:fldChar w:fldCharType="end"/>
      </w:r>
      <w:r w:rsidR="00CB5C73">
        <w:rPr>
          <w:color w:val="C00000"/>
          <w:lang w:val="en-AU"/>
        </w:rPr>
        <w:t>User Stories</w:t>
      </w:r>
    </w:p>
    <w:p w14:paraId="34A5BAE3" w14:textId="18B61C8E" w:rsidR="00BE58E4" w:rsidRDefault="00902363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DOD Portal </w:t>
      </w:r>
    </w:p>
    <w:p w14:paraId="34A5BAE4" w14:textId="77777777" w:rsidR="005012A2" w:rsidRPr="004E783F" w:rsidRDefault="005012A2" w:rsidP="00AF61DA">
      <w:pPr>
        <w:pStyle w:val="ProjectName"/>
        <w:jc w:val="both"/>
        <w:rPr>
          <w:color w:val="C00000"/>
          <w:lang w:val="en-AU"/>
        </w:rPr>
      </w:pPr>
    </w:p>
    <w:p w14:paraId="34A5BAE5" w14:textId="77777777" w:rsidR="00BE58E4" w:rsidRDefault="00BE58E4" w:rsidP="00AF61DA">
      <w:pPr>
        <w:pStyle w:val="ProjectName"/>
        <w:jc w:val="both"/>
        <w:rPr>
          <w:lang w:val="en-AU"/>
        </w:rPr>
      </w:pPr>
    </w:p>
    <w:p w14:paraId="34A5BAE6" w14:textId="77777777" w:rsidR="00F011F1" w:rsidRDefault="00F011F1" w:rsidP="00AF61DA"/>
    <w:p w14:paraId="34A5BAE7" w14:textId="77777777" w:rsidR="00710B60" w:rsidRDefault="00710B60" w:rsidP="00AF61DA"/>
    <w:p w14:paraId="34A5BAE8" w14:textId="77777777" w:rsidR="00710B60" w:rsidRDefault="00710B60" w:rsidP="00AF61DA"/>
    <w:p w14:paraId="34A5BAE9" w14:textId="77777777" w:rsidR="00710B60" w:rsidRDefault="00710B60" w:rsidP="00AF61DA"/>
    <w:p w14:paraId="34A5BAEA" w14:textId="77777777" w:rsidR="00710B60" w:rsidRDefault="00710B60" w:rsidP="00AF61DA"/>
    <w:p w14:paraId="34A5BAEB" w14:textId="77777777" w:rsidR="006F71F3" w:rsidRPr="00543A75" w:rsidRDefault="0092735E" w:rsidP="00AF61DA">
      <w:r>
        <w:t>This document</w:t>
      </w:r>
      <w:r w:rsidR="001E4913" w:rsidRPr="00543A75">
        <w:t xml:space="preserve"> describe</w:t>
      </w:r>
      <w:r>
        <w:t>s</w:t>
      </w:r>
      <w:r w:rsidR="004E783F">
        <w:t xml:space="preserve"> the </w:t>
      </w:r>
      <w:r w:rsidR="001E4913" w:rsidRPr="00543A75">
        <w:t xml:space="preserve">Functional Solution of the system.  </w:t>
      </w:r>
      <w:r w:rsidR="006F71F3">
        <w:t xml:space="preserve">The document intends to outline the solution </w:t>
      </w:r>
      <w:r w:rsidR="004E783F">
        <w:t>by incorporating user stories and scr</w:t>
      </w:r>
      <w:r w:rsidR="00294D10">
        <w:t>e</w:t>
      </w:r>
      <w:r w:rsidR="004E783F">
        <w:t xml:space="preserve">en designs </w:t>
      </w:r>
      <w:r w:rsidR="006F71F3">
        <w:t xml:space="preserve">for the project as agreed between the Business </w:t>
      </w:r>
      <w:r w:rsidR="002548E2">
        <w:t>Application Owner</w:t>
      </w:r>
      <w:r w:rsidR="006F71F3">
        <w:t>, all other impacted parties and the IT community.</w:t>
      </w:r>
    </w:p>
    <w:p w14:paraId="34A5BAEC" w14:textId="77777777" w:rsidR="00F011F1" w:rsidRDefault="00F011F1" w:rsidP="00AF61DA"/>
    <w:p w14:paraId="34A5BAED" w14:textId="77777777" w:rsidR="005012A2" w:rsidRDefault="005012A2" w:rsidP="00AF61DA"/>
    <w:p w14:paraId="34A5BAEE" w14:textId="77777777" w:rsidR="005012A2" w:rsidRDefault="005012A2" w:rsidP="00AF61DA"/>
    <w:p w14:paraId="34A5BAEF" w14:textId="77777777" w:rsidR="005012A2" w:rsidRDefault="005012A2" w:rsidP="00AF61DA"/>
    <w:p w14:paraId="34A5BAF0" w14:textId="77777777" w:rsidR="005012A2" w:rsidRDefault="005012A2" w:rsidP="00AF61DA"/>
    <w:p w14:paraId="34A5BAF1" w14:textId="77777777" w:rsidR="005012A2" w:rsidRDefault="005012A2" w:rsidP="00AF61DA"/>
    <w:p w14:paraId="34A5BAF2" w14:textId="77777777" w:rsidR="005012A2" w:rsidRDefault="005012A2" w:rsidP="00AF61DA"/>
    <w:p w14:paraId="34A5BAF3" w14:textId="77777777" w:rsidR="005012A2" w:rsidRDefault="005012A2" w:rsidP="00AF61DA"/>
    <w:p w14:paraId="34A5BAF4" w14:textId="77777777" w:rsidR="005012A2" w:rsidRDefault="005012A2" w:rsidP="00AF61DA"/>
    <w:p w14:paraId="34A5BAF5" w14:textId="13849708" w:rsidR="005012A2" w:rsidRDefault="005012A2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Version </w:t>
      </w:r>
      <w:r w:rsidR="000F1805">
        <w:rPr>
          <w:color w:val="C00000"/>
          <w:lang w:val="en-AU"/>
        </w:rPr>
        <w:t>0.2</w:t>
      </w:r>
    </w:p>
    <w:p w14:paraId="34A5BAF6" w14:textId="77777777" w:rsidR="005012A2" w:rsidRDefault="005012A2" w:rsidP="00AF61DA"/>
    <w:p w14:paraId="34A5BAF7" w14:textId="77777777" w:rsidR="005012A2" w:rsidRDefault="005012A2" w:rsidP="00AF61DA"/>
    <w:p w14:paraId="34A5BAF8" w14:textId="77777777" w:rsidR="00CA08FE" w:rsidRPr="004E783F" w:rsidRDefault="00CA08FE" w:rsidP="00AF61DA">
      <w:pPr>
        <w:pStyle w:val="Heading1"/>
        <w:jc w:val="both"/>
        <w:rPr>
          <w:color w:val="C00000"/>
        </w:rPr>
      </w:pPr>
      <w:bookmarkStart w:id="0" w:name="_Toc311631728"/>
      <w:bookmarkStart w:id="1" w:name="_Toc473316758"/>
      <w:r w:rsidRPr="004E783F">
        <w:rPr>
          <w:color w:val="C00000"/>
        </w:rPr>
        <w:lastRenderedPageBreak/>
        <w:t>Document Control</w:t>
      </w:r>
      <w:bookmarkEnd w:id="0"/>
      <w:bookmarkEnd w:id="1"/>
    </w:p>
    <w:p w14:paraId="34A5BAF9" w14:textId="77777777" w:rsidR="00CA08FE" w:rsidRDefault="00CA08FE" w:rsidP="00AF61DA">
      <w:pPr>
        <w:pStyle w:val="TableText"/>
        <w:jc w:val="both"/>
      </w:pPr>
      <w:r>
        <w:t>The latest published version of this document is located here:</w:t>
      </w:r>
    </w:p>
    <w:p w14:paraId="34A5BAFA" w14:textId="77777777" w:rsidR="00CA08FE" w:rsidRPr="00C43C9D" w:rsidRDefault="00CA08FE" w:rsidP="00AF61DA">
      <w:pPr>
        <w:pStyle w:val="TableText"/>
        <w:jc w:val="both"/>
      </w:pPr>
    </w:p>
    <w:tbl>
      <w:tblPr>
        <w:tblW w:w="9072" w:type="dxa"/>
        <w:tblInd w:w="108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6" w:space="0" w:color="D52B1E"/>
          <w:insideV w:val="single" w:sz="6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438"/>
        <w:gridCol w:w="3515"/>
      </w:tblGrid>
      <w:tr w:rsidR="00CA08FE" w:rsidRPr="0029052C" w14:paraId="34A5BAFF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B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bookmarkStart w:id="2" w:name="OLE_LINK5"/>
            <w:r w:rsidRPr="0029052C">
              <w:rPr>
                <w:b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C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D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E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08FE" w:rsidRPr="00C43C9D" w14:paraId="34A5BB04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0" w14:textId="5DD575B5" w:rsidR="00CA08FE" w:rsidRPr="00C43C9D" w:rsidRDefault="009409C6" w:rsidP="00AF61DA">
            <w:r>
              <w:t>0.2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1" w14:textId="22644185" w:rsidR="00CA08FE" w:rsidRPr="00C43C9D" w:rsidRDefault="009409C6" w:rsidP="00AF61DA">
            <w:pPr>
              <w:ind w:left="175"/>
            </w:pPr>
            <w:r>
              <w:t>28/01/2016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2" w14:textId="1F77D8CD" w:rsidR="00CA08FE" w:rsidRPr="00C43C9D" w:rsidRDefault="009409C6" w:rsidP="00AF61DA">
            <w:pPr>
              <w:ind w:left="175"/>
            </w:pPr>
            <w:r>
              <w:t>Arshyad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3" w14:textId="4746F91F" w:rsidR="00CA08FE" w:rsidRPr="00C43C9D" w:rsidRDefault="009409C6" w:rsidP="00AF61DA">
            <w:pPr>
              <w:ind w:left="175"/>
            </w:pPr>
            <w:r>
              <w:t>Create</w:t>
            </w:r>
          </w:p>
        </w:tc>
      </w:tr>
      <w:tr w:rsidR="00CA08FE" w:rsidRPr="00C43C9D" w14:paraId="34A5BB09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5" w14:textId="137FAC78" w:rsidR="00CA08FE" w:rsidRPr="00C43C9D" w:rsidRDefault="009409C6" w:rsidP="00AF61DA">
            <w:r>
              <w:t>0.3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6" w14:textId="459D84BA" w:rsidR="00CA08FE" w:rsidRPr="00C43C9D" w:rsidRDefault="009409C6" w:rsidP="00AF61DA">
            <w:pPr>
              <w:ind w:left="175"/>
            </w:pPr>
            <w:r>
              <w:t>08/02/2016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7" w14:textId="66561285" w:rsidR="00CA08FE" w:rsidRPr="00C43C9D" w:rsidRDefault="009409C6" w:rsidP="00AF61DA">
            <w:pPr>
              <w:ind w:left="175"/>
            </w:pPr>
            <w:r>
              <w:t>Adrian Buttigieg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8" w14:textId="5D3396C5" w:rsidR="00CA08FE" w:rsidRPr="00C43C9D" w:rsidRDefault="009409C6" w:rsidP="00AF61DA">
            <w:pPr>
              <w:ind w:left="175"/>
            </w:pPr>
            <w:r>
              <w:t>Review</w:t>
            </w:r>
          </w:p>
        </w:tc>
      </w:tr>
      <w:tr w:rsidR="00CA08FE" w:rsidRPr="00C43C9D" w14:paraId="34A5BB0E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A" w14:textId="742005E2" w:rsidR="00CA08FE" w:rsidRPr="00C43C9D" w:rsidRDefault="00CA08FE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B" w14:textId="1AFCED15" w:rsidR="00CA08FE" w:rsidRPr="00C43C9D" w:rsidRDefault="00CA08FE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C" w14:textId="1D171E95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D" w14:textId="04FDF11A" w:rsidR="00CA08FE" w:rsidRPr="00C43C9D" w:rsidRDefault="00CA08FE" w:rsidP="00AF61DA">
            <w:pPr>
              <w:ind w:left="175"/>
            </w:pPr>
          </w:p>
        </w:tc>
      </w:tr>
      <w:tr w:rsidR="005012A2" w:rsidRPr="00C43C9D" w14:paraId="34A5BB13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F" w14:textId="541CC116" w:rsidR="005012A2" w:rsidRDefault="005012A2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0" w14:textId="46EB8366" w:rsidR="005012A2" w:rsidRPr="00C43C9D" w:rsidRDefault="005012A2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1" w14:textId="7A69C65B" w:rsidR="005012A2" w:rsidRPr="00C43C9D" w:rsidRDefault="005012A2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2" w14:textId="0B8EA558" w:rsidR="005012A2" w:rsidRPr="00C43C9D" w:rsidRDefault="005012A2" w:rsidP="00AF61DA">
            <w:pPr>
              <w:ind w:left="175"/>
            </w:pPr>
          </w:p>
        </w:tc>
      </w:tr>
      <w:tr w:rsidR="00945D3C" w:rsidRPr="00C43C9D" w14:paraId="34A5BB18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4" w14:textId="7E06D8F2" w:rsidR="00945D3C" w:rsidRDefault="00945D3C" w:rsidP="00945D3C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5" w14:textId="1C54D89E" w:rsidR="00945D3C" w:rsidRPr="00C43C9D" w:rsidRDefault="00945D3C" w:rsidP="00945D3C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6" w14:textId="1AE3482E" w:rsidR="00945D3C" w:rsidRPr="00C43C9D" w:rsidRDefault="00945D3C" w:rsidP="00945D3C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7" w14:textId="6E284B72" w:rsidR="00945D3C" w:rsidRPr="00C43C9D" w:rsidRDefault="00945D3C" w:rsidP="00945D3C">
            <w:pPr>
              <w:ind w:left="175"/>
            </w:pPr>
          </w:p>
        </w:tc>
      </w:tr>
      <w:bookmarkEnd w:id="2"/>
    </w:tbl>
    <w:p w14:paraId="34A5BB19" w14:textId="77777777" w:rsidR="008877E4" w:rsidRDefault="008877E4" w:rsidP="00AF61DA"/>
    <w:p w14:paraId="34A5BB1A" w14:textId="77777777" w:rsidR="008877E4" w:rsidRPr="008877E4" w:rsidRDefault="008877E4" w:rsidP="00AF61DA"/>
    <w:p w14:paraId="34A5BB1B" w14:textId="77777777" w:rsidR="008877E4" w:rsidRPr="008877E4" w:rsidRDefault="008877E4" w:rsidP="00AF61DA"/>
    <w:p w14:paraId="34A5BB1C" w14:textId="77777777" w:rsidR="008877E4" w:rsidRPr="008877E4" w:rsidRDefault="008877E4" w:rsidP="00AF61DA"/>
    <w:p w14:paraId="63EBCE9D" w14:textId="114DB463" w:rsidR="00FB5CD4" w:rsidRPr="00FB5CD4" w:rsidRDefault="00FB5CD4" w:rsidP="00FB5CD4">
      <w:r>
        <w:t>AB 10/02</w:t>
      </w:r>
    </w:p>
    <w:p w14:paraId="1D4165A2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/ MAY – Pls get together and have a go at oputting togerthr and ER diagram?</w:t>
      </w:r>
    </w:p>
    <w:p w14:paraId="70E4B391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- Pls update screen designs for mobile only</w:t>
      </w:r>
    </w:p>
    <w:p w14:paraId="10C9B8F7" w14:textId="76411005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pls add Settings page include Celsius / Fahrenheit, Support Page, Release Notes, User credientials &amp; Setup</w:t>
      </w:r>
    </w:p>
    <w:p w14:paraId="25C995CD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Consideration for Data pulled from DOD for HACCPS</w:t>
      </w:r>
    </w:p>
    <w:p w14:paraId="34A5BB1E" w14:textId="77777777" w:rsidR="008877E4" w:rsidRPr="008877E4" w:rsidRDefault="008877E4" w:rsidP="00AF61DA"/>
    <w:p w14:paraId="34A5BB1F" w14:textId="77777777" w:rsidR="008877E4" w:rsidRPr="008877E4" w:rsidRDefault="008877E4" w:rsidP="00AF61DA"/>
    <w:p w14:paraId="34A5BB20" w14:textId="77777777" w:rsidR="008877E4" w:rsidRPr="008877E4" w:rsidRDefault="008877E4" w:rsidP="00AF61DA"/>
    <w:p w14:paraId="34A5BB21" w14:textId="77777777" w:rsidR="008877E4" w:rsidRPr="008877E4" w:rsidRDefault="008877E4" w:rsidP="00AF61DA"/>
    <w:p w14:paraId="34A5BB22" w14:textId="77777777" w:rsidR="008877E4" w:rsidRPr="008877E4" w:rsidRDefault="008877E4" w:rsidP="00AF61DA"/>
    <w:p w14:paraId="34A5BB23" w14:textId="77777777" w:rsidR="00CA08FE" w:rsidRPr="008877E4" w:rsidRDefault="008877E4" w:rsidP="00AF61DA">
      <w:pPr>
        <w:tabs>
          <w:tab w:val="left" w:pos="1725"/>
        </w:tabs>
      </w:pPr>
      <w:r>
        <w:tab/>
      </w:r>
    </w:p>
    <w:p w14:paraId="34A5BB24" w14:textId="77777777" w:rsidR="001E4913" w:rsidRPr="004E783F" w:rsidRDefault="001E4913" w:rsidP="00AF61DA">
      <w:pPr>
        <w:pStyle w:val="Heading1"/>
        <w:jc w:val="both"/>
        <w:rPr>
          <w:color w:val="C00000"/>
        </w:rPr>
      </w:pPr>
      <w:bookmarkStart w:id="3" w:name="_Toc473316759"/>
      <w:r w:rsidRPr="004E783F">
        <w:rPr>
          <w:color w:val="C00000"/>
        </w:rPr>
        <w:t>Contents</w:t>
      </w:r>
      <w:bookmarkEnd w:id="3"/>
    </w:p>
    <w:bookmarkStart w:id="4" w:name="_Toc132432416"/>
    <w:bookmarkStart w:id="5" w:name="_Toc451841876"/>
    <w:p w14:paraId="4EF4B2F7" w14:textId="66CAD82C" w:rsidR="000F1805" w:rsidRDefault="00A849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C50B0">
        <w:fldChar w:fldCharType="begin"/>
      </w:r>
      <w:r w:rsidRPr="007C50B0">
        <w:instrText xml:space="preserve"> TOC \o "1-3" \t "Appendix Head 1,4" </w:instrText>
      </w:r>
      <w:r w:rsidRPr="007C50B0">
        <w:fldChar w:fldCharType="separate"/>
      </w:r>
      <w:r w:rsidR="000F1805" w:rsidRPr="001E508C">
        <w:rPr>
          <w:noProof/>
          <w:color w:val="C00000"/>
        </w:rPr>
        <w:t>Document Control</w:t>
      </w:r>
      <w:r w:rsidR="000F1805">
        <w:rPr>
          <w:noProof/>
        </w:rPr>
        <w:tab/>
      </w:r>
      <w:r w:rsidR="000F1805">
        <w:rPr>
          <w:noProof/>
        </w:rPr>
        <w:fldChar w:fldCharType="begin"/>
      </w:r>
      <w:r w:rsidR="000F1805">
        <w:rPr>
          <w:noProof/>
        </w:rPr>
        <w:instrText xml:space="preserve"> PAGEREF _Toc473316758 \h </w:instrText>
      </w:r>
      <w:r w:rsidR="000F1805">
        <w:rPr>
          <w:noProof/>
        </w:rPr>
      </w:r>
      <w:r w:rsidR="000F1805">
        <w:rPr>
          <w:noProof/>
        </w:rPr>
        <w:fldChar w:fldCharType="separate"/>
      </w:r>
      <w:r w:rsidR="00B04B68">
        <w:rPr>
          <w:noProof/>
        </w:rPr>
        <w:t>2</w:t>
      </w:r>
      <w:r w:rsidR="000F1805">
        <w:rPr>
          <w:noProof/>
        </w:rPr>
        <w:fldChar w:fldCharType="end"/>
      </w:r>
    </w:p>
    <w:p w14:paraId="1C82A04C" w14:textId="77DFBA38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_Toc473316759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A4C5308" w14:textId="2F21D189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D1A486D" w14:textId="52C6A55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459545E" w14:textId="3737D950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Business Objectives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_Toc473316762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2065AA9" w14:textId="1D474E4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_Toc473316763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28D0EE4C" w14:textId="3ED42D4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Definition of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_Toc473316764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72529879" w14:textId="246105FD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Supported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_Toc473316765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5B04301" w14:textId="6C6E14D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_Toc473316766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60770AE" w14:textId="0236096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1</w:t>
      </w:r>
      <w:r w:rsidRPr="001E508C">
        <w:rPr>
          <w:b w:val="0"/>
          <w:noProof/>
          <w:lang w:val="x-none"/>
        </w:rPr>
        <w:t>: Administrating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_Toc473316767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67A8B97" w14:textId="77100A2F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User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_Toc473316768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64A0B87" w14:textId="34A2070A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Browse by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1A9148E" w14:textId="3B94ABA3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Adding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E86759C" w14:textId="20F183A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Viewing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75ABC55" w14:textId="24B83AED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_Toc473316772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EF800D7" w14:textId="45253196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2</w:t>
      </w:r>
      <w:r w:rsidRPr="001E508C">
        <w:rPr>
          <w:b w:val="0"/>
          <w:noProof/>
          <w:lang w:val="x-none"/>
        </w:rPr>
        <w:t>: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_Toc473316773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2B450A87" w14:textId="5A34EBA5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2.1 Reports – view by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_Toc473316774 \h </w:instrText>
      </w:r>
      <w:r>
        <w:rPr>
          <w:noProof/>
        </w:rPr>
        <w:fldChar w:fldCharType="separate"/>
      </w:r>
      <w:r w:rsidR="00B04B68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12B1AF64" w14:textId="44F3DCBC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2.3 Reports – view by DOD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_Toc473316775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45A25AB5" w14:textId="6095DC53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_Toc473316776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007EA142" w14:textId="54C09B3E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_Toc473316777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4FD09BE" w14:textId="1E37C7AF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Decisions &amp;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_Toc473316778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4A6B6A4F" w14:textId="221105A3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5DA2517" w14:textId="05EA9F8B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CCDB0FB" w14:textId="70C17B90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4A5BB6C" w14:textId="77777777" w:rsidR="00205286" w:rsidRPr="00215B9D" w:rsidRDefault="00A84943" w:rsidP="00AF61DA">
      <w:pPr>
        <w:pStyle w:val="HeadingLevel1"/>
        <w:numPr>
          <w:ilvl w:val="0"/>
          <w:numId w:val="0"/>
        </w:numPr>
        <w:ind w:left="709"/>
        <w:jc w:val="both"/>
        <w:rPr>
          <w:color w:val="C00000"/>
        </w:rPr>
      </w:pPr>
      <w:r w:rsidRPr="007C50B0">
        <w:rPr>
          <w:color w:val="auto"/>
          <w:sz w:val="24"/>
          <w:lang w:val="en-AU"/>
        </w:rPr>
        <w:fldChar w:fldCharType="end"/>
      </w:r>
      <w:bookmarkStart w:id="6" w:name="_Toc473316760"/>
      <w:r w:rsidR="00205286" w:rsidRPr="00215B9D">
        <w:rPr>
          <w:color w:val="C00000"/>
        </w:rPr>
        <w:t>Executive Summary</w:t>
      </w:r>
      <w:bookmarkEnd w:id="6"/>
    </w:p>
    <w:p w14:paraId="34A5BB6D" w14:textId="77777777" w:rsidR="00F24DDC" w:rsidRDefault="00F24DDC" w:rsidP="00AF61DA">
      <w:pPr>
        <w:pStyle w:val="HiddenText"/>
        <w:ind w:left="0"/>
        <w:rPr>
          <w:i w:val="0"/>
          <w:vanish w:val="0"/>
          <w:color w:val="auto"/>
        </w:rPr>
      </w:pPr>
      <w:bookmarkStart w:id="7" w:name="_Toc491503771"/>
      <w:bookmarkStart w:id="8" w:name="_Toc21945954"/>
      <w:bookmarkStart w:id="9" w:name="_Toc311631731"/>
      <w:bookmarkStart w:id="10" w:name="_Toc526309243"/>
      <w:bookmarkStart w:id="11" w:name="_Toc70399652"/>
      <w:bookmarkStart w:id="12" w:name="_Toc71480258"/>
      <w:bookmarkStart w:id="13" w:name="_Toc132432417"/>
      <w:bookmarkEnd w:id="4"/>
    </w:p>
    <w:p w14:paraId="34A5BB6E" w14:textId="77777777" w:rsidR="00710B60" w:rsidRPr="00215B9D" w:rsidRDefault="00710B60" w:rsidP="00AF61DA">
      <w:pPr>
        <w:pStyle w:val="HiddenText"/>
        <w:ind w:left="0"/>
        <w:rPr>
          <w:color w:val="C00000"/>
        </w:rPr>
      </w:pPr>
      <w:r w:rsidRPr="00215B9D">
        <w:rPr>
          <w:color w:val="C00000"/>
        </w:rPr>
        <w:t>This section is for an Executive Summary.  It may be easier to first complete the Detailed Functional Solution and then complete the summary.</w:t>
      </w:r>
    </w:p>
    <w:p w14:paraId="34A5BB6F" w14:textId="77777777" w:rsidR="00205286" w:rsidRPr="00215B9D" w:rsidRDefault="00F24DDC" w:rsidP="00AF61DA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4" w:name="_Toc473316761"/>
      <w:bookmarkEnd w:id="7"/>
      <w:bookmarkEnd w:id="8"/>
      <w:bookmarkEnd w:id="9"/>
      <w:r>
        <w:rPr>
          <w:color w:val="C00000"/>
        </w:rPr>
        <w:t>Background</w:t>
      </w:r>
      <w:bookmarkEnd w:id="14"/>
    </w:p>
    <w:p w14:paraId="7BCD4EBA" w14:textId="1B078BD9" w:rsidR="00792F00" w:rsidRDefault="00792F00" w:rsidP="00792F00">
      <w:pPr>
        <w:pStyle w:val="Text1"/>
      </w:pPr>
      <w:bookmarkStart w:id="15" w:name="_Toc70399653"/>
      <w:bookmarkStart w:id="16" w:name="_Toc71480259"/>
      <w:bookmarkStart w:id="17" w:name="_Toc132432418"/>
      <w:bookmarkEnd w:id="10"/>
      <w:bookmarkEnd w:id="11"/>
      <w:bookmarkEnd w:id="12"/>
      <w:bookmarkEnd w:id="13"/>
      <w:r>
        <w:t>Defrost On-Demand (</w:t>
      </w:r>
      <w:r w:rsidR="00CB0281">
        <w:t>DOD</w:t>
      </w:r>
      <w:r>
        <w:t>)</w:t>
      </w:r>
      <w:r w:rsidR="00CB0281">
        <w:t xml:space="preserve"> devices are </w:t>
      </w:r>
      <w:r>
        <w:t>peripherals attached</w:t>
      </w:r>
      <w:r w:rsidR="00CB0281">
        <w:t xml:space="preserve"> to </w:t>
      </w:r>
      <w:r w:rsidR="008F4488">
        <w:t>refrigeration</w:t>
      </w:r>
      <w:r w:rsidR="00CB0281">
        <w:t xml:space="preserve"> assets</w:t>
      </w:r>
      <w:r>
        <w:t xml:space="preserve"> that are</w:t>
      </w:r>
      <w:r w:rsidR="00CB0281">
        <w:t xml:space="preserve"> held on store </w:t>
      </w:r>
      <w:r>
        <w:t xml:space="preserve">premises. The purposes of these DOD devices is to collect temperature data from those </w:t>
      </w:r>
      <w:r w:rsidR="008F4488">
        <w:t>refrigeration</w:t>
      </w:r>
      <w:r>
        <w:t xml:space="preserve"> devices, which can be used to monitor and diagnose the state of the </w:t>
      </w:r>
      <w:r w:rsidR="008F4488">
        <w:t>refrigerators</w:t>
      </w:r>
      <w:r>
        <w:t xml:space="preserve">. </w:t>
      </w:r>
    </w:p>
    <w:p w14:paraId="7DD15ED4" w14:textId="0753DB90" w:rsidR="00792F00" w:rsidRDefault="00792F00" w:rsidP="00792F00">
      <w:pPr>
        <w:pStyle w:val="Text1"/>
      </w:pPr>
    </w:p>
    <w:p w14:paraId="34A5BB74" w14:textId="77777777" w:rsidR="00F24DDC" w:rsidRPr="00464D67" w:rsidRDefault="00F24DDC" w:rsidP="00464D6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8" w:name="_Toc473316762"/>
      <w:r w:rsidRPr="00215B9D">
        <w:rPr>
          <w:color w:val="C00000"/>
        </w:rPr>
        <w:t>Business Objectives for this Project</w:t>
      </w:r>
      <w:bookmarkEnd w:id="18"/>
    </w:p>
    <w:p w14:paraId="34A5BB75" w14:textId="77777777" w:rsidR="00710B60" w:rsidRPr="00215B9D" w:rsidRDefault="00710B60" w:rsidP="00DE777E">
      <w:pPr>
        <w:pStyle w:val="HiddenText"/>
        <w:numPr>
          <w:ilvl w:val="0"/>
          <w:numId w:val="22"/>
        </w:numPr>
        <w:rPr>
          <w:color w:val="C00000"/>
        </w:rPr>
      </w:pPr>
      <w:r w:rsidRPr="00215B9D">
        <w:rPr>
          <w:color w:val="C00000"/>
        </w:rPr>
        <w:t xml:space="preserve">Use the source content from the Business Solution Management Report (BSMR for 4QD) or High Level Requirements.&amp; Solution Definition (HLRSD) document </w:t>
      </w:r>
    </w:p>
    <w:p w14:paraId="34A5BB7D" w14:textId="30F9CD36" w:rsidR="00710B60" w:rsidRDefault="00CB0281" w:rsidP="009409C6">
      <w:pPr>
        <w:pStyle w:val="Text1"/>
      </w:pPr>
      <w:bookmarkStart w:id="19" w:name="_Toc70399654"/>
      <w:bookmarkStart w:id="20" w:name="_Toc71480260"/>
      <w:bookmarkStart w:id="21" w:name="_Toc132432419"/>
      <w:bookmarkEnd w:id="15"/>
      <w:bookmarkEnd w:id="16"/>
      <w:bookmarkEnd w:id="17"/>
      <w:r>
        <w:t xml:space="preserve">To </w:t>
      </w:r>
      <w:r w:rsidR="009409C6">
        <w:t>develop an application</w:t>
      </w:r>
      <w:r>
        <w:t xml:space="preserve"> </w:t>
      </w:r>
      <w:r w:rsidR="009409C6">
        <w:t>to</w:t>
      </w:r>
      <w:r>
        <w:t xml:space="preserve"> admini</w:t>
      </w:r>
      <w:r w:rsidR="009409C6">
        <w:t xml:space="preserve">ster, </w:t>
      </w:r>
      <w:r>
        <w:t>monitor</w:t>
      </w:r>
      <w:r w:rsidR="009409C6">
        <w:t xml:space="preserve"> and report on </w:t>
      </w:r>
      <w:r>
        <w:t xml:space="preserve"> DOD devices.</w:t>
      </w:r>
      <w:r w:rsidR="009409C6">
        <w:t xml:space="preserve">  The web </w:t>
      </w:r>
      <w:r w:rsidR="008F4488">
        <w:t>applications</w:t>
      </w:r>
      <w:r w:rsidR="009409C6">
        <w:t xml:space="preserve"> </w:t>
      </w:r>
      <w:r w:rsidR="008F4488">
        <w:t>are</w:t>
      </w:r>
      <w:r w:rsidR="009409C6">
        <w:t xml:space="preserve"> to be responsive </w:t>
      </w:r>
      <w:r w:rsidR="008F4488">
        <w:t>accessible</w:t>
      </w:r>
      <w:r w:rsidR="009409C6">
        <w:t xml:space="preserve"> from web browser.</w:t>
      </w:r>
    </w:p>
    <w:p w14:paraId="148FC082" w14:textId="77777777" w:rsidR="009409C6" w:rsidRDefault="009409C6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2" w:name="_Toc473316763"/>
    </w:p>
    <w:p w14:paraId="34A5BB7E" w14:textId="3161EB61" w:rsidR="00064612" w:rsidRDefault="00F24DDC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r w:rsidRPr="00215B9D">
        <w:rPr>
          <w:color w:val="C00000"/>
        </w:rPr>
        <w:t>Scope</w:t>
      </w:r>
      <w:bookmarkEnd w:id="22"/>
    </w:p>
    <w:p w14:paraId="34A5BB7F" w14:textId="72F83347" w:rsidR="00064612" w:rsidRDefault="00064612" w:rsidP="00064612">
      <w:pPr>
        <w:ind w:left="709"/>
      </w:pPr>
      <w:bookmarkStart w:id="23" w:name="_Toc70399655"/>
      <w:bookmarkStart w:id="24" w:name="_Toc71480261"/>
      <w:bookmarkStart w:id="25" w:name="_Toc132432420"/>
      <w:bookmarkEnd w:id="19"/>
      <w:bookmarkEnd w:id="20"/>
      <w:bookmarkEnd w:id="21"/>
      <w:r>
        <w:t>This document has been created to deta</w:t>
      </w:r>
      <w:r w:rsidR="009409C6">
        <w:t>il the requirements related to the development of a D</w:t>
      </w:r>
      <w:r w:rsidR="00364564">
        <w:t xml:space="preserve">OD </w:t>
      </w:r>
      <w:r w:rsidR="009409C6">
        <w:t>web application</w:t>
      </w:r>
      <w:r>
        <w:t xml:space="preserve">. This document has also been used to break the project into different stages and estimate each. </w:t>
      </w:r>
    </w:p>
    <w:p w14:paraId="34A5BB80" w14:textId="77777777" w:rsidR="00064612" w:rsidRDefault="00064612" w:rsidP="00064612">
      <w:pPr>
        <w:ind w:left="709"/>
      </w:pPr>
    </w:p>
    <w:p w14:paraId="34A5BB81" w14:textId="77777777" w:rsidR="00DE2C7B" w:rsidRDefault="00DE2C7B" w:rsidP="00AF61DA">
      <w:pPr>
        <w:pStyle w:val="ColesBodyText"/>
        <w:jc w:val="both"/>
        <w:rPr>
          <w:lang w:val="en-AU"/>
        </w:rPr>
      </w:pPr>
      <w:bookmarkStart w:id="26" w:name="_Toc70399656"/>
      <w:bookmarkStart w:id="27" w:name="_Toc71480262"/>
      <w:bookmarkEnd w:id="23"/>
      <w:bookmarkEnd w:id="24"/>
      <w:bookmarkEnd w:id="25"/>
    </w:p>
    <w:p w14:paraId="34A5BB82" w14:textId="77777777" w:rsidR="002846BF" w:rsidRDefault="002846BF" w:rsidP="002846BF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8" w:name="_Toc473316764"/>
      <w:r>
        <w:rPr>
          <w:color w:val="C00000"/>
        </w:rPr>
        <w:t>Definition of Points</w:t>
      </w:r>
      <w:bookmarkEnd w:id="28"/>
    </w:p>
    <w:p w14:paraId="34A5BB83" w14:textId="3DAF3C88" w:rsidR="002846BF" w:rsidRDefault="002846BF" w:rsidP="00BE035A">
      <w:pPr>
        <w:ind w:left="709"/>
      </w:pPr>
      <w:r>
        <w:t>To estimat</w:t>
      </w:r>
      <w:r w:rsidR="0024797A">
        <w:t>e the develop</w:t>
      </w:r>
      <w:r w:rsidR="001A57F7">
        <w:t xml:space="preserve">ment effort of </w:t>
      </w:r>
      <w:r w:rsidR="0024797A">
        <w:t xml:space="preserve">the </w:t>
      </w:r>
      <w:r w:rsidR="00364564">
        <w:t xml:space="preserve">DOD </w:t>
      </w:r>
      <w:r w:rsidR="009409C6">
        <w:t>application</w:t>
      </w:r>
      <w:r w:rsidR="0024797A">
        <w:t xml:space="preserve">, </w:t>
      </w:r>
      <w:r w:rsidR="009409C6">
        <w:t>each user</w:t>
      </w:r>
      <w:r w:rsidR="00294D10">
        <w:t xml:space="preserve"> story</w:t>
      </w:r>
      <w:r>
        <w:t xml:space="preserve"> </w:t>
      </w:r>
      <w:r w:rsidR="0024797A">
        <w:t xml:space="preserve">was reviewed </w:t>
      </w:r>
      <w:r w:rsidR="00294D10">
        <w:t xml:space="preserve">(As per scrum methodology – </w:t>
      </w:r>
      <w:r w:rsidR="00294D10" w:rsidRPr="009409C6">
        <w:rPr>
          <w:color w:val="FF0000"/>
        </w:rPr>
        <w:t>for a maximum period of 2mins</w:t>
      </w:r>
      <w:r w:rsidR="00294D10">
        <w:t xml:space="preserve">) </w:t>
      </w:r>
      <w:r w:rsidR="0024797A">
        <w:t xml:space="preserve">and </w:t>
      </w:r>
      <w:r w:rsidR="001A57F7">
        <w:t>points were assigned</w:t>
      </w:r>
      <w:r w:rsidR="0024797A">
        <w:t xml:space="preserve">. </w:t>
      </w:r>
      <w:r w:rsidR="001A57F7">
        <w:t xml:space="preserve">Points are an Agile concept to express how complex the development team believes a requirement is. Points are </w:t>
      </w:r>
      <w:r w:rsidR="0024797A">
        <w:t xml:space="preserve">used to indicate a scale, </w:t>
      </w:r>
      <w:r>
        <w:t>1 indicates a simple task</w:t>
      </w:r>
      <w:r w:rsidR="0024797A">
        <w:t xml:space="preserve"> and</w:t>
      </w:r>
      <w:r>
        <w:t xml:space="preserve"> 13 being the most complex. </w:t>
      </w:r>
      <w:r w:rsidR="00294D10">
        <w:t xml:space="preserve">(Based on the sequencing of Fibonacci) </w:t>
      </w:r>
      <w:r>
        <w:t>This number was then loosely</w:t>
      </w:r>
      <w:r w:rsidR="0024797A">
        <w:t xml:space="preserve"> related to hours. As development continues the estimation of effort will continue to change as requirements are </w:t>
      </w:r>
      <w:r w:rsidR="00BE035A">
        <w:t xml:space="preserve">refined and </w:t>
      </w:r>
      <w:r w:rsidR="0024797A">
        <w:t>discovered.</w:t>
      </w:r>
    </w:p>
    <w:p w14:paraId="34A5BB84" w14:textId="77777777" w:rsidR="00513F40" w:rsidRDefault="00513F40" w:rsidP="00AF61DA">
      <w:pPr>
        <w:pStyle w:val="HiddenText"/>
        <w:rPr>
          <w:i w:val="0"/>
          <w:vanish w:val="0"/>
          <w:color w:val="1F497D" w:themeColor="text2"/>
        </w:rPr>
      </w:pPr>
    </w:p>
    <w:p w14:paraId="34A5BB85" w14:textId="77777777" w:rsidR="00395FE2" w:rsidRDefault="00395FE2" w:rsidP="00395FE2">
      <w:pPr>
        <w:pStyle w:val="Text1"/>
      </w:pPr>
    </w:p>
    <w:p w14:paraId="34A5BB86" w14:textId="77777777" w:rsidR="00395FE2" w:rsidRDefault="00395FE2" w:rsidP="00395FE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9" w:name="_Toc473316765"/>
      <w:r>
        <w:rPr>
          <w:color w:val="C00000"/>
        </w:rPr>
        <w:t>Supported Platform</w:t>
      </w:r>
      <w:bookmarkEnd w:id="29"/>
    </w:p>
    <w:p w14:paraId="34A5BB88" w14:textId="400810D1" w:rsidR="00C031B0" w:rsidRDefault="00792F00" w:rsidP="00792F00">
      <w:pPr>
        <w:ind w:left="709"/>
      </w:pPr>
      <w:r>
        <w:t xml:space="preserve">DOD </w:t>
      </w:r>
      <w:r w:rsidR="009409C6">
        <w:t>web application</w:t>
      </w:r>
      <w:r w:rsidR="00C031B0">
        <w:t xml:space="preserve"> will be developed to support the following versions and above :- </w:t>
      </w:r>
    </w:p>
    <w:p w14:paraId="34A5BB89" w14:textId="5F420F71" w:rsidR="00C031B0" w:rsidRPr="00C031B0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 w:rsidRPr="00C031B0">
        <w:rPr>
          <w:rFonts w:ascii="Calibri" w:eastAsia="Times New Roman" w:hAnsi="Calibri" w:cs="Times New Roman"/>
          <w:sz w:val="20"/>
          <w:szCs w:val="20"/>
        </w:rPr>
        <w:t>Google Chrome</w:t>
      </w:r>
      <w:r w:rsidRPr="00CB0281">
        <w:rPr>
          <w:rFonts w:ascii="Calibri" w:eastAsia="Times New Roman" w:hAnsi="Calibri" w:cs="Times New Roman"/>
          <w:sz w:val="20"/>
          <w:szCs w:val="20"/>
        </w:rPr>
        <w:t xml:space="preserve"> 34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34A5BB8A" w14:textId="333D8281" w:rsidR="00395FE2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Internet Explorer 10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4DE6F3CD" w14:textId="11E52683" w:rsidR="00792F00" w:rsidRPr="00792F00" w:rsidRDefault="00792F00" w:rsidP="00792F00">
      <w:pPr>
        <w:pStyle w:val="ListParagraph"/>
        <w:numPr>
          <w:ilvl w:val="0"/>
          <w:numId w:val="25"/>
        </w:numPr>
        <w:ind w:left="1072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Safari 10+</w:t>
      </w:r>
    </w:p>
    <w:p w14:paraId="1C1952B0" w14:textId="34D7DCBC" w:rsidR="00CB0281" w:rsidRDefault="00792F00" w:rsidP="00792F00">
      <w:pPr>
        <w:ind w:left="712"/>
      </w:pPr>
      <w:r w:rsidRPr="00792F00">
        <w:t>As responsiveness is a priority for</w:t>
      </w:r>
      <w:r w:rsidR="00CB0281" w:rsidRPr="00792F00">
        <w:t xml:space="preserve"> the DOD </w:t>
      </w:r>
      <w:r w:rsidR="008F4488">
        <w:t>the</w:t>
      </w:r>
      <w:r w:rsidR="00CB0281" w:rsidRPr="00792F00">
        <w:t xml:space="preserve"> mobile version of the above browsers is also to be supported. </w:t>
      </w:r>
    </w:p>
    <w:p w14:paraId="4441F7F9" w14:textId="6F70EFC9" w:rsidR="00562ED7" w:rsidRDefault="00562ED7" w:rsidP="00562ED7">
      <w:pPr>
        <w:ind w:left="712"/>
      </w:pPr>
    </w:p>
    <w:p w14:paraId="5AABE422" w14:textId="129B0826" w:rsidR="00562ED7" w:rsidRDefault="00562ED7" w:rsidP="00562ED7">
      <w:pPr>
        <w:ind w:left="712"/>
      </w:pPr>
    </w:p>
    <w:p w14:paraId="60944A5B" w14:textId="6DEFFE8E" w:rsidR="00562ED7" w:rsidRPr="00562ED7" w:rsidRDefault="00562ED7" w:rsidP="00562ED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r w:rsidRPr="00562ED7">
        <w:rPr>
          <w:color w:val="C00000"/>
        </w:rPr>
        <w:t>Application development platform</w:t>
      </w:r>
    </w:p>
    <w:p w14:paraId="2B0586BF" w14:textId="2480194A" w:rsidR="00562ED7" w:rsidRDefault="00562ED7" w:rsidP="00562ED7">
      <w:pPr>
        <w:ind w:left="712"/>
      </w:pPr>
    </w:p>
    <w:p w14:paraId="1E832E7F" w14:textId="1091A140" w:rsidR="00562ED7" w:rsidRDefault="00562ED7" w:rsidP="00562ED7">
      <w:pPr>
        <w:pStyle w:val="ListParagraph"/>
        <w:numPr>
          <w:ilvl w:val="0"/>
          <w:numId w:val="22"/>
        </w:numPr>
      </w:pPr>
      <w:r>
        <w:t>The application is to be devloped using the following</w:t>
      </w:r>
    </w:p>
    <w:p w14:paraId="725E6F2F" w14:textId="0AB86D01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MS SQL Server 2014 in Azure PAAS. </w:t>
      </w:r>
    </w:p>
    <w:p w14:paraId="66E40C61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MVC 4/5</w:t>
      </w:r>
    </w:p>
    <w:p w14:paraId="55BBCD1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AngularJS, Node.js, TypeScript 1.0</w:t>
      </w:r>
    </w:p>
    <w:p w14:paraId="43AAB122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C# .Net</w:t>
      </w:r>
    </w:p>
    <w:p w14:paraId="065A2CE9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Java Script, JQuery</w:t>
      </w:r>
    </w:p>
    <w:p w14:paraId="4C79AC0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HTML5 </w:t>
      </w:r>
    </w:p>
    <w:p w14:paraId="3218EA91" w14:textId="5B9B747D" w:rsidR="00562ED7" w:rsidRDefault="00562ED7" w:rsidP="00562ED7">
      <w:pPr>
        <w:ind w:left="3" w:firstLine="50"/>
      </w:pPr>
    </w:p>
    <w:p w14:paraId="74DA733C" w14:textId="2BCAFFA9" w:rsidR="00562ED7" w:rsidRDefault="00562ED7" w:rsidP="00562ED7"/>
    <w:p w14:paraId="25BED242" w14:textId="77777777" w:rsidR="00562ED7" w:rsidRDefault="00562ED7" w:rsidP="00562ED7"/>
    <w:p w14:paraId="50DFDFA5" w14:textId="77777777" w:rsidR="00562ED7" w:rsidRDefault="00562ED7" w:rsidP="00562ED7">
      <w:pPr>
        <w:ind w:left="712"/>
      </w:pPr>
    </w:p>
    <w:p w14:paraId="143C8B45" w14:textId="0728E4E9" w:rsidR="00245449" w:rsidRDefault="00245449" w:rsidP="00792F00">
      <w:pPr>
        <w:ind w:left="712"/>
      </w:pPr>
    </w:p>
    <w:p w14:paraId="46E26EAC" w14:textId="42A180AD" w:rsidR="00245449" w:rsidRPr="00792F00" w:rsidRDefault="00245449" w:rsidP="00792F00">
      <w:pPr>
        <w:ind w:left="712"/>
      </w:pPr>
    </w:p>
    <w:p w14:paraId="34A5BB8B" w14:textId="77777777" w:rsidR="00513F40" w:rsidRPr="00215B9D" w:rsidRDefault="00513F40" w:rsidP="00C031B0">
      <w:pPr>
        <w:pStyle w:val="HeadingLevel1"/>
        <w:numPr>
          <w:ilvl w:val="0"/>
          <w:numId w:val="0"/>
        </w:numPr>
        <w:ind w:left="709" w:hanging="709"/>
        <w:jc w:val="both"/>
        <w:rPr>
          <w:rStyle w:val="IntenseEmphasis"/>
          <w:i w:val="0"/>
          <w:iCs w:val="0"/>
          <w:color w:val="D52B1E"/>
        </w:rPr>
      </w:pPr>
      <w:bookmarkStart w:id="30" w:name="_Toc382916628"/>
      <w:bookmarkStart w:id="31" w:name="_Toc383099432"/>
      <w:bookmarkStart w:id="32" w:name="_Toc473316766"/>
      <w:r w:rsidRPr="00215B9D">
        <w:rPr>
          <w:rStyle w:val="IntenseEmphasis"/>
          <w:i w:val="0"/>
          <w:iCs w:val="0"/>
          <w:color w:val="D52B1E"/>
        </w:rPr>
        <w:t>PLAN</w:t>
      </w:r>
      <w:bookmarkEnd w:id="30"/>
      <w:bookmarkEnd w:id="31"/>
      <w:bookmarkEnd w:id="32"/>
    </w:p>
    <w:tbl>
      <w:tblPr>
        <w:tblStyle w:val="TableGrid"/>
        <w:tblW w:w="9198" w:type="dxa"/>
        <w:tblInd w:w="-90" w:type="dxa"/>
        <w:tblLook w:val="04A0" w:firstRow="1" w:lastRow="0" w:firstColumn="1" w:lastColumn="0" w:noHBand="0" w:noVBand="1"/>
      </w:tblPr>
      <w:tblGrid>
        <w:gridCol w:w="7355"/>
        <w:gridCol w:w="1843"/>
      </w:tblGrid>
      <w:tr w:rsidR="00294D10" w:rsidRPr="00294D10" w14:paraId="34A5BB8E" w14:textId="77777777" w:rsidTr="00BF4423">
        <w:tc>
          <w:tcPr>
            <w:tcW w:w="7355" w:type="dxa"/>
            <w:shd w:val="clear" w:color="auto" w:fill="000000" w:themeFill="text1"/>
          </w:tcPr>
          <w:p w14:paraId="34A5BB8C" w14:textId="77777777" w:rsidR="00294D10" w:rsidRPr="00395FE2" w:rsidRDefault="00294D10" w:rsidP="00294D10">
            <w:pPr>
              <w:ind w:left="360"/>
              <w:rPr>
                <w:highlight w:val="black"/>
              </w:rPr>
            </w:pPr>
            <w:r w:rsidRPr="00395FE2">
              <w:rPr>
                <w:highlight w:val="black"/>
              </w:rPr>
              <w:t>Item</w:t>
            </w:r>
          </w:p>
        </w:tc>
        <w:tc>
          <w:tcPr>
            <w:tcW w:w="1843" w:type="dxa"/>
            <w:shd w:val="clear" w:color="auto" w:fill="000000" w:themeFill="text1"/>
          </w:tcPr>
          <w:p w14:paraId="34A5BB8D" w14:textId="77777777" w:rsidR="00294D10" w:rsidRPr="00395FE2" w:rsidRDefault="00294D10" w:rsidP="00294D10">
            <w:pPr>
              <w:ind w:left="360"/>
              <w:rPr>
                <w:color w:val="FFFFFF" w:themeColor="background1"/>
                <w:highlight w:val="black"/>
              </w:rPr>
            </w:pPr>
            <w:r w:rsidRPr="00395FE2">
              <w:rPr>
                <w:highlight w:val="black"/>
              </w:rPr>
              <w:t>Status</w:t>
            </w:r>
          </w:p>
        </w:tc>
      </w:tr>
      <w:tr w:rsidR="00294D10" w:rsidRPr="00294D10" w14:paraId="34A5BB91" w14:textId="77777777" w:rsidTr="00BF4423">
        <w:tc>
          <w:tcPr>
            <w:tcW w:w="7355" w:type="dxa"/>
          </w:tcPr>
          <w:p w14:paraId="34A5BB8F" w14:textId="4DA156BE" w:rsidR="00294D10" w:rsidRPr="00C031B0" w:rsidRDefault="00294D10" w:rsidP="00741BAA"/>
        </w:tc>
        <w:tc>
          <w:tcPr>
            <w:tcW w:w="1843" w:type="dxa"/>
          </w:tcPr>
          <w:p w14:paraId="34A5BB90" w14:textId="2A605B75" w:rsidR="00294D10" w:rsidRPr="00294D10" w:rsidRDefault="00294D10" w:rsidP="00294D10">
            <w:pPr>
              <w:ind w:left="360"/>
            </w:pPr>
          </w:p>
        </w:tc>
      </w:tr>
      <w:tr w:rsidR="00741BAA" w:rsidRPr="00294D10" w14:paraId="2E919F89" w14:textId="77777777" w:rsidTr="00BF4423">
        <w:tc>
          <w:tcPr>
            <w:tcW w:w="7355" w:type="dxa"/>
          </w:tcPr>
          <w:p w14:paraId="0CD8D6E0" w14:textId="77777777" w:rsidR="00741BAA" w:rsidRPr="00C031B0" w:rsidRDefault="00741BAA" w:rsidP="00741BAA"/>
        </w:tc>
        <w:tc>
          <w:tcPr>
            <w:tcW w:w="1843" w:type="dxa"/>
          </w:tcPr>
          <w:p w14:paraId="75B7FDD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1A7991F0" w14:textId="77777777" w:rsidTr="00BF4423">
        <w:tc>
          <w:tcPr>
            <w:tcW w:w="7355" w:type="dxa"/>
          </w:tcPr>
          <w:p w14:paraId="614A4D9F" w14:textId="77777777" w:rsidR="00741BAA" w:rsidRPr="00C031B0" w:rsidRDefault="00741BAA" w:rsidP="00741BAA"/>
        </w:tc>
        <w:tc>
          <w:tcPr>
            <w:tcW w:w="1843" w:type="dxa"/>
          </w:tcPr>
          <w:p w14:paraId="7A90A7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20CADC2" w14:textId="77777777" w:rsidTr="00BF4423">
        <w:tc>
          <w:tcPr>
            <w:tcW w:w="7355" w:type="dxa"/>
          </w:tcPr>
          <w:p w14:paraId="7386612C" w14:textId="77777777" w:rsidR="00741BAA" w:rsidRPr="00C031B0" w:rsidRDefault="00741BAA" w:rsidP="00741BAA"/>
        </w:tc>
        <w:tc>
          <w:tcPr>
            <w:tcW w:w="1843" w:type="dxa"/>
          </w:tcPr>
          <w:p w14:paraId="054ACFA5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025E02D9" w14:textId="77777777" w:rsidTr="00BF4423">
        <w:tc>
          <w:tcPr>
            <w:tcW w:w="7355" w:type="dxa"/>
          </w:tcPr>
          <w:p w14:paraId="54931B17" w14:textId="77777777" w:rsidR="00741BAA" w:rsidRPr="00C031B0" w:rsidRDefault="00741BAA" w:rsidP="00741BAA"/>
        </w:tc>
        <w:tc>
          <w:tcPr>
            <w:tcW w:w="1843" w:type="dxa"/>
          </w:tcPr>
          <w:p w14:paraId="2A8318E0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1C9ED64" w14:textId="77777777" w:rsidTr="00BF4423">
        <w:tc>
          <w:tcPr>
            <w:tcW w:w="7355" w:type="dxa"/>
          </w:tcPr>
          <w:p w14:paraId="35DA6885" w14:textId="77777777" w:rsidR="00741BAA" w:rsidRPr="00C031B0" w:rsidRDefault="00741BAA" w:rsidP="00741BAA"/>
        </w:tc>
        <w:tc>
          <w:tcPr>
            <w:tcW w:w="1843" w:type="dxa"/>
          </w:tcPr>
          <w:p w14:paraId="16E8888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54F6F920" w14:textId="77777777" w:rsidTr="00BF4423">
        <w:tc>
          <w:tcPr>
            <w:tcW w:w="7355" w:type="dxa"/>
          </w:tcPr>
          <w:p w14:paraId="4301AFF8" w14:textId="77777777" w:rsidR="00741BAA" w:rsidRPr="00C031B0" w:rsidRDefault="00741BAA" w:rsidP="00741BAA"/>
        </w:tc>
        <w:tc>
          <w:tcPr>
            <w:tcW w:w="1843" w:type="dxa"/>
          </w:tcPr>
          <w:p w14:paraId="32C89B3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3BF0F6B" w14:textId="77777777" w:rsidTr="00BF4423">
        <w:tc>
          <w:tcPr>
            <w:tcW w:w="7355" w:type="dxa"/>
          </w:tcPr>
          <w:p w14:paraId="1B7804E8" w14:textId="77777777" w:rsidR="00741BAA" w:rsidRPr="00C031B0" w:rsidRDefault="00741BAA" w:rsidP="00741BAA"/>
        </w:tc>
        <w:tc>
          <w:tcPr>
            <w:tcW w:w="1843" w:type="dxa"/>
          </w:tcPr>
          <w:p w14:paraId="666109BA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33D558D" w14:textId="77777777" w:rsidTr="00BF4423">
        <w:tc>
          <w:tcPr>
            <w:tcW w:w="7355" w:type="dxa"/>
          </w:tcPr>
          <w:p w14:paraId="3D34A617" w14:textId="77777777" w:rsidR="00741BAA" w:rsidRPr="00C031B0" w:rsidRDefault="00741BAA" w:rsidP="00741BAA"/>
        </w:tc>
        <w:tc>
          <w:tcPr>
            <w:tcW w:w="1843" w:type="dxa"/>
          </w:tcPr>
          <w:p w14:paraId="27D4A151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CF08E2B" w14:textId="77777777" w:rsidTr="00BF4423">
        <w:tc>
          <w:tcPr>
            <w:tcW w:w="7355" w:type="dxa"/>
          </w:tcPr>
          <w:p w14:paraId="08AB7CE9" w14:textId="77777777" w:rsidR="00741BAA" w:rsidRPr="00C031B0" w:rsidRDefault="00741BAA" w:rsidP="00741BAA"/>
        </w:tc>
        <w:tc>
          <w:tcPr>
            <w:tcW w:w="1843" w:type="dxa"/>
          </w:tcPr>
          <w:p w14:paraId="35E3BDA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82FE865" w14:textId="77777777" w:rsidTr="00BF4423">
        <w:tc>
          <w:tcPr>
            <w:tcW w:w="7355" w:type="dxa"/>
          </w:tcPr>
          <w:p w14:paraId="0157481C" w14:textId="77777777" w:rsidR="00741BAA" w:rsidRPr="00C031B0" w:rsidRDefault="00741BAA" w:rsidP="00741BAA"/>
        </w:tc>
        <w:tc>
          <w:tcPr>
            <w:tcW w:w="1843" w:type="dxa"/>
          </w:tcPr>
          <w:p w14:paraId="0C760F26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8965A8D" w14:textId="77777777" w:rsidTr="00BF4423">
        <w:tc>
          <w:tcPr>
            <w:tcW w:w="7355" w:type="dxa"/>
          </w:tcPr>
          <w:p w14:paraId="33F23219" w14:textId="77777777" w:rsidR="00741BAA" w:rsidRPr="00C031B0" w:rsidRDefault="00741BAA" w:rsidP="00741BAA"/>
        </w:tc>
        <w:tc>
          <w:tcPr>
            <w:tcW w:w="1843" w:type="dxa"/>
          </w:tcPr>
          <w:p w14:paraId="6D78A67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15A448A" w14:textId="77777777" w:rsidTr="00BF4423">
        <w:tc>
          <w:tcPr>
            <w:tcW w:w="7355" w:type="dxa"/>
          </w:tcPr>
          <w:p w14:paraId="0A1D93B1" w14:textId="77777777" w:rsidR="00741BAA" w:rsidRPr="00C031B0" w:rsidRDefault="00741BAA" w:rsidP="00741BAA"/>
        </w:tc>
        <w:tc>
          <w:tcPr>
            <w:tcW w:w="1843" w:type="dxa"/>
          </w:tcPr>
          <w:p w14:paraId="2BB7B2FC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9082C84" w14:textId="77777777" w:rsidTr="00BF4423">
        <w:tc>
          <w:tcPr>
            <w:tcW w:w="7355" w:type="dxa"/>
          </w:tcPr>
          <w:p w14:paraId="46A9E1C2" w14:textId="77777777" w:rsidR="00741BAA" w:rsidRPr="00C031B0" w:rsidRDefault="00741BAA" w:rsidP="00741BAA"/>
        </w:tc>
        <w:tc>
          <w:tcPr>
            <w:tcW w:w="1843" w:type="dxa"/>
          </w:tcPr>
          <w:p w14:paraId="7E46B12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F788A93" w14:textId="77777777" w:rsidTr="00BF4423">
        <w:tc>
          <w:tcPr>
            <w:tcW w:w="7355" w:type="dxa"/>
          </w:tcPr>
          <w:p w14:paraId="02BCCCBE" w14:textId="77777777" w:rsidR="00741BAA" w:rsidRPr="00C031B0" w:rsidRDefault="00741BAA" w:rsidP="00741BAA"/>
        </w:tc>
        <w:tc>
          <w:tcPr>
            <w:tcW w:w="1843" w:type="dxa"/>
          </w:tcPr>
          <w:p w14:paraId="200734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E7B813B" w14:textId="77777777" w:rsidTr="00BF4423">
        <w:tc>
          <w:tcPr>
            <w:tcW w:w="7355" w:type="dxa"/>
          </w:tcPr>
          <w:p w14:paraId="6E973E06" w14:textId="77777777" w:rsidR="00741BAA" w:rsidRPr="00C031B0" w:rsidRDefault="00741BAA" w:rsidP="00741BAA"/>
        </w:tc>
        <w:tc>
          <w:tcPr>
            <w:tcW w:w="1843" w:type="dxa"/>
          </w:tcPr>
          <w:p w14:paraId="3B336A23" w14:textId="77777777" w:rsidR="00741BAA" w:rsidRPr="00294D10" w:rsidRDefault="00741BAA" w:rsidP="00294D10">
            <w:pPr>
              <w:ind w:left="360"/>
            </w:pPr>
          </w:p>
        </w:tc>
      </w:tr>
    </w:tbl>
    <w:p w14:paraId="34A5BBD4" w14:textId="77777777" w:rsidR="00513F40" w:rsidRDefault="00513F40" w:rsidP="00AF61DA">
      <w:r>
        <w:br w:type="page"/>
      </w:r>
    </w:p>
    <w:p w14:paraId="34A5BBD5" w14:textId="332A5BE5" w:rsidR="001C1A09" w:rsidRDefault="001C1A09" w:rsidP="00AF61DA">
      <w:pPr>
        <w:pStyle w:val="Heading1"/>
        <w:jc w:val="both"/>
      </w:pPr>
      <w:bookmarkStart w:id="33" w:name="_Toc473316767"/>
      <w:r>
        <w:t>Stage 1</w:t>
      </w:r>
      <w:bookmarkEnd w:id="33"/>
    </w:p>
    <w:p w14:paraId="34A5BBD6" w14:textId="1EFA339B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Objective : </w:t>
      </w:r>
      <w:r w:rsidR="002632C3">
        <w:rPr>
          <w:sz w:val="22"/>
          <w:szCs w:val="22"/>
        </w:rPr>
        <w:t>Browse stores. A</w:t>
      </w:r>
      <w:r w:rsidR="005416B8">
        <w:rPr>
          <w:sz w:val="22"/>
          <w:szCs w:val="22"/>
        </w:rPr>
        <w:t>dd, view, and edit DOD devices</w:t>
      </w:r>
      <w:r w:rsidR="002632C3">
        <w:rPr>
          <w:sz w:val="22"/>
          <w:szCs w:val="22"/>
        </w:rPr>
        <w:t>.</w:t>
      </w:r>
    </w:p>
    <w:p w14:paraId="34A5BBD7" w14:textId="022DCFC0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BD8" w14:textId="42CD632C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BDA" w14:textId="02B7ED7F" w:rsidR="00445A28" w:rsidRDefault="008178FD" w:rsidP="00AF61DA">
      <w:pPr>
        <w:rPr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Weeks: </w:t>
      </w:r>
    </w:p>
    <w:p w14:paraId="651EC507" w14:textId="775BB975" w:rsidR="004663AA" w:rsidRDefault="004663AA" w:rsidP="00AF61DA">
      <w:pPr>
        <w:rPr>
          <w:b/>
          <w:color w:val="C00000"/>
          <w:sz w:val="22"/>
          <w:szCs w:val="22"/>
        </w:rPr>
      </w:pPr>
    </w:p>
    <w:p w14:paraId="4489DD10" w14:textId="4A6FE3AD" w:rsidR="00927289" w:rsidRDefault="00927289" w:rsidP="005E5980">
      <w:pPr>
        <w:pStyle w:val="normal1indent"/>
        <w:ind w:left="0"/>
      </w:pPr>
      <w:bookmarkStart w:id="34" w:name="_Toc383099474"/>
      <w:bookmarkStart w:id="35" w:name="_Toc382916631"/>
      <w:bookmarkStart w:id="36" w:name="_Toc383099435"/>
    </w:p>
    <w:p w14:paraId="417E3D03" w14:textId="77777777" w:rsidR="00927289" w:rsidRDefault="00927289" w:rsidP="005E5980">
      <w:pPr>
        <w:pStyle w:val="normal1indent"/>
        <w:ind w:left="0"/>
      </w:pPr>
    </w:p>
    <w:p w14:paraId="40474560" w14:textId="77777777" w:rsidR="00927289" w:rsidRDefault="00927289" w:rsidP="00927289">
      <w:pPr>
        <w:pStyle w:val="Heading2"/>
        <w:numPr>
          <w:ilvl w:val="1"/>
          <w:numId w:val="27"/>
        </w:numPr>
        <w:jc w:val="both"/>
      </w:pPr>
      <w:r>
        <w:t xml:space="preserve">Landing Page/Main Menu – A user has access to key elements of the application  </w:t>
      </w:r>
    </w:p>
    <w:p w14:paraId="093D537D" w14:textId="77777777" w:rsidR="00927289" w:rsidRDefault="00927289" w:rsidP="00927289">
      <w:pPr>
        <w:pStyle w:val="normal1indent"/>
        <w:ind w:left="12" w:firstLine="1"/>
        <w:jc w:val="left"/>
      </w:pPr>
      <w:r>
        <w:t>(Points: )</w:t>
      </w:r>
    </w:p>
    <w:p w14:paraId="10B88D33" w14:textId="77777777" w:rsidR="00927289" w:rsidRDefault="00927289" w:rsidP="00927289">
      <w:pPr>
        <w:pStyle w:val="normal1indent"/>
        <w:ind w:left="9" w:firstLine="1"/>
        <w:jc w:val="left"/>
      </w:pPr>
    </w:p>
    <w:p w14:paraId="130D8624" w14:textId="77777777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>The user has the ability to preview store configured for in the header of the application</w:t>
      </w:r>
    </w:p>
    <w:p w14:paraId="08DFD7CB" w14:textId="59A5978F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change site</w:t>
      </w:r>
      <w:r>
        <w:t xml:space="preserve"> , this </w:t>
      </w:r>
      <w:r w:rsidR="00454376">
        <w:t>filters</w:t>
      </w:r>
      <w:r>
        <w:t xml:space="preserve"> information within all screens</w:t>
      </w:r>
    </w:p>
    <w:p w14:paraId="40B426AF" w14:textId="5462868A" w:rsidR="0091243D" w:rsidRDefault="0091243D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view </w:t>
      </w:r>
      <w:r w:rsidRPr="0091243D">
        <w:rPr>
          <w:b/>
          <w:color w:val="FF0000"/>
        </w:rPr>
        <w:t xml:space="preserve">Recent Alerts </w:t>
      </w:r>
      <w:r>
        <w:t>for the store with a counter for the last 24hours</w:t>
      </w:r>
    </w:p>
    <w:p w14:paraId="0E662984" w14:textId="4797AB01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="00454376">
        <w:rPr>
          <w:b/>
        </w:rPr>
        <w:t xml:space="preserve">add </w:t>
      </w:r>
      <w:r>
        <w:rPr>
          <w:b/>
        </w:rPr>
        <w:t>DOD</w:t>
      </w:r>
      <w:r>
        <w:t xml:space="preserve"> to a site</w:t>
      </w:r>
    </w:p>
    <w:p w14:paraId="6472146D" w14:textId="79E0B3A2" w:rsidR="0091243D" w:rsidRDefault="00927289" w:rsidP="0091243D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view</w:t>
      </w:r>
      <w:r w:rsidR="00454376">
        <w:rPr>
          <w:b/>
        </w:rPr>
        <w:t>/modify</w:t>
      </w:r>
      <w:r w:rsidRPr="004663AA">
        <w:rPr>
          <w:b/>
        </w:rPr>
        <w:t xml:space="preserve"> DOD settings</w:t>
      </w:r>
    </w:p>
    <w:p w14:paraId="1B451B03" w14:textId="5EA9ED75" w:rsidR="00927289" w:rsidRPr="004663AA" w:rsidRDefault="00927289" w:rsidP="00927289">
      <w:pPr>
        <w:pStyle w:val="normal1indent"/>
        <w:numPr>
          <w:ilvl w:val="0"/>
          <w:numId w:val="22"/>
        </w:numPr>
        <w:jc w:val="left"/>
        <w:rPr>
          <w:b/>
        </w:rPr>
      </w:pPr>
      <w:r>
        <w:t>The user can</w:t>
      </w:r>
      <w:r w:rsidR="00454376">
        <w:t xml:space="preserve"> view</w:t>
      </w:r>
      <w:r>
        <w:t xml:space="preserve"> </w:t>
      </w:r>
      <w:r w:rsidR="00454376">
        <w:rPr>
          <w:b/>
        </w:rPr>
        <w:t>r</w:t>
      </w:r>
      <w:r w:rsidRPr="004663AA">
        <w:rPr>
          <w:b/>
        </w:rPr>
        <w:t>eports</w:t>
      </w:r>
    </w:p>
    <w:p w14:paraId="5139F940" w14:textId="1E15EFC2" w:rsidR="00245449" w:rsidRDefault="00927289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>
        <w:t xml:space="preserve">The user can </w:t>
      </w:r>
      <w:r w:rsidRPr="004663AA">
        <w:rPr>
          <w:b/>
        </w:rPr>
        <w:t>configure alerts</w:t>
      </w:r>
    </w:p>
    <w:p w14:paraId="4A9BA8C3" w14:textId="4C54DE09" w:rsidR="001907B1" w:rsidRPr="00245449" w:rsidRDefault="001907B1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 w:rsidRPr="001907B1">
        <w:t>The user can</w:t>
      </w:r>
      <w:r>
        <w:rPr>
          <w:b/>
        </w:rPr>
        <w:t xml:space="preserve"> change settings</w:t>
      </w:r>
    </w:p>
    <w:p w14:paraId="78BB3954" w14:textId="047F340D" w:rsidR="00927289" w:rsidRDefault="008F4488" w:rsidP="00927289">
      <w:pPr>
        <w:pStyle w:val="normal1indent"/>
        <w:numPr>
          <w:ilvl w:val="0"/>
          <w:numId w:val="22"/>
        </w:numPr>
        <w:jc w:val="left"/>
      </w:pPr>
      <w:r>
        <w:t>Additional</w:t>
      </w:r>
      <w:r w:rsidR="00927289">
        <w:t xml:space="preserve"> features made </w:t>
      </w:r>
      <w:r>
        <w:t>available</w:t>
      </w:r>
      <w:r w:rsidR="00927289">
        <w:t xml:space="preserve"> on the burger </w:t>
      </w:r>
      <w:r>
        <w:t>menu.</w:t>
      </w:r>
      <w:r w:rsidR="00927289">
        <w:t xml:space="preserve">  </w:t>
      </w:r>
    </w:p>
    <w:p w14:paraId="419356CF" w14:textId="17316675" w:rsidR="00927289" w:rsidRDefault="00927289" w:rsidP="00927289">
      <w:pPr>
        <w:pStyle w:val="normal1indent"/>
        <w:numPr>
          <w:ilvl w:val="1"/>
          <w:numId w:val="22"/>
        </w:numPr>
        <w:jc w:val="left"/>
      </w:pPr>
      <w:r w:rsidRPr="004663AA">
        <w:t xml:space="preserve">The user can </w:t>
      </w:r>
      <w:r w:rsidRPr="004663AA">
        <w:rPr>
          <w:b/>
        </w:rPr>
        <w:t>logout</w:t>
      </w:r>
      <w:r w:rsidRPr="004663AA">
        <w:t xml:space="preserve"> of the application therefore </w:t>
      </w:r>
      <w:r w:rsidR="008F4488" w:rsidRPr="004663AA">
        <w:t>removing</w:t>
      </w:r>
      <w:r w:rsidRPr="004663AA">
        <w:t xml:space="preserve"> </w:t>
      </w:r>
      <w:r w:rsidR="008F4488" w:rsidRPr="004663AA">
        <w:t>credentials</w:t>
      </w:r>
      <w:r w:rsidRPr="004663AA">
        <w:t xml:space="preserve"> from cache</w:t>
      </w:r>
    </w:p>
    <w:p w14:paraId="4C761073" w14:textId="1E606BE4" w:rsidR="00927289" w:rsidRPr="004663AA" w:rsidRDefault="00927289" w:rsidP="00927289">
      <w:pPr>
        <w:pStyle w:val="normal1indent"/>
        <w:numPr>
          <w:ilvl w:val="1"/>
          <w:numId w:val="22"/>
        </w:numPr>
        <w:jc w:val="left"/>
      </w:pPr>
      <w:r>
        <w:t xml:space="preserve">The user can login.  A login page should be made available on open of the application prior to seeing the landing </w:t>
      </w:r>
      <w:r w:rsidR="008F4488">
        <w:t>page</w:t>
      </w:r>
      <w:r>
        <w:t>/main menu</w:t>
      </w:r>
    </w:p>
    <w:p w14:paraId="4901F128" w14:textId="5E4C8F10" w:rsidR="00927289" w:rsidRDefault="00927289" w:rsidP="005E5980">
      <w:pPr>
        <w:pStyle w:val="normal1indent"/>
        <w:ind w:left="0"/>
      </w:pPr>
    </w:p>
    <w:p w14:paraId="555EF9DF" w14:textId="77777777" w:rsidR="00927289" w:rsidRDefault="00927289" w:rsidP="00927289">
      <w:pPr>
        <w:pStyle w:val="normal1indent"/>
        <w:ind w:left="0"/>
      </w:pPr>
      <w:r>
        <w:rPr>
          <w:noProof/>
          <w:lang w:val="en-MY" w:eastAsia="en-MY"/>
        </w:rPr>
        <w:drawing>
          <wp:inline distT="0" distB="0" distL="0" distR="0" wp14:anchorId="573105D4" wp14:editId="5237D4FB">
            <wp:extent cx="2539718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1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4AD" w14:textId="77777777" w:rsidR="00927289" w:rsidRDefault="00927289" w:rsidP="00927289">
      <w:pPr>
        <w:pStyle w:val="normal1indent"/>
        <w:ind w:left="0"/>
      </w:pPr>
    </w:p>
    <w:p w14:paraId="497FC391" w14:textId="77777777" w:rsidR="00927289" w:rsidRDefault="00927289" w:rsidP="00927289">
      <w:pPr>
        <w:pStyle w:val="normal1indent"/>
        <w:numPr>
          <w:ilvl w:val="0"/>
          <w:numId w:val="39"/>
        </w:numPr>
      </w:pPr>
      <w:r>
        <w:t xml:space="preserve">Add DOD – A technician can add DOD to a site. Clicking on Add DOD leads to the DOD Set-Up screen (Figure 2). </w:t>
      </w:r>
    </w:p>
    <w:p w14:paraId="1496D4F4" w14:textId="77777777" w:rsidR="00927289" w:rsidRPr="005E5980" w:rsidRDefault="00927289" w:rsidP="005E5980">
      <w:pPr>
        <w:pStyle w:val="normal1indent"/>
        <w:ind w:left="0"/>
      </w:pPr>
    </w:p>
    <w:p w14:paraId="629F29E7" w14:textId="57A6427E" w:rsidR="00B9624D" w:rsidRDefault="00B9624D" w:rsidP="00231761">
      <w:pPr>
        <w:pStyle w:val="Heading2"/>
        <w:numPr>
          <w:ilvl w:val="1"/>
          <w:numId w:val="27"/>
        </w:numPr>
        <w:jc w:val="both"/>
      </w:pPr>
      <w:bookmarkStart w:id="37" w:name="_Toc473316769"/>
      <w:r>
        <w:t xml:space="preserve">Configuration – </w:t>
      </w:r>
      <w:r w:rsidR="00927289">
        <w:t>A user can change site</w:t>
      </w:r>
      <w:bookmarkEnd w:id="37"/>
    </w:p>
    <w:p w14:paraId="461E2EE6" w14:textId="22C1B873" w:rsidR="00B9624D" w:rsidRDefault="00B9624D" w:rsidP="006369D6">
      <w:pPr>
        <w:pStyle w:val="normal1indent"/>
      </w:pPr>
      <w:r>
        <w:t>(Points: )</w:t>
      </w:r>
    </w:p>
    <w:p w14:paraId="3B956CA4" w14:textId="4982E141" w:rsidR="006369D6" w:rsidRDefault="006369D6" w:rsidP="006369D6"/>
    <w:p w14:paraId="3D0864DD" w14:textId="3446D355" w:rsidR="00927289" w:rsidRDefault="00927289" w:rsidP="006369D6"/>
    <w:p w14:paraId="1C264284" w14:textId="7ADFA2D7" w:rsidR="00927289" w:rsidRDefault="00927289" w:rsidP="00245449">
      <w:pPr>
        <w:pStyle w:val="ListParagraph"/>
        <w:numPr>
          <w:ilvl w:val="0"/>
          <w:numId w:val="44"/>
        </w:numPr>
      </w:pPr>
      <w:r>
        <w:t xml:space="preserve">A user can view the store type with a counter of the total number of </w:t>
      </w:r>
      <w:r w:rsidR="008F4488">
        <w:t>sites (</w:t>
      </w:r>
      <w:r>
        <w:t xml:space="preserve">Image Required). This can be </w:t>
      </w:r>
      <w:r w:rsidR="008F4488">
        <w:t>selected</w:t>
      </w:r>
      <w:r>
        <w:t xml:space="preserve"> to then open a list of stores </w:t>
      </w:r>
      <w:r w:rsidR="008F4488">
        <w:t>for</w:t>
      </w:r>
      <w:r>
        <w:t xml:space="preserve"> </w:t>
      </w:r>
      <w:r w:rsidR="008F4488">
        <w:t>that</w:t>
      </w:r>
      <w:r>
        <w:t xml:space="preserve"> store type</w:t>
      </w:r>
    </w:p>
    <w:p w14:paraId="7BFBAFD5" w14:textId="7E89E3B8" w:rsidR="00927289" w:rsidRDefault="00927289" w:rsidP="006369D6"/>
    <w:p w14:paraId="0AF2099A" w14:textId="77777777" w:rsidR="00927289" w:rsidRDefault="00927289" w:rsidP="006369D6"/>
    <w:p w14:paraId="260A8878" w14:textId="22CDE46A" w:rsidR="00B9624D" w:rsidRPr="00B9624D" w:rsidRDefault="006369D6" w:rsidP="008542BA">
      <w:pPr>
        <w:pStyle w:val="Caption"/>
        <w:rPr>
          <w:noProof/>
        </w:rPr>
      </w:pPr>
      <w:r>
        <w:t>Figure 1: Store list view</w:t>
      </w:r>
      <w:r w:rsidR="00B9624D">
        <w:t xml:space="preserve"> </w:t>
      </w:r>
      <w:r>
        <w:t xml:space="preserve">(on </w:t>
      </w:r>
      <w:r w:rsidR="00B9624D">
        <w:t>mobile</w:t>
      </w:r>
      <w:r>
        <w:t>)</w:t>
      </w:r>
      <w:r w:rsidR="00B9624D">
        <w:t xml:space="preserve">. </w:t>
      </w:r>
    </w:p>
    <w:p w14:paraId="7D222561" w14:textId="4F3713C2" w:rsidR="00B9624D" w:rsidRDefault="00DF604F" w:rsidP="008542BA">
      <w:pPr>
        <w:pStyle w:val="normal1indent"/>
        <w:ind w:left="1"/>
        <w:jc w:val="left"/>
      </w:pPr>
      <w:r>
        <w:rPr>
          <w:noProof/>
          <w:lang w:val="en-MY" w:eastAsia="en-MY"/>
        </w:rPr>
        <w:drawing>
          <wp:inline distT="0" distB="0" distL="0" distR="0" wp14:anchorId="500442E7" wp14:editId="27C51F1F">
            <wp:extent cx="2419187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7" cy="35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03F" w14:textId="0AF53949" w:rsidR="00927289" w:rsidRDefault="00927289" w:rsidP="008542BA">
      <w:pPr>
        <w:pStyle w:val="normal1indent"/>
        <w:ind w:left="1"/>
        <w:jc w:val="left"/>
      </w:pPr>
    </w:p>
    <w:p w14:paraId="7CA35CD0" w14:textId="048EAE40" w:rsidR="00927289" w:rsidRDefault="00927289" w:rsidP="00245449">
      <w:pPr>
        <w:pStyle w:val="normal1indent"/>
        <w:numPr>
          <w:ilvl w:val="0"/>
          <w:numId w:val="44"/>
        </w:numPr>
        <w:jc w:val="left"/>
      </w:pPr>
      <w:r>
        <w:t>A</w:t>
      </w:r>
      <w:r w:rsidR="00245449">
        <w:t xml:space="preserve"> user can click</w:t>
      </w:r>
      <w:r w:rsidR="00454376">
        <w:t xml:space="preserve"> on a store. This will return back to the Landing page/Main menu. </w:t>
      </w:r>
    </w:p>
    <w:p w14:paraId="66D8A0E0" w14:textId="77777777" w:rsidR="00454376" w:rsidRDefault="00454376" w:rsidP="008542BA">
      <w:pPr>
        <w:pStyle w:val="normal1indent"/>
        <w:ind w:left="1"/>
        <w:jc w:val="left"/>
      </w:pPr>
    </w:p>
    <w:p w14:paraId="20919B38" w14:textId="2715D796" w:rsidR="00927289" w:rsidRDefault="00927289" w:rsidP="008542BA">
      <w:pPr>
        <w:pStyle w:val="normal1indent"/>
        <w:ind w:left="1"/>
        <w:jc w:val="left"/>
      </w:pPr>
    </w:p>
    <w:p w14:paraId="0BFC4D78" w14:textId="77777777" w:rsidR="00927289" w:rsidRDefault="00927289" w:rsidP="008542BA">
      <w:pPr>
        <w:pStyle w:val="normal1indent"/>
        <w:ind w:left="1"/>
        <w:jc w:val="left"/>
      </w:pPr>
    </w:p>
    <w:p w14:paraId="51CED06A" w14:textId="77777777" w:rsidR="00B9624D" w:rsidRDefault="00B9624D" w:rsidP="00B9624D">
      <w:pPr>
        <w:pStyle w:val="normal1indent"/>
        <w:ind w:left="1"/>
      </w:pPr>
    </w:p>
    <w:p w14:paraId="68A5FE96" w14:textId="77777777" w:rsidR="005D53B6" w:rsidRDefault="005D53B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4C99E469" w14:textId="51A18CB1" w:rsidR="00B9624D" w:rsidRPr="00B9624D" w:rsidRDefault="00B9624D" w:rsidP="008542BA">
      <w:pPr>
        <w:pStyle w:val="Caption"/>
        <w:rPr>
          <w:noProof/>
        </w:rPr>
      </w:pPr>
      <w:r>
        <w:t xml:space="preserve">Figure 1.2: </w:t>
      </w:r>
      <w:r w:rsidR="008542BA">
        <w:t xml:space="preserve">Site </w:t>
      </w:r>
      <w:r w:rsidR="000453AB">
        <w:t>view</w:t>
      </w:r>
      <w:r>
        <w:t xml:space="preserve"> </w:t>
      </w:r>
    </w:p>
    <w:p w14:paraId="2ED64A40" w14:textId="5F8846B0" w:rsidR="00231761" w:rsidRPr="00231761" w:rsidRDefault="001C1A09" w:rsidP="00231761">
      <w:pPr>
        <w:pStyle w:val="Heading2"/>
        <w:numPr>
          <w:ilvl w:val="1"/>
          <w:numId w:val="27"/>
        </w:numPr>
        <w:jc w:val="both"/>
      </w:pPr>
      <w:bookmarkStart w:id="38" w:name="_Toc473316770"/>
      <w:r w:rsidRPr="0008256A">
        <w:t>Configuration</w:t>
      </w:r>
      <w:r>
        <w:t xml:space="preserve"> </w:t>
      </w:r>
      <w:r w:rsidR="00D06671">
        <w:t>–</w:t>
      </w:r>
      <w:r>
        <w:t xml:space="preserve"> </w:t>
      </w:r>
      <w:bookmarkEnd w:id="34"/>
      <w:r w:rsidR="00454376">
        <w:t xml:space="preserve">A user can add a </w:t>
      </w:r>
      <w:r w:rsidR="008739A8">
        <w:t>DOD device</w:t>
      </w:r>
      <w:bookmarkEnd w:id="38"/>
      <w:r w:rsidR="00A46C7A">
        <w:t xml:space="preserve"> for the site</w:t>
      </w:r>
    </w:p>
    <w:p w14:paraId="6322EE11" w14:textId="28FB3DF5" w:rsidR="008178FD" w:rsidRDefault="00D06671" w:rsidP="008178FD">
      <w:pPr>
        <w:pStyle w:val="Points"/>
      </w:pPr>
      <w:r>
        <w:t xml:space="preserve">(Points: </w:t>
      </w:r>
      <w:r w:rsidR="008F229B">
        <w:t>)</w:t>
      </w:r>
    </w:p>
    <w:p w14:paraId="4984BA38" w14:textId="1338468A" w:rsidR="008178FD" w:rsidRPr="008178FD" w:rsidRDefault="008178FD" w:rsidP="008178FD">
      <w:pPr>
        <w:pStyle w:val="Points"/>
        <w:ind w:left="0"/>
        <w:rPr>
          <w:i w:val="0"/>
          <w:color w:val="C00000"/>
        </w:rPr>
      </w:pPr>
      <w:r>
        <w:rPr>
          <w:i w:val="0"/>
        </w:rPr>
        <w:t>A user of role “Technician” are able to add DOD devices to a site. The form holds the following fields:</w:t>
      </w:r>
    </w:p>
    <w:p w14:paraId="34A5BBDD" w14:textId="2F0F148F" w:rsidR="001C1A09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Serial number</w:t>
      </w:r>
      <w:r w:rsidR="00445A4A">
        <w:t xml:space="preserve"> </w:t>
      </w:r>
      <w:r w:rsidR="00C82D54">
        <w:t>–</w:t>
      </w:r>
      <w:r w:rsidR="00445A4A">
        <w:t xml:space="preserve"> </w:t>
      </w:r>
      <w:r w:rsidR="00C82D54">
        <w:t xml:space="preserve">alphanumeric mandatory field, restricted to </w:t>
      </w:r>
      <w:r w:rsidR="00C82D54" w:rsidRPr="00C82D54">
        <w:rPr>
          <w:color w:val="FF0000"/>
        </w:rPr>
        <w:t xml:space="preserve">x </w:t>
      </w:r>
      <w:r w:rsidR="008F4488">
        <w:t>characters</w:t>
      </w:r>
      <w:r w:rsidR="00C82D54">
        <w:t xml:space="preserve">. </w:t>
      </w:r>
    </w:p>
    <w:p w14:paraId="4E29B002" w14:textId="46C9AF4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Asset tag</w:t>
      </w:r>
      <w:r w:rsidR="00C82D54">
        <w:t xml:space="preserve"> – numeric, mandatory field, restricted to </w:t>
      </w:r>
      <w:r w:rsidR="00C82D54" w:rsidRPr="00C82D54">
        <w:rPr>
          <w:color w:val="FF0000"/>
        </w:rPr>
        <w:t xml:space="preserve">x </w:t>
      </w:r>
      <w:r w:rsidR="00C82D54">
        <w:t>characters</w:t>
      </w:r>
    </w:p>
    <w:p w14:paraId="0ED0538F" w14:textId="27E8252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 xml:space="preserve">Location </w:t>
      </w:r>
    </w:p>
    <w:p w14:paraId="5B23193E" w14:textId="56028723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Describes the host device </w:t>
      </w:r>
    </w:p>
    <w:p w14:paraId="34B8C9F5" w14:textId="201C0FAA" w:rsidR="00C82D54" w:rsidRDefault="00C82D54" w:rsidP="00C82D54">
      <w:pPr>
        <w:pStyle w:val="ListParagraph"/>
        <w:numPr>
          <w:ilvl w:val="1"/>
          <w:numId w:val="20"/>
        </w:numPr>
        <w:spacing w:after="200" w:line="276" w:lineRule="auto"/>
        <w:jc w:val="both"/>
      </w:pPr>
      <w:r w:rsidRPr="00C82D54">
        <w:rPr>
          <w:color w:val="FF0000"/>
        </w:rPr>
        <w:t>Alpha numeric (Free txt</w:t>
      </w:r>
      <w:r w:rsidR="008F4488" w:rsidRPr="00C82D54">
        <w:rPr>
          <w:color w:val="FF0000"/>
        </w:rPr>
        <w:t>),</w:t>
      </w:r>
      <w:r>
        <w:t xml:space="preserve"> mandatory field, restricted to </w:t>
      </w:r>
      <w:r w:rsidRPr="00C82D54">
        <w:rPr>
          <w:color w:val="FF0000"/>
        </w:rPr>
        <w:t xml:space="preserve">x </w:t>
      </w:r>
      <w:r>
        <w:t xml:space="preserve">characters </w:t>
      </w:r>
    </w:p>
    <w:p w14:paraId="7FC0FCAD" w14:textId="45785745" w:rsidR="00947E40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Parameters</w:t>
      </w:r>
    </w:p>
    <w:p w14:paraId="0B9D68EB" w14:textId="732ACB48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>Can be defined by the user</w:t>
      </w:r>
      <w:r w:rsidRPr="00C82D54">
        <w:rPr>
          <w:color w:val="FF0000"/>
        </w:rPr>
        <w:t>.</w:t>
      </w:r>
      <w:r w:rsidR="00C82D54" w:rsidRPr="00C82D54">
        <w:rPr>
          <w:color w:val="FF0000"/>
        </w:rPr>
        <w:t xml:space="preserve"> Ability to add a parameter and define type (</w:t>
      </w:r>
      <w:r w:rsidR="008F4488" w:rsidRPr="00C82D54">
        <w:rPr>
          <w:color w:val="FF0000"/>
        </w:rPr>
        <w:t>e.g.</w:t>
      </w:r>
      <w:r w:rsidR="00C82D54" w:rsidRPr="00C82D54">
        <w:rPr>
          <w:color w:val="FF0000"/>
        </w:rPr>
        <w:t xml:space="preserve"> numeric</w:t>
      </w:r>
      <w:r w:rsidR="00245449">
        <w:rPr>
          <w:color w:val="FF0000"/>
        </w:rPr>
        <w:t xml:space="preserve"> (integer, </w:t>
      </w:r>
      <w:r w:rsidR="00C82D54" w:rsidRPr="00C82D54">
        <w:rPr>
          <w:color w:val="FF0000"/>
        </w:rPr>
        <w:t>text, alphanumeric, deci</w:t>
      </w:r>
      <w:r w:rsidR="00245449">
        <w:rPr>
          <w:color w:val="FF0000"/>
        </w:rPr>
        <w:t>mal)</w:t>
      </w:r>
      <w:r w:rsidR="00C82D54" w:rsidRPr="00C82D54">
        <w:rPr>
          <w:color w:val="FF0000"/>
        </w:rPr>
        <w:t xml:space="preserve"> date</w:t>
      </w:r>
      <w:r w:rsidR="00245449">
        <w:rPr>
          <w:color w:val="FF0000"/>
        </w:rPr>
        <w:t xml:space="preserve">, combo box, photos, attachments) ability to flag if </w:t>
      </w:r>
      <w:r w:rsidR="00C82D54" w:rsidRPr="00C82D54">
        <w:rPr>
          <w:color w:val="FF0000"/>
        </w:rPr>
        <w:t>mandatory, r</w:t>
      </w:r>
      <w:r w:rsidR="00C82D54">
        <w:rPr>
          <w:color w:val="FF0000"/>
        </w:rPr>
        <w:t>estrict</w:t>
      </w:r>
      <w:r w:rsidR="00C82D54" w:rsidRPr="00C82D54">
        <w:rPr>
          <w:color w:val="FF0000"/>
        </w:rPr>
        <w:t xml:space="preserve"> to x characters</w:t>
      </w:r>
    </w:p>
    <w:p w14:paraId="19B72C7E" w14:textId="6C9D9A7B" w:rsidR="005E4346" w:rsidRPr="005E4346" w:rsidRDefault="00AF61DA" w:rsidP="005E4346">
      <w:pPr>
        <w:pStyle w:val="Caption"/>
        <w:ind w:left="709"/>
        <w:rPr>
          <w:noProof/>
        </w:rPr>
      </w:pPr>
      <w:r>
        <w:t xml:space="preserve">Figure </w:t>
      </w:r>
      <w:r w:rsidR="00B9624D">
        <w:t>2</w:t>
      </w:r>
      <w:r>
        <w:t xml:space="preserve">: The </w:t>
      </w:r>
      <w:r w:rsidR="005E1F56">
        <w:t xml:space="preserve">Add </w:t>
      </w:r>
      <w:r w:rsidR="005E4346">
        <w:t>DOD screen</w:t>
      </w:r>
      <w:r w:rsidR="00DF63BE">
        <w:t xml:space="preserve">, as viewed on a desktop browser </w:t>
      </w:r>
    </w:p>
    <w:p w14:paraId="34A5BBE3" w14:textId="57B07757" w:rsidR="001C1A09" w:rsidRDefault="008153E5" w:rsidP="00AF61DA">
      <w:pPr>
        <w:ind w:firstLine="720"/>
      </w:pPr>
      <w:r>
        <w:rPr>
          <w:noProof/>
          <w:lang w:val="en-MY" w:eastAsia="en-MY"/>
        </w:rPr>
        <w:drawing>
          <wp:inline distT="0" distB="0" distL="0" distR="0" wp14:anchorId="288BBE6B" wp14:editId="5FA49919">
            <wp:extent cx="48482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dod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2B2F" w14:textId="77777777" w:rsidR="00C82D54" w:rsidRDefault="00C82D54" w:rsidP="00AF61DA">
      <w:pPr>
        <w:ind w:firstLine="720"/>
      </w:pPr>
    </w:p>
    <w:p w14:paraId="02259FD6" w14:textId="44BB7FF9" w:rsidR="00C82D54" w:rsidRDefault="00C82D54" w:rsidP="00C82D54">
      <w:pPr>
        <w:pStyle w:val="ListParagraph"/>
        <w:ind w:left="1440"/>
      </w:pPr>
    </w:p>
    <w:p w14:paraId="4EE368EA" w14:textId="60724315" w:rsidR="003000CE" w:rsidRDefault="003000CE" w:rsidP="00387D56">
      <w:pPr>
        <w:pStyle w:val="ListParagraph"/>
        <w:numPr>
          <w:ilvl w:val="0"/>
          <w:numId w:val="40"/>
        </w:numPr>
      </w:pPr>
      <w:r>
        <w:t xml:space="preserve">All fields will be </w:t>
      </w:r>
      <w:r w:rsidR="008F4488">
        <w:t>read-only</w:t>
      </w:r>
      <w:r>
        <w:t xml:space="preserve"> when the screen is visited through </w:t>
      </w:r>
      <w:r w:rsidR="00245449">
        <w:t>v</w:t>
      </w:r>
      <w:r>
        <w:t xml:space="preserve">iew-mode, </w:t>
      </w:r>
      <w:r w:rsidR="008F4488">
        <w:t>i.e.</w:t>
      </w:r>
      <w:r w:rsidR="00245449">
        <w:t>: when viewed by a Customer???</w:t>
      </w:r>
    </w:p>
    <w:p w14:paraId="34A5BBE4" w14:textId="42BE7C02" w:rsidR="000B6CD3" w:rsidRDefault="001C1A09" w:rsidP="008178FD">
      <w:pPr>
        <w:pStyle w:val="Heading2"/>
        <w:numPr>
          <w:ilvl w:val="1"/>
          <w:numId w:val="27"/>
        </w:numPr>
        <w:jc w:val="both"/>
      </w:pPr>
      <w:bookmarkStart w:id="39" w:name="_Toc382916666"/>
      <w:bookmarkStart w:id="40" w:name="_Toc383099475"/>
      <w:bookmarkStart w:id="41" w:name="_Toc473316771"/>
      <w:r>
        <w:t xml:space="preserve">Configuration </w:t>
      </w:r>
      <w:r w:rsidR="00231761">
        <w:t>–</w:t>
      </w:r>
      <w:r>
        <w:t xml:space="preserve"> </w:t>
      </w:r>
      <w:bookmarkEnd w:id="39"/>
      <w:bookmarkEnd w:id="40"/>
      <w:r w:rsidR="00245449">
        <w:t>A user can v</w:t>
      </w:r>
      <w:r w:rsidR="00A46C7A">
        <w:t>iew/modify</w:t>
      </w:r>
      <w:r w:rsidR="00744EF2">
        <w:t xml:space="preserve"> DOD devices</w:t>
      </w:r>
      <w:bookmarkEnd w:id="41"/>
      <w:r w:rsidR="008F229B">
        <w:t xml:space="preserve"> </w:t>
      </w:r>
      <w:r w:rsidR="00245449">
        <w:t>for the site</w:t>
      </w:r>
    </w:p>
    <w:p w14:paraId="54017C84" w14:textId="5F270657" w:rsidR="008178FD" w:rsidRDefault="008F229B" w:rsidP="008178FD">
      <w:pPr>
        <w:pStyle w:val="Points"/>
      </w:pPr>
      <w:r>
        <w:t>(</w:t>
      </w:r>
      <w:r w:rsidR="001C1A09">
        <w:t>P</w:t>
      </w:r>
      <w:r>
        <w:t>oints</w:t>
      </w:r>
      <w:r w:rsidR="008F4488">
        <w:t>:)</w:t>
      </w:r>
    </w:p>
    <w:p w14:paraId="2C465698" w14:textId="2FDF55B6" w:rsidR="00433684" w:rsidRDefault="00245449" w:rsidP="00433684">
      <w:pPr>
        <w:pStyle w:val="Points"/>
        <w:rPr>
          <w:i w:val="0"/>
        </w:rPr>
      </w:pPr>
      <w:r>
        <w:rPr>
          <w:i w:val="0"/>
        </w:rPr>
        <w:t xml:space="preserve">A user </w:t>
      </w:r>
      <w:r w:rsidR="008F4488">
        <w:rPr>
          <w:i w:val="0"/>
        </w:rPr>
        <w:t>can</w:t>
      </w:r>
      <w:r>
        <w:rPr>
          <w:i w:val="0"/>
        </w:rPr>
        <w:t xml:space="preserve"> click</w:t>
      </w:r>
      <w:r w:rsidR="008178FD" w:rsidRPr="008178FD">
        <w:rPr>
          <w:i w:val="0"/>
        </w:rPr>
        <w:t xml:space="preserve"> on </w:t>
      </w:r>
      <w:r w:rsidR="008F4488" w:rsidRPr="008178FD">
        <w:rPr>
          <w:i w:val="0"/>
        </w:rPr>
        <w:t>T</w:t>
      </w:r>
      <w:r w:rsidR="008F4488">
        <w:rPr>
          <w:i w:val="0"/>
        </w:rPr>
        <w:t>he</w:t>
      </w:r>
      <w:r>
        <w:rPr>
          <w:i w:val="0"/>
        </w:rPr>
        <w:t xml:space="preserve"> </w:t>
      </w:r>
      <w:r w:rsidR="00A46C7A">
        <w:rPr>
          <w:i w:val="0"/>
        </w:rPr>
        <w:t>view/modify</w:t>
      </w:r>
      <w:r w:rsidR="008178FD" w:rsidRPr="008178FD">
        <w:rPr>
          <w:i w:val="0"/>
        </w:rPr>
        <w:t xml:space="preserve"> DOD from </w:t>
      </w:r>
      <w:r w:rsidR="008F4488" w:rsidRPr="008178FD">
        <w:rPr>
          <w:i w:val="0"/>
        </w:rPr>
        <w:t>a</w:t>
      </w:r>
      <w:r w:rsidR="008178FD" w:rsidRPr="008178FD">
        <w:rPr>
          <w:i w:val="0"/>
        </w:rPr>
        <w:t xml:space="preserve"> site’s summary screen will lead to a list of DOD devices located on that premise. </w:t>
      </w:r>
    </w:p>
    <w:p w14:paraId="07339FCD" w14:textId="27C6BE53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Grid contains a list of all DOD devices.</w:t>
      </w:r>
    </w:p>
    <w:p w14:paraId="279F5D30" w14:textId="690B71A7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Columns:</w:t>
      </w:r>
    </w:p>
    <w:p w14:paraId="0E803F5C" w14:textId="3F26CAB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Location – host device of the DOD device</w:t>
      </w:r>
    </w:p>
    <w:p w14:paraId="6EDD698A" w14:textId="66DF67F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Serial No</w:t>
      </w:r>
    </w:p>
    <w:p w14:paraId="4E3BCAC9" w14:textId="064EDBDD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Asset Tag</w:t>
      </w:r>
      <w:r w:rsidR="00A46C7A">
        <w:rPr>
          <w:i w:val="0"/>
        </w:rPr>
        <w:t xml:space="preserve"> – refers </w:t>
      </w:r>
      <w:r w:rsidR="008F4488">
        <w:rPr>
          <w:i w:val="0"/>
        </w:rPr>
        <w:t>to</w:t>
      </w:r>
      <w:r w:rsidR="00A46C7A">
        <w:rPr>
          <w:i w:val="0"/>
        </w:rPr>
        <w:t xml:space="preserve"> the dod device</w:t>
      </w:r>
    </w:p>
    <w:p w14:paraId="23A484F7" w14:textId="3F45EDC9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Alerts</w:t>
      </w:r>
      <w:r w:rsidR="00A46C7A">
        <w:rPr>
          <w:i w:val="0"/>
        </w:rPr>
        <w:t xml:space="preserve"> Badge</w:t>
      </w:r>
      <w:r>
        <w:rPr>
          <w:i w:val="0"/>
        </w:rPr>
        <w:t xml:space="preserve"> – number of alerts that the device currently</w:t>
      </w:r>
      <w:r w:rsidR="0091243D">
        <w:rPr>
          <w:i w:val="0"/>
        </w:rPr>
        <w:t xml:space="preserve"> has. Clicking on the badge opens</w:t>
      </w:r>
      <w:r>
        <w:rPr>
          <w:i w:val="0"/>
        </w:rPr>
        <w:t xml:space="preserve"> the</w:t>
      </w:r>
      <w:r w:rsidR="0091243D">
        <w:rPr>
          <w:i w:val="0"/>
        </w:rPr>
        <w:t xml:space="preserve"> </w:t>
      </w:r>
      <w:r w:rsidR="008F4488">
        <w:rPr>
          <w:i w:val="0"/>
        </w:rPr>
        <w:t>1.5 Alerts</w:t>
      </w:r>
      <w:r w:rsidRPr="0091243D">
        <w:rPr>
          <w:i w:val="0"/>
          <w:color w:val="FF0000"/>
        </w:rPr>
        <w:t xml:space="preserve"> page</w:t>
      </w:r>
      <w:r w:rsidR="0091243D">
        <w:rPr>
          <w:i w:val="0"/>
          <w:color w:val="FF0000"/>
        </w:rPr>
        <w:t xml:space="preserve"> </w:t>
      </w:r>
      <w:r w:rsidR="008F4488">
        <w:rPr>
          <w:i w:val="0"/>
          <w:color w:val="FF0000"/>
        </w:rPr>
        <w:t>filtered</w:t>
      </w:r>
      <w:r w:rsidR="0091243D">
        <w:rPr>
          <w:i w:val="0"/>
          <w:color w:val="FF0000"/>
        </w:rPr>
        <w:t xml:space="preserve"> for that DOD device</w:t>
      </w:r>
    </w:p>
    <w:p w14:paraId="3455CAF1" w14:textId="2A2DD343" w:rsidR="00433684" w:rsidRPr="00A46C7A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 xml:space="preserve">Edit </w:t>
      </w:r>
      <w:r w:rsidR="005E1F56">
        <w:rPr>
          <w:i w:val="0"/>
        </w:rPr>
        <w:t>button – will open</w:t>
      </w:r>
      <w:r w:rsidR="003000CE">
        <w:rPr>
          <w:i w:val="0"/>
        </w:rPr>
        <w:t xml:space="preserve"> </w:t>
      </w:r>
      <w:r w:rsidR="0091243D">
        <w:rPr>
          <w:i w:val="0"/>
          <w:color w:val="FF0000"/>
        </w:rPr>
        <w:t>the</w:t>
      </w:r>
      <w:r w:rsidR="003000CE" w:rsidRPr="0091243D">
        <w:rPr>
          <w:i w:val="0"/>
          <w:color w:val="FF0000"/>
        </w:rPr>
        <w:t xml:space="preserve"> Add DOD </w:t>
      </w:r>
      <w:r w:rsidR="0091243D">
        <w:rPr>
          <w:i w:val="0"/>
        </w:rPr>
        <w:t>loaded with the asset information in Edit Mode</w:t>
      </w:r>
      <w:r w:rsidR="005E1F56">
        <w:rPr>
          <w:i w:val="0"/>
        </w:rPr>
        <w:t>. Change the banner from Add DOD to edit DOD</w:t>
      </w:r>
      <w:r w:rsidR="003000CE">
        <w:rPr>
          <w:i w:val="0"/>
        </w:rPr>
        <w:t>.</w:t>
      </w:r>
    </w:p>
    <w:p w14:paraId="41BF0F7A" w14:textId="2C989082" w:rsidR="00A46C7A" w:rsidRPr="00B9624D" w:rsidRDefault="00A46C7A" w:rsidP="00433684">
      <w:pPr>
        <w:pStyle w:val="Points"/>
        <w:numPr>
          <w:ilvl w:val="1"/>
          <w:numId w:val="40"/>
        </w:numPr>
      </w:pPr>
      <w:r>
        <w:t xml:space="preserve">Reports button – will open </w:t>
      </w:r>
      <w:r w:rsidRPr="0091243D">
        <w:rPr>
          <w:color w:val="FF0000"/>
        </w:rPr>
        <w:t xml:space="preserve">the Reports page </w:t>
      </w:r>
      <w:r>
        <w:t>where reports are pre-filtered for that asset/DOD</w:t>
      </w:r>
    </w:p>
    <w:p w14:paraId="510A1310" w14:textId="77777777" w:rsidR="008178FD" w:rsidRPr="008178FD" w:rsidRDefault="008178FD" w:rsidP="008178FD">
      <w:pPr>
        <w:pStyle w:val="Points"/>
        <w:rPr>
          <w:i w:val="0"/>
        </w:rPr>
      </w:pPr>
    </w:p>
    <w:p w14:paraId="34A5BBE6" w14:textId="5271D14D" w:rsidR="00AF61DA" w:rsidRDefault="00AF61DA" w:rsidP="00312B19">
      <w:pPr>
        <w:pStyle w:val="Caption"/>
        <w:keepNext/>
        <w:ind w:left="567"/>
      </w:pPr>
      <w:r>
        <w:t>Figure</w:t>
      </w:r>
      <w:r w:rsidR="00B9624D">
        <w:t xml:space="preserve"> 3</w:t>
      </w:r>
      <w:r>
        <w:t xml:space="preserve">: </w:t>
      </w:r>
      <w:r w:rsidR="00A46C7A">
        <w:t>The Site &gt; “View/Modify</w:t>
      </w:r>
      <w:r w:rsidR="00AD37F6">
        <w:t xml:space="preserve"> DOD” screen</w:t>
      </w:r>
      <w:r w:rsidR="00306708">
        <w:t xml:space="preserve"> on desktop browser</w:t>
      </w:r>
    </w:p>
    <w:p w14:paraId="25A08787" w14:textId="375AEEB5" w:rsidR="006207F0" w:rsidRDefault="00306708" w:rsidP="006207F0">
      <w:pPr>
        <w:ind w:left="567" w:firstLine="153"/>
      </w:pPr>
      <w:r>
        <w:rPr>
          <w:noProof/>
          <w:lang w:val="en-MY" w:eastAsia="en-MY"/>
        </w:rPr>
        <w:drawing>
          <wp:inline distT="0" distB="0" distL="0" distR="0" wp14:anchorId="0C18D6C1" wp14:editId="437CA9DA">
            <wp:extent cx="5314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bookmarkEnd w:id="36"/>
    </w:p>
    <w:p w14:paraId="36847729" w14:textId="299B1D83" w:rsidR="006207F0" w:rsidRDefault="006207F0" w:rsidP="006207F0">
      <w:pPr>
        <w:pStyle w:val="Heading2"/>
        <w:numPr>
          <w:ilvl w:val="1"/>
          <w:numId w:val="27"/>
        </w:numPr>
        <w:jc w:val="both"/>
      </w:pPr>
      <w:bookmarkStart w:id="42" w:name="_Toc473316772"/>
      <w:r>
        <w:t xml:space="preserve">Configuration – </w:t>
      </w:r>
      <w:r w:rsidR="00B679DE">
        <w:t>Alerts</w:t>
      </w:r>
      <w:bookmarkEnd w:id="42"/>
      <w:r>
        <w:t xml:space="preserve"> </w:t>
      </w:r>
      <w:r w:rsidR="0091243D">
        <w:t>Page</w:t>
      </w:r>
    </w:p>
    <w:p w14:paraId="78508E08" w14:textId="4565C43D" w:rsidR="006207F0" w:rsidRDefault="006207F0" w:rsidP="006207F0">
      <w:pPr>
        <w:pStyle w:val="normal1indent"/>
      </w:pPr>
      <w:r>
        <w:t>(Points: )</w:t>
      </w:r>
    </w:p>
    <w:p w14:paraId="74BA79D0" w14:textId="77777777" w:rsidR="00D30E61" w:rsidRDefault="00D30E61" w:rsidP="006207F0">
      <w:pPr>
        <w:pStyle w:val="normal1indent"/>
      </w:pPr>
    </w:p>
    <w:p w14:paraId="30E00A70" w14:textId="7FB1F3AA" w:rsidR="00D30E61" w:rsidRDefault="00751C77" w:rsidP="0020257A">
      <w:pPr>
        <w:pStyle w:val="normal1indent"/>
      </w:pPr>
      <w:r>
        <w:t>The site listens to alerts raised by the DOD devices, and stores the</w:t>
      </w:r>
      <w:r w:rsidR="0020257A">
        <w:t xml:space="preserve"> alerts</w:t>
      </w:r>
      <w:r>
        <w:t xml:space="preserve"> history in the database. </w:t>
      </w:r>
    </w:p>
    <w:p w14:paraId="2FC8FE6B" w14:textId="4750769F" w:rsidR="005E1F56" w:rsidRPr="005E1F56" w:rsidRDefault="005E1F56" w:rsidP="005E1F56">
      <w:pPr>
        <w:pStyle w:val="normal1indent"/>
        <w:numPr>
          <w:ilvl w:val="0"/>
          <w:numId w:val="42"/>
        </w:numPr>
        <w:rPr>
          <w:i/>
          <w:color w:val="F79646" w:themeColor="accent6"/>
        </w:rPr>
      </w:pPr>
      <w:r w:rsidRPr="005E1F56">
        <w:rPr>
          <w:i/>
          <w:color w:val="F79646" w:themeColor="accent6"/>
        </w:rPr>
        <w:t xml:space="preserve">Shad – lets add to the grid Location, </w:t>
      </w:r>
      <w:r w:rsidR="008F4488">
        <w:rPr>
          <w:i/>
          <w:color w:val="F79646" w:themeColor="accent6"/>
        </w:rPr>
        <w:t xml:space="preserve">Serial, </w:t>
      </w:r>
      <w:r w:rsidRPr="005E1F56">
        <w:rPr>
          <w:i/>
          <w:color w:val="F79646" w:themeColor="accent6"/>
        </w:rPr>
        <w:t>Asset Tag. And create a filter for location</w:t>
      </w:r>
    </w:p>
    <w:p w14:paraId="68DDB63E" w14:textId="4C4AC242" w:rsidR="005E1F56" w:rsidRDefault="005E1F56" w:rsidP="0020257A">
      <w:pPr>
        <w:pStyle w:val="normal1indent"/>
      </w:pPr>
    </w:p>
    <w:p w14:paraId="37FAEBFC" w14:textId="55ED2F08" w:rsidR="0062208A" w:rsidRPr="0062208A" w:rsidRDefault="0062208A" w:rsidP="00D30E61">
      <w:pPr>
        <w:pStyle w:val="Caption"/>
        <w:keepNext/>
        <w:ind w:left="567"/>
        <w:jc w:val="left"/>
      </w:pPr>
      <w:r>
        <w:t xml:space="preserve">Figure 4: </w:t>
      </w:r>
      <w:r w:rsidR="00D30E61">
        <w:t xml:space="preserve">Alerts screen </w:t>
      </w:r>
    </w:p>
    <w:p w14:paraId="6C263166" w14:textId="11A817D7" w:rsidR="006207F0" w:rsidRDefault="00E855A4" w:rsidP="006207F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78A744EE" wp14:editId="40D6200D">
            <wp:extent cx="5352381" cy="318095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er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91C" w14:textId="21F2C255" w:rsidR="0091243D" w:rsidRDefault="0091243D" w:rsidP="0020257A">
      <w:pPr>
        <w:pStyle w:val="normal1indent"/>
        <w:numPr>
          <w:ilvl w:val="0"/>
          <w:numId w:val="42"/>
        </w:numPr>
      </w:pPr>
      <w:r>
        <w:t>Default view for the last 24 hours for all types</w:t>
      </w:r>
    </w:p>
    <w:p w14:paraId="3840B82D" w14:textId="260CD2CD" w:rsidR="005E1F56" w:rsidRDefault="0091243D" w:rsidP="005E1F56">
      <w:pPr>
        <w:pStyle w:val="normal1indent"/>
        <w:numPr>
          <w:ilvl w:val="0"/>
          <w:numId w:val="42"/>
        </w:numPr>
      </w:pPr>
      <w:r>
        <w:t>User has the ability to filter the grid by changing the type</w:t>
      </w:r>
      <w:r w:rsidR="0020257A">
        <w:t xml:space="preserve"> – multi-selection combo box, allows the user to filter the alerts by Alert type</w:t>
      </w:r>
      <w:r w:rsidR="005E1F56">
        <w:t>. All is the default setting.</w:t>
      </w:r>
    </w:p>
    <w:p w14:paraId="6A8D37D8" w14:textId="55E7F315" w:rsidR="0020257A" w:rsidRDefault="005E1F56" w:rsidP="0020257A">
      <w:pPr>
        <w:pStyle w:val="normal1indent"/>
        <w:numPr>
          <w:ilvl w:val="0"/>
          <w:numId w:val="42"/>
        </w:numPr>
      </w:pPr>
      <w:r>
        <w:t>User has the ability to filter the grid by changing the d</w:t>
      </w:r>
      <w:r w:rsidR="0020257A">
        <w:t>ate – combo box, with options:</w:t>
      </w:r>
    </w:p>
    <w:p w14:paraId="18B15E27" w14:textId="1BC3C831" w:rsidR="0020257A" w:rsidRDefault="0020257A" w:rsidP="0020257A">
      <w:pPr>
        <w:pStyle w:val="normal1indent"/>
        <w:numPr>
          <w:ilvl w:val="1"/>
          <w:numId w:val="42"/>
        </w:numPr>
      </w:pPr>
      <w:r>
        <w:t>Last Hour – shows only alerts that occurred within the last hour</w:t>
      </w:r>
    </w:p>
    <w:p w14:paraId="3599EEF2" w14:textId="74599CB1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Today (default) </w:t>
      </w:r>
    </w:p>
    <w:p w14:paraId="2CDD1791" w14:textId="35292D67" w:rsidR="0020257A" w:rsidRDefault="0020257A" w:rsidP="0020257A">
      <w:pPr>
        <w:pStyle w:val="normal1indent"/>
        <w:numPr>
          <w:ilvl w:val="1"/>
          <w:numId w:val="42"/>
        </w:numPr>
      </w:pPr>
      <w:r>
        <w:t>This week</w:t>
      </w:r>
    </w:p>
    <w:p w14:paraId="38DDEF11" w14:textId="5BA427F6" w:rsidR="0020257A" w:rsidRDefault="0020257A" w:rsidP="0020257A">
      <w:pPr>
        <w:pStyle w:val="normal1indent"/>
        <w:numPr>
          <w:ilvl w:val="1"/>
          <w:numId w:val="42"/>
        </w:numPr>
      </w:pPr>
      <w:r>
        <w:t>This month</w:t>
      </w:r>
    </w:p>
    <w:p w14:paraId="439DE940" w14:textId="3CFE4137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Range – </w:t>
      </w:r>
      <w:r w:rsidR="008F4488">
        <w:t>choosing</w:t>
      </w:r>
      <w:r>
        <w:t xml:space="preserve"> this option will </w:t>
      </w:r>
      <w:r w:rsidR="008F4488">
        <w:t>enable</w:t>
      </w:r>
      <w:r>
        <w:t xml:space="preserve"> the </w:t>
      </w:r>
      <w:r w:rsidR="008F4488">
        <w:t>from</w:t>
      </w:r>
      <w:r>
        <w:t xml:space="preserve"> and </w:t>
      </w:r>
      <w:r w:rsidR="008F4488">
        <w:t>to</w:t>
      </w:r>
      <w:r>
        <w:t xml:space="preserve"> field, which allows the user to choose dates from a calendar control</w:t>
      </w:r>
    </w:p>
    <w:p w14:paraId="27FA07E7" w14:textId="7DDFB354" w:rsidR="005E1F56" w:rsidRDefault="005E1F56" w:rsidP="005E1F56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09EF9A20" w14:textId="236A74DF" w:rsidR="005E1F56" w:rsidRDefault="005E1F56" w:rsidP="005E1F56">
      <w:pPr>
        <w:pStyle w:val="normal1indent"/>
        <w:numPr>
          <w:ilvl w:val="0"/>
          <w:numId w:val="42"/>
        </w:numPr>
      </w:pPr>
      <w:r>
        <w:t xml:space="preserve">Grid developed </w:t>
      </w:r>
      <w:r w:rsidR="008F4488">
        <w:t>to inclu</w:t>
      </w:r>
      <w:r>
        <w:t>de</w:t>
      </w:r>
    </w:p>
    <w:p w14:paraId="6BF9196B" w14:textId="13F9870C" w:rsidR="005E1F56" w:rsidRDefault="005E1F56" w:rsidP="005E1F56">
      <w:pPr>
        <w:pStyle w:val="normal1indent"/>
        <w:numPr>
          <w:ilvl w:val="1"/>
          <w:numId w:val="42"/>
        </w:numPr>
      </w:pPr>
      <w:r>
        <w:t>Date &amp; Time</w:t>
      </w:r>
    </w:p>
    <w:p w14:paraId="66BE8AFC" w14:textId="7132069D" w:rsidR="005E1F56" w:rsidRDefault="005E1F56" w:rsidP="005E1F56">
      <w:pPr>
        <w:pStyle w:val="normal1indent"/>
        <w:numPr>
          <w:ilvl w:val="1"/>
          <w:numId w:val="42"/>
        </w:numPr>
      </w:pPr>
      <w:r>
        <w:t>Alarm Type</w:t>
      </w:r>
    </w:p>
    <w:p w14:paraId="2734BB29" w14:textId="28A220EE" w:rsidR="005E1F56" w:rsidRDefault="005E1F56" w:rsidP="005E1F56">
      <w:pPr>
        <w:pStyle w:val="normal1indent"/>
        <w:numPr>
          <w:ilvl w:val="1"/>
          <w:numId w:val="42"/>
        </w:numPr>
      </w:pPr>
      <w:r>
        <w:t>Description</w:t>
      </w:r>
    </w:p>
    <w:p w14:paraId="532E3B32" w14:textId="740335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Location</w:t>
      </w:r>
    </w:p>
    <w:p w14:paraId="3A27EEE7" w14:textId="6CD7B743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ED61E01" w14:textId="3887F7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555A3319" w14:textId="7FD5BFE7" w:rsidR="005E1F56" w:rsidRDefault="005E1F56" w:rsidP="005E1F56">
      <w:pPr>
        <w:pStyle w:val="normal1indent"/>
        <w:ind w:left="1069"/>
      </w:pPr>
    </w:p>
    <w:p w14:paraId="34A5BC2E" w14:textId="3444339B" w:rsidR="001C1A09" w:rsidRDefault="001C1A09" w:rsidP="00AF61DA">
      <w:pPr>
        <w:pStyle w:val="Heading1"/>
        <w:jc w:val="both"/>
      </w:pPr>
      <w:bookmarkStart w:id="43" w:name="_Toc473316773"/>
      <w:r>
        <w:t>Stage 2</w:t>
      </w:r>
      <w:r w:rsidR="00B9624D" w:rsidRPr="00295349">
        <w:rPr>
          <w:rStyle w:val="HeadingLevel1Char"/>
          <w:sz w:val="32"/>
          <w:szCs w:val="32"/>
        </w:rPr>
        <w:t>: Reports</w:t>
      </w:r>
      <w:bookmarkEnd w:id="43"/>
    </w:p>
    <w:p w14:paraId="34A5BC2F" w14:textId="2D8E4316" w:rsidR="005012A2" w:rsidRPr="00445A28" w:rsidRDefault="008F4488" w:rsidP="00AF61DA">
      <w:pPr>
        <w:rPr>
          <w:b/>
          <w:color w:val="C00000"/>
          <w:sz w:val="22"/>
          <w:szCs w:val="22"/>
        </w:rPr>
      </w:pPr>
      <w:bookmarkStart w:id="44" w:name="_Toc383099446"/>
      <w:r w:rsidRPr="00445A28">
        <w:rPr>
          <w:b/>
          <w:color w:val="C00000"/>
          <w:sz w:val="22"/>
          <w:szCs w:val="22"/>
        </w:rPr>
        <w:t>Objective:</w:t>
      </w:r>
      <w:r w:rsidR="005012A2" w:rsidRPr="00445A28">
        <w:rPr>
          <w:b/>
          <w:color w:val="C00000"/>
          <w:sz w:val="22"/>
          <w:szCs w:val="22"/>
        </w:rPr>
        <w:t xml:space="preserve"> </w:t>
      </w:r>
      <w:r w:rsidR="00B9624D">
        <w:rPr>
          <w:sz w:val="22"/>
          <w:szCs w:val="22"/>
        </w:rPr>
        <w:t xml:space="preserve">Gathering of information </w:t>
      </w:r>
      <w:r w:rsidR="002E6603">
        <w:rPr>
          <w:sz w:val="22"/>
          <w:szCs w:val="22"/>
        </w:rPr>
        <w:t xml:space="preserve">from DOD device data </w:t>
      </w:r>
      <w:r w:rsidR="00B9624D">
        <w:rPr>
          <w:sz w:val="22"/>
          <w:szCs w:val="22"/>
        </w:rPr>
        <w:t xml:space="preserve"> </w:t>
      </w:r>
    </w:p>
    <w:p w14:paraId="34A5BC30" w14:textId="6A72C399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C31" w14:textId="4FC6AD68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C32" w14:textId="13F74D0B" w:rsidR="005012A2" w:rsidRPr="005012A2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Weeks: </w:t>
      </w:r>
    </w:p>
    <w:p w14:paraId="31F39297" w14:textId="28E48D78" w:rsidR="00DD5978" w:rsidRDefault="00DD5978" w:rsidP="008542BA">
      <w:pPr>
        <w:pStyle w:val="Points"/>
      </w:pPr>
    </w:p>
    <w:p w14:paraId="5AF0C0A5" w14:textId="77777777" w:rsidR="008542BA" w:rsidRDefault="008542BA" w:rsidP="008542BA">
      <w:pPr>
        <w:pStyle w:val="Points"/>
      </w:pPr>
    </w:p>
    <w:p w14:paraId="4249B7EF" w14:textId="1E1243F4" w:rsidR="00DD5978" w:rsidRDefault="005E1F56" w:rsidP="00DD5978">
      <w:pPr>
        <w:pStyle w:val="Heading2"/>
        <w:numPr>
          <w:ilvl w:val="0"/>
          <w:numId w:val="0"/>
        </w:numPr>
        <w:ind w:left="709" w:hanging="709"/>
        <w:jc w:val="both"/>
      </w:pPr>
      <w:bookmarkStart w:id="45" w:name="_Toc382916657"/>
      <w:bookmarkStart w:id="46" w:name="_Toc473316775"/>
      <w:bookmarkEnd w:id="44"/>
      <w:bookmarkEnd w:id="45"/>
      <w:r>
        <w:t>2.1</w:t>
      </w:r>
      <w:r w:rsidR="00DD5978">
        <w:t xml:space="preserve"> Reports – </w:t>
      </w:r>
      <w:r w:rsidR="00602EA1">
        <w:t>view by</w:t>
      </w:r>
      <w:r w:rsidR="00DD5978">
        <w:t xml:space="preserve"> </w:t>
      </w:r>
      <w:r w:rsidR="00602EA1">
        <w:t>DOD</w:t>
      </w:r>
      <w:bookmarkEnd w:id="46"/>
    </w:p>
    <w:p w14:paraId="4E8D5770" w14:textId="4B952529" w:rsidR="008C2560" w:rsidRDefault="008C2560" w:rsidP="008C2560">
      <w:pPr>
        <w:pStyle w:val="normal1indent"/>
      </w:pPr>
      <w:r>
        <w:t>(Points 0)</w:t>
      </w:r>
    </w:p>
    <w:p w14:paraId="329CCF3D" w14:textId="2549C727" w:rsidR="008F4488" w:rsidRDefault="008F4488" w:rsidP="008C2560">
      <w:pPr>
        <w:pStyle w:val="normal1indent"/>
      </w:pPr>
    </w:p>
    <w:p w14:paraId="1A69F8E3" w14:textId="7190E577" w:rsidR="008F4488" w:rsidRPr="008F4488" w:rsidRDefault="008F4488" w:rsidP="008C2560">
      <w:pPr>
        <w:pStyle w:val="normal1indent"/>
        <w:rPr>
          <w:i/>
          <w:color w:val="F79646" w:themeColor="accent6"/>
        </w:rPr>
      </w:pPr>
      <w:r w:rsidRPr="008F4488">
        <w:rPr>
          <w:i/>
          <w:color w:val="F79646" w:themeColor="accent6"/>
        </w:rPr>
        <w:t>Shad pls create screen design</w:t>
      </w:r>
    </w:p>
    <w:p w14:paraId="5EBFF1AD" w14:textId="77777777" w:rsidR="008F4488" w:rsidRDefault="008F4488" w:rsidP="008C2560">
      <w:pPr>
        <w:pStyle w:val="normal1indent"/>
      </w:pPr>
    </w:p>
    <w:p w14:paraId="046F7611" w14:textId="4AAAEB2A" w:rsidR="008F4488" w:rsidRDefault="008F4488" w:rsidP="008C2560">
      <w:pPr>
        <w:pStyle w:val="normal1indent"/>
      </w:pPr>
      <w:r>
        <w:t>Accessible form the main menu by the user by clicking reports</w:t>
      </w:r>
    </w:p>
    <w:p w14:paraId="1A0C8E97" w14:textId="186B2C46" w:rsidR="008F4488" w:rsidRDefault="00A30620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28E2C01" wp14:editId="033B1382">
            <wp:extent cx="317182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sd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9F1" w14:textId="77777777" w:rsidR="00A30620" w:rsidRDefault="00A30620" w:rsidP="008C2560">
      <w:pPr>
        <w:pStyle w:val="normal1indent"/>
      </w:pPr>
    </w:p>
    <w:p w14:paraId="4FE42C8C" w14:textId="4ED5EF9E" w:rsidR="008F4488" w:rsidRDefault="008F4488" w:rsidP="008C2560">
      <w:pPr>
        <w:pStyle w:val="normal1indent"/>
      </w:pPr>
      <w:r>
        <w:t>Report1 – DOD Activity</w:t>
      </w:r>
    </w:p>
    <w:p w14:paraId="77FA9D60" w14:textId="5C15A2DC" w:rsidR="008F4488" w:rsidRDefault="008F4488" w:rsidP="008F4488">
      <w:pPr>
        <w:pStyle w:val="normal1indent"/>
        <w:ind w:left="0"/>
      </w:pPr>
    </w:p>
    <w:p w14:paraId="2F263666" w14:textId="38C131CC" w:rsidR="008F4488" w:rsidRDefault="008F4488" w:rsidP="008F4488">
      <w:pPr>
        <w:pStyle w:val="normal1indent"/>
        <w:numPr>
          <w:ilvl w:val="0"/>
          <w:numId w:val="42"/>
        </w:numPr>
      </w:pPr>
      <w:r>
        <w:t>Default view of current state of temperature and airflow detected the dod device</w:t>
      </w:r>
    </w:p>
    <w:p w14:paraId="7C2CF9FD" w14:textId="77777777" w:rsidR="008F4488" w:rsidRDefault="008F4488" w:rsidP="008F4488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647F6B2D" w14:textId="2DF62A85" w:rsidR="008F4488" w:rsidRDefault="008F4488" w:rsidP="008F4488">
      <w:pPr>
        <w:pStyle w:val="normal1indent"/>
        <w:numPr>
          <w:ilvl w:val="0"/>
          <w:numId w:val="42"/>
        </w:numPr>
      </w:pPr>
      <w:r>
        <w:t>Grid developed to include</w:t>
      </w:r>
    </w:p>
    <w:p w14:paraId="7C2662C9" w14:textId="57BCFCFA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Location</w:t>
      </w:r>
    </w:p>
    <w:p w14:paraId="0841FA8F" w14:textId="5A270F59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0457A582" w14:textId="3717BAF2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246BAF75" w14:textId="10471708" w:rsidR="008F4488" w:rsidRDefault="008F4488" w:rsidP="008F4488">
      <w:pPr>
        <w:pStyle w:val="normal1indent"/>
        <w:numPr>
          <w:ilvl w:val="1"/>
          <w:numId w:val="42"/>
        </w:numPr>
      </w:pPr>
      <w:r>
        <w:t>Temp in degrees or Fahrenheit</w:t>
      </w:r>
    </w:p>
    <w:p w14:paraId="31CDF837" w14:textId="267EB3A6" w:rsidR="008F4488" w:rsidRPr="00A30620" w:rsidRDefault="00A30620" w:rsidP="00C81E94">
      <w:pPr>
        <w:pStyle w:val="normal1indent"/>
        <w:numPr>
          <w:ilvl w:val="1"/>
          <w:numId w:val="42"/>
        </w:numPr>
        <w:rPr>
          <w:color w:val="F79646" w:themeColor="accent6"/>
        </w:rPr>
      </w:pPr>
      <w:r w:rsidRPr="00A30620">
        <w:rPr>
          <w:color w:val="F79646" w:themeColor="accent6"/>
        </w:rPr>
        <w:t xml:space="preserve">Airflow in ? (Preferably a graphic?  </w:t>
      </w:r>
      <w:r>
        <w:rPr>
          <w:color w:val="F79646" w:themeColor="accent6"/>
        </w:rPr>
        <w:t>Puja/</w:t>
      </w:r>
      <w:r w:rsidRPr="00A30620">
        <w:rPr>
          <w:color w:val="F79646" w:themeColor="accent6"/>
        </w:rPr>
        <w:t>Shad pls speak to stuart to confirm requiremnets</w:t>
      </w:r>
    </w:p>
    <w:p w14:paraId="1F60471F" w14:textId="1A26A175" w:rsidR="008C2560" w:rsidRDefault="008C2560" w:rsidP="008C2560">
      <w:pPr>
        <w:pStyle w:val="normal1indent"/>
      </w:pPr>
    </w:p>
    <w:p w14:paraId="505A1BF2" w14:textId="10AECA76" w:rsidR="00927289" w:rsidRDefault="00927289" w:rsidP="002033A6">
      <w:pPr>
        <w:pStyle w:val="normal1indent"/>
        <w:ind w:left="0"/>
      </w:pPr>
    </w:p>
    <w:p w14:paraId="0C6A1E75" w14:textId="355D87F0" w:rsidR="00927289" w:rsidRDefault="00A30620" w:rsidP="008C2560">
      <w:pPr>
        <w:pStyle w:val="normal1indent"/>
      </w:pPr>
      <w:r>
        <w:t>Report 2 – HACCP</w:t>
      </w:r>
    </w:p>
    <w:p w14:paraId="6034DD39" w14:textId="4000CE19" w:rsidR="00A30620" w:rsidRDefault="00A30620" w:rsidP="008C2560">
      <w:pPr>
        <w:pStyle w:val="normal1indent"/>
      </w:pPr>
    </w:p>
    <w:p w14:paraId="78A73C47" w14:textId="7F63B3E3" w:rsidR="00A30620" w:rsidRDefault="00A30620" w:rsidP="00A30620">
      <w:pPr>
        <w:pStyle w:val="normal1indent"/>
        <w:numPr>
          <w:ilvl w:val="0"/>
          <w:numId w:val="42"/>
        </w:numPr>
      </w:pPr>
      <w:r>
        <w:t xml:space="preserve">Default view of </w:t>
      </w:r>
      <w:r w:rsidR="002033A6">
        <w:t xml:space="preserve">HACCP interval </w:t>
      </w:r>
      <w:r w:rsidR="002033A6" w:rsidRPr="002033A6">
        <w:rPr>
          <w:color w:val="F79646" w:themeColor="accent6"/>
        </w:rPr>
        <w:t>hourly?</w:t>
      </w:r>
      <w:r w:rsidR="002033A6">
        <w:t xml:space="preserve"> data pulled yesterday from 12am to 11:59pm from each DOD device and stored on backend tables</w:t>
      </w:r>
    </w:p>
    <w:p w14:paraId="42C05FF6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692E370F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t>Grid developed to include</w:t>
      </w:r>
    </w:p>
    <w:p w14:paraId="2D031A5C" w14:textId="77777777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Location</w:t>
      </w:r>
    </w:p>
    <w:p w14:paraId="6B170214" w14:textId="77777777" w:rsidR="00A30620" w:rsidRPr="005E1F56" w:rsidRDefault="00A30620" w:rsidP="00A30620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CB79E1E" w14:textId="31BBA7C4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071FE612" w14:textId="3E19EC75" w:rsidR="002033A6" w:rsidRDefault="002033A6" w:rsidP="00A30620">
      <w:pPr>
        <w:pStyle w:val="normal1indent"/>
        <w:numPr>
          <w:ilvl w:val="1"/>
          <w:numId w:val="42"/>
        </w:numPr>
      </w:pPr>
      <w:r>
        <w:t>Low – Conbfigured Sepint</w:t>
      </w:r>
    </w:p>
    <w:p w14:paraId="03912251" w14:textId="64008E3B" w:rsidR="002033A6" w:rsidRDefault="002033A6" w:rsidP="00A30620">
      <w:pPr>
        <w:pStyle w:val="normal1indent"/>
        <w:numPr>
          <w:ilvl w:val="1"/>
          <w:numId w:val="42"/>
        </w:numPr>
      </w:pPr>
      <w:r>
        <w:t>High – configure setpoint</w:t>
      </w:r>
    </w:p>
    <w:p w14:paraId="045D664D" w14:textId="5D094BA8" w:rsidR="002033A6" w:rsidRDefault="002033A6" w:rsidP="002033A6">
      <w:pPr>
        <w:pStyle w:val="normal1indent"/>
        <w:ind w:left="2149"/>
      </w:pPr>
      <w:r>
        <w:t>00,01,02 etc – hours throughout the day</w:t>
      </w:r>
    </w:p>
    <w:p w14:paraId="48A85CB9" w14:textId="15FEBD5C" w:rsidR="002033A6" w:rsidRDefault="002033A6" w:rsidP="002033A6">
      <w:pPr>
        <w:pStyle w:val="normal1indent"/>
      </w:pPr>
    </w:p>
    <w:p w14:paraId="68B32B11" w14:textId="2E33165F" w:rsidR="002033A6" w:rsidRDefault="002033A6" w:rsidP="002033A6">
      <w:pPr>
        <w:pStyle w:val="normal1indent"/>
      </w:pPr>
    </w:p>
    <w:p w14:paraId="78EE14DF" w14:textId="6F0EC0D1" w:rsidR="002033A6" w:rsidRDefault="002033A6" w:rsidP="002033A6">
      <w:pPr>
        <w:pStyle w:val="normal1indent"/>
        <w:numPr>
          <w:ilvl w:val="0"/>
          <w:numId w:val="45"/>
        </w:numPr>
      </w:pPr>
      <w:r>
        <w:t>User can view exscptionin red where tempaeratuie is out side iof threshold Low &amp; High</w:t>
      </w:r>
    </w:p>
    <w:p w14:paraId="6BB365A0" w14:textId="7F0C7071" w:rsidR="002033A6" w:rsidRDefault="002033A6" w:rsidP="002033A6">
      <w:pPr>
        <w:pStyle w:val="normal1indent"/>
        <w:ind w:left="0"/>
      </w:pPr>
    </w:p>
    <w:p w14:paraId="5B39D19E" w14:textId="0139621A" w:rsidR="00A30620" w:rsidRDefault="002033A6" w:rsidP="002033A6">
      <w:pPr>
        <w:pStyle w:val="normal1indent"/>
        <w:numPr>
          <w:ilvl w:val="0"/>
          <w:numId w:val="42"/>
        </w:numPr>
      </w:pPr>
      <w:r>
        <w:t>User can see the temerparure redings recordedat hourly intervals</w:t>
      </w:r>
    </w:p>
    <w:p w14:paraId="79EF7536" w14:textId="77777777" w:rsidR="00A30620" w:rsidRDefault="00A30620" w:rsidP="008C2560">
      <w:pPr>
        <w:pStyle w:val="normal1indent"/>
      </w:pPr>
    </w:p>
    <w:p w14:paraId="0126EBE9" w14:textId="1A1D49A1" w:rsidR="00A30620" w:rsidRDefault="00A30620" w:rsidP="008C2560">
      <w:pPr>
        <w:pStyle w:val="normal1indent"/>
      </w:pPr>
    </w:p>
    <w:p w14:paraId="709E5E5B" w14:textId="61610FA4" w:rsidR="002033A6" w:rsidRDefault="002033A6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3A1ECA1" wp14:editId="27FB22D4">
            <wp:extent cx="5732145" cy="20561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A914" w14:textId="22388EFE" w:rsidR="002033A6" w:rsidRDefault="002033A6" w:rsidP="008C2560">
      <w:pPr>
        <w:pStyle w:val="normal1indent"/>
      </w:pPr>
    </w:p>
    <w:p w14:paraId="6ED27D0A" w14:textId="77777777" w:rsidR="002033A6" w:rsidRDefault="002033A6" w:rsidP="008C2560">
      <w:pPr>
        <w:pStyle w:val="normal1indent"/>
      </w:pPr>
    </w:p>
    <w:p w14:paraId="52E37D1A" w14:textId="18E00BEC" w:rsidR="002033A6" w:rsidRDefault="002033A6" w:rsidP="008C2560">
      <w:pPr>
        <w:pStyle w:val="normal1indent"/>
      </w:pPr>
      <w:r>
        <w:t xml:space="preserve">Report 3 – </w:t>
      </w:r>
      <w:r w:rsidR="001907B1">
        <w:t>DOD offline /HACCP</w:t>
      </w:r>
      <w:r>
        <w:t xml:space="preserve"> Exception report all sites</w:t>
      </w:r>
    </w:p>
    <w:p w14:paraId="67ACFB06" w14:textId="6D441CBD" w:rsidR="001907B1" w:rsidRDefault="001907B1" w:rsidP="008C2560">
      <w:pPr>
        <w:pStyle w:val="normal1indent"/>
      </w:pPr>
    </w:p>
    <w:p w14:paraId="04E43841" w14:textId="77777777" w:rsidR="001907B1" w:rsidRDefault="001907B1" w:rsidP="001907B1">
      <w:pPr>
        <w:pStyle w:val="normal1indent"/>
        <w:numPr>
          <w:ilvl w:val="0"/>
          <w:numId w:val="45"/>
        </w:numPr>
      </w:pPr>
      <w:r>
        <w:t xml:space="preserve">Mobile view - A user can view by store type in alapahebtical order with a count of  the number of dod not reporting temperature data for the last 24hours. </w:t>
      </w:r>
    </w:p>
    <w:p w14:paraId="4DECA73B" w14:textId="77777777" w:rsidR="001907B1" w:rsidRDefault="001907B1" w:rsidP="001907B1">
      <w:pPr>
        <w:pStyle w:val="normal1indent"/>
      </w:pPr>
    </w:p>
    <w:p w14:paraId="1ED2C2ED" w14:textId="50D88681" w:rsidR="001907B1" w:rsidRDefault="001907B1" w:rsidP="001907B1">
      <w:pPr>
        <w:pStyle w:val="normal1indent"/>
        <w:numPr>
          <w:ilvl w:val="0"/>
          <w:numId w:val="45"/>
        </w:numPr>
      </w:pPr>
      <w:r>
        <w:t xml:space="preserve">Mobile view - A user can tap on the  + button to expand and show all sites in alphabetical order with a counter of number of number of dod not reporting temperature data foor the last 24hours. </w:t>
      </w:r>
    </w:p>
    <w:p w14:paraId="41AFC853" w14:textId="77777777" w:rsidR="001907B1" w:rsidRDefault="001907B1" w:rsidP="001907B1">
      <w:pPr>
        <w:pStyle w:val="normal1indent"/>
      </w:pPr>
    </w:p>
    <w:p w14:paraId="669E6004" w14:textId="31425083" w:rsidR="001907B1" w:rsidRDefault="001907B1" w:rsidP="001907B1">
      <w:pPr>
        <w:pStyle w:val="normal1indent"/>
        <w:numPr>
          <w:ilvl w:val="0"/>
          <w:numId w:val="45"/>
        </w:numPr>
      </w:pPr>
      <w:r>
        <w:t>Mobile view - A user can tap on the + button to expand and show Location, Serial No, Asset in one field</w:t>
      </w:r>
    </w:p>
    <w:p w14:paraId="6F9843F5" w14:textId="77777777" w:rsidR="001907B1" w:rsidRDefault="001907B1" w:rsidP="001907B1">
      <w:pPr>
        <w:pStyle w:val="ListParagraph"/>
      </w:pPr>
    </w:p>
    <w:p w14:paraId="5817777F" w14:textId="7CF677E6" w:rsidR="001907B1" w:rsidRPr="001907B1" w:rsidRDefault="001907B1" w:rsidP="001907B1">
      <w:pPr>
        <w:pStyle w:val="normal1indent"/>
        <w:rPr>
          <w:i/>
          <w:color w:val="F79646" w:themeColor="accent6"/>
        </w:rPr>
      </w:pPr>
      <w:r w:rsidRPr="001907B1">
        <w:rPr>
          <w:i/>
          <w:color w:val="F79646" w:themeColor="accent6"/>
        </w:rPr>
        <w:t>Shad Pls develop a screen design</w:t>
      </w:r>
    </w:p>
    <w:p w14:paraId="47C0D9EE" w14:textId="196B85B0" w:rsidR="002033A6" w:rsidRDefault="002033A6" w:rsidP="001907B1">
      <w:pPr>
        <w:pStyle w:val="normal1indent"/>
      </w:pPr>
    </w:p>
    <w:p w14:paraId="1AB7C1D3" w14:textId="02811DB2" w:rsidR="00A30620" w:rsidRDefault="00A30620" w:rsidP="00A30620">
      <w:pPr>
        <w:pStyle w:val="normal1indent"/>
      </w:pPr>
    </w:p>
    <w:p w14:paraId="2E5CF175" w14:textId="7D7237F2" w:rsidR="00A30620" w:rsidRDefault="00A30620" w:rsidP="001907B1">
      <w:pPr>
        <w:pStyle w:val="normal1indent"/>
        <w:numPr>
          <w:ilvl w:val="0"/>
          <w:numId w:val="45"/>
        </w:numPr>
      </w:pPr>
      <w:r>
        <w:t xml:space="preserve">Report </w:t>
      </w:r>
      <w:r w:rsidR="001907B1">
        <w:t>4</w:t>
      </w:r>
      <w:r>
        <w:t xml:space="preserve"> – Puja/Shad pls confirm with stuart any additional reporting requirements</w:t>
      </w:r>
    </w:p>
    <w:p w14:paraId="2548460C" w14:textId="3822741A" w:rsidR="00927289" w:rsidRDefault="00927289" w:rsidP="008C2560">
      <w:pPr>
        <w:pStyle w:val="normal1indent"/>
      </w:pPr>
    </w:p>
    <w:p w14:paraId="35E8508F" w14:textId="77777777" w:rsidR="00927289" w:rsidRDefault="00927289" w:rsidP="00927289">
      <w:pPr>
        <w:pStyle w:val="Heading2"/>
        <w:numPr>
          <w:ilvl w:val="1"/>
          <w:numId w:val="27"/>
        </w:numPr>
        <w:jc w:val="both"/>
      </w:pPr>
      <w:bookmarkStart w:id="47" w:name="_Toc473316768"/>
      <w:r>
        <w:t>Configuration – User Roles</w:t>
      </w:r>
      <w:bookmarkEnd w:id="47"/>
      <w:r>
        <w:t xml:space="preserve"> </w:t>
      </w:r>
    </w:p>
    <w:p w14:paraId="2C67594A" w14:textId="77777777" w:rsidR="00927289" w:rsidRDefault="00927289" w:rsidP="00927289">
      <w:pPr>
        <w:pStyle w:val="normal1indent"/>
        <w:ind w:left="12" w:firstLine="1"/>
        <w:jc w:val="left"/>
      </w:pPr>
      <w:r>
        <w:t>(Points: )</w:t>
      </w:r>
    </w:p>
    <w:p w14:paraId="13D92F79" w14:textId="77777777" w:rsidR="00927289" w:rsidRDefault="00927289" w:rsidP="00927289">
      <w:pPr>
        <w:pStyle w:val="normal1indent"/>
        <w:ind w:left="9" w:firstLine="1"/>
        <w:jc w:val="left"/>
      </w:pPr>
      <w:r>
        <w:t>Roles:</w:t>
      </w:r>
    </w:p>
    <w:p w14:paraId="7F5B677A" w14:textId="3C919565" w:rsidR="001907B1" w:rsidRDefault="001907B1" w:rsidP="001907B1">
      <w:pPr>
        <w:pStyle w:val="normal1indent"/>
        <w:jc w:val="left"/>
      </w:pPr>
    </w:p>
    <w:p w14:paraId="381D0CF9" w14:textId="7EA0E655" w:rsidR="001907B1" w:rsidRPr="001907B1" w:rsidRDefault="001907B1" w:rsidP="001907B1">
      <w:pPr>
        <w:pStyle w:val="normal1indent"/>
        <w:jc w:val="left"/>
        <w:rPr>
          <w:color w:val="F79646" w:themeColor="accent6"/>
        </w:rPr>
      </w:pPr>
      <w:r w:rsidRPr="001907B1">
        <w:rPr>
          <w:color w:val="F79646" w:themeColor="accent6"/>
        </w:rPr>
        <w:t>Shad Pls develop a Settings screen for this</w:t>
      </w:r>
    </w:p>
    <w:p w14:paraId="674C96D0" w14:textId="77777777" w:rsidR="001907B1" w:rsidRDefault="001907B1" w:rsidP="001907B1">
      <w:pPr>
        <w:pStyle w:val="normal1indent"/>
        <w:jc w:val="left"/>
      </w:pPr>
    </w:p>
    <w:p w14:paraId="0DFEE24B" w14:textId="20307DEB" w:rsidR="00927289" w:rsidRDefault="00927289" w:rsidP="00927289">
      <w:pPr>
        <w:pStyle w:val="normal1indent"/>
        <w:numPr>
          <w:ilvl w:val="0"/>
          <w:numId w:val="41"/>
        </w:numPr>
        <w:jc w:val="left"/>
      </w:pPr>
      <w:r>
        <w:t xml:space="preserve">Technician </w:t>
      </w:r>
    </w:p>
    <w:p w14:paraId="063C069B" w14:textId="77777777" w:rsidR="00927289" w:rsidRDefault="00927289" w:rsidP="00927289">
      <w:pPr>
        <w:pStyle w:val="normal1indent"/>
        <w:numPr>
          <w:ilvl w:val="0"/>
          <w:numId w:val="41"/>
        </w:numPr>
        <w:jc w:val="left"/>
      </w:pPr>
      <w:r>
        <w:t>Customer</w:t>
      </w:r>
    </w:p>
    <w:p w14:paraId="47D613FE" w14:textId="77777777" w:rsidR="00927289" w:rsidRDefault="00927289" w:rsidP="00927289">
      <w:pPr>
        <w:pStyle w:val="normal1indent"/>
        <w:ind w:left="0"/>
        <w:jc w:val="left"/>
      </w:pPr>
      <w:r>
        <w:t>Permissions:</w:t>
      </w:r>
    </w:p>
    <w:p w14:paraId="7AC9CD23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DOD devices</w:t>
      </w:r>
    </w:p>
    <w:p w14:paraId="2ACFBE10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Add DOD devices to site</w:t>
      </w:r>
    </w:p>
    <w:p w14:paraId="7EBB3982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Edit DOD device</w:t>
      </w:r>
    </w:p>
    <w:p w14:paraId="6F9A3E4A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reports</w:t>
      </w:r>
    </w:p>
    <w:p w14:paraId="0B5485B6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alerts</w:t>
      </w:r>
    </w:p>
    <w:p w14:paraId="449A4F17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parameters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3193"/>
        <w:gridCol w:w="2916"/>
        <w:gridCol w:w="2918"/>
      </w:tblGrid>
      <w:tr w:rsidR="00927289" w14:paraId="2303B6CE" w14:textId="77777777" w:rsidTr="008F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9" w:type="pct"/>
          </w:tcPr>
          <w:p w14:paraId="6ED8F321" w14:textId="77777777" w:rsidR="00927289" w:rsidRDefault="00927289" w:rsidP="008F4488">
            <w:pPr>
              <w:pStyle w:val="normal1indent"/>
              <w:ind w:left="0"/>
            </w:pPr>
          </w:p>
        </w:tc>
        <w:tc>
          <w:tcPr>
            <w:tcW w:w="1615" w:type="pct"/>
          </w:tcPr>
          <w:p w14:paraId="13F427A9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  <w:tc>
          <w:tcPr>
            <w:tcW w:w="1616" w:type="pct"/>
          </w:tcPr>
          <w:p w14:paraId="18A23CD0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927289" w14:paraId="17080CDF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6088BC00" w14:textId="77777777" w:rsidR="00927289" w:rsidRDefault="00927289" w:rsidP="008F4488">
            <w:pPr>
              <w:pStyle w:val="normal1indent"/>
              <w:ind w:left="0"/>
            </w:pPr>
            <w:r>
              <w:t>View DOD devices</w:t>
            </w:r>
          </w:p>
        </w:tc>
        <w:tc>
          <w:tcPr>
            <w:tcW w:w="1615" w:type="pct"/>
            <w:shd w:val="clear" w:color="auto" w:fill="92D050"/>
          </w:tcPr>
          <w:p w14:paraId="78A12A8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59EA92A1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2FBD8B58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2AE28D72" w14:textId="77777777" w:rsidR="00927289" w:rsidRDefault="00927289" w:rsidP="008F4488">
            <w:pPr>
              <w:pStyle w:val="normal1indent"/>
              <w:ind w:left="0"/>
            </w:pPr>
            <w:r>
              <w:t>Add DOD deviceS to site</w:t>
            </w:r>
          </w:p>
        </w:tc>
        <w:tc>
          <w:tcPr>
            <w:tcW w:w="1615" w:type="pct"/>
            <w:shd w:val="clear" w:color="auto" w:fill="92D050"/>
          </w:tcPr>
          <w:p w14:paraId="50591E5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5EEA85C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344EB25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1597721B" w14:textId="77777777" w:rsidR="00927289" w:rsidRDefault="00927289" w:rsidP="008F4488">
            <w:pPr>
              <w:pStyle w:val="normal1indent"/>
              <w:ind w:left="0"/>
            </w:pPr>
            <w:r>
              <w:t>Edit DOD device</w:t>
            </w:r>
          </w:p>
        </w:tc>
        <w:tc>
          <w:tcPr>
            <w:tcW w:w="1615" w:type="pct"/>
            <w:shd w:val="clear" w:color="auto" w:fill="92D050"/>
          </w:tcPr>
          <w:p w14:paraId="6E01460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41E97588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26CA4A6D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A1D1FA1" w14:textId="77777777" w:rsidR="00927289" w:rsidRDefault="00927289" w:rsidP="008F4488">
            <w:pPr>
              <w:pStyle w:val="normal1indent"/>
              <w:ind w:left="0"/>
            </w:pPr>
            <w:r>
              <w:t>View reports</w:t>
            </w:r>
          </w:p>
        </w:tc>
        <w:tc>
          <w:tcPr>
            <w:tcW w:w="1615" w:type="pct"/>
            <w:shd w:val="clear" w:color="auto" w:fill="92D050"/>
          </w:tcPr>
          <w:p w14:paraId="5A5343C5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475BC611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4564D2B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3995FFAE" w14:textId="77777777" w:rsidR="00927289" w:rsidRDefault="00927289" w:rsidP="008F4488">
            <w:pPr>
              <w:pStyle w:val="normal1indent"/>
              <w:ind w:left="0"/>
            </w:pPr>
            <w:r>
              <w:t>Configure alerts</w:t>
            </w:r>
          </w:p>
        </w:tc>
        <w:tc>
          <w:tcPr>
            <w:tcW w:w="1615" w:type="pct"/>
            <w:shd w:val="clear" w:color="auto" w:fill="92D050"/>
          </w:tcPr>
          <w:p w14:paraId="4A7E8602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72E7E5B9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106A6506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7F538C2" w14:textId="77777777" w:rsidR="00927289" w:rsidRDefault="00927289" w:rsidP="008F4488">
            <w:pPr>
              <w:pStyle w:val="normal1indent"/>
              <w:ind w:left="0"/>
            </w:pPr>
            <w:r>
              <w:t>Configure parameters</w:t>
            </w:r>
          </w:p>
        </w:tc>
        <w:tc>
          <w:tcPr>
            <w:tcW w:w="1615" w:type="pct"/>
            <w:shd w:val="clear" w:color="auto" w:fill="92D050"/>
          </w:tcPr>
          <w:p w14:paraId="258F48B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4E64179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CB25525" w14:textId="77777777" w:rsidR="00927289" w:rsidRDefault="00927289" w:rsidP="00927289">
      <w:pPr>
        <w:pStyle w:val="normal1indent"/>
        <w:ind w:left="0"/>
      </w:pPr>
    </w:p>
    <w:p w14:paraId="40794E99" w14:textId="6DE039C6" w:rsidR="00927289" w:rsidRDefault="00927289" w:rsidP="00927289">
      <w:pPr>
        <w:pStyle w:val="normal1indent"/>
        <w:ind w:left="0"/>
      </w:pPr>
      <w:r>
        <w:t xml:space="preserve">Greta how is this setup.  Configurations </w:t>
      </w:r>
      <w:r w:rsidR="008F4488">
        <w:t>s</w:t>
      </w:r>
      <w:r>
        <w:t>creen</w:t>
      </w:r>
    </w:p>
    <w:p w14:paraId="201DB27D" w14:textId="1208BF56" w:rsidR="00927289" w:rsidRPr="008C2560" w:rsidRDefault="00927289" w:rsidP="008C2560">
      <w:pPr>
        <w:pStyle w:val="normal1indent"/>
      </w:pPr>
      <w:bookmarkStart w:id="48" w:name="_GoBack"/>
      <w:bookmarkEnd w:id="48"/>
    </w:p>
    <w:p w14:paraId="34A5BDAE" w14:textId="558DA38A" w:rsidR="004E783F" w:rsidRPr="004E783F" w:rsidRDefault="004E783F" w:rsidP="00AF61DA">
      <w:pPr>
        <w:pStyle w:val="Heading1"/>
        <w:jc w:val="both"/>
        <w:rPr>
          <w:rStyle w:val="IntenseEmphasis"/>
          <w:i w:val="0"/>
          <w:iCs w:val="0"/>
          <w:color w:val="D52B1E"/>
        </w:rPr>
      </w:pPr>
      <w:bookmarkStart w:id="49" w:name="_Toc473316776"/>
      <w:r w:rsidRPr="004E783F">
        <w:t>Timeline</w:t>
      </w:r>
      <w:bookmarkEnd w:id="49"/>
    </w:p>
    <w:tbl>
      <w:tblPr>
        <w:tblStyle w:val="PlainTable21"/>
        <w:tblW w:w="9662" w:type="dxa"/>
        <w:tblLook w:val="04A0" w:firstRow="1" w:lastRow="0" w:firstColumn="1" w:lastColumn="0" w:noHBand="0" w:noVBand="1"/>
      </w:tblPr>
      <w:tblGrid>
        <w:gridCol w:w="821"/>
        <w:gridCol w:w="5922"/>
        <w:gridCol w:w="1005"/>
        <w:gridCol w:w="757"/>
        <w:gridCol w:w="921"/>
        <w:gridCol w:w="236"/>
      </w:tblGrid>
      <w:tr w:rsidR="000C73C9" w:rsidRPr="00904602" w14:paraId="34A5BDB5" w14:textId="77777777" w:rsidTr="000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AF" w14:textId="77777777" w:rsidR="000C73C9" w:rsidRPr="00215B9D" w:rsidRDefault="000C73C9" w:rsidP="00AF61DA">
            <w:pPr>
              <w:spacing w:after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Stage</w:t>
            </w:r>
          </w:p>
        </w:tc>
        <w:tc>
          <w:tcPr>
            <w:tcW w:w="5922" w:type="dxa"/>
            <w:noWrap/>
            <w:hideMark/>
          </w:tcPr>
          <w:p w14:paraId="34A5BDB0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Objective</w:t>
            </w:r>
          </w:p>
        </w:tc>
        <w:tc>
          <w:tcPr>
            <w:tcW w:w="1005" w:type="dxa"/>
            <w:noWrap/>
            <w:hideMark/>
          </w:tcPr>
          <w:p w14:paraId="34A5BDB1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Points</w:t>
            </w:r>
          </w:p>
        </w:tc>
        <w:tc>
          <w:tcPr>
            <w:tcW w:w="757" w:type="dxa"/>
            <w:noWrap/>
            <w:hideMark/>
          </w:tcPr>
          <w:p w14:paraId="34A5BDB2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Hours</w:t>
            </w:r>
          </w:p>
        </w:tc>
        <w:tc>
          <w:tcPr>
            <w:tcW w:w="921" w:type="dxa"/>
            <w:noWrap/>
            <w:hideMark/>
          </w:tcPr>
          <w:p w14:paraId="34A5BDB3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Weeks</w:t>
            </w:r>
          </w:p>
        </w:tc>
        <w:tc>
          <w:tcPr>
            <w:tcW w:w="236" w:type="dxa"/>
          </w:tcPr>
          <w:p w14:paraId="34A5BDB4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</w:p>
        </w:tc>
      </w:tr>
      <w:tr w:rsidR="000C73C9" w:rsidRPr="00904602" w14:paraId="34A5BDBD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6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1</w:t>
            </w:r>
          </w:p>
        </w:tc>
        <w:tc>
          <w:tcPr>
            <w:tcW w:w="5922" w:type="dxa"/>
            <w:noWrap/>
          </w:tcPr>
          <w:p w14:paraId="34A5BDB7" w14:textId="0737B0FC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B8" w14:textId="2A0E71FD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B9" w14:textId="03A9F4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BB" w14:textId="77777777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BC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4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E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2</w:t>
            </w:r>
          </w:p>
        </w:tc>
        <w:tc>
          <w:tcPr>
            <w:tcW w:w="5922" w:type="dxa"/>
            <w:noWrap/>
          </w:tcPr>
          <w:p w14:paraId="34A5BDBF" w14:textId="778126D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0" w14:textId="2D357974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1" w14:textId="1065D1F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2" w14:textId="7E8D5E41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3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C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5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3</w:t>
            </w:r>
          </w:p>
        </w:tc>
        <w:tc>
          <w:tcPr>
            <w:tcW w:w="5922" w:type="dxa"/>
            <w:noWrap/>
          </w:tcPr>
          <w:p w14:paraId="34A5BDC6" w14:textId="3FD71FB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7" w14:textId="7F9CDCFF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8" w14:textId="569079C8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9" w14:textId="30BCD0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A" w14:textId="77777777" w:rsidR="000C73C9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  <w:p w14:paraId="34A5BDCB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3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D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4</w:t>
            </w:r>
          </w:p>
        </w:tc>
        <w:tc>
          <w:tcPr>
            <w:tcW w:w="5922" w:type="dxa"/>
            <w:noWrap/>
          </w:tcPr>
          <w:p w14:paraId="34A5BDCE" w14:textId="29453BEF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F" w14:textId="578F232C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0" w14:textId="64562325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1" w14:textId="3AE7A949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2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A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4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5</w:t>
            </w:r>
          </w:p>
        </w:tc>
        <w:tc>
          <w:tcPr>
            <w:tcW w:w="5922" w:type="dxa"/>
            <w:noWrap/>
          </w:tcPr>
          <w:p w14:paraId="34A5BDD5" w14:textId="0B4E0F0F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6" w14:textId="7F58C36C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7" w14:textId="38D5DBA9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8" w14:textId="6018F758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9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B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6</w:t>
            </w:r>
          </w:p>
        </w:tc>
        <w:tc>
          <w:tcPr>
            <w:tcW w:w="5922" w:type="dxa"/>
            <w:noWrap/>
          </w:tcPr>
          <w:p w14:paraId="34A5BDDC" w14:textId="4677FF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D" w14:textId="69DFB6E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E" w14:textId="580F9B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F" w14:textId="4CA459A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0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9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2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7</w:t>
            </w:r>
          </w:p>
        </w:tc>
        <w:tc>
          <w:tcPr>
            <w:tcW w:w="5922" w:type="dxa"/>
            <w:noWrap/>
          </w:tcPr>
          <w:p w14:paraId="34A5BDE3" w14:textId="1EFB80C3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6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7" w14:textId="04A3E7AD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8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F63243" w:rsidRPr="00904602" w14:paraId="34A5BDF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A" w14:textId="77777777" w:rsidR="00F63243" w:rsidRPr="00904602" w:rsidRDefault="00F63243" w:rsidP="007222AC">
            <w:pPr>
              <w:spacing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Stage 8</w:t>
            </w:r>
          </w:p>
        </w:tc>
        <w:tc>
          <w:tcPr>
            <w:tcW w:w="5922" w:type="dxa"/>
            <w:noWrap/>
          </w:tcPr>
          <w:p w14:paraId="34A5BDEB" w14:textId="3455E576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D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E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F" w14:textId="3187730F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0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F8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F2" w14:textId="77777777" w:rsidR="000C73C9" w:rsidRPr="000C73C9" w:rsidRDefault="000C73C9" w:rsidP="00AF61DA">
            <w:pPr>
              <w:spacing w:after="0"/>
              <w:rPr>
                <w:bCs w:val="0"/>
                <w:color w:val="000000"/>
                <w:lang w:eastAsia="en-AU"/>
              </w:rPr>
            </w:pPr>
            <w:r w:rsidRPr="000C73C9">
              <w:rPr>
                <w:bCs w:val="0"/>
                <w:color w:val="000000"/>
                <w:lang w:eastAsia="en-AU"/>
              </w:rPr>
              <w:t>Total</w:t>
            </w:r>
          </w:p>
        </w:tc>
        <w:tc>
          <w:tcPr>
            <w:tcW w:w="5922" w:type="dxa"/>
            <w:noWrap/>
          </w:tcPr>
          <w:p w14:paraId="34A5BDF3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F4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F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F6" w14:textId="5E509FA1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7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</w:tr>
    </w:tbl>
    <w:p w14:paraId="34A5BE0A" w14:textId="77777777" w:rsidR="00710B60" w:rsidRPr="002548E2" w:rsidRDefault="00710B60" w:rsidP="00647224">
      <w:pPr>
        <w:pStyle w:val="HiddenText"/>
        <w:ind w:left="0"/>
        <w:rPr>
          <w:color w:val="1F497D" w:themeColor="text2"/>
        </w:rPr>
      </w:pPr>
      <w:r w:rsidRPr="002548E2">
        <w:rPr>
          <w:color w:val="1F497D" w:themeColor="text2"/>
        </w:rPr>
        <w:t>Use the source content from the BSMR (4QD) or HLRSD .</w:t>
      </w:r>
    </w:p>
    <w:bookmarkEnd w:id="5"/>
    <w:bookmarkEnd w:id="26"/>
    <w:bookmarkEnd w:id="27"/>
    <w:p w14:paraId="34A5BE0B" w14:textId="77777777" w:rsidR="001E4913" w:rsidRPr="00543A75" w:rsidRDefault="001E4913" w:rsidP="00AF61DA">
      <w:pPr>
        <w:pStyle w:val="normal1indent"/>
        <w:ind w:left="0"/>
      </w:pPr>
    </w:p>
    <w:p w14:paraId="34A5BE0C" w14:textId="77777777" w:rsidR="001E4913" w:rsidRPr="00543A75" w:rsidRDefault="001E4913" w:rsidP="00AF61DA">
      <w:pPr>
        <w:pStyle w:val="Appendixtitle"/>
        <w:jc w:val="both"/>
      </w:pPr>
      <w:bookmarkStart w:id="50" w:name="_Toc132432457"/>
      <w:bookmarkStart w:id="51" w:name="_Toc473316777"/>
      <w:bookmarkStart w:id="52" w:name="_Toc451841890"/>
      <w:r w:rsidRPr="00B73621">
        <w:t>Appendix</w:t>
      </w:r>
      <w:bookmarkEnd w:id="50"/>
      <w:bookmarkEnd w:id="51"/>
    </w:p>
    <w:p w14:paraId="34A5BE11" w14:textId="0D7132EC" w:rsidR="001E4913" w:rsidRPr="00543A75" w:rsidRDefault="00C548BD" w:rsidP="00AF61DA">
      <w:pPr>
        <w:pStyle w:val="L1Appendix"/>
        <w:jc w:val="both"/>
      </w:pPr>
      <w:bookmarkStart w:id="53" w:name="_Toc132432459"/>
      <w:bookmarkStart w:id="54" w:name="_Toc473316778"/>
      <w:bookmarkEnd w:id="52"/>
      <w:r>
        <w:t>A2</w:t>
      </w:r>
      <w:r>
        <w:tab/>
        <w:t>Decisions</w:t>
      </w:r>
      <w:r w:rsidR="001E4913" w:rsidRPr="00543A75">
        <w:t xml:space="preserve"> &amp; Implications</w:t>
      </w:r>
      <w:bookmarkEnd w:id="53"/>
      <w:bookmarkEnd w:id="54"/>
    </w:p>
    <w:p w14:paraId="34A5BE12" w14:textId="77777777" w:rsidR="009C01E2" w:rsidRDefault="009C01E2" w:rsidP="00AF61DA">
      <w:pPr>
        <w:pStyle w:val="Text1"/>
      </w:pPr>
      <w:r w:rsidRPr="00543A75">
        <w:t>[Insert text]</w:t>
      </w:r>
    </w:p>
    <w:p w14:paraId="34A5BE13" w14:textId="77777777" w:rsidR="009C01E2" w:rsidRPr="00543A75" w:rsidRDefault="009C01E2" w:rsidP="00AF61DA">
      <w:pPr>
        <w:pStyle w:val="Text1"/>
      </w:pPr>
    </w:p>
    <w:p w14:paraId="34A5BE14" w14:textId="77777777" w:rsidR="001E4913" w:rsidRPr="00543A75" w:rsidRDefault="001E4913" w:rsidP="00AF61DA">
      <w:pPr>
        <w:pStyle w:val="HiddenText"/>
      </w:pPr>
      <w:r w:rsidRPr="00543A75">
        <w:t xml:space="preserve">List the key design decisions and implications that this project faces. For example, a specific design for an interface may prevent </w:t>
      </w:r>
    </w:p>
    <w:p w14:paraId="34A5BE15" w14:textId="77777777" w:rsidR="001E4913" w:rsidRPr="00543A75" w:rsidRDefault="001E4913" w:rsidP="00AF61DA">
      <w:pPr>
        <w:pStyle w:val="L1Appendix"/>
        <w:jc w:val="both"/>
      </w:pPr>
      <w:bookmarkStart w:id="55" w:name="_Toc132432460"/>
      <w:bookmarkStart w:id="56" w:name="_Toc473316779"/>
      <w:r w:rsidRPr="00543A75">
        <w:t>A3</w:t>
      </w:r>
      <w:r w:rsidRPr="00543A75">
        <w:tab/>
        <w:t>Definitions, Acronyms and Abbreviations</w:t>
      </w:r>
      <w:bookmarkEnd w:id="55"/>
      <w:bookmarkEnd w:id="56"/>
    </w:p>
    <w:p w14:paraId="34A5BE16" w14:textId="77777777" w:rsidR="001E4913" w:rsidRDefault="001E4913" w:rsidP="00AF61DA">
      <w:pPr>
        <w:pStyle w:val="normal1indent"/>
        <w:ind w:left="4536" w:hanging="3827"/>
      </w:pPr>
    </w:p>
    <w:p w14:paraId="34A5BE17" w14:textId="77777777" w:rsidR="00163C8F" w:rsidRPr="00543A75" w:rsidRDefault="00163C8F" w:rsidP="00AF61DA">
      <w:pPr>
        <w:pStyle w:val="normal1indent"/>
        <w:ind w:left="4536" w:hanging="3827"/>
      </w:pPr>
    </w:p>
    <w:p w14:paraId="34A5BE18" w14:textId="77777777" w:rsidR="001E4913" w:rsidRPr="00543A75" w:rsidRDefault="001E4913" w:rsidP="00AF61DA">
      <w:pPr>
        <w:pStyle w:val="HiddenText"/>
      </w:pPr>
      <w:r w:rsidRPr="00543A75">
        <w:t>For ease of use, sort this table into Abbreviation &amp; Expanded Term sequence.</w:t>
      </w:r>
    </w:p>
    <w:p w14:paraId="34A5BE19" w14:textId="77777777" w:rsidR="001E4913" w:rsidRPr="00543A75" w:rsidRDefault="001E4913" w:rsidP="00AF61DA">
      <w:pPr>
        <w:pStyle w:val="HiddenText"/>
      </w:pPr>
      <w:r w:rsidRPr="00543A75">
        <w:t>Add any terms that you think may be confusing to readers of this document.  Some terminology is known and taken for granted within a group, but will be unknown to others outside that group.  Consider also terminology that has had changed meaning over time.</w:t>
      </w:r>
    </w:p>
    <w:tbl>
      <w:tblPr>
        <w:tblW w:w="8500" w:type="dxa"/>
        <w:tblInd w:w="704" w:type="dxa"/>
        <w:tblBorders>
          <w:top w:val="single" w:sz="4" w:space="0" w:color="D52B1E"/>
          <w:left w:val="single" w:sz="4" w:space="0" w:color="D52B1E"/>
          <w:bottom w:val="single" w:sz="4" w:space="0" w:color="D52B1E"/>
          <w:right w:val="single" w:sz="4" w:space="0" w:color="D52B1E"/>
          <w:insideH w:val="single" w:sz="4" w:space="0" w:color="D52B1E"/>
          <w:insideV w:val="single" w:sz="4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5957"/>
      </w:tblGrid>
      <w:tr w:rsidR="004E783F" w:rsidRPr="00543A75" w14:paraId="34A5BE1C" w14:textId="77777777" w:rsidTr="000C73C9">
        <w:tc>
          <w:tcPr>
            <w:tcW w:w="2543" w:type="dxa"/>
            <w:shd w:val="clear" w:color="auto" w:fill="FFFFFF"/>
            <w:vAlign w:val="center"/>
          </w:tcPr>
          <w:p w14:paraId="34A5BE1A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957" w:type="dxa"/>
            <w:shd w:val="clear" w:color="auto" w:fill="FFFFFF"/>
            <w:vAlign w:val="center"/>
          </w:tcPr>
          <w:p w14:paraId="34A5BE1B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E783F" w:rsidRPr="00543A75" w14:paraId="34A5BE1F" w14:textId="77777777" w:rsidTr="000C73C9">
        <w:tc>
          <w:tcPr>
            <w:tcW w:w="2543" w:type="dxa"/>
          </w:tcPr>
          <w:p w14:paraId="34A5BE1D" w14:textId="0D6DC630" w:rsidR="004E783F" w:rsidRPr="00543A75" w:rsidRDefault="004E783F" w:rsidP="00AF61DA"/>
        </w:tc>
        <w:tc>
          <w:tcPr>
            <w:tcW w:w="5957" w:type="dxa"/>
          </w:tcPr>
          <w:p w14:paraId="34A5BE1E" w14:textId="4ABB45B3" w:rsidR="004E783F" w:rsidRPr="00543A75" w:rsidRDefault="004E783F" w:rsidP="00AF61DA"/>
        </w:tc>
      </w:tr>
      <w:tr w:rsidR="004E783F" w:rsidRPr="00543A75" w14:paraId="34A5BE22" w14:textId="77777777" w:rsidTr="000C73C9">
        <w:tc>
          <w:tcPr>
            <w:tcW w:w="2543" w:type="dxa"/>
          </w:tcPr>
          <w:p w14:paraId="34A5BE20" w14:textId="3555700B" w:rsidR="004E783F" w:rsidRPr="00543A75" w:rsidRDefault="004E783F" w:rsidP="00AF61DA"/>
        </w:tc>
        <w:tc>
          <w:tcPr>
            <w:tcW w:w="5957" w:type="dxa"/>
          </w:tcPr>
          <w:p w14:paraId="34A5BE21" w14:textId="4758D0F7" w:rsidR="004E783F" w:rsidRPr="00543A75" w:rsidRDefault="004E783F" w:rsidP="00AF61DA"/>
        </w:tc>
      </w:tr>
      <w:tr w:rsidR="004E783F" w:rsidRPr="00543A75" w14:paraId="34A5BE25" w14:textId="77777777" w:rsidTr="000C73C9">
        <w:tc>
          <w:tcPr>
            <w:tcW w:w="2543" w:type="dxa"/>
          </w:tcPr>
          <w:p w14:paraId="34A5BE23" w14:textId="18CE04E7" w:rsidR="004E783F" w:rsidRPr="00543A75" w:rsidRDefault="004E783F" w:rsidP="00AF61DA"/>
        </w:tc>
        <w:tc>
          <w:tcPr>
            <w:tcW w:w="5957" w:type="dxa"/>
          </w:tcPr>
          <w:p w14:paraId="34A5BE24" w14:textId="29B82772" w:rsidR="004E783F" w:rsidRPr="00543A75" w:rsidRDefault="004E783F" w:rsidP="00AF61DA">
            <w:pPr>
              <w:pStyle w:val="TableText"/>
              <w:keepNext w:val="0"/>
              <w:keepLines w:val="0"/>
              <w:spacing w:before="50" w:after="50"/>
              <w:jc w:val="both"/>
            </w:pPr>
          </w:p>
        </w:tc>
      </w:tr>
      <w:tr w:rsidR="004E783F" w:rsidRPr="00543A75" w14:paraId="34A5BE28" w14:textId="77777777" w:rsidTr="000C73C9">
        <w:tc>
          <w:tcPr>
            <w:tcW w:w="2543" w:type="dxa"/>
          </w:tcPr>
          <w:p w14:paraId="34A5BE26" w14:textId="10244413" w:rsidR="004E783F" w:rsidRPr="00543A75" w:rsidRDefault="004E783F" w:rsidP="00AF61DA"/>
        </w:tc>
        <w:tc>
          <w:tcPr>
            <w:tcW w:w="5957" w:type="dxa"/>
          </w:tcPr>
          <w:p w14:paraId="34A5BE27" w14:textId="329EC625" w:rsidR="004E783F" w:rsidRPr="00543A75" w:rsidRDefault="004E783F" w:rsidP="00AF61DA"/>
        </w:tc>
      </w:tr>
    </w:tbl>
    <w:p w14:paraId="34A5BE29" w14:textId="77777777" w:rsidR="001E4913" w:rsidRDefault="001E4913" w:rsidP="00AF61DA">
      <w:pPr>
        <w:pStyle w:val="normal1indent"/>
        <w:ind w:left="4536" w:hanging="3827"/>
      </w:pPr>
    </w:p>
    <w:p w14:paraId="34A5BE2A" w14:textId="77777777" w:rsidR="004E783F" w:rsidRDefault="004E783F" w:rsidP="00AF61DA">
      <w:pPr>
        <w:pStyle w:val="normal1indent"/>
        <w:ind w:left="4536" w:hanging="3827"/>
      </w:pPr>
    </w:p>
    <w:p w14:paraId="34A5BE2B" w14:textId="77777777" w:rsidR="00C33089" w:rsidRPr="00543A75" w:rsidRDefault="00C33089" w:rsidP="00C33089">
      <w:pPr>
        <w:pStyle w:val="L1Appendix"/>
        <w:jc w:val="both"/>
      </w:pPr>
      <w:bookmarkStart w:id="57" w:name="_Toc473316780"/>
      <w:r w:rsidRPr="00543A75">
        <w:t>A3</w:t>
      </w:r>
      <w:r w:rsidRPr="00543A75">
        <w:tab/>
      </w:r>
      <w:r>
        <w:t>Table of figures</w:t>
      </w:r>
      <w:bookmarkEnd w:id="57"/>
    </w:p>
    <w:p w14:paraId="34A5BE51" w14:textId="77777777" w:rsidR="004E783F" w:rsidRDefault="00B04B68" w:rsidP="00AF61DA">
      <w:pPr>
        <w:pStyle w:val="normal1indent"/>
        <w:ind w:left="4536" w:hanging="3827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647224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34A5BE52" w14:textId="77777777" w:rsidR="004E783F" w:rsidRDefault="004E783F" w:rsidP="00AF61DA"/>
    <w:p w14:paraId="34A5BE53" w14:textId="77777777" w:rsidR="004E783F" w:rsidRPr="00543A75" w:rsidRDefault="004E783F" w:rsidP="00AF61DA">
      <w:pPr>
        <w:pStyle w:val="normal1indent"/>
        <w:ind w:left="4536" w:hanging="3827"/>
      </w:pPr>
    </w:p>
    <w:p w14:paraId="34A5BE54" w14:textId="77777777" w:rsidR="001E4913" w:rsidRDefault="001E4913" w:rsidP="00AF61DA">
      <w:pPr>
        <w:pStyle w:val="L1Appendix"/>
        <w:jc w:val="both"/>
      </w:pPr>
      <w:bookmarkStart w:id="58" w:name="_Toc132432461"/>
      <w:bookmarkStart w:id="59" w:name="_Toc473316781"/>
      <w:r w:rsidRPr="00543A75">
        <w:t>A4</w:t>
      </w:r>
      <w:r w:rsidRPr="00543A75">
        <w:tab/>
        <w:t>References</w:t>
      </w:r>
      <w:bookmarkEnd w:id="58"/>
      <w:bookmarkEnd w:id="59"/>
    </w:p>
    <w:p w14:paraId="34A5BE55" w14:textId="77777777" w:rsidR="00163C8F" w:rsidRDefault="00163C8F" w:rsidP="00AF61DA">
      <w:pPr>
        <w:pStyle w:val="normal1indent"/>
        <w:ind w:left="4536" w:hanging="3827"/>
      </w:pPr>
    </w:p>
    <w:p w14:paraId="34A5BE56" w14:textId="77777777" w:rsidR="00163C8F" w:rsidRDefault="00163C8F" w:rsidP="00AF61DA">
      <w:pPr>
        <w:pStyle w:val="normal1indent"/>
        <w:ind w:left="4536" w:hanging="3827"/>
      </w:pPr>
    </w:p>
    <w:p w14:paraId="17462687" w14:textId="2ADC2E2C" w:rsidR="00F92DFD" w:rsidRPr="00543A75" w:rsidRDefault="00F92DFD" w:rsidP="00AF61DA">
      <w:pPr>
        <w:pStyle w:val="normal1indent"/>
        <w:ind w:left="4536" w:hanging="3827"/>
      </w:pPr>
    </w:p>
    <w:p w14:paraId="34A5BE57" w14:textId="77777777" w:rsidR="001E4913" w:rsidRPr="00163C8F" w:rsidRDefault="001E4913" w:rsidP="00AF61DA">
      <w:pPr>
        <w:pStyle w:val="HiddenText"/>
      </w:pPr>
      <w:r w:rsidRPr="00163C8F">
        <w:t>Business Request Brief&lt;application name&gt;</w:t>
      </w:r>
    </w:p>
    <w:p w14:paraId="34A5BE58" w14:textId="77777777" w:rsidR="001E4913" w:rsidRPr="00163C8F" w:rsidRDefault="001E4913" w:rsidP="00AF61DA">
      <w:pPr>
        <w:pStyle w:val="HiddenText"/>
      </w:pPr>
      <w:r w:rsidRPr="00163C8F">
        <w:t>Feasibility Document&lt;application name&gt;</w:t>
      </w:r>
    </w:p>
    <w:p w14:paraId="34A5BE59" w14:textId="77777777" w:rsidR="001E4913" w:rsidRPr="00163C8F" w:rsidRDefault="001E4913" w:rsidP="00AF61DA">
      <w:pPr>
        <w:pStyle w:val="HiddenText"/>
      </w:pPr>
      <w:r w:rsidRPr="00163C8F">
        <w:t>Business Requirements Document, &lt;application name&gt;</w:t>
      </w:r>
    </w:p>
    <w:p w14:paraId="34A5BE5A" w14:textId="77777777" w:rsidR="001E4913" w:rsidRPr="00163C8F" w:rsidRDefault="001E4913" w:rsidP="00AF61DA">
      <w:pPr>
        <w:pStyle w:val="HiddenText"/>
      </w:pPr>
      <w:r w:rsidRPr="00163C8F">
        <w:t>Project Charter, &lt;application name&gt;</w:t>
      </w:r>
    </w:p>
    <w:p w14:paraId="34A5BE5B" w14:textId="77777777" w:rsidR="001E4913" w:rsidRPr="00163C8F" w:rsidRDefault="001E4913" w:rsidP="00AF61DA">
      <w:pPr>
        <w:pStyle w:val="HiddenText"/>
      </w:pPr>
      <w:r w:rsidRPr="00163C8F">
        <w:t>Project Management plan, &lt;application name&gt;</w:t>
      </w:r>
    </w:p>
    <w:p w14:paraId="34A5BE5C" w14:textId="77777777" w:rsidR="001E4913" w:rsidRPr="00163C8F" w:rsidRDefault="001E4913" w:rsidP="00AF61DA">
      <w:pPr>
        <w:pStyle w:val="HiddenText"/>
      </w:pPr>
      <w:r w:rsidRPr="00163C8F">
        <w:t>Solution Architecture &lt;application name&gt;</w:t>
      </w:r>
    </w:p>
    <w:p w14:paraId="34A5BE5D" w14:textId="77777777" w:rsidR="001E4913" w:rsidRPr="00163C8F" w:rsidRDefault="001E4913" w:rsidP="00AF61DA">
      <w:pPr>
        <w:pStyle w:val="HiddenText"/>
      </w:pPr>
      <w:r w:rsidRPr="00163C8F">
        <w:t>Business Solution Management Report (4QD only)</w:t>
      </w:r>
    </w:p>
    <w:p w14:paraId="34A5BE5E" w14:textId="77777777" w:rsidR="001E4913" w:rsidRPr="00163C8F" w:rsidRDefault="001E4913" w:rsidP="00AF61DA">
      <w:pPr>
        <w:pStyle w:val="HiddenText"/>
      </w:pPr>
      <w:r w:rsidRPr="00163C8F">
        <w:t xml:space="preserve">High Level Requirements &amp; Solution Definition (4QD Lite only)  </w:t>
      </w:r>
    </w:p>
    <w:p w14:paraId="34A5BE5F" w14:textId="211C7576" w:rsidR="001E4913" w:rsidRPr="00163C8F" w:rsidRDefault="001E4913" w:rsidP="00AF61DA">
      <w:pPr>
        <w:pStyle w:val="HiddenText"/>
      </w:pPr>
      <w:r w:rsidRPr="00163C8F">
        <w:t>DRP Recovery Strategy, A Guideline for Developing</w:t>
      </w:r>
    </w:p>
    <w:sectPr w:rsidR="001E4913" w:rsidRPr="00163C8F" w:rsidSect="00395FE2">
      <w:footerReference w:type="default" r:id="rId19"/>
      <w:footerReference w:type="first" r:id="rId20"/>
      <w:footnotePr>
        <w:numRestart w:val="eachSect"/>
      </w:footnotePr>
      <w:pgSz w:w="11907" w:h="16840" w:code="9"/>
      <w:pgMar w:top="1134" w:right="1440" w:bottom="1134" w:left="1440" w:header="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880BC" w14:textId="77777777" w:rsidR="008F4488" w:rsidRDefault="008F4488">
      <w:pPr>
        <w:spacing w:before="0" w:after="0"/>
      </w:pPr>
      <w:r>
        <w:separator/>
      </w:r>
    </w:p>
  </w:endnote>
  <w:endnote w:type="continuationSeparator" w:id="0">
    <w:p w14:paraId="4261101F" w14:textId="77777777" w:rsidR="008F4488" w:rsidRDefault="008F44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4" w14:textId="38451F58" w:rsidR="008F4488" w:rsidRPr="00F92DFD" w:rsidRDefault="008F4488" w:rsidP="00F92DFD">
    <w:pPr>
      <w:pStyle w:val="Footer"/>
      <w:shd w:val="clear" w:color="auto" w:fill="FFFFFF"/>
      <w:tabs>
        <w:tab w:val="clear" w:pos="709"/>
        <w:tab w:val="clear" w:pos="6662"/>
        <w:tab w:val="clear" w:pos="8222"/>
        <w:tab w:val="clear" w:pos="9639"/>
        <w:tab w:val="num" w:pos="0"/>
        <w:tab w:val="center" w:pos="4962"/>
        <w:tab w:val="right" w:pos="9072"/>
      </w:tabs>
      <w:ind w:left="0" w:firstLine="0"/>
      <w:rPr>
        <w:rFonts w:ascii="Calibri" w:hAnsi="Calibri"/>
        <w:lang w:val="en-US"/>
      </w:rPr>
    </w:pPr>
    <w:r>
      <w:rPr>
        <w:rFonts w:ascii="Calibri" w:hAnsi="Calibri"/>
        <w:snapToGrid w:val="0"/>
      </w:rPr>
      <w:tab/>
    </w:r>
    <w:r w:rsidRPr="00D56618">
      <w:rPr>
        <w:rFonts w:ascii="Calibri" w:hAnsi="Calibri"/>
        <w:snapToGrid w:val="0"/>
      </w:rPr>
      <w:t xml:space="preserve">Page </w:t>
    </w:r>
    <w:r w:rsidRPr="00D56618">
      <w:rPr>
        <w:rFonts w:ascii="Calibri" w:hAnsi="Calibri"/>
        <w:snapToGrid w:val="0"/>
      </w:rPr>
      <w:fldChar w:fldCharType="begin"/>
    </w:r>
    <w:r w:rsidRPr="00D56618">
      <w:rPr>
        <w:rFonts w:ascii="Calibri" w:hAnsi="Calibri"/>
        <w:snapToGrid w:val="0"/>
      </w:rPr>
      <w:instrText xml:space="preserve"> PAGE </w:instrText>
    </w:r>
    <w:r w:rsidRPr="00D56618">
      <w:rPr>
        <w:rFonts w:ascii="Calibri" w:hAnsi="Calibri"/>
        <w:snapToGrid w:val="0"/>
      </w:rPr>
      <w:fldChar w:fldCharType="separate"/>
    </w:r>
    <w:r w:rsidR="00B04B68">
      <w:rPr>
        <w:rFonts w:ascii="Calibri" w:hAnsi="Calibri"/>
        <w:noProof/>
        <w:snapToGrid w:val="0"/>
      </w:rPr>
      <w:t>16</w:t>
    </w:r>
    <w:r w:rsidRPr="00D56618">
      <w:rPr>
        <w:rFonts w:ascii="Calibri" w:hAnsi="Calibri"/>
        <w:snapToGrid w:val="0"/>
      </w:rPr>
      <w:fldChar w:fldCharType="end"/>
    </w:r>
    <w:r w:rsidRPr="00D56618">
      <w:rPr>
        <w:rFonts w:ascii="Calibri" w:hAnsi="Calibri"/>
        <w:snapToGrid w:val="0"/>
      </w:rPr>
      <w:t xml:space="preserve"> of </w:t>
    </w:r>
    <w:r w:rsidRPr="00D56618">
      <w:rPr>
        <w:rStyle w:val="PageNumber"/>
        <w:rFonts w:ascii="Calibri" w:hAnsi="Calibri"/>
      </w:rPr>
      <w:fldChar w:fldCharType="begin"/>
    </w:r>
    <w:r w:rsidRPr="00D56618">
      <w:rPr>
        <w:rStyle w:val="PageNumber"/>
        <w:rFonts w:ascii="Calibri" w:hAnsi="Calibri"/>
      </w:rPr>
      <w:instrText xml:space="preserve"> NUMPAGES </w:instrText>
    </w:r>
    <w:r w:rsidRPr="00D56618">
      <w:rPr>
        <w:rStyle w:val="PageNumber"/>
        <w:rFonts w:ascii="Calibri" w:hAnsi="Calibri"/>
      </w:rPr>
      <w:fldChar w:fldCharType="separate"/>
    </w:r>
    <w:r w:rsidR="00B04B68">
      <w:rPr>
        <w:rStyle w:val="PageNumber"/>
        <w:rFonts w:ascii="Calibri" w:hAnsi="Calibri"/>
        <w:noProof/>
      </w:rPr>
      <w:t>16</w:t>
    </w:r>
    <w:r w:rsidRPr="00D56618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ab/>
    </w:r>
    <w:r>
      <w:rPr>
        <w:rFonts w:ascii="Calibri" w:hAnsi="Calibri"/>
        <w:lang w:val="en-US"/>
      </w:rPr>
      <w:t>Delivered 8</w:t>
    </w:r>
    <w:r w:rsidRPr="00F92DFD">
      <w:rPr>
        <w:rFonts w:ascii="Calibri" w:hAnsi="Calibri"/>
        <w:vertAlign w:val="superscript"/>
        <w:lang w:val="en-US"/>
      </w:rPr>
      <w:t>th</w:t>
    </w:r>
    <w:r>
      <w:rPr>
        <w:rFonts w:ascii="Calibri" w:hAnsi="Calibri"/>
        <w:lang w:val="en-US"/>
      </w:rPr>
      <w:t xml:space="preserve"> August 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5" w14:textId="5DEA6177" w:rsidR="008F4488" w:rsidRPr="00CA08FE" w:rsidRDefault="008F4488" w:rsidP="004478D0">
    <w:pPr>
      <w:pStyle w:val="Footer"/>
      <w:shd w:val="clear" w:color="auto" w:fill="auto"/>
      <w:tabs>
        <w:tab w:val="left" w:pos="4395"/>
      </w:tabs>
      <w:spacing w:before="120"/>
      <w:ind w:left="0" w:firstLine="0"/>
      <w:rPr>
        <w:rFonts w:ascii="Calibri" w:hAnsi="Calibri"/>
        <w:lang w:val="en-AU"/>
      </w:rPr>
    </w:pPr>
    <w:r>
      <w:rPr>
        <w:rFonts w:ascii="Calibri" w:hAnsi="Calibri"/>
        <w:noProof/>
        <w:lang w:val="en-AU"/>
      </w:rPr>
      <w:t>DODPortal</w:t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  <w:t xml:space="preserve">      </w:t>
    </w:r>
    <w:r>
      <w:rPr>
        <w:rFonts w:ascii="Calibri" w:hAnsi="Calibri"/>
        <w:lang w:val="en-A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B0757" w14:textId="77777777" w:rsidR="008F4488" w:rsidRDefault="008F4488">
      <w:pPr>
        <w:spacing w:before="0" w:after="0"/>
      </w:pPr>
      <w:r>
        <w:separator/>
      </w:r>
    </w:p>
  </w:footnote>
  <w:footnote w:type="continuationSeparator" w:id="0">
    <w:p w14:paraId="5FA67DAD" w14:textId="77777777" w:rsidR="008F4488" w:rsidRDefault="008F448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8pt;height:35.25pt" o:bullet="t">
        <v:imagedata r:id="rId1" o:title="coles"/>
      </v:shape>
    </w:pict>
  </w:numPicBullet>
  <w:abstractNum w:abstractNumId="0" w15:restartNumberingAfterBreak="0">
    <w:nsid w:val="094D10D8"/>
    <w:multiLevelType w:val="hybridMultilevel"/>
    <w:tmpl w:val="BAAC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138"/>
    <w:multiLevelType w:val="hybridMultilevel"/>
    <w:tmpl w:val="5CF6E28A"/>
    <w:lvl w:ilvl="0" w:tplc="0C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C0A081C"/>
    <w:multiLevelType w:val="hybridMultilevel"/>
    <w:tmpl w:val="75A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4A"/>
    <w:multiLevelType w:val="hybridMultilevel"/>
    <w:tmpl w:val="F3AA5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2F40"/>
    <w:multiLevelType w:val="singleLevel"/>
    <w:tmpl w:val="7304DA9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514CD5"/>
    <w:multiLevelType w:val="hybridMultilevel"/>
    <w:tmpl w:val="FB18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5143B"/>
    <w:multiLevelType w:val="singleLevel"/>
    <w:tmpl w:val="79729A88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CCC6397"/>
    <w:multiLevelType w:val="hybridMultilevel"/>
    <w:tmpl w:val="BDAC0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66A48"/>
    <w:multiLevelType w:val="multilevel"/>
    <w:tmpl w:val="57F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38F5F3B"/>
    <w:multiLevelType w:val="hybridMultilevel"/>
    <w:tmpl w:val="4AA05F34"/>
    <w:lvl w:ilvl="0" w:tplc="0C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1" w15:restartNumberingAfterBreak="0">
    <w:nsid w:val="25845FCF"/>
    <w:multiLevelType w:val="hybridMultilevel"/>
    <w:tmpl w:val="C0EA5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51CD2"/>
    <w:multiLevelType w:val="hybridMultilevel"/>
    <w:tmpl w:val="C3F4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1CCA"/>
    <w:multiLevelType w:val="hybridMultilevel"/>
    <w:tmpl w:val="7158C13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B44D6"/>
    <w:multiLevelType w:val="hybridMultilevel"/>
    <w:tmpl w:val="F5C8A26E"/>
    <w:lvl w:ilvl="0" w:tplc="0C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35004A"/>
    <w:multiLevelType w:val="hybridMultilevel"/>
    <w:tmpl w:val="9550A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F08F2"/>
    <w:multiLevelType w:val="hybridMultilevel"/>
    <w:tmpl w:val="981C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06735"/>
    <w:multiLevelType w:val="hybridMultilevel"/>
    <w:tmpl w:val="652A8470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82414"/>
    <w:multiLevelType w:val="hybridMultilevel"/>
    <w:tmpl w:val="820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C3A05"/>
    <w:multiLevelType w:val="hybridMultilevel"/>
    <w:tmpl w:val="14EC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C71AF"/>
    <w:multiLevelType w:val="hybridMultilevel"/>
    <w:tmpl w:val="31D88F7C"/>
    <w:lvl w:ilvl="0" w:tplc="2898A1A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1" w:hanging="360"/>
      </w:pPr>
    </w:lvl>
    <w:lvl w:ilvl="2" w:tplc="0C09001B" w:tentative="1">
      <w:start w:val="1"/>
      <w:numFmt w:val="lowerRoman"/>
      <w:lvlText w:val="%3."/>
      <w:lvlJc w:val="right"/>
      <w:pPr>
        <w:ind w:left="2511" w:hanging="180"/>
      </w:pPr>
    </w:lvl>
    <w:lvl w:ilvl="3" w:tplc="0C09000F" w:tentative="1">
      <w:start w:val="1"/>
      <w:numFmt w:val="decimal"/>
      <w:lvlText w:val="%4."/>
      <w:lvlJc w:val="left"/>
      <w:pPr>
        <w:ind w:left="3231" w:hanging="360"/>
      </w:pPr>
    </w:lvl>
    <w:lvl w:ilvl="4" w:tplc="0C090019" w:tentative="1">
      <w:start w:val="1"/>
      <w:numFmt w:val="lowerLetter"/>
      <w:lvlText w:val="%5."/>
      <w:lvlJc w:val="left"/>
      <w:pPr>
        <w:ind w:left="3951" w:hanging="360"/>
      </w:pPr>
    </w:lvl>
    <w:lvl w:ilvl="5" w:tplc="0C09001B" w:tentative="1">
      <w:start w:val="1"/>
      <w:numFmt w:val="lowerRoman"/>
      <w:lvlText w:val="%6."/>
      <w:lvlJc w:val="right"/>
      <w:pPr>
        <w:ind w:left="4671" w:hanging="180"/>
      </w:pPr>
    </w:lvl>
    <w:lvl w:ilvl="6" w:tplc="0C09000F" w:tentative="1">
      <w:start w:val="1"/>
      <w:numFmt w:val="decimal"/>
      <w:lvlText w:val="%7."/>
      <w:lvlJc w:val="left"/>
      <w:pPr>
        <w:ind w:left="5391" w:hanging="360"/>
      </w:pPr>
    </w:lvl>
    <w:lvl w:ilvl="7" w:tplc="0C090019" w:tentative="1">
      <w:start w:val="1"/>
      <w:numFmt w:val="lowerLetter"/>
      <w:lvlText w:val="%8."/>
      <w:lvlJc w:val="left"/>
      <w:pPr>
        <w:ind w:left="6111" w:hanging="360"/>
      </w:pPr>
    </w:lvl>
    <w:lvl w:ilvl="8" w:tplc="0C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1" w15:restartNumberingAfterBreak="0">
    <w:nsid w:val="3CDA40B4"/>
    <w:multiLevelType w:val="hybridMultilevel"/>
    <w:tmpl w:val="18EEE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762F1"/>
    <w:multiLevelType w:val="hybridMultilevel"/>
    <w:tmpl w:val="876E02F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36108D"/>
    <w:multiLevelType w:val="hybridMultilevel"/>
    <w:tmpl w:val="8B6400B8"/>
    <w:lvl w:ilvl="0" w:tplc="129E9688"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4CC13F8C"/>
    <w:multiLevelType w:val="hybridMultilevel"/>
    <w:tmpl w:val="44F60D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6B0F66"/>
    <w:multiLevelType w:val="hybridMultilevel"/>
    <w:tmpl w:val="BD04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10910"/>
    <w:multiLevelType w:val="hybridMultilevel"/>
    <w:tmpl w:val="93BAC79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4FD3F81"/>
    <w:multiLevelType w:val="hybridMultilevel"/>
    <w:tmpl w:val="DAC2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80148"/>
    <w:multiLevelType w:val="hybridMultilevel"/>
    <w:tmpl w:val="C50A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B35FFF"/>
    <w:multiLevelType w:val="hybridMultilevel"/>
    <w:tmpl w:val="F688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A1F81"/>
    <w:multiLevelType w:val="singleLevel"/>
    <w:tmpl w:val="004A7516"/>
    <w:lvl w:ilvl="0">
      <w:start w:val="1"/>
      <w:numFmt w:val="bullet"/>
      <w:pStyle w:val="BulletList-inden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078355B"/>
    <w:multiLevelType w:val="hybridMultilevel"/>
    <w:tmpl w:val="4EEAED2C"/>
    <w:lvl w:ilvl="0" w:tplc="0C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3" w15:restartNumberingAfterBreak="0">
    <w:nsid w:val="66231529"/>
    <w:multiLevelType w:val="singleLevel"/>
    <w:tmpl w:val="3A26357E"/>
    <w:lvl w:ilvl="0">
      <w:numFmt w:val="bullet"/>
      <w:pStyle w:val="Descrip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C67FEF"/>
    <w:multiLevelType w:val="singleLevel"/>
    <w:tmpl w:val="0D086CC8"/>
    <w:lvl w:ilvl="0">
      <w:start w:val="1"/>
      <w:numFmt w:val="bullet"/>
      <w:pStyle w:val="Style1"/>
      <w:lvlText w:val=""/>
      <w:lvlJc w:val="left"/>
      <w:pPr>
        <w:tabs>
          <w:tab w:val="num" w:pos="1891"/>
        </w:tabs>
        <w:ind w:left="1758" w:hanging="227"/>
      </w:pPr>
      <w:rPr>
        <w:rFonts w:ascii="Wingdings" w:hAnsi="Wingdings" w:hint="default"/>
        <w:sz w:val="16"/>
      </w:rPr>
    </w:lvl>
  </w:abstractNum>
  <w:abstractNum w:abstractNumId="35" w15:restartNumberingAfterBreak="0">
    <w:nsid w:val="6B557615"/>
    <w:multiLevelType w:val="hybridMultilevel"/>
    <w:tmpl w:val="8B060A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B70022"/>
    <w:multiLevelType w:val="hybridMultilevel"/>
    <w:tmpl w:val="B0B80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32A0D"/>
    <w:multiLevelType w:val="hybridMultilevel"/>
    <w:tmpl w:val="C53C4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577BF0"/>
    <w:multiLevelType w:val="hybridMultilevel"/>
    <w:tmpl w:val="6B6438A8"/>
    <w:lvl w:ilvl="0" w:tplc="D4BCA87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77221"/>
    <w:multiLevelType w:val="hybridMultilevel"/>
    <w:tmpl w:val="40627DDC"/>
    <w:lvl w:ilvl="0" w:tplc="04090001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40" w15:restartNumberingAfterBreak="0">
    <w:nsid w:val="764E508B"/>
    <w:multiLevelType w:val="singleLevel"/>
    <w:tmpl w:val="E9F85E3A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1" w15:restartNumberingAfterBreak="0">
    <w:nsid w:val="77B40CD4"/>
    <w:multiLevelType w:val="multilevel"/>
    <w:tmpl w:val="A4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EB32D0"/>
    <w:multiLevelType w:val="hybridMultilevel"/>
    <w:tmpl w:val="48F422B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3" w15:restartNumberingAfterBreak="0">
    <w:nsid w:val="7BE434C6"/>
    <w:multiLevelType w:val="hybridMultilevel"/>
    <w:tmpl w:val="DAB01226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4" w15:restartNumberingAfterBreak="0">
    <w:nsid w:val="7CF8073E"/>
    <w:multiLevelType w:val="hybridMultilevel"/>
    <w:tmpl w:val="31EEE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31"/>
  </w:num>
  <w:num w:numId="4">
    <w:abstractNumId w:val="40"/>
  </w:num>
  <w:num w:numId="5">
    <w:abstractNumId w:val="26"/>
  </w:num>
  <w:num w:numId="6">
    <w:abstractNumId w:val="39"/>
  </w:num>
  <w:num w:numId="7">
    <w:abstractNumId w:val="21"/>
  </w:num>
  <w:num w:numId="8">
    <w:abstractNumId w:val="33"/>
  </w:num>
  <w:num w:numId="9">
    <w:abstractNumId w:val="4"/>
  </w:num>
  <w:num w:numId="10">
    <w:abstractNumId w:val="34"/>
  </w:num>
  <w:num w:numId="11">
    <w:abstractNumId w:val="38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3"/>
  </w:num>
  <w:num w:numId="15">
    <w:abstractNumId w:val="36"/>
  </w:num>
  <w:num w:numId="16">
    <w:abstractNumId w:val="11"/>
  </w:num>
  <w:num w:numId="17">
    <w:abstractNumId w:val="24"/>
  </w:num>
  <w:num w:numId="18">
    <w:abstractNumId w:val="44"/>
  </w:num>
  <w:num w:numId="19">
    <w:abstractNumId w:val="15"/>
  </w:num>
  <w:num w:numId="20">
    <w:abstractNumId w:val="0"/>
  </w:num>
  <w:num w:numId="21">
    <w:abstractNumId w:val="25"/>
  </w:num>
  <w:num w:numId="22">
    <w:abstractNumId w:val="43"/>
  </w:num>
  <w:num w:numId="23">
    <w:abstractNumId w:val="7"/>
  </w:num>
  <w:num w:numId="24">
    <w:abstractNumId w:val="16"/>
  </w:num>
  <w:num w:numId="25">
    <w:abstractNumId w:val="20"/>
  </w:num>
  <w:num w:numId="26">
    <w:abstractNumId w:val="41"/>
  </w:num>
  <w:num w:numId="27">
    <w:abstractNumId w:val="9"/>
  </w:num>
  <w:num w:numId="28">
    <w:abstractNumId w:val="23"/>
  </w:num>
  <w:num w:numId="29">
    <w:abstractNumId w:val="10"/>
  </w:num>
  <w:num w:numId="30">
    <w:abstractNumId w:val="32"/>
  </w:num>
  <w:num w:numId="31">
    <w:abstractNumId w:val="13"/>
  </w:num>
  <w:num w:numId="32">
    <w:abstractNumId w:val="14"/>
  </w:num>
  <w:num w:numId="33">
    <w:abstractNumId w:val="1"/>
  </w:num>
  <w:num w:numId="34">
    <w:abstractNumId w:val="17"/>
  </w:num>
  <w:num w:numId="35">
    <w:abstractNumId w:val="19"/>
  </w:num>
  <w:num w:numId="36">
    <w:abstractNumId w:val="12"/>
  </w:num>
  <w:num w:numId="37">
    <w:abstractNumId w:val="5"/>
  </w:num>
  <w:num w:numId="38">
    <w:abstractNumId w:val="28"/>
  </w:num>
  <w:num w:numId="39">
    <w:abstractNumId w:val="2"/>
  </w:num>
  <w:num w:numId="40">
    <w:abstractNumId w:val="29"/>
  </w:num>
  <w:num w:numId="41">
    <w:abstractNumId w:val="42"/>
  </w:num>
  <w:num w:numId="42">
    <w:abstractNumId w:val="35"/>
  </w:num>
  <w:num w:numId="43">
    <w:abstractNumId w:val="18"/>
  </w:num>
  <w:num w:numId="44">
    <w:abstractNumId w:val="37"/>
  </w:num>
  <w:num w:numId="45">
    <w:abstractNumId w:val="22"/>
  </w:num>
  <w:num w:numId="46">
    <w:abstractNumId w:val="27"/>
  </w:num>
  <w:num w:numId="47">
    <w:abstractNumId w:val="8"/>
  </w:num>
  <w:num w:numId="48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AU" w:vendorID="8" w:dllVersion="513" w:checkStyle="1"/>
  <w:attachedTemplate r:id="rId1"/>
  <w:linkStyles/>
  <w:defaultTabStop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010C5"/>
    <w:rsid w:val="0000749B"/>
    <w:rsid w:val="000453AB"/>
    <w:rsid w:val="00060118"/>
    <w:rsid w:val="00064612"/>
    <w:rsid w:val="000825BE"/>
    <w:rsid w:val="000875E2"/>
    <w:rsid w:val="000A7586"/>
    <w:rsid w:val="000B6CD3"/>
    <w:rsid w:val="000C0831"/>
    <w:rsid w:val="000C68C8"/>
    <w:rsid w:val="000C73C9"/>
    <w:rsid w:val="000D1EB8"/>
    <w:rsid w:val="000E3824"/>
    <w:rsid w:val="000F028A"/>
    <w:rsid w:val="000F1805"/>
    <w:rsid w:val="000F40EF"/>
    <w:rsid w:val="001318A0"/>
    <w:rsid w:val="0014510A"/>
    <w:rsid w:val="00150C7F"/>
    <w:rsid w:val="00153AC9"/>
    <w:rsid w:val="00163C8F"/>
    <w:rsid w:val="0017216F"/>
    <w:rsid w:val="001907B1"/>
    <w:rsid w:val="00192E0A"/>
    <w:rsid w:val="001A57F7"/>
    <w:rsid w:val="001B1006"/>
    <w:rsid w:val="001C1A09"/>
    <w:rsid w:val="001C729C"/>
    <w:rsid w:val="001D6880"/>
    <w:rsid w:val="001E0FDC"/>
    <w:rsid w:val="001E4913"/>
    <w:rsid w:val="001E6F1E"/>
    <w:rsid w:val="001F0CC2"/>
    <w:rsid w:val="001F52F7"/>
    <w:rsid w:val="0020257A"/>
    <w:rsid w:val="002033A6"/>
    <w:rsid w:val="002045DA"/>
    <w:rsid w:val="00205286"/>
    <w:rsid w:val="00214882"/>
    <w:rsid w:val="00215B9D"/>
    <w:rsid w:val="002170BD"/>
    <w:rsid w:val="00221F05"/>
    <w:rsid w:val="0022535E"/>
    <w:rsid w:val="00231761"/>
    <w:rsid w:val="0023650D"/>
    <w:rsid w:val="00242B06"/>
    <w:rsid w:val="00245449"/>
    <w:rsid w:val="0024797A"/>
    <w:rsid w:val="002548E2"/>
    <w:rsid w:val="002632C3"/>
    <w:rsid w:val="00270953"/>
    <w:rsid w:val="002846BF"/>
    <w:rsid w:val="00294D10"/>
    <w:rsid w:val="00295349"/>
    <w:rsid w:val="002E6603"/>
    <w:rsid w:val="002F47FE"/>
    <w:rsid w:val="003000CE"/>
    <w:rsid w:val="003020AD"/>
    <w:rsid w:val="00306708"/>
    <w:rsid w:val="00312B19"/>
    <w:rsid w:val="00317B2B"/>
    <w:rsid w:val="003211C9"/>
    <w:rsid w:val="003327BF"/>
    <w:rsid w:val="003332FF"/>
    <w:rsid w:val="00345098"/>
    <w:rsid w:val="00364564"/>
    <w:rsid w:val="00387D56"/>
    <w:rsid w:val="00392AD9"/>
    <w:rsid w:val="00395FE2"/>
    <w:rsid w:val="003A2877"/>
    <w:rsid w:val="003A4A84"/>
    <w:rsid w:val="003B57DA"/>
    <w:rsid w:val="003C1107"/>
    <w:rsid w:val="003C48CE"/>
    <w:rsid w:val="003D5474"/>
    <w:rsid w:val="003F5123"/>
    <w:rsid w:val="00433684"/>
    <w:rsid w:val="0044391C"/>
    <w:rsid w:val="00445A28"/>
    <w:rsid w:val="00445A4A"/>
    <w:rsid w:val="004478D0"/>
    <w:rsid w:val="004518E2"/>
    <w:rsid w:val="00454376"/>
    <w:rsid w:val="00464D67"/>
    <w:rsid w:val="004663AA"/>
    <w:rsid w:val="00474A24"/>
    <w:rsid w:val="004754D7"/>
    <w:rsid w:val="00486E6E"/>
    <w:rsid w:val="00495FA5"/>
    <w:rsid w:val="004B4F82"/>
    <w:rsid w:val="004C2449"/>
    <w:rsid w:val="004D1918"/>
    <w:rsid w:val="004E5D58"/>
    <w:rsid w:val="004E783F"/>
    <w:rsid w:val="005012A2"/>
    <w:rsid w:val="00513F40"/>
    <w:rsid w:val="005259DC"/>
    <w:rsid w:val="005416B8"/>
    <w:rsid w:val="00543A75"/>
    <w:rsid w:val="00562ED7"/>
    <w:rsid w:val="005752F5"/>
    <w:rsid w:val="005832C2"/>
    <w:rsid w:val="00590B90"/>
    <w:rsid w:val="005C52A5"/>
    <w:rsid w:val="005D50C6"/>
    <w:rsid w:val="005D53B6"/>
    <w:rsid w:val="005E1F56"/>
    <w:rsid w:val="005E4346"/>
    <w:rsid w:val="005E5980"/>
    <w:rsid w:val="005F73E6"/>
    <w:rsid w:val="00602EA1"/>
    <w:rsid w:val="006207F0"/>
    <w:rsid w:val="0062208A"/>
    <w:rsid w:val="006369D6"/>
    <w:rsid w:val="00647224"/>
    <w:rsid w:val="00663168"/>
    <w:rsid w:val="0066673F"/>
    <w:rsid w:val="00671CCB"/>
    <w:rsid w:val="00677A83"/>
    <w:rsid w:val="006802B3"/>
    <w:rsid w:val="00690066"/>
    <w:rsid w:val="006B20F4"/>
    <w:rsid w:val="006E0C84"/>
    <w:rsid w:val="006E2EAA"/>
    <w:rsid w:val="006E3CB1"/>
    <w:rsid w:val="006F71F3"/>
    <w:rsid w:val="00710B60"/>
    <w:rsid w:val="007222AC"/>
    <w:rsid w:val="007375CF"/>
    <w:rsid w:val="00741BAA"/>
    <w:rsid w:val="00744EF2"/>
    <w:rsid w:val="00746113"/>
    <w:rsid w:val="00746E7A"/>
    <w:rsid w:val="00751C77"/>
    <w:rsid w:val="00767B9F"/>
    <w:rsid w:val="007731AE"/>
    <w:rsid w:val="00792F00"/>
    <w:rsid w:val="007A524C"/>
    <w:rsid w:val="007C50B0"/>
    <w:rsid w:val="007C5188"/>
    <w:rsid w:val="007D736D"/>
    <w:rsid w:val="007E32BA"/>
    <w:rsid w:val="007F000F"/>
    <w:rsid w:val="007F13C9"/>
    <w:rsid w:val="008153E5"/>
    <w:rsid w:val="0081661A"/>
    <w:rsid w:val="008178FD"/>
    <w:rsid w:val="008542BA"/>
    <w:rsid w:val="008615E5"/>
    <w:rsid w:val="00863D38"/>
    <w:rsid w:val="008739A8"/>
    <w:rsid w:val="008877E4"/>
    <w:rsid w:val="008C2560"/>
    <w:rsid w:val="008F229B"/>
    <w:rsid w:val="008F4488"/>
    <w:rsid w:val="00902363"/>
    <w:rsid w:val="0091243D"/>
    <w:rsid w:val="00927289"/>
    <w:rsid w:val="0092735E"/>
    <w:rsid w:val="009409C6"/>
    <w:rsid w:val="00944AD7"/>
    <w:rsid w:val="00945D3C"/>
    <w:rsid w:val="00947E40"/>
    <w:rsid w:val="009C01E2"/>
    <w:rsid w:val="009C422E"/>
    <w:rsid w:val="009D5322"/>
    <w:rsid w:val="009E0C52"/>
    <w:rsid w:val="009E0F0B"/>
    <w:rsid w:val="009E18FF"/>
    <w:rsid w:val="00A05821"/>
    <w:rsid w:val="00A30620"/>
    <w:rsid w:val="00A46C7A"/>
    <w:rsid w:val="00A63E87"/>
    <w:rsid w:val="00A75BE6"/>
    <w:rsid w:val="00A81341"/>
    <w:rsid w:val="00A84943"/>
    <w:rsid w:val="00AB7DF6"/>
    <w:rsid w:val="00AC2683"/>
    <w:rsid w:val="00AD37F6"/>
    <w:rsid w:val="00AF5034"/>
    <w:rsid w:val="00AF61DA"/>
    <w:rsid w:val="00B04B68"/>
    <w:rsid w:val="00B3645B"/>
    <w:rsid w:val="00B519BD"/>
    <w:rsid w:val="00B679DE"/>
    <w:rsid w:val="00B73621"/>
    <w:rsid w:val="00B94C9C"/>
    <w:rsid w:val="00B9624D"/>
    <w:rsid w:val="00BD5BFC"/>
    <w:rsid w:val="00BE035A"/>
    <w:rsid w:val="00BE4C3D"/>
    <w:rsid w:val="00BE58E4"/>
    <w:rsid w:val="00BF4423"/>
    <w:rsid w:val="00BF7779"/>
    <w:rsid w:val="00C031B0"/>
    <w:rsid w:val="00C03F0D"/>
    <w:rsid w:val="00C26073"/>
    <w:rsid w:val="00C26AA7"/>
    <w:rsid w:val="00C33089"/>
    <w:rsid w:val="00C47668"/>
    <w:rsid w:val="00C548BD"/>
    <w:rsid w:val="00C7038D"/>
    <w:rsid w:val="00C82D54"/>
    <w:rsid w:val="00CA08FE"/>
    <w:rsid w:val="00CB0281"/>
    <w:rsid w:val="00CB5691"/>
    <w:rsid w:val="00CB5C73"/>
    <w:rsid w:val="00CD3883"/>
    <w:rsid w:val="00D02D43"/>
    <w:rsid w:val="00D05502"/>
    <w:rsid w:val="00D06671"/>
    <w:rsid w:val="00D30E61"/>
    <w:rsid w:val="00D56618"/>
    <w:rsid w:val="00D76E48"/>
    <w:rsid w:val="00D82CD8"/>
    <w:rsid w:val="00DC4106"/>
    <w:rsid w:val="00DD5978"/>
    <w:rsid w:val="00DE2C7B"/>
    <w:rsid w:val="00DE777E"/>
    <w:rsid w:val="00DF39F0"/>
    <w:rsid w:val="00DF604F"/>
    <w:rsid w:val="00DF6273"/>
    <w:rsid w:val="00DF63BE"/>
    <w:rsid w:val="00E26097"/>
    <w:rsid w:val="00E55B84"/>
    <w:rsid w:val="00E855A4"/>
    <w:rsid w:val="00E95B22"/>
    <w:rsid w:val="00EA278D"/>
    <w:rsid w:val="00EB1795"/>
    <w:rsid w:val="00EB25B2"/>
    <w:rsid w:val="00EE06AC"/>
    <w:rsid w:val="00EE3704"/>
    <w:rsid w:val="00F011F1"/>
    <w:rsid w:val="00F0200A"/>
    <w:rsid w:val="00F03A6E"/>
    <w:rsid w:val="00F0577F"/>
    <w:rsid w:val="00F06C4E"/>
    <w:rsid w:val="00F07374"/>
    <w:rsid w:val="00F24DDC"/>
    <w:rsid w:val="00F618C1"/>
    <w:rsid w:val="00F63243"/>
    <w:rsid w:val="00F65F2F"/>
    <w:rsid w:val="00F705AE"/>
    <w:rsid w:val="00F72A45"/>
    <w:rsid w:val="00F82B47"/>
    <w:rsid w:val="00F92DFD"/>
    <w:rsid w:val="00FA63A0"/>
    <w:rsid w:val="00FB3328"/>
    <w:rsid w:val="00FB5CD4"/>
    <w:rsid w:val="00FD6A92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BADE"/>
  <w15:docId w15:val="{1215B99B-F32F-4C5B-BDA7-4797F25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4943"/>
    <w:pPr>
      <w:spacing w:before="60" w:after="60"/>
      <w:jc w:val="both"/>
    </w:pPr>
    <w:rPr>
      <w:rFonts w:ascii="Calibri" w:hAnsi="Calibri"/>
      <w:lang w:eastAsia="en-US"/>
    </w:rPr>
  </w:style>
  <w:style w:type="paragraph" w:styleId="Heading1">
    <w:name w:val="heading 1"/>
    <w:aliases w:val="Main heading,Heading 1 Chapter Heading"/>
    <w:next w:val="Normal"/>
    <w:link w:val="Heading1Char"/>
    <w:qFormat/>
    <w:rsid w:val="00F011F1"/>
    <w:pPr>
      <w:keepNext/>
      <w:pageBreakBefore/>
      <w:pBdr>
        <w:bottom w:val="single" w:sz="6" w:space="1" w:color="auto"/>
      </w:pBdr>
      <w:tabs>
        <w:tab w:val="left" w:pos="709"/>
      </w:tabs>
      <w:spacing w:before="220" w:after="120"/>
      <w:outlineLvl w:val="0"/>
    </w:pPr>
    <w:rPr>
      <w:rFonts w:ascii="Calibri" w:hAnsi="Calibri"/>
      <w:b/>
      <w:color w:val="D52B1E"/>
      <w:sz w:val="56"/>
      <w:lang w:eastAsia="en-US"/>
    </w:rPr>
  </w:style>
  <w:style w:type="paragraph" w:styleId="Heading2">
    <w:name w:val="heading 2"/>
    <w:aliases w:val="Heading 2 - Sub Heading"/>
    <w:basedOn w:val="Heading1"/>
    <w:next w:val="normal1indent"/>
    <w:link w:val="Heading2Char"/>
    <w:rsid w:val="00D56618"/>
    <w:pPr>
      <w:pageBreakBefore w:val="0"/>
      <w:numPr>
        <w:ilvl w:val="1"/>
        <w:numId w:val="2"/>
      </w:numPr>
      <w:pBdr>
        <w:bottom w:val="none" w:sz="0" w:space="0" w:color="auto"/>
      </w:pBdr>
      <w:shd w:val="clear" w:color="auto" w:fill="FFFFFF"/>
      <w:outlineLvl w:val="1"/>
    </w:pPr>
    <w:rPr>
      <w:spacing w:val="-10"/>
      <w:sz w:val="32"/>
    </w:rPr>
  </w:style>
  <w:style w:type="paragraph" w:styleId="Heading3">
    <w:name w:val="heading 3"/>
    <w:aliases w:val="(a),Heading 3 Char"/>
    <w:basedOn w:val="Heading2"/>
    <w:next w:val="normal1indent"/>
    <w:rsid w:val="00D56618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4">
    <w:name w:val="heading 4"/>
    <w:aliases w:val="(i),Heading 4 Char1,Heading 4 Char Char,h4,ASAPHeading 4,h4 sub sub heading,Heading 41,i"/>
    <w:basedOn w:val="ColesBodyText"/>
    <w:next w:val="normal1indent"/>
    <w:rsid w:val="00543A75"/>
    <w:pPr>
      <w:outlineLvl w:val="3"/>
    </w:pPr>
    <w:rPr>
      <w:sz w:val="56"/>
    </w:rPr>
  </w:style>
  <w:style w:type="paragraph" w:styleId="Heading5">
    <w:name w:val="heading 5"/>
    <w:aliases w:val="(A)"/>
    <w:basedOn w:val="Normal"/>
    <w:next w:val="Normal"/>
    <w:pPr>
      <w:numPr>
        <w:ilvl w:val="4"/>
        <w:numId w:val="2"/>
      </w:numPr>
      <w:outlineLvl w:val="4"/>
    </w:pPr>
    <w:rPr>
      <w:b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outlineLvl w:val="6"/>
    </w:pPr>
    <w:rPr>
      <w:i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indent">
    <w:name w:val="normal + 1 indent"/>
    <w:basedOn w:val="Normal"/>
    <w:pPr>
      <w:ind w:left="709"/>
    </w:pPr>
  </w:style>
  <w:style w:type="character" w:styleId="PageNumber">
    <w:name w:val="page number"/>
    <w:semiHidden/>
    <w:rPr>
      <w:rFonts w:ascii="Arial" w:hAnsi="Arial"/>
    </w:rPr>
  </w:style>
  <w:style w:type="paragraph" w:customStyle="1" w:styleId="normal2indents">
    <w:name w:val="normal + 2 indents"/>
    <w:basedOn w:val="normal1indent"/>
    <w:pPr>
      <w:ind w:left="1134"/>
    </w:p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left" w:leader="dot" w:pos="8987"/>
        <w:tab w:val="right" w:pos="9668"/>
      </w:tabs>
      <w:ind w:left="4961" w:right="850"/>
    </w:pPr>
  </w:style>
  <w:style w:type="paragraph" w:styleId="TOC7">
    <w:name w:val="toc 7"/>
    <w:basedOn w:val="Normal"/>
    <w:next w:val="Normal"/>
    <w:semiHidden/>
    <w:pPr>
      <w:tabs>
        <w:tab w:val="left" w:leader="dot" w:pos="8987"/>
        <w:tab w:val="right" w:pos="9668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987"/>
        <w:tab w:val="right" w:pos="9668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987"/>
        <w:tab w:val="right" w:pos="9668"/>
      </w:tabs>
      <w:ind w:left="2835" w:right="850"/>
    </w:pPr>
  </w:style>
  <w:style w:type="paragraph" w:styleId="TOC4">
    <w:name w:val="toc 4"/>
    <w:basedOn w:val="TOC1"/>
    <w:next w:val="Normal"/>
    <w:semiHidden/>
    <w:pPr>
      <w:spacing w:before="40"/>
    </w:pPr>
  </w:style>
  <w:style w:type="paragraph" w:styleId="TOC1">
    <w:name w:val="toc 1"/>
    <w:uiPriority w:val="39"/>
    <w:rsid w:val="00A84943"/>
    <w:pPr>
      <w:tabs>
        <w:tab w:val="right" w:leader="dot" w:pos="9072"/>
      </w:tabs>
      <w:spacing w:before="120" w:after="120"/>
    </w:pPr>
    <w:rPr>
      <w:rFonts w:ascii="Calibri" w:hAnsi="Calibri"/>
      <w:b/>
      <w:sz w:val="24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1701"/>
      </w:tabs>
      <w:ind w:left="1134"/>
    </w:pPr>
    <w:rPr>
      <w:sz w:val="18"/>
    </w:rPr>
  </w:style>
  <w:style w:type="paragraph" w:styleId="TOC2">
    <w:name w:val="toc 2"/>
    <w:basedOn w:val="TOC1"/>
    <w:uiPriority w:val="39"/>
    <w:pPr>
      <w:tabs>
        <w:tab w:val="left" w:pos="1134"/>
      </w:tabs>
      <w:spacing w:before="0"/>
      <w:ind w:left="567"/>
    </w:pPr>
    <w:rPr>
      <w:b w:val="0"/>
      <w:sz w:val="22"/>
    </w:rPr>
  </w:style>
  <w:style w:type="paragraph" w:styleId="Footer">
    <w:name w:val="footer"/>
    <w:basedOn w:val="Heading1"/>
    <w:link w:val="FooterChar"/>
    <w:semiHidden/>
    <w:pPr>
      <w:pBdr>
        <w:bottom w:val="none" w:sz="0" w:space="0" w:color="auto"/>
      </w:pBdr>
      <w:shd w:val="pct12" w:color="auto" w:fill="FFFFFF"/>
      <w:tabs>
        <w:tab w:val="right" w:pos="6662"/>
        <w:tab w:val="right" w:pos="8222"/>
        <w:tab w:val="right" w:pos="9639"/>
      </w:tabs>
      <w:spacing w:before="240" w:after="0"/>
      <w:ind w:left="431" w:hanging="431"/>
      <w:outlineLvl w:val="9"/>
    </w:pPr>
    <w:rPr>
      <w:rFonts w:ascii="Arial" w:hAnsi="Arial"/>
      <w:b w:val="0"/>
      <w:color w:val="auto"/>
      <w:sz w:val="20"/>
      <w:lang w:val="x-none"/>
    </w:rPr>
  </w:style>
  <w:style w:type="character" w:styleId="FootnoteReference">
    <w:name w:val="footnote reference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pPr>
      <w:spacing w:before="26" w:after="26"/>
      <w:ind w:left="180" w:hanging="180"/>
    </w:pPr>
  </w:style>
  <w:style w:type="paragraph" w:customStyle="1" w:styleId="BulletList">
    <w:name w:val="Bullet List"/>
    <w:basedOn w:val="Normal"/>
    <w:pPr>
      <w:numPr>
        <w:numId w:val="1"/>
      </w:numPr>
    </w:pPr>
  </w:style>
  <w:style w:type="paragraph" w:customStyle="1" w:styleId="heading2-nonumber">
    <w:name w:val="heading 2 - no number"/>
    <w:basedOn w:val="heading3-nonumber"/>
    <w:next w:val="normal1indent"/>
    <w:pPr>
      <w:ind w:left="431"/>
    </w:pPr>
    <w:rPr>
      <w:sz w:val="28"/>
    </w:rPr>
  </w:style>
  <w:style w:type="paragraph" w:customStyle="1" w:styleId="heading3-nonumber">
    <w:name w:val="heading 3 - no number"/>
    <w:basedOn w:val="Heading3"/>
    <w:next w:val="normal1indent"/>
    <w:pPr>
      <w:ind w:left="1140" w:hanging="431"/>
      <w:outlineLvl w:val="9"/>
    </w:pPr>
    <w:rPr>
      <w:sz w:val="22"/>
    </w:rPr>
  </w:style>
  <w:style w:type="paragraph" w:customStyle="1" w:styleId="Border">
    <w:name w:val="Border"/>
    <w:basedOn w:val="Heading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1512"/>
        <w:tab w:val="left" w:pos="4032"/>
      </w:tabs>
      <w:spacing w:before="240" w:line="240" w:lineRule="atLeast"/>
      <w:ind w:left="360"/>
      <w:outlineLvl w:val="9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Heading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2304"/>
      </w:tabs>
      <w:spacing w:before="0" w:after="0"/>
      <w:outlineLvl w:val="9"/>
    </w:pPr>
    <w:rPr>
      <w:sz w:val="20"/>
    </w:rPr>
  </w:style>
  <w:style w:type="paragraph" w:customStyle="1" w:styleId="heading4-nonumber">
    <w:name w:val="heading 4 - no number"/>
    <w:basedOn w:val="Heading4"/>
    <w:next w:val="normal1indent"/>
    <w:pPr>
      <w:ind w:left="1140" w:hanging="431"/>
      <w:outlineLvl w:val="9"/>
    </w:pPr>
    <w:rPr>
      <w:sz w:val="18"/>
    </w:rPr>
  </w:style>
  <w:style w:type="paragraph" w:customStyle="1" w:styleId="normal3indents">
    <w:name w:val="normal + 3 indents"/>
    <w:basedOn w:val="normal2indents"/>
    <w:pPr>
      <w:ind w:left="1559"/>
    </w:pPr>
  </w:style>
  <w:style w:type="paragraph" w:customStyle="1" w:styleId="AppendixHead1">
    <w:name w:val="Appendix Head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2" w:hanging="432"/>
      <w:outlineLvl w:val="9"/>
    </w:pPr>
  </w:style>
  <w:style w:type="paragraph" w:customStyle="1" w:styleId="ReportLayout">
    <w:name w:val="Report Layout"/>
    <w:basedOn w:val="Normal"/>
    <w:pPr>
      <w:spacing w:before="0" w:after="0"/>
      <w:ind w:left="-567"/>
    </w:pPr>
    <w:rPr>
      <w:sz w:val="13"/>
    </w:rPr>
  </w:style>
  <w:style w:type="paragraph" w:customStyle="1" w:styleId="ScreenLayout">
    <w:name w:val="Screen Layout"/>
    <w:basedOn w:val="Normal"/>
    <w:pPr>
      <w:spacing w:before="0" w:after="0"/>
      <w:ind w:left="851"/>
    </w:pPr>
    <w:rPr>
      <w:sz w:val="17"/>
    </w:rPr>
  </w:style>
  <w:style w:type="paragraph" w:styleId="TOC9">
    <w:name w:val="toc 9"/>
    <w:basedOn w:val="Normal"/>
    <w:next w:val="Normal"/>
    <w:semiHidden/>
    <w:pPr>
      <w:tabs>
        <w:tab w:val="right" w:leader="dot" w:pos="9668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Heading1-nonumber">
    <w:name w:val="Heading 1 - no number"/>
    <w:basedOn w:val="Normal"/>
    <w:next w:val="Normal"/>
    <w:pPr>
      <w:keepNext/>
      <w:pageBreakBefore/>
      <w:pBdr>
        <w:bottom w:val="single" w:sz="6" w:space="1" w:color="auto"/>
      </w:pBdr>
      <w:tabs>
        <w:tab w:val="left" w:pos="851"/>
      </w:tabs>
      <w:spacing w:before="480" w:after="120"/>
      <w:jc w:val="left"/>
    </w:pPr>
    <w:rPr>
      <w:rFonts w:ascii="Arial Black" w:hAnsi="Arial Black"/>
      <w:sz w:val="40"/>
    </w:rPr>
  </w:style>
  <w:style w:type="paragraph" w:customStyle="1" w:styleId="ProjectNameTitle">
    <w:name w:val="Project Name Titl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NameTitle">
    <w:name w:val="Document Name Title"/>
    <w:basedOn w:val="Normal"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customStyle="1" w:styleId="BulletList-indent1">
    <w:name w:val="Bullet List - indent 1"/>
    <w:basedOn w:val="Normal"/>
    <w:pPr>
      <w:numPr>
        <w:numId w:val="3"/>
      </w:numPr>
    </w:pPr>
  </w:style>
  <w:style w:type="paragraph" w:customStyle="1" w:styleId="AppendixHeading1">
    <w:name w:val="Appendix Heading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1" w:hanging="431"/>
      <w:outlineLvl w:val="9"/>
    </w:pPr>
  </w:style>
  <w:style w:type="paragraph" w:customStyle="1" w:styleId="DocumentName">
    <w:name w:val="Document Nam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Type">
    <w:name w:val="Document Type"/>
    <w:basedOn w:val="Normal"/>
    <w:autoRedefine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styleId="BodyText">
    <w:name w:val="Body Text"/>
    <w:basedOn w:val="Normal"/>
    <w:semiHidden/>
    <w:pPr>
      <w:ind w:left="709"/>
      <w:jc w:val="left"/>
    </w:pPr>
  </w:style>
  <w:style w:type="paragraph" w:customStyle="1" w:styleId="Bullet1">
    <w:name w:val="Bullet 1"/>
    <w:basedOn w:val="Normal"/>
    <w:pPr>
      <w:numPr>
        <w:numId w:val="4"/>
      </w:numPr>
      <w:spacing w:before="0" w:after="120"/>
      <w:jc w:val="left"/>
    </w:pPr>
    <w:rPr>
      <w:sz w:val="24"/>
    </w:rPr>
  </w:style>
  <w:style w:type="paragraph" w:styleId="BodyText2">
    <w:name w:val="Body Text 2"/>
    <w:basedOn w:val="BodyText"/>
    <w:semiHidden/>
    <w:pPr>
      <w:spacing w:before="120"/>
    </w:pPr>
  </w:style>
  <w:style w:type="paragraph" w:styleId="BodyText3">
    <w:name w:val="Body Text 3"/>
    <w:basedOn w:val="Normal"/>
    <w:semiHidden/>
    <w:pPr>
      <w:spacing w:before="120"/>
      <w:ind w:left="709"/>
      <w:jc w:val="left"/>
    </w:pPr>
  </w:style>
  <w:style w:type="paragraph" w:customStyle="1" w:styleId="Instructions">
    <w:name w:val="Instructions"/>
    <w:basedOn w:val="Normal"/>
    <w:link w:val="InstructionsChar"/>
    <w:pPr>
      <w:spacing w:before="0"/>
      <w:jc w:val="left"/>
    </w:pPr>
    <w:rPr>
      <w:rFonts w:ascii="Helvetica" w:hAnsi="Helvetica"/>
      <w:i/>
      <w:vanish/>
      <w:color w:val="0000FF"/>
    </w:rPr>
  </w:style>
  <w:style w:type="paragraph" w:styleId="BodyTextIndent">
    <w:name w:val="Body Text Indent"/>
    <w:basedOn w:val="Normal"/>
    <w:semiHidden/>
    <w:pPr>
      <w:ind w:left="709"/>
      <w:jc w:val="left"/>
    </w:pPr>
  </w:style>
  <w:style w:type="paragraph" w:customStyle="1" w:styleId="NormalItalics">
    <w:name w:val="NormalItalics"/>
    <w:basedOn w:val="Normal"/>
    <w:pPr>
      <w:spacing w:before="0" w:after="0"/>
      <w:jc w:val="left"/>
    </w:pPr>
    <w:rPr>
      <w:i/>
      <w:iCs/>
    </w:rPr>
  </w:style>
  <w:style w:type="paragraph" w:customStyle="1" w:styleId="Description">
    <w:name w:val="Description"/>
    <w:basedOn w:val="BodyText"/>
    <w:autoRedefine/>
    <w:pPr>
      <w:numPr>
        <w:numId w:val="8"/>
      </w:numPr>
      <w:overflowPunct w:val="0"/>
      <w:autoSpaceDE w:val="0"/>
      <w:autoSpaceDN w:val="0"/>
      <w:adjustRightInd w:val="0"/>
      <w:spacing w:before="120" w:after="0"/>
      <w:ind w:left="369"/>
      <w:textAlignment w:val="baseline"/>
    </w:pPr>
    <w:rPr>
      <w:rFonts w:ascii="Helvetica" w:hAnsi="Helvetica"/>
      <w:i/>
      <w:vanish/>
      <w:color w:val="0000FF"/>
    </w:rPr>
  </w:style>
  <w:style w:type="paragraph" w:customStyle="1" w:styleId="Bullet">
    <w:name w:val="Bullet"/>
    <w:basedOn w:val="Normal"/>
    <w:pPr>
      <w:numPr>
        <w:numId w:val="9"/>
      </w:numPr>
    </w:pPr>
  </w:style>
  <w:style w:type="paragraph" w:customStyle="1" w:styleId="Style1">
    <w:name w:val="Style1"/>
    <w:basedOn w:val="Normal"/>
    <w:pPr>
      <w:widowControl w:val="0"/>
      <w:numPr>
        <w:numId w:val="10"/>
      </w:numPr>
      <w:spacing w:before="0" w:after="0"/>
      <w:jc w:val="left"/>
    </w:pPr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61A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1661A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F06C4E"/>
    <w:rPr>
      <w:rFonts w:ascii="Arial" w:hAnsi="Arial"/>
      <w:shd w:val="pct12" w:color="auto" w:fill="FFFFFF"/>
      <w:lang w:eastAsia="en-US"/>
    </w:rPr>
  </w:style>
  <w:style w:type="paragraph" w:customStyle="1" w:styleId="CoverPage-DocumentTitle">
    <w:name w:val="Cover Page - Document Title"/>
    <w:basedOn w:val="DocumentNameTitle"/>
    <w:link w:val="CoverPage-DocumentTitleChar"/>
    <w:qFormat/>
    <w:rsid w:val="004478D0"/>
    <w:pPr>
      <w:pBdr>
        <w:top w:val="none" w:sz="0" w:space="0" w:color="auto"/>
      </w:pBdr>
      <w:tabs>
        <w:tab w:val="clear" w:pos="9781"/>
        <w:tab w:val="left" w:pos="709"/>
      </w:tabs>
      <w:spacing w:after="240"/>
      <w:ind w:left="0"/>
      <w:jc w:val="left"/>
    </w:pPr>
    <w:rPr>
      <w:rFonts w:ascii="Calibri" w:hAnsi="Calibri"/>
      <w:color w:val="D52B1E"/>
      <w:spacing w:val="0"/>
      <w:sz w:val="72"/>
      <w:lang w:val="x-none" w:eastAsia="x-none"/>
    </w:rPr>
  </w:style>
  <w:style w:type="character" w:customStyle="1" w:styleId="CoverPage-DocumentTitleChar">
    <w:name w:val="Cover Page - Document Title Char"/>
    <w:link w:val="CoverPage-DocumentTitle"/>
    <w:rsid w:val="004478D0"/>
    <w:rPr>
      <w:rFonts w:ascii="Calibri" w:hAnsi="Calibri"/>
      <w:b/>
      <w:color w:val="D52B1E"/>
      <w:sz w:val="72"/>
      <w:lang w:val="x-none" w:eastAsia="x-none"/>
    </w:rPr>
  </w:style>
  <w:style w:type="paragraph" w:customStyle="1" w:styleId="ColesBodyText">
    <w:name w:val="Coles Body Text"/>
    <w:basedOn w:val="Normal"/>
    <w:link w:val="ColesBodyTextChar"/>
    <w:qFormat/>
    <w:rsid w:val="00543A75"/>
    <w:pPr>
      <w:ind w:left="709"/>
      <w:jc w:val="left"/>
    </w:pPr>
    <w:rPr>
      <w:sz w:val="18"/>
      <w:lang w:val="x-none" w:eastAsia="x-none"/>
    </w:rPr>
  </w:style>
  <w:style w:type="character" w:customStyle="1" w:styleId="ColesBodyTextChar">
    <w:name w:val="Coles Body Text Char"/>
    <w:link w:val="ColesBodyText"/>
    <w:rsid w:val="00543A75"/>
    <w:rPr>
      <w:rFonts w:ascii="Calibri" w:hAnsi="Calibri"/>
      <w:sz w:val="18"/>
      <w:lang w:val="x-none" w:eastAsia="x-none"/>
    </w:rPr>
  </w:style>
  <w:style w:type="paragraph" w:styleId="Title">
    <w:name w:val="Title"/>
    <w:aliases w:val="Heading level 1"/>
    <w:basedOn w:val="Heading1"/>
    <w:next w:val="Normal"/>
    <w:link w:val="TitleChar"/>
    <w:uiPriority w:val="10"/>
    <w:qFormat/>
    <w:rsid w:val="000A7586"/>
    <w:pPr>
      <w:numPr>
        <w:numId w:val="11"/>
      </w:numPr>
      <w:spacing w:before="0"/>
    </w:pPr>
    <w:rPr>
      <w:sz w:val="44"/>
    </w:rPr>
  </w:style>
  <w:style w:type="character" w:customStyle="1" w:styleId="TitleChar">
    <w:name w:val="Title Char"/>
    <w:aliases w:val="Heading level 1 Char"/>
    <w:link w:val="Title"/>
    <w:uiPriority w:val="10"/>
    <w:rsid w:val="000A7586"/>
    <w:rPr>
      <w:rFonts w:ascii="Calibri" w:hAnsi="Calibri"/>
      <w:b/>
      <w:color w:val="D52B1E"/>
      <w:spacing w:val="-30"/>
      <w:sz w:val="44"/>
      <w:lang w:eastAsia="en-US"/>
    </w:rPr>
  </w:style>
  <w:style w:type="character" w:customStyle="1" w:styleId="Heading1Char">
    <w:name w:val="Heading 1 Char"/>
    <w:aliases w:val="Main heading Char,Heading 1 Chapter Heading Char"/>
    <w:link w:val="Heading1"/>
    <w:rsid w:val="00F011F1"/>
    <w:rPr>
      <w:rFonts w:ascii="Calibri" w:hAnsi="Calibri"/>
      <w:b/>
      <w:color w:val="D52B1E"/>
      <w:sz w:val="56"/>
      <w:lang w:val="en-AU" w:eastAsia="en-US" w:bidi="ar-SA"/>
    </w:rPr>
  </w:style>
  <w:style w:type="character" w:customStyle="1" w:styleId="Heading2Char">
    <w:name w:val="Heading 2 Char"/>
    <w:aliases w:val="Heading 2 - Sub Heading Char"/>
    <w:link w:val="Heading2"/>
    <w:rsid w:val="00D56618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ProjectName">
    <w:name w:val="Project Name"/>
    <w:basedOn w:val="ColesBodyText"/>
    <w:link w:val="ProjectNameChar"/>
    <w:qFormat/>
    <w:rsid w:val="004478D0"/>
    <w:pPr>
      <w:ind w:left="0"/>
    </w:pPr>
    <w:rPr>
      <w:sz w:val="56"/>
    </w:rPr>
  </w:style>
  <w:style w:type="character" w:customStyle="1" w:styleId="ProjectNameChar">
    <w:name w:val="Project Name Char"/>
    <w:link w:val="ProjectName"/>
    <w:rsid w:val="004478D0"/>
    <w:rPr>
      <w:rFonts w:ascii="Calibri" w:hAnsi="Calibri"/>
      <w:sz w:val="56"/>
      <w:lang w:val="x-none" w:eastAsia="x-none"/>
    </w:rPr>
  </w:style>
  <w:style w:type="paragraph" w:customStyle="1" w:styleId="TableHeading0">
    <w:name w:val="TableHeading"/>
    <w:basedOn w:val="BodyText"/>
    <w:rsid w:val="004D1918"/>
    <w:pPr>
      <w:spacing w:before="120" w:after="0"/>
      <w:ind w:left="0"/>
    </w:pPr>
    <w:rPr>
      <w:b/>
      <w:sz w:val="18"/>
      <w:lang w:eastAsia="en-AU"/>
    </w:rPr>
  </w:style>
  <w:style w:type="paragraph" w:customStyle="1" w:styleId="HeadingLevel1">
    <w:name w:val="Heading Level 1"/>
    <w:basedOn w:val="Heading1"/>
    <w:link w:val="HeadingLevel1Char"/>
    <w:qFormat/>
    <w:rsid w:val="00EE06AC"/>
    <w:pPr>
      <w:numPr>
        <w:numId w:val="2"/>
      </w:numPr>
      <w:tabs>
        <w:tab w:val="clear" w:pos="709"/>
        <w:tab w:val="right" w:leader="dot" w:pos="9072"/>
      </w:tabs>
      <w:spacing w:before="0"/>
    </w:pPr>
    <w:rPr>
      <w:sz w:val="44"/>
      <w:lang w:val="x-none"/>
    </w:rPr>
  </w:style>
  <w:style w:type="character" w:customStyle="1" w:styleId="HeadingLevel1Char">
    <w:name w:val="Heading Level 1 Char"/>
    <w:link w:val="HeadingLevel1"/>
    <w:rsid w:val="00EE06AC"/>
    <w:rPr>
      <w:rFonts w:ascii="Calibri" w:hAnsi="Calibri"/>
      <w:b/>
      <w:color w:val="D52B1E"/>
      <w:sz w:val="44"/>
      <w:lang w:val="x-none" w:eastAsia="en-US"/>
    </w:rPr>
  </w:style>
  <w:style w:type="paragraph" w:customStyle="1" w:styleId="2ndLevelHeading">
    <w:name w:val="2nd Level Heading"/>
    <w:basedOn w:val="Heading2"/>
    <w:link w:val="2ndLevelHeadingChar"/>
    <w:qFormat/>
    <w:rsid w:val="00A84943"/>
    <w:pPr>
      <w:tabs>
        <w:tab w:val="clear" w:pos="709"/>
        <w:tab w:val="num" w:pos="714"/>
      </w:tabs>
      <w:spacing w:before="120"/>
    </w:pPr>
    <w:rPr>
      <w:rFonts w:cs="Calibri"/>
      <w:spacing w:val="0"/>
      <w:szCs w:val="24"/>
    </w:rPr>
  </w:style>
  <w:style w:type="character" w:customStyle="1" w:styleId="2ndLevelHeadingChar">
    <w:name w:val="2nd Level Heading Char"/>
    <w:link w:val="2ndLevelHeading"/>
    <w:rsid w:val="00A84943"/>
    <w:rPr>
      <w:rFonts w:ascii="Calibri" w:hAnsi="Calibri" w:cs="Calibri"/>
      <w:b/>
      <w:color w:val="D52B1E"/>
      <w:sz w:val="32"/>
      <w:szCs w:val="24"/>
      <w:shd w:val="clear" w:color="auto" w:fill="FFFFFF"/>
      <w:lang w:eastAsia="en-US"/>
    </w:rPr>
  </w:style>
  <w:style w:type="paragraph" w:customStyle="1" w:styleId="3rdLevelHeading">
    <w:name w:val="3rd Level Heading"/>
    <w:basedOn w:val="Heading3"/>
    <w:qFormat/>
    <w:rsid w:val="00A84943"/>
    <w:pPr>
      <w:shd w:val="clear" w:color="auto" w:fill="auto"/>
      <w:tabs>
        <w:tab w:val="clear" w:pos="720"/>
        <w:tab w:val="left" w:pos="714"/>
      </w:tabs>
      <w:spacing w:before="120"/>
      <w:ind w:left="714" w:hanging="714"/>
      <w:jc w:val="left"/>
    </w:pPr>
    <w:rPr>
      <w:rFonts w:cs="Calibri"/>
      <w:color w:val="auto"/>
      <w:spacing w:val="0"/>
      <w:szCs w:val="25"/>
    </w:rPr>
  </w:style>
  <w:style w:type="paragraph" w:customStyle="1" w:styleId="L1Appendix">
    <w:name w:val="L1 Appendix"/>
    <w:basedOn w:val="Heading2"/>
    <w:link w:val="L1AppendixChar"/>
    <w:qFormat/>
    <w:rsid w:val="00B73621"/>
    <w:pPr>
      <w:numPr>
        <w:ilvl w:val="0"/>
        <w:numId w:val="0"/>
      </w:numPr>
    </w:pPr>
  </w:style>
  <w:style w:type="paragraph" w:customStyle="1" w:styleId="Style2">
    <w:name w:val="Style2"/>
    <w:basedOn w:val="Heading1"/>
    <w:link w:val="Style2Char"/>
    <w:rsid w:val="00B73621"/>
  </w:style>
  <w:style w:type="character" w:customStyle="1" w:styleId="L1AppendixChar">
    <w:name w:val="L1 Appendix Char"/>
    <w:basedOn w:val="Heading2Char"/>
    <w:link w:val="L1Appendix"/>
    <w:rsid w:val="00B73621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Appendixtitle">
    <w:name w:val="Appendix title"/>
    <w:basedOn w:val="Style2"/>
    <w:link w:val="AppendixtitleChar"/>
    <w:qFormat/>
    <w:rsid w:val="00B73621"/>
    <w:rPr>
      <w:sz w:val="44"/>
    </w:rPr>
  </w:style>
  <w:style w:type="character" w:customStyle="1" w:styleId="Style2Char">
    <w:name w:val="Style2 Char"/>
    <w:basedOn w:val="Heading1Char"/>
    <w:link w:val="Style2"/>
    <w:rsid w:val="00B73621"/>
    <w:rPr>
      <w:rFonts w:ascii="Calibri" w:hAnsi="Calibri"/>
      <w:b/>
      <w:color w:val="D52B1E"/>
      <w:sz w:val="56"/>
      <w:lang w:val="en-AU" w:eastAsia="en-US" w:bidi="ar-SA"/>
    </w:rPr>
  </w:style>
  <w:style w:type="character" w:styleId="FollowedHyperlink">
    <w:name w:val="FollowedHyperlink"/>
    <w:uiPriority w:val="99"/>
    <w:semiHidden/>
    <w:unhideWhenUsed/>
    <w:rsid w:val="00FB3328"/>
    <w:rPr>
      <w:color w:val="800080"/>
      <w:u w:val="single"/>
    </w:rPr>
  </w:style>
  <w:style w:type="character" w:customStyle="1" w:styleId="AppendixtitleChar">
    <w:name w:val="Appendix title Char"/>
    <w:link w:val="Appendixtitle"/>
    <w:rsid w:val="00B73621"/>
    <w:rPr>
      <w:rFonts w:ascii="Calibri" w:hAnsi="Calibri"/>
      <w:b/>
      <w:color w:val="D52B1E"/>
      <w:sz w:val="44"/>
      <w:lang w:val="en-AU" w:eastAsia="en-US" w:bidi="ar-SA"/>
    </w:rPr>
  </w:style>
  <w:style w:type="paragraph" w:customStyle="1" w:styleId="HiddenText">
    <w:name w:val="Hidden Text"/>
    <w:basedOn w:val="Instructions"/>
    <w:link w:val="HiddenTextChar"/>
    <w:qFormat/>
    <w:rsid w:val="00A84943"/>
    <w:pPr>
      <w:spacing w:before="60"/>
      <w:ind w:left="714"/>
      <w:jc w:val="both"/>
    </w:pPr>
    <w:rPr>
      <w:rFonts w:ascii="Calibri" w:hAnsi="Calibri"/>
    </w:rPr>
  </w:style>
  <w:style w:type="paragraph" w:customStyle="1" w:styleId="Text1">
    <w:name w:val="Text 1"/>
    <w:basedOn w:val="ColesBodyText"/>
    <w:link w:val="Text1Char"/>
    <w:qFormat/>
    <w:rsid w:val="00A84943"/>
    <w:pPr>
      <w:tabs>
        <w:tab w:val="left" w:pos="714"/>
      </w:tabs>
      <w:ind w:left="714"/>
      <w:jc w:val="both"/>
    </w:pPr>
    <w:rPr>
      <w:sz w:val="20"/>
      <w:lang w:val="en-AU"/>
    </w:rPr>
  </w:style>
  <w:style w:type="character" w:customStyle="1" w:styleId="InstructionsChar">
    <w:name w:val="Instructions Char"/>
    <w:link w:val="Instructions"/>
    <w:rsid w:val="001318A0"/>
    <w:rPr>
      <w:rFonts w:ascii="Helvetica" w:hAnsi="Helvetica"/>
      <w:i/>
      <w:vanish/>
      <w:color w:val="0000FF"/>
      <w:lang w:eastAsia="en-US"/>
    </w:rPr>
  </w:style>
  <w:style w:type="character" w:customStyle="1" w:styleId="HiddenTextChar">
    <w:name w:val="Hidden Text Char"/>
    <w:basedOn w:val="InstructionsChar"/>
    <w:link w:val="HiddenText"/>
    <w:rsid w:val="001318A0"/>
    <w:rPr>
      <w:rFonts w:ascii="Helvetica" w:hAnsi="Helvetica"/>
      <w:i/>
      <w:vanish/>
      <w:color w:val="0000FF"/>
      <w:lang w:eastAsia="en-US"/>
    </w:rPr>
  </w:style>
  <w:style w:type="paragraph" w:styleId="Revision">
    <w:name w:val="Revision"/>
    <w:hidden/>
    <w:uiPriority w:val="99"/>
    <w:semiHidden/>
    <w:rsid w:val="00746E7A"/>
    <w:rPr>
      <w:rFonts w:ascii="Calibri" w:hAnsi="Calibri"/>
      <w:lang w:eastAsia="en-US"/>
    </w:rPr>
  </w:style>
  <w:style w:type="character" w:customStyle="1" w:styleId="Text1Char">
    <w:name w:val="Text 1 Char"/>
    <w:basedOn w:val="ColesBodyTextChar"/>
    <w:link w:val="Text1"/>
    <w:rsid w:val="00A84943"/>
    <w:rPr>
      <w:rFonts w:ascii="Calibri" w:hAnsi="Calibri"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F40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13F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13F40"/>
    <w:rPr>
      <w:i/>
      <w:iCs/>
      <w:color w:val="4F81BD" w:themeColor="accent1"/>
    </w:rPr>
  </w:style>
  <w:style w:type="table" w:customStyle="1" w:styleId="PlainTable21">
    <w:name w:val="Plain Table 21"/>
    <w:basedOn w:val="TableNormal"/>
    <w:uiPriority w:val="42"/>
    <w:rsid w:val="00215B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B19"/>
    <w:pPr>
      <w:spacing w:before="0" w:after="0"/>
    </w:pPr>
    <w:rPr>
      <w:i/>
      <w:iCs/>
      <w:color w:val="C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6E6E"/>
    <w:rPr>
      <w:i/>
      <w:iCs/>
    </w:rPr>
  </w:style>
  <w:style w:type="paragraph" w:customStyle="1" w:styleId="Points">
    <w:name w:val="Points"/>
    <w:basedOn w:val="Normal"/>
    <w:qFormat/>
    <w:rsid w:val="00486E6E"/>
    <w:pPr>
      <w:ind w:left="709"/>
    </w:pPr>
    <w:rPr>
      <w:i/>
    </w:rPr>
  </w:style>
  <w:style w:type="paragraph" w:styleId="TableofFigures">
    <w:name w:val="table of figures"/>
    <w:basedOn w:val="Normal"/>
    <w:next w:val="Normal"/>
    <w:uiPriority w:val="99"/>
    <w:unhideWhenUsed/>
    <w:rsid w:val="007F000F"/>
    <w:pPr>
      <w:spacing w:after="0"/>
    </w:pPr>
  </w:style>
  <w:style w:type="table" w:styleId="PlainTable3">
    <w:name w:val="Plain Table 3"/>
    <w:basedOn w:val="TableNormal"/>
    <w:uiPriority w:val="43"/>
    <w:rsid w:val="005E59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rsid w:val="00562ED7"/>
    <w:pPr>
      <w:spacing w:before="100" w:beforeAutospacing="1" w:after="100" w:afterAutospacing="1"/>
      <w:jc w:val="left"/>
    </w:pPr>
    <w:rPr>
      <w:rFonts w:ascii="Arial" w:hAnsi="Arial" w:cs="Arial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eneral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9C6FEEF85F4DAA75EEB1A10B2BDE" ma:contentTypeVersion="0" ma:contentTypeDescription="Create a new document." ma:contentTypeScope="" ma:versionID="e798afb6f28e35df694d939e1209e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441818c6094b2d9c2df09a3ba01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0AE54-F557-4A79-8E23-0873A9F356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0A15762-56AC-4445-8D78-46BB03EF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61868F-1792-4610-806B-2D52B2B92F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F026EC-CE02-4EA3-90FB-BE3495B3A3AB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0F280D94-FE35-4B17-9D2F-CD6BBAE2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GeneralDocumentTemplate.dot</Template>
  <TotalTime>0</TotalTime>
  <Pages>16</Pages>
  <Words>1646</Words>
  <Characters>10275</Characters>
  <Application>Microsoft Office Word</Application>
  <DocSecurity>4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Solution - CID</vt:lpstr>
    </vt:vector>
  </TitlesOfParts>
  <Company>Coles</Company>
  <LinksUpToDate>false</LinksUpToDate>
  <CharactersWithSpaces>11898</CharactersWithSpaces>
  <SharedDoc>false</SharedDoc>
  <HLinks>
    <vt:vector size="6" baseType="variant">
      <vt:variant>
        <vt:i4>4456543</vt:i4>
      </vt:variant>
      <vt:variant>
        <vt:i4>6</vt:i4>
      </vt:variant>
      <vt:variant>
        <vt:i4>0</vt:i4>
      </vt:variant>
      <vt:variant>
        <vt:i4>5</vt:i4>
      </vt:variant>
      <vt:variant>
        <vt:lpwstr>http://4qd.cmltd.net.au/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Solution - CID</dc:title>
  <dc:subject>Project Name</dc:subject>
  <dc:creator>Darren Yates</dc:creator>
  <cp:keywords>City FM, Template, BFS</cp:keywords>
  <dc:description>City FM</dc:description>
  <cp:lastModifiedBy>Ahmad Arsyad Bin. Ahmad</cp:lastModifiedBy>
  <cp:revision>2</cp:revision>
  <cp:lastPrinted>2017-02-14T07:53:00Z</cp:lastPrinted>
  <dcterms:created xsi:type="dcterms:W3CDTF">2017-02-14T12:51:00Z</dcterms:created>
  <dcterms:modified xsi:type="dcterms:W3CDTF">2017-02-14T12:51:00Z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http://teamsite/sites/ProjectDeliveryFramework/4QDRefresh/Template Refresh/BFS_ProjectName.doc</vt:lpwstr>
  </property>
  <property fmtid="{D5CDD505-2E9C-101B-9397-08002B2CF9AE}" pid="3" name="Order">
    <vt:lpwstr>16600.0000000000</vt:lpwstr>
  </property>
  <property fmtid="{D5CDD505-2E9C-101B-9397-08002B2CF9AE}" pid="4" name="xd_ProgID">
    <vt:lpwstr/>
  </property>
  <property fmtid="{D5CDD505-2E9C-101B-9397-08002B2CF9AE}" pid="5" name="TaxCatchAll">
    <vt:lpwstr/>
  </property>
  <property fmtid="{D5CDD505-2E9C-101B-9397-08002B2CF9AE}" pid="6" name="TemplateUrl">
    <vt:lpwstr/>
  </property>
  <property fmtid="{D5CDD505-2E9C-101B-9397-08002B2CF9AE}" pid="7" name="ContentTypeId">
    <vt:lpwstr>0x0101005AE89C6FEEF85F4DAA75EEB1A10B2BDE</vt:lpwstr>
  </property>
  <property fmtid="{D5CDD505-2E9C-101B-9397-08002B2CF9AE}" pid="8" name="IsMyDocuments">
    <vt:bool>true</vt:bool>
  </property>
</Properties>
</file>