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parchemin" recolor="t" type="frame"/>
    </v:background>
  </w:background>
  <w:body>
    <w:p w14:paraId="10A21904" w14:textId="03CAE9B7" w:rsidR="0062129B" w:rsidRDefault="0062129B" w:rsidP="0062129B">
      <w:pPr>
        <w:jc w:val="center"/>
      </w:pPr>
      <w:r>
        <w:rPr>
          <w:rFonts w:ascii="Verdana" w:hAnsi="Verdana"/>
          <w:noProof/>
          <w:kern w:val="36"/>
          <w:sz w:val="48"/>
          <w:szCs w:val="48"/>
          <w:lang w:eastAsia="fr-FR"/>
        </w:rPr>
        <w:drawing>
          <wp:inline distT="0" distB="0" distL="0" distR="0" wp14:anchorId="436EE709" wp14:editId="6B890D2A">
            <wp:extent cx="5764530" cy="3156585"/>
            <wp:effectExtent l="0" t="0" r="7620" b="5715"/>
            <wp:docPr id="5" name="Image 5" descr="chaosof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haosofr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3156585"/>
                    </a:xfrm>
                    <a:prstGeom prst="rect">
                      <a:avLst/>
                    </a:prstGeom>
                    <a:noFill/>
                    <a:ln>
                      <a:noFill/>
                    </a:ln>
                  </pic:spPr>
                </pic:pic>
              </a:graphicData>
            </a:graphic>
          </wp:inline>
        </w:drawing>
      </w:r>
    </w:p>
    <w:p w14:paraId="4D88BC4B" w14:textId="75ACA75C" w:rsidR="0062129B" w:rsidRDefault="0062129B" w:rsidP="0062129B">
      <w:pPr>
        <w:jc w:val="center"/>
      </w:pPr>
    </w:p>
    <w:p w14:paraId="7B9D7632" w14:textId="77777777" w:rsidR="0062129B" w:rsidRDefault="0062129B" w:rsidP="0062129B">
      <w:pPr>
        <w:jc w:val="center"/>
      </w:pPr>
    </w:p>
    <w:p w14:paraId="5CCC0517" w14:textId="57DD84EF" w:rsidR="0062129B" w:rsidRPr="0062129B" w:rsidRDefault="001A3394" w:rsidP="0062129B">
      <w:pPr>
        <w:pStyle w:val="Titre1"/>
        <w:jc w:val="center"/>
        <w:rPr>
          <w:sz w:val="144"/>
        </w:rPr>
      </w:pPr>
      <w:bookmarkStart w:id="0" w:name="_Toc77253939"/>
      <w:bookmarkStart w:id="1" w:name="_Toc77323374"/>
      <w:r>
        <w:rPr>
          <w:sz w:val="144"/>
        </w:rPr>
        <w:t>Jómsborg</w:t>
      </w:r>
      <w:bookmarkEnd w:id="0"/>
      <w:bookmarkEnd w:id="1"/>
    </w:p>
    <w:p w14:paraId="4727AE7A" w14:textId="087C0B19" w:rsidR="0062129B" w:rsidRPr="00683E5F" w:rsidRDefault="00683E5F" w:rsidP="0062129B">
      <w:pPr>
        <w:jc w:val="center"/>
        <w:rPr>
          <w:lang w:val="en-US"/>
        </w:rPr>
      </w:pPr>
      <w:r w:rsidRPr="00683E5F">
        <w:rPr>
          <w:lang w:val="en-US"/>
        </w:rPr>
        <w:t>Project Chaos Of Race pour RPG MAKER</w:t>
      </w:r>
      <w:r>
        <w:rPr>
          <w:lang w:val="en-US"/>
        </w:rPr>
        <w:t xml:space="preserve"> MV</w:t>
      </w:r>
    </w:p>
    <w:p w14:paraId="585D5AEE" w14:textId="77777777" w:rsidR="0062129B" w:rsidRPr="00683E5F" w:rsidRDefault="0062129B" w:rsidP="0062129B">
      <w:pPr>
        <w:jc w:val="center"/>
        <w:rPr>
          <w:lang w:val="en-US"/>
        </w:rPr>
      </w:pPr>
    </w:p>
    <w:p w14:paraId="107649C9" w14:textId="77777777" w:rsidR="0062129B" w:rsidRPr="00683E5F" w:rsidRDefault="0062129B" w:rsidP="0062129B">
      <w:pPr>
        <w:jc w:val="center"/>
        <w:rPr>
          <w:lang w:val="en-US"/>
        </w:rPr>
      </w:pPr>
    </w:p>
    <w:p w14:paraId="24F95806" w14:textId="77777777" w:rsidR="0062129B" w:rsidRPr="00683E5F" w:rsidRDefault="0062129B" w:rsidP="0062129B">
      <w:pPr>
        <w:jc w:val="center"/>
        <w:rPr>
          <w:lang w:val="en-US"/>
        </w:rPr>
      </w:pPr>
    </w:p>
    <w:p w14:paraId="0CB293E8" w14:textId="77777777" w:rsidR="0062129B" w:rsidRPr="00683E5F" w:rsidRDefault="0062129B" w:rsidP="0062129B">
      <w:pPr>
        <w:jc w:val="center"/>
        <w:rPr>
          <w:lang w:val="en-US"/>
        </w:rPr>
      </w:pPr>
    </w:p>
    <w:p w14:paraId="39E0E7D3" w14:textId="77777777" w:rsidR="0062129B" w:rsidRPr="00683E5F" w:rsidRDefault="0062129B" w:rsidP="0062129B">
      <w:pPr>
        <w:jc w:val="center"/>
        <w:rPr>
          <w:lang w:val="en-US"/>
        </w:rPr>
      </w:pPr>
    </w:p>
    <w:p w14:paraId="042A5A81" w14:textId="77777777" w:rsidR="0062129B" w:rsidRPr="00683E5F" w:rsidRDefault="0062129B" w:rsidP="0062129B">
      <w:pPr>
        <w:jc w:val="center"/>
        <w:rPr>
          <w:lang w:val="en-US"/>
        </w:rPr>
      </w:pPr>
    </w:p>
    <w:p w14:paraId="67DEB9F6" w14:textId="77777777" w:rsidR="0062129B" w:rsidRPr="00683E5F" w:rsidRDefault="0062129B" w:rsidP="0062129B">
      <w:pPr>
        <w:jc w:val="center"/>
        <w:rPr>
          <w:lang w:val="en-US"/>
        </w:rPr>
      </w:pPr>
    </w:p>
    <w:p w14:paraId="2977E8F0" w14:textId="77777777" w:rsidR="0062129B" w:rsidRPr="00683E5F" w:rsidRDefault="0062129B" w:rsidP="0062129B">
      <w:pPr>
        <w:jc w:val="center"/>
        <w:rPr>
          <w:lang w:val="en-US"/>
        </w:rPr>
      </w:pPr>
    </w:p>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0EDBEC87" w:rsidR="00E9526D" w:rsidRDefault="00E9526D">
          <w:pPr>
            <w:pStyle w:val="En-ttedetabledesmatires"/>
          </w:pPr>
          <w:r>
            <w:t>Table des matières</w:t>
          </w:r>
        </w:p>
        <w:p w14:paraId="260DB1DD" w14:textId="77777777" w:rsidR="00123AC8" w:rsidRPr="00123AC8" w:rsidRDefault="00123AC8" w:rsidP="00123AC8">
          <w:pPr>
            <w:rPr>
              <w:lang w:eastAsia="fr-FR"/>
            </w:rPr>
          </w:pPr>
        </w:p>
        <w:p w14:paraId="74A58AAE" w14:textId="13240F9C" w:rsidR="00176A40"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7323374" w:history="1">
            <w:r w:rsidR="00176A40" w:rsidRPr="00FB42D9">
              <w:rPr>
                <w:rStyle w:val="Lienhypertexte"/>
                <w:noProof/>
              </w:rPr>
              <w:t>Jómsborg</w:t>
            </w:r>
            <w:r w:rsidR="00176A40">
              <w:rPr>
                <w:noProof/>
                <w:webHidden/>
              </w:rPr>
              <w:tab/>
            </w:r>
            <w:r w:rsidR="00176A40">
              <w:rPr>
                <w:noProof/>
                <w:webHidden/>
              </w:rPr>
              <w:fldChar w:fldCharType="begin"/>
            </w:r>
            <w:r w:rsidR="00176A40">
              <w:rPr>
                <w:noProof/>
                <w:webHidden/>
              </w:rPr>
              <w:instrText xml:space="preserve"> PAGEREF _Toc77323374 \h </w:instrText>
            </w:r>
            <w:r w:rsidR="00176A40">
              <w:rPr>
                <w:noProof/>
                <w:webHidden/>
              </w:rPr>
            </w:r>
            <w:r w:rsidR="00176A40">
              <w:rPr>
                <w:noProof/>
                <w:webHidden/>
              </w:rPr>
              <w:fldChar w:fldCharType="separate"/>
            </w:r>
            <w:r w:rsidR="00176A40">
              <w:rPr>
                <w:noProof/>
                <w:webHidden/>
              </w:rPr>
              <w:t>1</w:t>
            </w:r>
            <w:r w:rsidR="00176A40">
              <w:rPr>
                <w:noProof/>
                <w:webHidden/>
              </w:rPr>
              <w:fldChar w:fldCharType="end"/>
            </w:r>
          </w:hyperlink>
        </w:p>
        <w:p w14:paraId="0DC6302C" w14:textId="645A02AA" w:rsidR="00176A40" w:rsidRDefault="00176A40">
          <w:pPr>
            <w:pStyle w:val="TM1"/>
            <w:tabs>
              <w:tab w:val="right" w:leader="dot" w:pos="9062"/>
            </w:tabs>
            <w:rPr>
              <w:rFonts w:eastAsiaTheme="minorEastAsia"/>
              <w:noProof/>
              <w:lang w:eastAsia="fr-FR"/>
            </w:rPr>
          </w:pPr>
          <w:hyperlink w:anchor="_Toc77323375" w:history="1">
            <w:r w:rsidRPr="00FB42D9">
              <w:rPr>
                <w:rStyle w:val="Lienhypertexte"/>
                <w:noProof/>
              </w:rPr>
              <w:t>Jómsborg</w:t>
            </w:r>
            <w:r>
              <w:rPr>
                <w:noProof/>
                <w:webHidden/>
              </w:rPr>
              <w:tab/>
            </w:r>
            <w:r>
              <w:rPr>
                <w:noProof/>
                <w:webHidden/>
              </w:rPr>
              <w:fldChar w:fldCharType="begin"/>
            </w:r>
            <w:r>
              <w:rPr>
                <w:noProof/>
                <w:webHidden/>
              </w:rPr>
              <w:instrText xml:space="preserve"> PAGEREF _Toc77323375 \h </w:instrText>
            </w:r>
            <w:r>
              <w:rPr>
                <w:noProof/>
                <w:webHidden/>
              </w:rPr>
            </w:r>
            <w:r>
              <w:rPr>
                <w:noProof/>
                <w:webHidden/>
              </w:rPr>
              <w:fldChar w:fldCharType="separate"/>
            </w:r>
            <w:r>
              <w:rPr>
                <w:noProof/>
                <w:webHidden/>
              </w:rPr>
              <w:t>3</w:t>
            </w:r>
            <w:r>
              <w:rPr>
                <w:noProof/>
                <w:webHidden/>
              </w:rPr>
              <w:fldChar w:fldCharType="end"/>
            </w:r>
          </w:hyperlink>
        </w:p>
        <w:p w14:paraId="0732BE50" w14:textId="54D7D4D9" w:rsidR="00176A40" w:rsidRDefault="00176A40">
          <w:pPr>
            <w:pStyle w:val="TM2"/>
            <w:tabs>
              <w:tab w:val="right" w:leader="dot" w:pos="9062"/>
            </w:tabs>
            <w:rPr>
              <w:rFonts w:eastAsiaTheme="minorEastAsia"/>
              <w:noProof/>
              <w:lang w:eastAsia="fr-FR"/>
            </w:rPr>
          </w:pPr>
          <w:hyperlink w:anchor="_Toc77323376" w:history="1">
            <w:r w:rsidRPr="00FB42D9">
              <w:rPr>
                <w:rStyle w:val="Lienhypertexte"/>
                <w:noProof/>
              </w:rPr>
              <w:t>Organisation de la ville</w:t>
            </w:r>
            <w:r>
              <w:rPr>
                <w:noProof/>
                <w:webHidden/>
              </w:rPr>
              <w:tab/>
            </w:r>
            <w:r>
              <w:rPr>
                <w:noProof/>
                <w:webHidden/>
              </w:rPr>
              <w:fldChar w:fldCharType="begin"/>
            </w:r>
            <w:r>
              <w:rPr>
                <w:noProof/>
                <w:webHidden/>
              </w:rPr>
              <w:instrText xml:space="preserve"> PAGEREF _Toc77323376 \h </w:instrText>
            </w:r>
            <w:r>
              <w:rPr>
                <w:noProof/>
                <w:webHidden/>
              </w:rPr>
            </w:r>
            <w:r>
              <w:rPr>
                <w:noProof/>
                <w:webHidden/>
              </w:rPr>
              <w:fldChar w:fldCharType="separate"/>
            </w:r>
            <w:r>
              <w:rPr>
                <w:noProof/>
                <w:webHidden/>
              </w:rPr>
              <w:t>4</w:t>
            </w:r>
            <w:r>
              <w:rPr>
                <w:noProof/>
                <w:webHidden/>
              </w:rPr>
              <w:fldChar w:fldCharType="end"/>
            </w:r>
          </w:hyperlink>
        </w:p>
        <w:p w14:paraId="40BBAAA0" w14:textId="79ED25C2" w:rsidR="00176A40" w:rsidRDefault="00176A40">
          <w:pPr>
            <w:pStyle w:val="TM3"/>
            <w:tabs>
              <w:tab w:val="right" w:leader="dot" w:pos="9062"/>
            </w:tabs>
            <w:rPr>
              <w:rFonts w:eastAsiaTheme="minorEastAsia"/>
              <w:noProof/>
              <w:lang w:eastAsia="fr-FR"/>
            </w:rPr>
          </w:pPr>
          <w:hyperlink w:anchor="_Toc77323377" w:history="1">
            <w:r w:rsidRPr="00FB42D9">
              <w:rPr>
                <w:rStyle w:val="Lienhypertexte"/>
                <w:noProof/>
              </w:rPr>
              <w:t>1 La place central</w:t>
            </w:r>
            <w:r>
              <w:rPr>
                <w:noProof/>
                <w:webHidden/>
              </w:rPr>
              <w:tab/>
            </w:r>
            <w:r>
              <w:rPr>
                <w:noProof/>
                <w:webHidden/>
              </w:rPr>
              <w:fldChar w:fldCharType="begin"/>
            </w:r>
            <w:r>
              <w:rPr>
                <w:noProof/>
                <w:webHidden/>
              </w:rPr>
              <w:instrText xml:space="preserve"> PAGEREF _Toc77323377 \h </w:instrText>
            </w:r>
            <w:r>
              <w:rPr>
                <w:noProof/>
                <w:webHidden/>
              </w:rPr>
            </w:r>
            <w:r>
              <w:rPr>
                <w:noProof/>
                <w:webHidden/>
              </w:rPr>
              <w:fldChar w:fldCharType="separate"/>
            </w:r>
            <w:r>
              <w:rPr>
                <w:noProof/>
                <w:webHidden/>
              </w:rPr>
              <w:t>4</w:t>
            </w:r>
            <w:r>
              <w:rPr>
                <w:noProof/>
                <w:webHidden/>
              </w:rPr>
              <w:fldChar w:fldCharType="end"/>
            </w:r>
          </w:hyperlink>
        </w:p>
        <w:p w14:paraId="7A8D925D" w14:textId="08B91592" w:rsidR="00176A40" w:rsidRDefault="00176A40">
          <w:pPr>
            <w:pStyle w:val="TM3"/>
            <w:tabs>
              <w:tab w:val="right" w:leader="dot" w:pos="9062"/>
            </w:tabs>
            <w:rPr>
              <w:rFonts w:eastAsiaTheme="minorEastAsia"/>
              <w:noProof/>
              <w:lang w:eastAsia="fr-FR"/>
            </w:rPr>
          </w:pPr>
          <w:hyperlink w:anchor="_Toc77323378" w:history="1">
            <w:r w:rsidRPr="00FB42D9">
              <w:rPr>
                <w:rStyle w:val="Lienhypertexte"/>
                <w:noProof/>
              </w:rPr>
              <w:t>2 Le Shop de magie de Fervid Disgrast</w:t>
            </w:r>
            <w:r>
              <w:rPr>
                <w:noProof/>
                <w:webHidden/>
              </w:rPr>
              <w:tab/>
            </w:r>
            <w:r>
              <w:rPr>
                <w:noProof/>
                <w:webHidden/>
              </w:rPr>
              <w:fldChar w:fldCharType="begin"/>
            </w:r>
            <w:r>
              <w:rPr>
                <w:noProof/>
                <w:webHidden/>
              </w:rPr>
              <w:instrText xml:space="preserve"> PAGEREF _Toc77323378 \h </w:instrText>
            </w:r>
            <w:r>
              <w:rPr>
                <w:noProof/>
                <w:webHidden/>
              </w:rPr>
            </w:r>
            <w:r>
              <w:rPr>
                <w:noProof/>
                <w:webHidden/>
              </w:rPr>
              <w:fldChar w:fldCharType="separate"/>
            </w:r>
            <w:r>
              <w:rPr>
                <w:noProof/>
                <w:webHidden/>
              </w:rPr>
              <w:t>4</w:t>
            </w:r>
            <w:r>
              <w:rPr>
                <w:noProof/>
                <w:webHidden/>
              </w:rPr>
              <w:fldChar w:fldCharType="end"/>
            </w:r>
          </w:hyperlink>
        </w:p>
        <w:p w14:paraId="2434FC9D" w14:textId="50CAF314" w:rsidR="00176A40" w:rsidRDefault="00176A40">
          <w:pPr>
            <w:pStyle w:val="TM3"/>
            <w:tabs>
              <w:tab w:val="right" w:leader="dot" w:pos="9062"/>
            </w:tabs>
            <w:rPr>
              <w:rFonts w:eastAsiaTheme="minorEastAsia"/>
              <w:noProof/>
              <w:lang w:eastAsia="fr-FR"/>
            </w:rPr>
          </w:pPr>
          <w:hyperlink w:anchor="_Toc77323379" w:history="1">
            <w:r w:rsidRPr="00FB42D9">
              <w:rPr>
                <w:rStyle w:val="Lienhypertexte"/>
                <w:noProof/>
              </w:rPr>
              <w:t>3 Daimonds Guilde</w:t>
            </w:r>
            <w:r>
              <w:rPr>
                <w:noProof/>
                <w:webHidden/>
              </w:rPr>
              <w:tab/>
            </w:r>
            <w:r>
              <w:rPr>
                <w:noProof/>
                <w:webHidden/>
              </w:rPr>
              <w:fldChar w:fldCharType="begin"/>
            </w:r>
            <w:r>
              <w:rPr>
                <w:noProof/>
                <w:webHidden/>
              </w:rPr>
              <w:instrText xml:space="preserve"> PAGEREF _Toc77323379 \h </w:instrText>
            </w:r>
            <w:r>
              <w:rPr>
                <w:noProof/>
                <w:webHidden/>
              </w:rPr>
            </w:r>
            <w:r>
              <w:rPr>
                <w:noProof/>
                <w:webHidden/>
              </w:rPr>
              <w:fldChar w:fldCharType="separate"/>
            </w:r>
            <w:r>
              <w:rPr>
                <w:noProof/>
                <w:webHidden/>
              </w:rPr>
              <w:t>4</w:t>
            </w:r>
            <w:r>
              <w:rPr>
                <w:noProof/>
                <w:webHidden/>
              </w:rPr>
              <w:fldChar w:fldCharType="end"/>
            </w:r>
          </w:hyperlink>
        </w:p>
        <w:p w14:paraId="1FCBCC35" w14:textId="50A6F48E" w:rsidR="00176A40" w:rsidRDefault="00176A40">
          <w:pPr>
            <w:pStyle w:val="TM3"/>
            <w:tabs>
              <w:tab w:val="right" w:leader="dot" w:pos="9062"/>
            </w:tabs>
            <w:rPr>
              <w:rFonts w:eastAsiaTheme="minorEastAsia"/>
              <w:noProof/>
              <w:lang w:eastAsia="fr-FR"/>
            </w:rPr>
          </w:pPr>
          <w:hyperlink w:anchor="_Toc77323380" w:history="1">
            <w:r w:rsidRPr="00FB42D9">
              <w:rPr>
                <w:rStyle w:val="Lienhypertexte"/>
                <w:noProof/>
              </w:rPr>
              <w:t>4 La Guilde des Elfes</w:t>
            </w:r>
            <w:r>
              <w:rPr>
                <w:noProof/>
                <w:webHidden/>
              </w:rPr>
              <w:tab/>
            </w:r>
            <w:r>
              <w:rPr>
                <w:noProof/>
                <w:webHidden/>
              </w:rPr>
              <w:fldChar w:fldCharType="begin"/>
            </w:r>
            <w:r>
              <w:rPr>
                <w:noProof/>
                <w:webHidden/>
              </w:rPr>
              <w:instrText xml:space="preserve"> PAGEREF _Toc77323380 \h </w:instrText>
            </w:r>
            <w:r>
              <w:rPr>
                <w:noProof/>
                <w:webHidden/>
              </w:rPr>
            </w:r>
            <w:r>
              <w:rPr>
                <w:noProof/>
                <w:webHidden/>
              </w:rPr>
              <w:fldChar w:fldCharType="separate"/>
            </w:r>
            <w:r>
              <w:rPr>
                <w:noProof/>
                <w:webHidden/>
              </w:rPr>
              <w:t>6</w:t>
            </w:r>
            <w:r>
              <w:rPr>
                <w:noProof/>
                <w:webHidden/>
              </w:rPr>
              <w:fldChar w:fldCharType="end"/>
            </w:r>
          </w:hyperlink>
        </w:p>
        <w:p w14:paraId="6865D76E" w14:textId="71FBDE30" w:rsidR="00176A40" w:rsidRDefault="00176A40">
          <w:pPr>
            <w:pStyle w:val="TM3"/>
            <w:tabs>
              <w:tab w:val="right" w:leader="dot" w:pos="9062"/>
            </w:tabs>
            <w:rPr>
              <w:rFonts w:eastAsiaTheme="minorEastAsia"/>
              <w:noProof/>
              <w:lang w:eastAsia="fr-FR"/>
            </w:rPr>
          </w:pPr>
          <w:hyperlink w:anchor="_Toc77323381" w:history="1">
            <w:r w:rsidRPr="00FB42D9">
              <w:rPr>
                <w:rStyle w:val="Lienhypertexte"/>
                <w:noProof/>
              </w:rPr>
              <w:t>5 L’armurerie</w:t>
            </w:r>
            <w:r>
              <w:rPr>
                <w:noProof/>
                <w:webHidden/>
              </w:rPr>
              <w:tab/>
            </w:r>
            <w:r>
              <w:rPr>
                <w:noProof/>
                <w:webHidden/>
              </w:rPr>
              <w:fldChar w:fldCharType="begin"/>
            </w:r>
            <w:r>
              <w:rPr>
                <w:noProof/>
                <w:webHidden/>
              </w:rPr>
              <w:instrText xml:space="preserve"> PAGEREF _Toc77323381 \h </w:instrText>
            </w:r>
            <w:r>
              <w:rPr>
                <w:noProof/>
                <w:webHidden/>
              </w:rPr>
            </w:r>
            <w:r>
              <w:rPr>
                <w:noProof/>
                <w:webHidden/>
              </w:rPr>
              <w:fldChar w:fldCharType="separate"/>
            </w:r>
            <w:r>
              <w:rPr>
                <w:noProof/>
                <w:webHidden/>
              </w:rPr>
              <w:t>6</w:t>
            </w:r>
            <w:r>
              <w:rPr>
                <w:noProof/>
                <w:webHidden/>
              </w:rPr>
              <w:fldChar w:fldCharType="end"/>
            </w:r>
          </w:hyperlink>
        </w:p>
        <w:p w14:paraId="2606906C" w14:textId="3C36677F" w:rsidR="00176A40" w:rsidRDefault="00176A40">
          <w:pPr>
            <w:pStyle w:val="TM3"/>
            <w:tabs>
              <w:tab w:val="right" w:leader="dot" w:pos="9062"/>
            </w:tabs>
            <w:rPr>
              <w:rFonts w:eastAsiaTheme="minorEastAsia"/>
              <w:noProof/>
              <w:lang w:eastAsia="fr-FR"/>
            </w:rPr>
          </w:pPr>
          <w:hyperlink w:anchor="_Toc77323382" w:history="1">
            <w:r w:rsidRPr="00FB42D9">
              <w:rPr>
                <w:rStyle w:val="Lienhypertexte"/>
                <w:noProof/>
              </w:rPr>
              <w:t>6 Bijouterie</w:t>
            </w:r>
            <w:r>
              <w:rPr>
                <w:noProof/>
                <w:webHidden/>
              </w:rPr>
              <w:tab/>
            </w:r>
            <w:r>
              <w:rPr>
                <w:noProof/>
                <w:webHidden/>
              </w:rPr>
              <w:fldChar w:fldCharType="begin"/>
            </w:r>
            <w:r>
              <w:rPr>
                <w:noProof/>
                <w:webHidden/>
              </w:rPr>
              <w:instrText xml:space="preserve"> PAGEREF _Toc77323382 \h </w:instrText>
            </w:r>
            <w:r>
              <w:rPr>
                <w:noProof/>
                <w:webHidden/>
              </w:rPr>
            </w:r>
            <w:r>
              <w:rPr>
                <w:noProof/>
                <w:webHidden/>
              </w:rPr>
              <w:fldChar w:fldCharType="separate"/>
            </w:r>
            <w:r>
              <w:rPr>
                <w:noProof/>
                <w:webHidden/>
              </w:rPr>
              <w:t>6</w:t>
            </w:r>
            <w:r>
              <w:rPr>
                <w:noProof/>
                <w:webHidden/>
              </w:rPr>
              <w:fldChar w:fldCharType="end"/>
            </w:r>
          </w:hyperlink>
        </w:p>
        <w:p w14:paraId="64DF4391" w14:textId="59461EC2" w:rsidR="00176A40" w:rsidRDefault="00176A40">
          <w:pPr>
            <w:pStyle w:val="TM3"/>
            <w:tabs>
              <w:tab w:val="right" w:leader="dot" w:pos="9062"/>
            </w:tabs>
            <w:rPr>
              <w:rFonts w:eastAsiaTheme="minorEastAsia"/>
              <w:noProof/>
              <w:lang w:eastAsia="fr-FR"/>
            </w:rPr>
          </w:pPr>
          <w:hyperlink w:anchor="_Toc77323383" w:history="1">
            <w:r w:rsidRPr="00FB42D9">
              <w:rPr>
                <w:rStyle w:val="Lienhypertexte"/>
                <w:noProof/>
              </w:rPr>
              <w:t>7 Boutique général</w:t>
            </w:r>
            <w:r>
              <w:rPr>
                <w:noProof/>
                <w:webHidden/>
              </w:rPr>
              <w:tab/>
            </w:r>
            <w:r>
              <w:rPr>
                <w:noProof/>
                <w:webHidden/>
              </w:rPr>
              <w:fldChar w:fldCharType="begin"/>
            </w:r>
            <w:r>
              <w:rPr>
                <w:noProof/>
                <w:webHidden/>
              </w:rPr>
              <w:instrText xml:space="preserve"> PAGEREF _Toc77323383 \h </w:instrText>
            </w:r>
            <w:r>
              <w:rPr>
                <w:noProof/>
                <w:webHidden/>
              </w:rPr>
            </w:r>
            <w:r>
              <w:rPr>
                <w:noProof/>
                <w:webHidden/>
              </w:rPr>
              <w:fldChar w:fldCharType="separate"/>
            </w:r>
            <w:r>
              <w:rPr>
                <w:noProof/>
                <w:webHidden/>
              </w:rPr>
              <w:t>6</w:t>
            </w:r>
            <w:r>
              <w:rPr>
                <w:noProof/>
                <w:webHidden/>
              </w:rPr>
              <w:fldChar w:fldCharType="end"/>
            </w:r>
          </w:hyperlink>
        </w:p>
        <w:p w14:paraId="643004B0" w14:textId="407FE363" w:rsidR="00176A40" w:rsidRDefault="00176A40">
          <w:pPr>
            <w:pStyle w:val="TM3"/>
            <w:tabs>
              <w:tab w:val="right" w:leader="dot" w:pos="9062"/>
            </w:tabs>
            <w:rPr>
              <w:rFonts w:eastAsiaTheme="minorEastAsia"/>
              <w:noProof/>
              <w:lang w:eastAsia="fr-FR"/>
            </w:rPr>
          </w:pPr>
          <w:hyperlink w:anchor="_Toc77323384" w:history="1">
            <w:r w:rsidRPr="00FB42D9">
              <w:rPr>
                <w:rStyle w:val="Lienhypertexte"/>
                <w:noProof/>
              </w:rPr>
              <w:t>8 La Guilde des Darks Elfes</w:t>
            </w:r>
            <w:r>
              <w:rPr>
                <w:noProof/>
                <w:webHidden/>
              </w:rPr>
              <w:tab/>
            </w:r>
            <w:r>
              <w:rPr>
                <w:noProof/>
                <w:webHidden/>
              </w:rPr>
              <w:fldChar w:fldCharType="begin"/>
            </w:r>
            <w:r>
              <w:rPr>
                <w:noProof/>
                <w:webHidden/>
              </w:rPr>
              <w:instrText xml:space="preserve"> PAGEREF _Toc77323384 \h </w:instrText>
            </w:r>
            <w:r>
              <w:rPr>
                <w:noProof/>
                <w:webHidden/>
              </w:rPr>
            </w:r>
            <w:r>
              <w:rPr>
                <w:noProof/>
                <w:webHidden/>
              </w:rPr>
              <w:fldChar w:fldCharType="separate"/>
            </w:r>
            <w:r>
              <w:rPr>
                <w:noProof/>
                <w:webHidden/>
              </w:rPr>
              <w:t>6</w:t>
            </w:r>
            <w:r>
              <w:rPr>
                <w:noProof/>
                <w:webHidden/>
              </w:rPr>
              <w:fldChar w:fldCharType="end"/>
            </w:r>
          </w:hyperlink>
        </w:p>
        <w:p w14:paraId="2130CD2C" w14:textId="210BBB02" w:rsidR="00176A40" w:rsidRDefault="00176A40">
          <w:pPr>
            <w:pStyle w:val="TM3"/>
            <w:tabs>
              <w:tab w:val="right" w:leader="dot" w:pos="9062"/>
            </w:tabs>
            <w:rPr>
              <w:rFonts w:eastAsiaTheme="minorEastAsia"/>
              <w:noProof/>
              <w:lang w:eastAsia="fr-FR"/>
            </w:rPr>
          </w:pPr>
          <w:hyperlink w:anchor="_Toc77323385" w:history="1">
            <w:r w:rsidRPr="00FB42D9">
              <w:rPr>
                <w:rStyle w:val="Lienhypertexte"/>
                <w:noProof/>
              </w:rPr>
              <w:t>9 La Forge</w:t>
            </w:r>
            <w:r>
              <w:rPr>
                <w:noProof/>
                <w:webHidden/>
              </w:rPr>
              <w:tab/>
            </w:r>
            <w:r>
              <w:rPr>
                <w:noProof/>
                <w:webHidden/>
              </w:rPr>
              <w:fldChar w:fldCharType="begin"/>
            </w:r>
            <w:r>
              <w:rPr>
                <w:noProof/>
                <w:webHidden/>
              </w:rPr>
              <w:instrText xml:space="preserve"> PAGEREF _Toc77323385 \h </w:instrText>
            </w:r>
            <w:r>
              <w:rPr>
                <w:noProof/>
                <w:webHidden/>
              </w:rPr>
            </w:r>
            <w:r>
              <w:rPr>
                <w:noProof/>
                <w:webHidden/>
              </w:rPr>
              <w:fldChar w:fldCharType="separate"/>
            </w:r>
            <w:r>
              <w:rPr>
                <w:noProof/>
                <w:webHidden/>
              </w:rPr>
              <w:t>6</w:t>
            </w:r>
            <w:r>
              <w:rPr>
                <w:noProof/>
                <w:webHidden/>
              </w:rPr>
              <w:fldChar w:fldCharType="end"/>
            </w:r>
          </w:hyperlink>
        </w:p>
        <w:p w14:paraId="683BE6C6" w14:textId="39CBB659" w:rsidR="00176A40" w:rsidRDefault="00176A40">
          <w:pPr>
            <w:pStyle w:val="TM3"/>
            <w:tabs>
              <w:tab w:val="right" w:leader="dot" w:pos="9062"/>
            </w:tabs>
            <w:rPr>
              <w:rFonts w:eastAsiaTheme="minorEastAsia"/>
              <w:noProof/>
              <w:lang w:eastAsia="fr-FR"/>
            </w:rPr>
          </w:pPr>
          <w:hyperlink w:anchor="_Toc77323386" w:history="1">
            <w:r w:rsidRPr="00FB42D9">
              <w:rPr>
                <w:rStyle w:val="Lienhypertexte"/>
                <w:noProof/>
              </w:rPr>
              <w:t>10 Magasin d’armes</w:t>
            </w:r>
            <w:r>
              <w:rPr>
                <w:noProof/>
                <w:webHidden/>
              </w:rPr>
              <w:tab/>
            </w:r>
            <w:r>
              <w:rPr>
                <w:noProof/>
                <w:webHidden/>
              </w:rPr>
              <w:fldChar w:fldCharType="begin"/>
            </w:r>
            <w:r>
              <w:rPr>
                <w:noProof/>
                <w:webHidden/>
              </w:rPr>
              <w:instrText xml:space="preserve"> PAGEREF _Toc77323386 \h </w:instrText>
            </w:r>
            <w:r>
              <w:rPr>
                <w:noProof/>
                <w:webHidden/>
              </w:rPr>
            </w:r>
            <w:r>
              <w:rPr>
                <w:noProof/>
                <w:webHidden/>
              </w:rPr>
              <w:fldChar w:fldCharType="separate"/>
            </w:r>
            <w:r>
              <w:rPr>
                <w:noProof/>
                <w:webHidden/>
              </w:rPr>
              <w:t>6</w:t>
            </w:r>
            <w:r>
              <w:rPr>
                <w:noProof/>
                <w:webHidden/>
              </w:rPr>
              <w:fldChar w:fldCharType="end"/>
            </w:r>
          </w:hyperlink>
        </w:p>
        <w:p w14:paraId="5D11394E" w14:textId="5FE48A59" w:rsidR="00176A40" w:rsidRDefault="00176A40">
          <w:pPr>
            <w:pStyle w:val="TM3"/>
            <w:tabs>
              <w:tab w:val="right" w:leader="dot" w:pos="9062"/>
            </w:tabs>
            <w:rPr>
              <w:rFonts w:eastAsiaTheme="minorEastAsia"/>
              <w:noProof/>
              <w:lang w:eastAsia="fr-FR"/>
            </w:rPr>
          </w:pPr>
          <w:hyperlink w:anchor="_Toc77323387" w:history="1">
            <w:r w:rsidRPr="00FB42D9">
              <w:rPr>
                <w:rStyle w:val="Lienhypertexte"/>
                <w:noProof/>
              </w:rPr>
              <w:t>11 Banque</w:t>
            </w:r>
            <w:r>
              <w:rPr>
                <w:noProof/>
                <w:webHidden/>
              </w:rPr>
              <w:tab/>
            </w:r>
            <w:r>
              <w:rPr>
                <w:noProof/>
                <w:webHidden/>
              </w:rPr>
              <w:fldChar w:fldCharType="begin"/>
            </w:r>
            <w:r>
              <w:rPr>
                <w:noProof/>
                <w:webHidden/>
              </w:rPr>
              <w:instrText xml:space="preserve"> PAGEREF _Toc77323387 \h </w:instrText>
            </w:r>
            <w:r>
              <w:rPr>
                <w:noProof/>
                <w:webHidden/>
              </w:rPr>
            </w:r>
            <w:r>
              <w:rPr>
                <w:noProof/>
                <w:webHidden/>
              </w:rPr>
              <w:fldChar w:fldCharType="separate"/>
            </w:r>
            <w:r>
              <w:rPr>
                <w:noProof/>
                <w:webHidden/>
              </w:rPr>
              <w:t>6</w:t>
            </w:r>
            <w:r>
              <w:rPr>
                <w:noProof/>
                <w:webHidden/>
              </w:rPr>
              <w:fldChar w:fldCharType="end"/>
            </w:r>
          </w:hyperlink>
        </w:p>
        <w:p w14:paraId="78D05D71" w14:textId="406F973E" w:rsidR="00176A40" w:rsidRDefault="00176A40">
          <w:pPr>
            <w:pStyle w:val="TM3"/>
            <w:tabs>
              <w:tab w:val="right" w:leader="dot" w:pos="9062"/>
            </w:tabs>
            <w:rPr>
              <w:rFonts w:eastAsiaTheme="minorEastAsia"/>
              <w:noProof/>
              <w:lang w:eastAsia="fr-FR"/>
            </w:rPr>
          </w:pPr>
          <w:hyperlink w:anchor="_Toc77323388" w:history="1">
            <w:r w:rsidRPr="00FB42D9">
              <w:rPr>
                <w:rStyle w:val="Lienhypertexte"/>
                <w:noProof/>
              </w:rPr>
              <w:t>12 La guilde principale FRIK &amp; FRAK et leurs enchères</w:t>
            </w:r>
            <w:r>
              <w:rPr>
                <w:noProof/>
                <w:webHidden/>
              </w:rPr>
              <w:tab/>
            </w:r>
            <w:r>
              <w:rPr>
                <w:noProof/>
                <w:webHidden/>
              </w:rPr>
              <w:fldChar w:fldCharType="begin"/>
            </w:r>
            <w:r>
              <w:rPr>
                <w:noProof/>
                <w:webHidden/>
              </w:rPr>
              <w:instrText xml:space="preserve"> PAGEREF _Toc77323388 \h </w:instrText>
            </w:r>
            <w:r>
              <w:rPr>
                <w:noProof/>
                <w:webHidden/>
              </w:rPr>
            </w:r>
            <w:r>
              <w:rPr>
                <w:noProof/>
                <w:webHidden/>
              </w:rPr>
              <w:fldChar w:fldCharType="separate"/>
            </w:r>
            <w:r>
              <w:rPr>
                <w:noProof/>
                <w:webHidden/>
              </w:rPr>
              <w:t>6</w:t>
            </w:r>
            <w:r>
              <w:rPr>
                <w:noProof/>
                <w:webHidden/>
              </w:rPr>
              <w:fldChar w:fldCharType="end"/>
            </w:r>
          </w:hyperlink>
        </w:p>
        <w:p w14:paraId="6C9DBEC5" w14:textId="0D82F78F" w:rsidR="00176A40" w:rsidRDefault="00176A40">
          <w:pPr>
            <w:pStyle w:val="TM3"/>
            <w:tabs>
              <w:tab w:val="right" w:leader="dot" w:pos="9062"/>
            </w:tabs>
            <w:rPr>
              <w:rFonts w:eastAsiaTheme="minorEastAsia"/>
              <w:noProof/>
              <w:lang w:eastAsia="fr-FR"/>
            </w:rPr>
          </w:pPr>
          <w:hyperlink w:anchor="_Toc77323389" w:history="1">
            <w:r w:rsidRPr="00FB42D9">
              <w:rPr>
                <w:rStyle w:val="Lienhypertexte"/>
                <w:noProof/>
              </w:rPr>
              <w:t>13 La guilde des Orcs</w:t>
            </w:r>
            <w:r>
              <w:rPr>
                <w:noProof/>
                <w:webHidden/>
              </w:rPr>
              <w:tab/>
            </w:r>
            <w:r>
              <w:rPr>
                <w:noProof/>
                <w:webHidden/>
              </w:rPr>
              <w:fldChar w:fldCharType="begin"/>
            </w:r>
            <w:r>
              <w:rPr>
                <w:noProof/>
                <w:webHidden/>
              </w:rPr>
              <w:instrText xml:space="preserve"> PAGEREF _Toc77323389 \h </w:instrText>
            </w:r>
            <w:r>
              <w:rPr>
                <w:noProof/>
                <w:webHidden/>
              </w:rPr>
            </w:r>
            <w:r>
              <w:rPr>
                <w:noProof/>
                <w:webHidden/>
              </w:rPr>
              <w:fldChar w:fldCharType="separate"/>
            </w:r>
            <w:r>
              <w:rPr>
                <w:noProof/>
                <w:webHidden/>
              </w:rPr>
              <w:t>6</w:t>
            </w:r>
            <w:r>
              <w:rPr>
                <w:noProof/>
                <w:webHidden/>
              </w:rPr>
              <w:fldChar w:fldCharType="end"/>
            </w:r>
          </w:hyperlink>
        </w:p>
        <w:p w14:paraId="7AAC7C2E" w14:textId="6D3D1E31" w:rsidR="00176A40" w:rsidRDefault="00176A40">
          <w:pPr>
            <w:pStyle w:val="TM3"/>
            <w:tabs>
              <w:tab w:val="right" w:leader="dot" w:pos="9062"/>
            </w:tabs>
            <w:rPr>
              <w:rFonts w:eastAsiaTheme="minorEastAsia"/>
              <w:noProof/>
              <w:lang w:eastAsia="fr-FR"/>
            </w:rPr>
          </w:pPr>
          <w:hyperlink w:anchor="_Toc77323390" w:history="1">
            <w:r w:rsidRPr="00FB42D9">
              <w:rPr>
                <w:rStyle w:val="Lienhypertexte"/>
                <w:noProof/>
              </w:rPr>
              <w:t>14 Les « bas » quartier</w:t>
            </w:r>
            <w:r>
              <w:rPr>
                <w:noProof/>
                <w:webHidden/>
              </w:rPr>
              <w:tab/>
            </w:r>
            <w:r>
              <w:rPr>
                <w:noProof/>
                <w:webHidden/>
              </w:rPr>
              <w:fldChar w:fldCharType="begin"/>
            </w:r>
            <w:r>
              <w:rPr>
                <w:noProof/>
                <w:webHidden/>
              </w:rPr>
              <w:instrText xml:space="preserve"> PAGEREF _Toc77323390 \h </w:instrText>
            </w:r>
            <w:r>
              <w:rPr>
                <w:noProof/>
                <w:webHidden/>
              </w:rPr>
            </w:r>
            <w:r>
              <w:rPr>
                <w:noProof/>
                <w:webHidden/>
              </w:rPr>
              <w:fldChar w:fldCharType="separate"/>
            </w:r>
            <w:r>
              <w:rPr>
                <w:noProof/>
                <w:webHidden/>
              </w:rPr>
              <w:t>7</w:t>
            </w:r>
            <w:r>
              <w:rPr>
                <w:noProof/>
                <w:webHidden/>
              </w:rPr>
              <w:fldChar w:fldCharType="end"/>
            </w:r>
          </w:hyperlink>
        </w:p>
        <w:p w14:paraId="4624F137" w14:textId="550E09FF" w:rsidR="00176A40" w:rsidRDefault="00176A40">
          <w:pPr>
            <w:pStyle w:val="TM3"/>
            <w:tabs>
              <w:tab w:val="right" w:leader="dot" w:pos="9062"/>
            </w:tabs>
            <w:rPr>
              <w:rFonts w:eastAsiaTheme="minorEastAsia"/>
              <w:noProof/>
              <w:lang w:eastAsia="fr-FR"/>
            </w:rPr>
          </w:pPr>
          <w:hyperlink w:anchor="_Toc77323391" w:history="1">
            <w:r w:rsidRPr="00FB42D9">
              <w:rPr>
                <w:rStyle w:val="Lienhypertexte"/>
                <w:noProof/>
              </w:rPr>
              <w:t>15 Auberge « Au Lion d’Or »</w:t>
            </w:r>
            <w:r>
              <w:rPr>
                <w:noProof/>
                <w:webHidden/>
              </w:rPr>
              <w:tab/>
            </w:r>
            <w:r>
              <w:rPr>
                <w:noProof/>
                <w:webHidden/>
              </w:rPr>
              <w:fldChar w:fldCharType="begin"/>
            </w:r>
            <w:r>
              <w:rPr>
                <w:noProof/>
                <w:webHidden/>
              </w:rPr>
              <w:instrText xml:space="preserve"> PAGEREF _Toc77323391 \h </w:instrText>
            </w:r>
            <w:r>
              <w:rPr>
                <w:noProof/>
                <w:webHidden/>
              </w:rPr>
            </w:r>
            <w:r>
              <w:rPr>
                <w:noProof/>
                <w:webHidden/>
              </w:rPr>
              <w:fldChar w:fldCharType="separate"/>
            </w:r>
            <w:r>
              <w:rPr>
                <w:noProof/>
                <w:webHidden/>
              </w:rPr>
              <w:t>7</w:t>
            </w:r>
            <w:r>
              <w:rPr>
                <w:noProof/>
                <w:webHidden/>
              </w:rPr>
              <w:fldChar w:fldCharType="end"/>
            </w:r>
          </w:hyperlink>
        </w:p>
        <w:p w14:paraId="1246923E" w14:textId="7449B82A" w:rsidR="00176A40" w:rsidRDefault="00176A40">
          <w:pPr>
            <w:pStyle w:val="TM3"/>
            <w:tabs>
              <w:tab w:val="right" w:leader="dot" w:pos="9062"/>
            </w:tabs>
            <w:rPr>
              <w:rFonts w:eastAsiaTheme="minorEastAsia"/>
              <w:noProof/>
              <w:lang w:eastAsia="fr-FR"/>
            </w:rPr>
          </w:pPr>
          <w:hyperlink w:anchor="_Toc77323392" w:history="1">
            <w:r w:rsidRPr="00FB42D9">
              <w:rPr>
                <w:rStyle w:val="Lienhypertexte"/>
                <w:noProof/>
              </w:rPr>
              <w:t>16 La guildes des humains</w:t>
            </w:r>
            <w:r>
              <w:rPr>
                <w:noProof/>
                <w:webHidden/>
              </w:rPr>
              <w:tab/>
            </w:r>
            <w:r>
              <w:rPr>
                <w:noProof/>
                <w:webHidden/>
              </w:rPr>
              <w:fldChar w:fldCharType="begin"/>
            </w:r>
            <w:r>
              <w:rPr>
                <w:noProof/>
                <w:webHidden/>
              </w:rPr>
              <w:instrText xml:space="preserve"> PAGEREF _Toc77323392 \h </w:instrText>
            </w:r>
            <w:r>
              <w:rPr>
                <w:noProof/>
                <w:webHidden/>
              </w:rPr>
            </w:r>
            <w:r>
              <w:rPr>
                <w:noProof/>
                <w:webHidden/>
              </w:rPr>
              <w:fldChar w:fldCharType="separate"/>
            </w:r>
            <w:r>
              <w:rPr>
                <w:noProof/>
                <w:webHidden/>
              </w:rPr>
              <w:t>7</w:t>
            </w:r>
            <w:r>
              <w:rPr>
                <w:noProof/>
                <w:webHidden/>
              </w:rPr>
              <w:fldChar w:fldCharType="end"/>
            </w:r>
          </w:hyperlink>
        </w:p>
        <w:p w14:paraId="3864FE09" w14:textId="5260A989" w:rsidR="00176A40" w:rsidRDefault="00176A40">
          <w:pPr>
            <w:pStyle w:val="TM3"/>
            <w:tabs>
              <w:tab w:val="right" w:leader="dot" w:pos="9062"/>
            </w:tabs>
            <w:rPr>
              <w:rFonts w:eastAsiaTheme="minorEastAsia"/>
              <w:noProof/>
              <w:lang w:eastAsia="fr-FR"/>
            </w:rPr>
          </w:pPr>
          <w:hyperlink w:anchor="_Toc77323393" w:history="1">
            <w:r w:rsidRPr="00FB42D9">
              <w:rPr>
                <w:rStyle w:val="Lienhypertexte"/>
                <w:noProof/>
              </w:rPr>
              <w:t>17 La cathédrale de Einhasad</w:t>
            </w:r>
            <w:r>
              <w:rPr>
                <w:noProof/>
                <w:webHidden/>
              </w:rPr>
              <w:tab/>
            </w:r>
            <w:r>
              <w:rPr>
                <w:noProof/>
                <w:webHidden/>
              </w:rPr>
              <w:fldChar w:fldCharType="begin"/>
            </w:r>
            <w:r>
              <w:rPr>
                <w:noProof/>
                <w:webHidden/>
              </w:rPr>
              <w:instrText xml:space="preserve"> PAGEREF _Toc77323393 \h </w:instrText>
            </w:r>
            <w:r>
              <w:rPr>
                <w:noProof/>
                <w:webHidden/>
              </w:rPr>
            </w:r>
            <w:r>
              <w:rPr>
                <w:noProof/>
                <w:webHidden/>
              </w:rPr>
              <w:fldChar w:fldCharType="separate"/>
            </w:r>
            <w:r>
              <w:rPr>
                <w:noProof/>
                <w:webHidden/>
              </w:rPr>
              <w:t>7</w:t>
            </w:r>
            <w:r>
              <w:rPr>
                <w:noProof/>
                <w:webHidden/>
              </w:rPr>
              <w:fldChar w:fldCharType="end"/>
            </w:r>
          </w:hyperlink>
        </w:p>
        <w:p w14:paraId="15726AE0" w14:textId="7697FC77" w:rsidR="00176A40" w:rsidRDefault="00176A40">
          <w:pPr>
            <w:pStyle w:val="TM3"/>
            <w:tabs>
              <w:tab w:val="right" w:leader="dot" w:pos="9062"/>
            </w:tabs>
            <w:rPr>
              <w:rFonts w:eastAsiaTheme="minorEastAsia"/>
              <w:noProof/>
              <w:lang w:eastAsia="fr-FR"/>
            </w:rPr>
          </w:pPr>
          <w:hyperlink w:anchor="_Toc77323394" w:history="1">
            <w:r w:rsidRPr="00FB42D9">
              <w:rPr>
                <w:rStyle w:val="Lienhypertexte"/>
                <w:noProof/>
              </w:rPr>
              <w:t>18 La guilde de magie</w:t>
            </w:r>
            <w:r>
              <w:rPr>
                <w:noProof/>
                <w:webHidden/>
              </w:rPr>
              <w:tab/>
            </w:r>
            <w:r>
              <w:rPr>
                <w:noProof/>
                <w:webHidden/>
              </w:rPr>
              <w:fldChar w:fldCharType="begin"/>
            </w:r>
            <w:r>
              <w:rPr>
                <w:noProof/>
                <w:webHidden/>
              </w:rPr>
              <w:instrText xml:space="preserve"> PAGEREF _Toc77323394 \h </w:instrText>
            </w:r>
            <w:r>
              <w:rPr>
                <w:noProof/>
                <w:webHidden/>
              </w:rPr>
            </w:r>
            <w:r>
              <w:rPr>
                <w:noProof/>
                <w:webHidden/>
              </w:rPr>
              <w:fldChar w:fldCharType="separate"/>
            </w:r>
            <w:r>
              <w:rPr>
                <w:noProof/>
                <w:webHidden/>
              </w:rPr>
              <w:t>7</w:t>
            </w:r>
            <w:r>
              <w:rPr>
                <w:noProof/>
                <w:webHidden/>
              </w:rPr>
              <w:fldChar w:fldCharType="end"/>
            </w:r>
          </w:hyperlink>
        </w:p>
        <w:p w14:paraId="617AD16A" w14:textId="0CDB0BDE" w:rsidR="00176A40" w:rsidRDefault="00176A40">
          <w:pPr>
            <w:pStyle w:val="TM2"/>
            <w:tabs>
              <w:tab w:val="right" w:leader="dot" w:pos="9062"/>
            </w:tabs>
            <w:rPr>
              <w:rFonts w:eastAsiaTheme="minorEastAsia"/>
              <w:noProof/>
              <w:lang w:eastAsia="fr-FR"/>
            </w:rPr>
          </w:pPr>
          <w:hyperlink w:anchor="_Toc77323395" w:history="1">
            <w:r w:rsidRPr="00FB42D9">
              <w:rPr>
                <w:rStyle w:val="Lienhypertexte"/>
                <w:noProof/>
              </w:rPr>
              <w:t>Les personnages non joueurs volatiles</w:t>
            </w:r>
            <w:r>
              <w:rPr>
                <w:noProof/>
                <w:webHidden/>
              </w:rPr>
              <w:tab/>
            </w:r>
            <w:r>
              <w:rPr>
                <w:noProof/>
                <w:webHidden/>
              </w:rPr>
              <w:fldChar w:fldCharType="begin"/>
            </w:r>
            <w:r>
              <w:rPr>
                <w:noProof/>
                <w:webHidden/>
              </w:rPr>
              <w:instrText xml:space="preserve"> PAGEREF _Toc77323395 \h </w:instrText>
            </w:r>
            <w:r>
              <w:rPr>
                <w:noProof/>
                <w:webHidden/>
              </w:rPr>
            </w:r>
            <w:r>
              <w:rPr>
                <w:noProof/>
                <w:webHidden/>
              </w:rPr>
              <w:fldChar w:fldCharType="separate"/>
            </w:r>
            <w:r>
              <w:rPr>
                <w:noProof/>
                <w:webHidden/>
              </w:rPr>
              <w:t>8</w:t>
            </w:r>
            <w:r>
              <w:rPr>
                <w:noProof/>
                <w:webHidden/>
              </w:rPr>
              <w:fldChar w:fldCharType="end"/>
            </w:r>
          </w:hyperlink>
        </w:p>
        <w:p w14:paraId="3FC0B8A2" w14:textId="359EE31E" w:rsidR="00176A40" w:rsidRDefault="00176A40">
          <w:pPr>
            <w:pStyle w:val="TM3"/>
            <w:tabs>
              <w:tab w:val="right" w:leader="dot" w:pos="9062"/>
            </w:tabs>
            <w:rPr>
              <w:rFonts w:eastAsiaTheme="minorEastAsia"/>
              <w:noProof/>
              <w:lang w:eastAsia="fr-FR"/>
            </w:rPr>
          </w:pPr>
          <w:hyperlink w:anchor="_Toc77323396" w:history="1">
            <w:r w:rsidRPr="00FB42D9">
              <w:rPr>
                <w:rStyle w:val="Lienhypertexte"/>
                <w:noProof/>
              </w:rPr>
              <w:t>1 N’Rogara</w:t>
            </w:r>
            <w:r>
              <w:rPr>
                <w:noProof/>
                <w:webHidden/>
              </w:rPr>
              <w:tab/>
            </w:r>
            <w:r>
              <w:rPr>
                <w:noProof/>
                <w:webHidden/>
              </w:rPr>
              <w:fldChar w:fldCharType="begin"/>
            </w:r>
            <w:r>
              <w:rPr>
                <w:noProof/>
                <w:webHidden/>
              </w:rPr>
              <w:instrText xml:space="preserve"> PAGEREF _Toc77323396 \h </w:instrText>
            </w:r>
            <w:r>
              <w:rPr>
                <w:noProof/>
                <w:webHidden/>
              </w:rPr>
            </w:r>
            <w:r>
              <w:rPr>
                <w:noProof/>
                <w:webHidden/>
              </w:rPr>
              <w:fldChar w:fldCharType="separate"/>
            </w:r>
            <w:r>
              <w:rPr>
                <w:noProof/>
                <w:webHidden/>
              </w:rPr>
              <w:t>8</w:t>
            </w:r>
            <w:r>
              <w:rPr>
                <w:noProof/>
                <w:webHidden/>
              </w:rPr>
              <w:fldChar w:fldCharType="end"/>
            </w:r>
          </w:hyperlink>
        </w:p>
        <w:p w14:paraId="5F77F29F" w14:textId="5C36909F" w:rsidR="00176A40" w:rsidRDefault="00176A40">
          <w:pPr>
            <w:pStyle w:val="TM3"/>
            <w:tabs>
              <w:tab w:val="right" w:leader="dot" w:pos="9062"/>
            </w:tabs>
            <w:rPr>
              <w:rFonts w:eastAsiaTheme="minorEastAsia"/>
              <w:noProof/>
              <w:lang w:eastAsia="fr-FR"/>
            </w:rPr>
          </w:pPr>
          <w:hyperlink w:anchor="_Toc77323397" w:history="1">
            <w:r w:rsidRPr="00FB42D9">
              <w:rPr>
                <w:rStyle w:val="Lienhypertexte"/>
                <w:noProof/>
              </w:rPr>
              <w:t>2 Olga RASMUSSEN</w:t>
            </w:r>
            <w:r>
              <w:rPr>
                <w:noProof/>
                <w:webHidden/>
              </w:rPr>
              <w:tab/>
            </w:r>
            <w:r>
              <w:rPr>
                <w:noProof/>
                <w:webHidden/>
              </w:rPr>
              <w:fldChar w:fldCharType="begin"/>
            </w:r>
            <w:r>
              <w:rPr>
                <w:noProof/>
                <w:webHidden/>
              </w:rPr>
              <w:instrText xml:space="preserve"> PAGEREF _Toc77323397 \h </w:instrText>
            </w:r>
            <w:r>
              <w:rPr>
                <w:noProof/>
                <w:webHidden/>
              </w:rPr>
            </w:r>
            <w:r>
              <w:rPr>
                <w:noProof/>
                <w:webHidden/>
              </w:rPr>
              <w:fldChar w:fldCharType="separate"/>
            </w:r>
            <w:r>
              <w:rPr>
                <w:noProof/>
                <w:webHidden/>
              </w:rPr>
              <w:t>8</w:t>
            </w:r>
            <w:r>
              <w:rPr>
                <w:noProof/>
                <w:webHidden/>
              </w:rPr>
              <w:fldChar w:fldCharType="end"/>
            </w:r>
          </w:hyperlink>
        </w:p>
        <w:p w14:paraId="17A39A73" w14:textId="5954C990" w:rsidR="00176A40" w:rsidRDefault="00176A40">
          <w:pPr>
            <w:pStyle w:val="TM1"/>
            <w:tabs>
              <w:tab w:val="right" w:leader="dot" w:pos="9062"/>
            </w:tabs>
            <w:rPr>
              <w:rFonts w:eastAsiaTheme="minorEastAsia"/>
              <w:noProof/>
              <w:lang w:eastAsia="fr-FR"/>
            </w:rPr>
          </w:pPr>
          <w:hyperlink w:anchor="_Toc77323398" w:history="1">
            <w:r w:rsidRPr="00FB42D9">
              <w:rPr>
                <w:rStyle w:val="Lienhypertexte"/>
                <w:noProof/>
              </w:rPr>
              <w:t>Quêtes et dialogues</w:t>
            </w:r>
            <w:r>
              <w:rPr>
                <w:noProof/>
                <w:webHidden/>
              </w:rPr>
              <w:tab/>
            </w:r>
            <w:r>
              <w:rPr>
                <w:noProof/>
                <w:webHidden/>
              </w:rPr>
              <w:fldChar w:fldCharType="begin"/>
            </w:r>
            <w:r>
              <w:rPr>
                <w:noProof/>
                <w:webHidden/>
              </w:rPr>
              <w:instrText xml:space="preserve"> PAGEREF _Toc77323398 \h </w:instrText>
            </w:r>
            <w:r>
              <w:rPr>
                <w:noProof/>
                <w:webHidden/>
              </w:rPr>
            </w:r>
            <w:r>
              <w:rPr>
                <w:noProof/>
                <w:webHidden/>
              </w:rPr>
              <w:fldChar w:fldCharType="separate"/>
            </w:r>
            <w:r>
              <w:rPr>
                <w:noProof/>
                <w:webHidden/>
              </w:rPr>
              <w:t>8</w:t>
            </w:r>
            <w:r>
              <w:rPr>
                <w:noProof/>
                <w:webHidden/>
              </w:rPr>
              <w:fldChar w:fldCharType="end"/>
            </w:r>
          </w:hyperlink>
        </w:p>
        <w:p w14:paraId="7A68FBB3" w14:textId="2DCD8566" w:rsidR="00176A40" w:rsidRDefault="00176A40">
          <w:pPr>
            <w:pStyle w:val="TM2"/>
            <w:tabs>
              <w:tab w:val="right" w:leader="dot" w:pos="9062"/>
            </w:tabs>
            <w:rPr>
              <w:rFonts w:eastAsiaTheme="minorEastAsia"/>
              <w:noProof/>
              <w:lang w:eastAsia="fr-FR"/>
            </w:rPr>
          </w:pPr>
          <w:hyperlink w:anchor="_Toc77323399" w:history="1">
            <w:r w:rsidRPr="00FB42D9">
              <w:rPr>
                <w:rStyle w:val="Lienhypertexte"/>
                <w:noProof/>
              </w:rPr>
              <w:t>Quêtes</w:t>
            </w:r>
            <w:r>
              <w:rPr>
                <w:noProof/>
                <w:webHidden/>
              </w:rPr>
              <w:tab/>
            </w:r>
            <w:r>
              <w:rPr>
                <w:noProof/>
                <w:webHidden/>
              </w:rPr>
              <w:fldChar w:fldCharType="begin"/>
            </w:r>
            <w:r>
              <w:rPr>
                <w:noProof/>
                <w:webHidden/>
              </w:rPr>
              <w:instrText xml:space="preserve"> PAGEREF _Toc77323399 \h </w:instrText>
            </w:r>
            <w:r>
              <w:rPr>
                <w:noProof/>
                <w:webHidden/>
              </w:rPr>
            </w:r>
            <w:r>
              <w:rPr>
                <w:noProof/>
                <w:webHidden/>
              </w:rPr>
              <w:fldChar w:fldCharType="separate"/>
            </w:r>
            <w:r>
              <w:rPr>
                <w:noProof/>
                <w:webHidden/>
              </w:rPr>
              <w:t>8</w:t>
            </w:r>
            <w:r>
              <w:rPr>
                <w:noProof/>
                <w:webHidden/>
              </w:rPr>
              <w:fldChar w:fldCharType="end"/>
            </w:r>
          </w:hyperlink>
        </w:p>
        <w:p w14:paraId="288CFEA3" w14:textId="6BFD3F2E" w:rsidR="00176A40" w:rsidRDefault="00176A40">
          <w:pPr>
            <w:pStyle w:val="TM3"/>
            <w:tabs>
              <w:tab w:val="right" w:leader="dot" w:pos="9062"/>
            </w:tabs>
            <w:rPr>
              <w:rFonts w:eastAsiaTheme="minorEastAsia"/>
              <w:noProof/>
              <w:lang w:eastAsia="fr-FR"/>
            </w:rPr>
          </w:pPr>
          <w:hyperlink w:anchor="_Toc77323400" w:history="1">
            <w:r w:rsidRPr="00FB42D9">
              <w:rPr>
                <w:rStyle w:val="Lienhypertexte"/>
                <w:noProof/>
              </w:rPr>
              <w:t>L’Amulette d’Eléonora</w:t>
            </w:r>
            <w:r>
              <w:rPr>
                <w:noProof/>
                <w:webHidden/>
              </w:rPr>
              <w:tab/>
            </w:r>
            <w:r>
              <w:rPr>
                <w:noProof/>
                <w:webHidden/>
              </w:rPr>
              <w:fldChar w:fldCharType="begin"/>
            </w:r>
            <w:r>
              <w:rPr>
                <w:noProof/>
                <w:webHidden/>
              </w:rPr>
              <w:instrText xml:space="preserve"> PAGEREF _Toc77323400 \h </w:instrText>
            </w:r>
            <w:r>
              <w:rPr>
                <w:noProof/>
                <w:webHidden/>
              </w:rPr>
            </w:r>
            <w:r>
              <w:rPr>
                <w:noProof/>
                <w:webHidden/>
              </w:rPr>
              <w:fldChar w:fldCharType="separate"/>
            </w:r>
            <w:r>
              <w:rPr>
                <w:noProof/>
                <w:webHidden/>
              </w:rPr>
              <w:t>8</w:t>
            </w:r>
            <w:r>
              <w:rPr>
                <w:noProof/>
                <w:webHidden/>
              </w:rPr>
              <w:fldChar w:fldCharType="end"/>
            </w:r>
          </w:hyperlink>
        </w:p>
        <w:p w14:paraId="5835EC7D" w14:textId="61076B20" w:rsidR="00E9526D" w:rsidRDefault="00E9526D">
          <w:r>
            <w:rPr>
              <w:b/>
              <w:bCs/>
            </w:rPr>
            <w:fldChar w:fldCharType="end"/>
          </w:r>
        </w:p>
      </w:sdtContent>
    </w:sdt>
    <w:p w14:paraId="6E54B5A3" w14:textId="77777777" w:rsidR="00350052" w:rsidRDefault="00350052" w:rsidP="00DC4199">
      <w:pPr>
        <w:rPr>
          <w:noProof/>
          <w:lang w:eastAsia="fr-FR"/>
        </w:rPr>
      </w:pPr>
    </w:p>
    <w:p w14:paraId="008D7144" w14:textId="196261F5" w:rsidR="00350052" w:rsidRDefault="00350052" w:rsidP="00DC4199">
      <w:pPr>
        <w:rPr>
          <w:noProof/>
          <w:lang w:eastAsia="fr-FR"/>
        </w:rPr>
      </w:pPr>
      <w:r>
        <w:rPr>
          <w:noProof/>
          <w:lang w:eastAsia="fr-FR"/>
        </w:rPr>
        <w:br w:type="page"/>
      </w:r>
    </w:p>
    <w:p w14:paraId="5782BCBF" w14:textId="3EBDDA17" w:rsidR="00E937C1" w:rsidRDefault="001A3394" w:rsidP="00DC4199">
      <w:r>
        <w:rPr>
          <w:noProof/>
          <w:lang w:eastAsia="fr-FR"/>
        </w:rPr>
        <w:lastRenderedPageBreak/>
        <w:drawing>
          <wp:inline distT="0" distB="0" distL="0" distR="0" wp14:anchorId="58ED6B84" wp14:editId="27428FA1">
            <wp:extent cx="5705475" cy="51911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5191125"/>
                    </a:xfrm>
                    <a:prstGeom prst="rect">
                      <a:avLst/>
                    </a:prstGeom>
                    <a:noFill/>
                    <a:ln>
                      <a:noFill/>
                    </a:ln>
                  </pic:spPr>
                </pic:pic>
              </a:graphicData>
            </a:graphic>
          </wp:inline>
        </w:drawing>
      </w:r>
    </w:p>
    <w:p w14:paraId="2AC56405" w14:textId="4BCA6EF5" w:rsidR="007D6F24" w:rsidRPr="001177A5" w:rsidRDefault="001A3394" w:rsidP="00DC4199">
      <w:pPr>
        <w:pStyle w:val="Titre1"/>
      </w:pPr>
      <w:bookmarkStart w:id="2" w:name="_Toc77323375"/>
      <w:r>
        <w:t>Jómsborg</w:t>
      </w:r>
      <w:bookmarkEnd w:id="2"/>
    </w:p>
    <w:p w14:paraId="61D1A698" w14:textId="07C892C0" w:rsidR="001A3394" w:rsidRDefault="001A3394" w:rsidP="001A3394">
      <w:r>
        <w:t xml:space="preserve">Cette ville est sous la protection du château de Jómsborg, c’est la plus grande ville Commercial du monde. C’est très luxueux et très fréquenté par rapport aux autres villes. Il existe une boutique de luxe unique ou vous pouvez acheter des articles de haute qualité. Jómsborg est devenu riche grâce au rachat de la ville par les trois grands Rois nains. Il existe des zones très peuplé ou les commerçants travaille avec des matières premières importées via Jómsborg Harbor </w:t>
      </w:r>
    </w:p>
    <w:p w14:paraId="42F105D6" w14:textId="77777777" w:rsidR="001A3394" w:rsidRDefault="001A3394" w:rsidP="001A3394">
      <w:r>
        <w:t xml:space="preserve">C’est la seule ville du monde ou toutes les races peuvent y être vue, bien entendu c’est une zone neutre ou tout conflit et punis de mort par la garde naine. </w:t>
      </w:r>
    </w:p>
    <w:p w14:paraId="3379BCCF" w14:textId="1084B651" w:rsidR="001A3394" w:rsidRPr="00A66F1E" w:rsidRDefault="001A3394" w:rsidP="001A3394">
      <w:pPr>
        <w:rPr>
          <w:i/>
        </w:rPr>
      </w:pPr>
      <w:r>
        <w:t>« </w:t>
      </w:r>
      <w:r w:rsidRPr="001A3394">
        <w:rPr>
          <w:b/>
        </w:rPr>
        <w:t>Jómsborg</w:t>
      </w:r>
      <w:r w:rsidRPr="00A66F1E">
        <w:rPr>
          <w:b/>
        </w:rPr>
        <w:t xml:space="preserve"> est la région la plus riche du royaume. Il n’y a</w:t>
      </w:r>
      <w:r>
        <w:rPr>
          <w:b/>
        </w:rPr>
        <w:t xml:space="preserve"> pas de meilleur endroit pour </w:t>
      </w:r>
      <w:r w:rsidRPr="00A66F1E">
        <w:rPr>
          <w:b/>
        </w:rPr>
        <w:t>reposer l’esprit et le corps</w:t>
      </w:r>
      <w:r>
        <w:t xml:space="preserve">. » </w:t>
      </w:r>
      <w:r w:rsidRPr="00A66F1E">
        <w:rPr>
          <w:i/>
        </w:rPr>
        <w:t>Prêtresse Pupina</w:t>
      </w:r>
    </w:p>
    <w:p w14:paraId="60C8895B" w14:textId="77777777" w:rsidR="00350052" w:rsidRDefault="00350052" w:rsidP="00DC4199"/>
    <w:p w14:paraId="46E82C1E" w14:textId="0767AF02" w:rsidR="001177A5" w:rsidRPr="001177A5" w:rsidRDefault="001177A5" w:rsidP="00DC4199">
      <w:pPr>
        <w:pStyle w:val="Titre2"/>
      </w:pPr>
      <w:bookmarkStart w:id="3" w:name="_Toc77323376"/>
      <w:r w:rsidRPr="001177A5">
        <w:lastRenderedPageBreak/>
        <w:t xml:space="preserve">Organisation </w:t>
      </w:r>
      <w:r w:rsidR="001A3394">
        <w:t>de la ville</w:t>
      </w:r>
      <w:bookmarkEnd w:id="3"/>
    </w:p>
    <w:p w14:paraId="730D7C8A" w14:textId="0BFC7D7B" w:rsidR="00C02E72" w:rsidRDefault="00C02E72" w:rsidP="00DC4199">
      <w:pPr>
        <w:pStyle w:val="Titre3"/>
      </w:pPr>
      <w:bookmarkStart w:id="4" w:name="_Toc77323377"/>
      <w:r w:rsidRPr="001177A5">
        <w:t xml:space="preserve">1 </w:t>
      </w:r>
      <w:r w:rsidR="001A3394">
        <w:t>La place central</w:t>
      </w:r>
      <w:bookmarkEnd w:id="4"/>
    </w:p>
    <w:p w14:paraId="6A67A1CF" w14:textId="77777777" w:rsidR="001A3394" w:rsidRDefault="001A3394" w:rsidP="001A3394">
      <w:r>
        <w:t>Cet espace et ouvert servant à l’origine comme lieu de stockage des pierres afin de construire la ville, c’est maintenant un marché connu dans le monde entier comme étant le plus important du monde. De nombreux Nain vende des objets en tout genre le permis pour avoir le droit de vendre sur cette place et d’ouvrir un étal est de 2</w:t>
      </w:r>
      <w:r w:rsidRPr="007E2640">
        <w:rPr>
          <w:i/>
        </w:rPr>
        <w:t xml:space="preserve"> FA</w:t>
      </w:r>
      <w:r>
        <w:t xml:space="preserve"> pour un Nain et 3</w:t>
      </w:r>
      <w:r w:rsidRPr="007E2640">
        <w:rPr>
          <w:i/>
        </w:rPr>
        <w:t xml:space="preserve"> FA</w:t>
      </w:r>
      <w:r>
        <w:t xml:space="preserve"> pour un non Nain.  Chaque semaine afin de renouveler le permis il faudra payer </w:t>
      </w:r>
      <w:r w:rsidRPr="002731F5">
        <w:rPr>
          <w:i/>
        </w:rPr>
        <w:t>15 Adena</w:t>
      </w:r>
      <w:r>
        <w:t xml:space="preserve"> pour un Nain et </w:t>
      </w:r>
      <w:r w:rsidRPr="002731F5">
        <w:rPr>
          <w:i/>
        </w:rPr>
        <w:t>17 Adena</w:t>
      </w:r>
      <w:r>
        <w:t xml:space="preserve"> pour un non Nain.</w:t>
      </w:r>
    </w:p>
    <w:p w14:paraId="779BFE9F" w14:textId="5B6015B5" w:rsidR="00E52AA2" w:rsidRDefault="00E52AA2" w:rsidP="00DC4199">
      <w:pPr>
        <w:pStyle w:val="Titre3"/>
      </w:pPr>
      <w:bookmarkStart w:id="5" w:name="_Toc77323378"/>
      <w:r>
        <w:t xml:space="preserve">2 </w:t>
      </w:r>
      <w:r w:rsidR="001A3394">
        <w:t>Le Shop de magie</w:t>
      </w:r>
      <w:r w:rsidR="00935144">
        <w:t xml:space="preserve"> de Fervid Disgrast</w:t>
      </w:r>
      <w:bookmarkEnd w:id="5"/>
      <w:r w:rsidR="00935144">
        <w:t xml:space="preserve"> </w:t>
      </w:r>
    </w:p>
    <w:p w14:paraId="6C4E4DA2" w14:textId="1EF45180" w:rsidR="00935144" w:rsidRPr="00935144" w:rsidRDefault="00F83EF2" w:rsidP="001A3394">
      <w:r>
        <w:t>Le</w:t>
      </w:r>
      <w:r w:rsidR="001A3394">
        <w:t xml:space="preserve"> magasin</w:t>
      </w:r>
      <w:r>
        <w:t xml:space="preserve"> « </w:t>
      </w:r>
      <w:r w:rsidRPr="00F83EF2">
        <w:rPr>
          <w:b/>
        </w:rPr>
        <w:t>L</w:t>
      </w:r>
      <w:r>
        <w:rPr>
          <w:b/>
        </w:rPr>
        <w:t>a B</w:t>
      </w:r>
      <w:r w:rsidRPr="00F83EF2">
        <w:rPr>
          <w:b/>
        </w:rPr>
        <w:t xml:space="preserve">anshee </w:t>
      </w:r>
      <w:r>
        <w:rPr>
          <w:b/>
        </w:rPr>
        <w:t>H</w:t>
      </w:r>
      <w:r w:rsidRPr="00F83EF2">
        <w:rPr>
          <w:b/>
        </w:rPr>
        <w:t>eureuse</w:t>
      </w:r>
      <w:r>
        <w:t> »</w:t>
      </w:r>
      <w:r w:rsidR="001A3394">
        <w:t xml:space="preserve"> est spécialisé dans la vente d’objet magique en tout genre.  Ainsi que dans la vente de Robe et de bâton destiné au </w:t>
      </w:r>
      <w:r>
        <w:rPr>
          <w:b/>
        </w:rPr>
        <w:t>M</w:t>
      </w:r>
      <w:r w:rsidR="001A3394" w:rsidRPr="00F83EF2">
        <w:rPr>
          <w:b/>
        </w:rPr>
        <w:t>agicien</w:t>
      </w:r>
      <w:r w:rsidR="001A3394">
        <w:t xml:space="preserve">. </w:t>
      </w:r>
      <w:r w:rsidR="00935144" w:rsidRPr="00C24B6C">
        <w:rPr>
          <w:b/>
        </w:rPr>
        <w:t>Fervid</w:t>
      </w:r>
      <w:r w:rsidR="00935144">
        <w:t xml:space="preserve"> est une femme (humaine) plutôt âgée </w:t>
      </w:r>
      <w:r w:rsidR="00C24B6C">
        <w:t>ancienne aventurière c’est après de nombreuse aventure quelle pu se permettre le rachat du shop de magie. Elle possède le don « </w:t>
      </w:r>
      <w:r w:rsidR="00C24B6C" w:rsidRPr="00C24B6C">
        <w:rPr>
          <w:b/>
        </w:rPr>
        <w:t>Véritas</w:t>
      </w:r>
      <w:r w:rsidR="00C24B6C">
        <w:t xml:space="preserve"> » qui lui permet de savoir si une personne ment.  </w:t>
      </w:r>
    </w:p>
    <w:p w14:paraId="04A83249" w14:textId="11A34C96" w:rsidR="00C02E72" w:rsidRDefault="00C02E72" w:rsidP="00EB7F4B">
      <w:pPr>
        <w:pStyle w:val="Titre3"/>
      </w:pPr>
      <w:bookmarkStart w:id="6" w:name="_Toc77323379"/>
      <w:r>
        <w:t>3</w:t>
      </w:r>
      <w:r w:rsidR="00EB7F4B">
        <w:t xml:space="preserve"> </w:t>
      </w:r>
      <w:r w:rsidR="00310FE4">
        <w:t xml:space="preserve">La guilde des </w:t>
      </w:r>
      <w:r w:rsidR="001A3394">
        <w:t xml:space="preserve">Daimonds </w:t>
      </w:r>
      <w:bookmarkEnd w:id="6"/>
    </w:p>
    <w:p w14:paraId="2D77678A" w14:textId="0AA9BB18" w:rsidR="001A3394" w:rsidRDefault="001A3394" w:rsidP="001A33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guilde des </w:t>
      </w:r>
      <w:r w:rsidR="00C24B6C">
        <w:rPr>
          <w:rFonts w:ascii="Times New Roman" w:eastAsia="Times New Roman" w:hAnsi="Times New Roman" w:cs="Times New Roman"/>
          <w:sz w:val="24"/>
          <w:szCs w:val="24"/>
          <w:lang w:eastAsia="fr-FR"/>
        </w:rPr>
        <w:t>Daimonds</w:t>
      </w:r>
      <w:r>
        <w:rPr>
          <w:rFonts w:ascii="Times New Roman" w:eastAsia="Times New Roman" w:hAnsi="Times New Roman" w:cs="Times New Roman"/>
          <w:sz w:val="24"/>
          <w:szCs w:val="24"/>
          <w:lang w:eastAsia="fr-FR"/>
        </w:rPr>
        <w:t xml:space="preserve"> est le bâtiment principale représentant leur race au saint de </w:t>
      </w:r>
      <w:r w:rsidR="00310FE4">
        <w:rPr>
          <w:rFonts w:ascii="Times New Roman" w:eastAsia="Times New Roman" w:hAnsi="Times New Roman" w:cs="Times New Roman"/>
          <w:sz w:val="24"/>
          <w:szCs w:val="24"/>
          <w:lang w:eastAsia="fr-FR"/>
        </w:rPr>
        <w:t>Jómsborg</w:t>
      </w:r>
      <w:r>
        <w:rPr>
          <w:rFonts w:ascii="Times New Roman" w:eastAsia="Times New Roman" w:hAnsi="Times New Roman" w:cs="Times New Roman"/>
          <w:sz w:val="24"/>
          <w:szCs w:val="24"/>
          <w:lang w:eastAsia="fr-FR"/>
        </w:rPr>
        <w:t xml:space="preserve">. Le maitre de Guilde le Démon supérieur </w:t>
      </w:r>
      <w:r w:rsidRPr="00C24B6C">
        <w:rPr>
          <w:rFonts w:ascii="Times New Roman" w:eastAsia="Times New Roman" w:hAnsi="Times New Roman" w:cs="Times New Roman"/>
          <w:b/>
          <w:sz w:val="24"/>
          <w:szCs w:val="24"/>
          <w:lang w:eastAsia="fr-FR"/>
        </w:rPr>
        <w:t>Gusoyn le Grand-Duc</w:t>
      </w:r>
      <w:r>
        <w:rPr>
          <w:rFonts w:ascii="Times New Roman" w:eastAsia="Times New Roman" w:hAnsi="Times New Roman" w:cs="Times New Roman"/>
          <w:sz w:val="24"/>
          <w:szCs w:val="24"/>
          <w:lang w:eastAsia="fr-FR"/>
        </w:rPr>
        <w:t xml:space="preserve"> en est le maitre. Il reçoit ses ordres de </w:t>
      </w:r>
      <w:r w:rsidRPr="00C24B6C">
        <w:rPr>
          <w:rFonts w:ascii="Times New Roman" w:eastAsia="Times New Roman" w:hAnsi="Times New Roman" w:cs="Times New Roman"/>
          <w:b/>
          <w:sz w:val="24"/>
          <w:szCs w:val="24"/>
          <w:lang w:eastAsia="fr-FR"/>
        </w:rPr>
        <w:t>Abigor</w:t>
      </w:r>
      <w:r>
        <w:rPr>
          <w:rFonts w:ascii="Times New Roman" w:eastAsia="Times New Roman" w:hAnsi="Times New Roman" w:cs="Times New Roman"/>
          <w:sz w:val="24"/>
          <w:szCs w:val="24"/>
          <w:lang w:eastAsia="fr-FR"/>
        </w:rPr>
        <w:t xml:space="preserve"> le prince démon. La guilde est un bâtiment accordé par les nains à la suite de leur acquisition du royaume de </w:t>
      </w:r>
      <w:r w:rsidRPr="00C24B6C">
        <w:rPr>
          <w:rFonts w:ascii="Times New Roman" w:eastAsia="Times New Roman" w:hAnsi="Times New Roman" w:cs="Times New Roman"/>
          <w:b/>
          <w:sz w:val="24"/>
          <w:szCs w:val="24"/>
          <w:lang w:eastAsia="fr-FR"/>
        </w:rPr>
        <w:t>Dion</w:t>
      </w:r>
      <w:r>
        <w:rPr>
          <w:rFonts w:ascii="Times New Roman" w:eastAsia="Times New Roman" w:hAnsi="Times New Roman" w:cs="Times New Roman"/>
          <w:sz w:val="24"/>
          <w:szCs w:val="24"/>
          <w:lang w:eastAsia="fr-FR"/>
        </w:rPr>
        <w:t xml:space="preserve"> afin de facilité le commerce. </w:t>
      </w:r>
    </w:p>
    <w:tbl>
      <w:tblPr>
        <w:tblStyle w:val="Grilledutableau"/>
        <w:tblW w:w="10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0"/>
        <w:gridCol w:w="7834"/>
      </w:tblGrid>
      <w:tr w:rsidR="001A3394" w:rsidRPr="008805DA" w14:paraId="3DB93765" w14:textId="77777777" w:rsidTr="00935144">
        <w:trPr>
          <w:trHeight w:val="2814"/>
        </w:trPr>
        <w:tc>
          <w:tcPr>
            <w:tcW w:w="2530" w:type="dxa"/>
          </w:tcPr>
          <w:p w14:paraId="1EBFDF79" w14:textId="77777777" w:rsidR="001A3394" w:rsidRDefault="001A3394" w:rsidP="006133DC">
            <w:pPr>
              <w:jc w:val="center"/>
              <w:rPr>
                <w:rFonts w:ascii="Arial Black" w:hAnsi="Arial Black"/>
                <w:color w:val="000000"/>
              </w:rPr>
            </w:pPr>
            <w:r>
              <w:rPr>
                <w:rFonts w:ascii="Arial Black" w:hAnsi="Arial Black"/>
                <w:color w:val="000000"/>
              </w:rPr>
              <w:t xml:space="preserve">Garde Kamael </w:t>
            </w:r>
          </w:p>
          <w:p w14:paraId="41ECF0C9" w14:textId="77777777" w:rsidR="001A3394" w:rsidRPr="008805DA" w:rsidRDefault="001A3394" w:rsidP="006133DC">
            <w:pPr>
              <w:jc w:val="center"/>
            </w:pPr>
            <w:r>
              <w:rPr>
                <w:rFonts w:ascii="Verdana" w:hAnsi="Verdana"/>
                <w:noProof/>
                <w:color w:val="000000"/>
                <w:lang w:eastAsia="fr-FR"/>
              </w:rPr>
              <w:drawing>
                <wp:inline distT="0" distB="0" distL="0" distR="0" wp14:anchorId="2E35059F" wp14:editId="43256F51">
                  <wp:extent cx="863453" cy="2145157"/>
                  <wp:effectExtent l="19050" t="0" r="0" b="0"/>
                  <wp:docPr id="263" name="Image 179" descr="C:\Users\Hélène\Desktop\Serveur Lineage ][\Livre JDR LII\Lineage][_Map_&amp;_Pnj\Images\Bestiaire\Kamael\Sol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Hélène\Desktop\Serveur Lineage ][\Livre JDR LII\Lineage][_Map_&amp;_Pnj\Images\Bestiaire\Kamael\Solaia.png"/>
                          <pic:cNvPicPr>
                            <a:picLocks noChangeAspect="1" noChangeArrowheads="1"/>
                          </pic:cNvPicPr>
                        </pic:nvPicPr>
                        <pic:blipFill>
                          <a:blip r:embed="rId11" cstate="print"/>
                          <a:srcRect/>
                          <a:stretch>
                            <a:fillRect/>
                          </a:stretch>
                        </pic:blipFill>
                        <pic:spPr bwMode="auto">
                          <a:xfrm>
                            <a:off x="0" y="0"/>
                            <a:ext cx="863518" cy="2145319"/>
                          </a:xfrm>
                          <a:prstGeom prst="rect">
                            <a:avLst/>
                          </a:prstGeom>
                          <a:noFill/>
                          <a:ln w="9525">
                            <a:noFill/>
                            <a:miter lim="800000"/>
                            <a:headEnd/>
                            <a:tailEnd/>
                          </a:ln>
                        </pic:spPr>
                      </pic:pic>
                    </a:graphicData>
                  </a:graphic>
                </wp:inline>
              </w:drawing>
            </w:r>
          </w:p>
        </w:tc>
        <w:tc>
          <w:tcPr>
            <w:tcW w:w="7834" w:type="dxa"/>
          </w:tcPr>
          <w:p w14:paraId="39DE21F7" w14:textId="77777777" w:rsidR="001A3394" w:rsidRDefault="001A3394" w:rsidP="006133DC">
            <w:r w:rsidRPr="004906F1">
              <w:rPr>
                <w:b/>
                <w:lang w:eastAsia="fr-FR"/>
              </w:rPr>
              <w:t>Alignement</w:t>
            </w:r>
            <w:r w:rsidRPr="0070140A">
              <w:rPr>
                <w:lang w:eastAsia="fr-FR"/>
              </w:rPr>
              <w:t xml:space="preserve"> :</w:t>
            </w:r>
            <w:r>
              <w:rPr>
                <w:lang w:eastAsia="fr-FR"/>
              </w:rPr>
              <w:t xml:space="preserve"> </w:t>
            </w:r>
            <w:r>
              <w:t xml:space="preserve">Chaotique Mauvais </w:t>
            </w:r>
          </w:p>
          <w:p w14:paraId="2A3D1E04" w14:textId="77777777" w:rsidR="001A3394" w:rsidRPr="00946C02" w:rsidRDefault="001A3394" w:rsidP="006133DC">
            <w:pPr>
              <w:autoSpaceDE w:val="0"/>
              <w:autoSpaceDN w:val="0"/>
              <w:adjustRightInd w:val="0"/>
              <w:rPr>
                <w:rFonts w:cstheme="minorHAnsi"/>
              </w:rPr>
            </w:pPr>
            <w:r w:rsidRPr="00946C02">
              <w:rPr>
                <w:rFonts w:cstheme="minorHAnsi"/>
                <w:b/>
                <w:bCs/>
              </w:rPr>
              <w:t xml:space="preserve">Carrière : </w:t>
            </w:r>
            <w:r w:rsidRPr="00946C02">
              <w:rPr>
                <w:rFonts w:eastAsia="Times New Roman" w:cstheme="minorHAnsi"/>
                <w:lang w:eastAsia="fr-FR"/>
              </w:rPr>
              <w:t>Démons Mineur</w:t>
            </w:r>
          </w:p>
          <w:p w14:paraId="05B5394D" w14:textId="77777777" w:rsidR="001A3394" w:rsidRPr="00946C02" w:rsidRDefault="001A3394" w:rsidP="006133DC">
            <w:pPr>
              <w:rPr>
                <w:rFonts w:cstheme="minorHAnsi"/>
              </w:rPr>
            </w:pPr>
            <w:r w:rsidRPr="00946C02">
              <w:rPr>
                <w:rFonts w:cstheme="minorHAnsi"/>
                <w:b/>
                <w:bCs/>
              </w:rPr>
              <w:t xml:space="preserve">Race : </w:t>
            </w:r>
            <w:r w:rsidRPr="00946C02">
              <w:rPr>
                <w:rFonts w:cstheme="minorHAnsi"/>
              </w:rPr>
              <w:t>Kamael</w:t>
            </w:r>
          </w:p>
          <w:p w14:paraId="071136AC" w14:textId="77777777" w:rsidR="00176A40" w:rsidRDefault="00176A40" w:rsidP="006133DC">
            <w:pPr>
              <w:autoSpaceDE w:val="0"/>
              <w:autoSpaceDN w:val="0"/>
              <w:adjustRightInd w:val="0"/>
              <w:rPr>
                <w:rFonts w:cstheme="minorHAnsi"/>
                <w:b/>
                <w:bCs/>
              </w:rPr>
            </w:pPr>
          </w:p>
          <w:p w14:paraId="38512410" w14:textId="7816358C" w:rsidR="00C24B6C" w:rsidRDefault="00C24B6C" w:rsidP="006133DC">
            <w:pPr>
              <w:autoSpaceDE w:val="0"/>
              <w:autoSpaceDN w:val="0"/>
              <w:adjustRightInd w:val="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Vingt garde serve le Démon supérieur, dix étant en service en permanence. </w:t>
            </w:r>
          </w:p>
          <w:p w14:paraId="6F702E9D" w14:textId="7C8D009A" w:rsidR="001A3394" w:rsidRPr="008805DA" w:rsidRDefault="00C24B6C" w:rsidP="006133DC">
            <w:pPr>
              <w:autoSpaceDE w:val="0"/>
              <w:autoSpaceDN w:val="0"/>
              <w:adjustRightInd w:val="0"/>
            </w:pPr>
            <w:r>
              <w:rPr>
                <w:rFonts w:ascii="Times New Roman" w:eastAsia="Times New Roman" w:hAnsi="Times New Roman" w:cs="Times New Roman"/>
                <w:sz w:val="24"/>
                <w:szCs w:val="24"/>
                <w:lang w:eastAsia="fr-FR"/>
              </w:rPr>
              <w:t>Il obéisse aveuglément à leur sombre maitre, tous obéiront à Gusoyn jusqu’à la mort.il y aura toujours deux garde devant la porte d’entrée.</w:t>
            </w:r>
          </w:p>
        </w:tc>
      </w:tr>
    </w:tbl>
    <w:p w14:paraId="058EE900" w14:textId="141BF23A" w:rsidR="001A3394" w:rsidRDefault="001A3394" w:rsidP="001A3394">
      <w:pPr>
        <w:rPr>
          <w:rFonts w:ascii="Times New Roman" w:eastAsia="Times New Roman" w:hAnsi="Times New Roman" w:cs="Times New Roman"/>
          <w:sz w:val="24"/>
          <w:szCs w:val="24"/>
          <w:lang w:eastAsia="fr-FR"/>
        </w:rPr>
      </w:pPr>
    </w:p>
    <w:tbl>
      <w:tblPr>
        <w:tblStyle w:val="Grilledutableau"/>
        <w:tblW w:w="10364" w:type="dxa"/>
        <w:tblLayout w:type="fixed"/>
        <w:tblLook w:val="04A0" w:firstRow="1" w:lastRow="0" w:firstColumn="1" w:lastColumn="0" w:noHBand="0" w:noVBand="1"/>
      </w:tblPr>
      <w:tblGrid>
        <w:gridCol w:w="2530"/>
        <w:gridCol w:w="7834"/>
      </w:tblGrid>
      <w:tr w:rsidR="001A3394" w:rsidRPr="008805DA" w14:paraId="64F5295C" w14:textId="77777777" w:rsidTr="006133DC">
        <w:trPr>
          <w:trHeight w:val="3025"/>
        </w:trPr>
        <w:tc>
          <w:tcPr>
            <w:tcW w:w="2530" w:type="dxa"/>
            <w:tcBorders>
              <w:top w:val="nil"/>
              <w:left w:val="nil"/>
              <w:bottom w:val="nil"/>
              <w:right w:val="nil"/>
            </w:tcBorders>
          </w:tcPr>
          <w:p w14:paraId="69704A0F" w14:textId="77777777" w:rsidR="001A3394" w:rsidRDefault="001A3394" w:rsidP="006133DC">
            <w:pPr>
              <w:jc w:val="center"/>
              <w:rPr>
                <w:rFonts w:ascii="Arial Black" w:hAnsi="Arial Black"/>
                <w:color w:val="000000"/>
              </w:rPr>
            </w:pPr>
            <w:r>
              <w:rPr>
                <w:rFonts w:ascii="Arial Black" w:hAnsi="Arial Black"/>
                <w:color w:val="000000"/>
              </w:rPr>
              <w:lastRenderedPageBreak/>
              <w:t>~ Démon Majeur ~ Bylias, La gardienne de Fer.</w:t>
            </w:r>
          </w:p>
          <w:p w14:paraId="13D61691" w14:textId="77777777" w:rsidR="001A3394" w:rsidRPr="008805DA" w:rsidRDefault="001A3394" w:rsidP="006133DC">
            <w:pPr>
              <w:jc w:val="center"/>
            </w:pPr>
            <w:r>
              <w:rPr>
                <w:rFonts w:ascii="Verdana" w:hAnsi="Verdana"/>
                <w:noProof/>
                <w:color w:val="000000"/>
                <w:lang w:eastAsia="fr-FR"/>
              </w:rPr>
              <w:drawing>
                <wp:inline distT="0" distB="0" distL="0" distR="0" wp14:anchorId="0E2C4601" wp14:editId="53864417">
                  <wp:extent cx="1722755" cy="2902585"/>
                  <wp:effectExtent l="19050" t="0" r="0" b="0"/>
                  <wp:docPr id="264" name="Image 180" descr="C:\Users\Hélène\Desktop\Serveur Lineage ][\Livre JDR LII\Lineage][_Map_&amp;_Pnj\Images\Bestiaire\Kamael\Garden 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Hélène\Desktop\Serveur Lineage ][\Livre JDR LII\Lineage][_Map_&amp;_Pnj\Images\Bestiaire\Kamael\Garden Guard.png"/>
                          <pic:cNvPicPr>
                            <a:picLocks noChangeAspect="1" noChangeArrowheads="1"/>
                          </pic:cNvPicPr>
                        </pic:nvPicPr>
                        <pic:blipFill>
                          <a:blip r:embed="rId12" cstate="print"/>
                          <a:srcRect/>
                          <a:stretch>
                            <a:fillRect/>
                          </a:stretch>
                        </pic:blipFill>
                        <pic:spPr bwMode="auto">
                          <a:xfrm>
                            <a:off x="0" y="0"/>
                            <a:ext cx="1722755" cy="2902585"/>
                          </a:xfrm>
                          <a:prstGeom prst="rect">
                            <a:avLst/>
                          </a:prstGeom>
                          <a:noFill/>
                          <a:ln w="9525">
                            <a:noFill/>
                            <a:miter lim="800000"/>
                            <a:headEnd/>
                            <a:tailEnd/>
                          </a:ln>
                        </pic:spPr>
                      </pic:pic>
                    </a:graphicData>
                  </a:graphic>
                </wp:inline>
              </w:drawing>
            </w:r>
          </w:p>
        </w:tc>
        <w:tc>
          <w:tcPr>
            <w:tcW w:w="7834" w:type="dxa"/>
            <w:tcBorders>
              <w:top w:val="nil"/>
              <w:left w:val="nil"/>
              <w:bottom w:val="nil"/>
              <w:right w:val="nil"/>
            </w:tcBorders>
          </w:tcPr>
          <w:p w14:paraId="172C687C" w14:textId="77777777" w:rsidR="001A3394" w:rsidRDefault="001A3394" w:rsidP="006133DC">
            <w:r w:rsidRPr="004906F1">
              <w:rPr>
                <w:b/>
                <w:lang w:eastAsia="fr-FR"/>
              </w:rPr>
              <w:t>Alignement</w:t>
            </w:r>
            <w:r w:rsidRPr="0070140A">
              <w:rPr>
                <w:lang w:eastAsia="fr-FR"/>
              </w:rPr>
              <w:t xml:space="preserve"> :</w:t>
            </w:r>
            <w:r>
              <w:rPr>
                <w:lang w:eastAsia="fr-FR"/>
              </w:rPr>
              <w:t xml:space="preserve"> </w:t>
            </w:r>
            <w:r>
              <w:t>Chaotique Mauvais</w:t>
            </w:r>
          </w:p>
          <w:p w14:paraId="0655175D" w14:textId="77777777" w:rsidR="001A3394" w:rsidRPr="00A75EC3" w:rsidRDefault="001A3394" w:rsidP="006133DC">
            <w:pPr>
              <w:autoSpaceDE w:val="0"/>
              <w:autoSpaceDN w:val="0"/>
              <w:adjustRightInd w:val="0"/>
              <w:rPr>
                <w:rFonts w:cstheme="minorHAnsi"/>
                <w:szCs w:val="24"/>
              </w:rPr>
            </w:pPr>
            <w:r w:rsidRPr="00A75EC3">
              <w:rPr>
                <w:rFonts w:cstheme="minorHAnsi"/>
                <w:b/>
                <w:bCs/>
                <w:szCs w:val="24"/>
              </w:rPr>
              <w:t xml:space="preserve">Carrière : </w:t>
            </w:r>
            <w:r w:rsidRPr="00A75EC3">
              <w:rPr>
                <w:rFonts w:eastAsia="Times New Roman" w:cstheme="minorHAnsi"/>
                <w:szCs w:val="24"/>
                <w:lang w:eastAsia="fr-FR"/>
              </w:rPr>
              <w:t>Démons Majeur</w:t>
            </w:r>
          </w:p>
          <w:p w14:paraId="096E0C20" w14:textId="296AD5E4" w:rsidR="001A3394" w:rsidRDefault="001A3394" w:rsidP="006133DC">
            <w:pPr>
              <w:rPr>
                <w:rFonts w:cstheme="minorHAnsi"/>
                <w:szCs w:val="24"/>
              </w:rPr>
            </w:pPr>
            <w:r w:rsidRPr="00A75EC3">
              <w:rPr>
                <w:rFonts w:cstheme="minorHAnsi"/>
                <w:b/>
                <w:bCs/>
                <w:szCs w:val="24"/>
              </w:rPr>
              <w:t xml:space="preserve">Race : </w:t>
            </w:r>
            <w:r w:rsidRPr="00A75EC3">
              <w:rPr>
                <w:rFonts w:cstheme="minorHAnsi"/>
                <w:szCs w:val="24"/>
              </w:rPr>
              <w:t>Kamael</w:t>
            </w:r>
          </w:p>
          <w:p w14:paraId="029C5CFB" w14:textId="77777777" w:rsidR="00C24B6C" w:rsidRPr="00A75EC3" w:rsidRDefault="00C24B6C" w:rsidP="006133DC">
            <w:pPr>
              <w:rPr>
                <w:rFonts w:cstheme="minorHAnsi"/>
                <w:szCs w:val="24"/>
              </w:rPr>
            </w:pPr>
          </w:p>
          <w:p w14:paraId="28E54720" w14:textId="2540BF5F" w:rsidR="00C24B6C" w:rsidRDefault="00C24B6C" w:rsidP="00C24B6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gardienne de fer </w:t>
            </w:r>
            <w:r w:rsidRPr="00461034">
              <w:rPr>
                <w:rFonts w:ascii="Times New Roman" w:eastAsia="Times New Roman" w:hAnsi="Times New Roman" w:cs="Times New Roman"/>
                <w:b/>
                <w:sz w:val="24"/>
                <w:szCs w:val="24"/>
                <w:lang w:eastAsia="fr-FR"/>
              </w:rPr>
              <w:t>Bylias</w:t>
            </w:r>
            <w:r>
              <w:rPr>
                <w:rFonts w:ascii="Times New Roman" w:eastAsia="Times New Roman" w:hAnsi="Times New Roman" w:cs="Times New Roman"/>
                <w:sz w:val="24"/>
                <w:szCs w:val="24"/>
                <w:lang w:eastAsia="fr-FR"/>
              </w:rPr>
              <w:t xml:space="preserve"> est le garde du corps personnel du grand-duc </w:t>
            </w:r>
            <w:r w:rsidRPr="00461034">
              <w:rPr>
                <w:rFonts w:ascii="Times New Roman" w:eastAsia="Times New Roman" w:hAnsi="Times New Roman" w:cs="Times New Roman"/>
                <w:b/>
                <w:sz w:val="24"/>
                <w:szCs w:val="24"/>
                <w:lang w:eastAsia="fr-FR"/>
              </w:rPr>
              <w:t>Gusoyn</w:t>
            </w:r>
            <w:r>
              <w:rPr>
                <w:rFonts w:ascii="Times New Roman" w:eastAsia="Times New Roman" w:hAnsi="Times New Roman" w:cs="Times New Roman"/>
                <w:sz w:val="24"/>
                <w:szCs w:val="24"/>
                <w:lang w:eastAsia="fr-FR"/>
              </w:rPr>
              <w:t xml:space="preserve">, en journée elle sera toujours présente au côté de son maitre, de nuit il y à 60% de chance quelle y soit (lancé un dé de 100) </w:t>
            </w:r>
            <w:r w:rsidR="00310FE4">
              <w:rPr>
                <w:rFonts w:ascii="Times New Roman" w:eastAsia="Times New Roman" w:hAnsi="Times New Roman" w:cs="Times New Roman"/>
                <w:sz w:val="24"/>
                <w:szCs w:val="24"/>
                <w:lang w:eastAsia="fr-FR"/>
              </w:rPr>
              <w:t xml:space="preserve">sinon elle dormira dans les dortoirs de la guilde. </w:t>
            </w:r>
          </w:p>
          <w:p w14:paraId="0559E6BA" w14:textId="7519FBED" w:rsidR="001A3394" w:rsidRPr="008805DA" w:rsidRDefault="001A3394" w:rsidP="006133DC"/>
        </w:tc>
      </w:tr>
    </w:tbl>
    <w:p w14:paraId="482D4529" w14:textId="77777777" w:rsidR="001A3394" w:rsidRDefault="001A3394" w:rsidP="001A3394">
      <w:pPr>
        <w:rPr>
          <w:rFonts w:ascii="Times New Roman" w:eastAsia="Times New Roman" w:hAnsi="Times New Roman" w:cs="Times New Roman"/>
          <w:sz w:val="24"/>
          <w:szCs w:val="24"/>
          <w:lang w:eastAsia="fr-FR"/>
        </w:rPr>
      </w:pPr>
    </w:p>
    <w:tbl>
      <w:tblPr>
        <w:tblStyle w:val="Grilledutableau"/>
        <w:tblW w:w="10682" w:type="dxa"/>
        <w:tblInd w:w="-318" w:type="dxa"/>
        <w:tblLayout w:type="fixed"/>
        <w:tblLook w:val="04A0" w:firstRow="1" w:lastRow="0" w:firstColumn="1" w:lastColumn="0" w:noHBand="0" w:noVBand="1"/>
      </w:tblPr>
      <w:tblGrid>
        <w:gridCol w:w="2848"/>
        <w:gridCol w:w="7834"/>
      </w:tblGrid>
      <w:tr w:rsidR="001A3394" w:rsidRPr="008805DA" w14:paraId="7EA58C48" w14:textId="77777777" w:rsidTr="006133DC">
        <w:trPr>
          <w:trHeight w:val="3025"/>
        </w:trPr>
        <w:tc>
          <w:tcPr>
            <w:tcW w:w="2848" w:type="dxa"/>
            <w:tcBorders>
              <w:top w:val="nil"/>
              <w:left w:val="nil"/>
              <w:bottom w:val="nil"/>
              <w:right w:val="nil"/>
            </w:tcBorders>
          </w:tcPr>
          <w:p w14:paraId="53FD7F74" w14:textId="77777777" w:rsidR="001A3394" w:rsidRDefault="001A3394" w:rsidP="006133DC">
            <w:pPr>
              <w:jc w:val="center"/>
              <w:rPr>
                <w:rFonts w:ascii="Arial Black" w:hAnsi="Arial Black"/>
                <w:color w:val="000000"/>
              </w:rPr>
            </w:pPr>
            <w:r>
              <w:rPr>
                <w:rFonts w:ascii="Arial Black" w:hAnsi="Arial Black"/>
                <w:color w:val="000000"/>
              </w:rPr>
              <w:t>~ Démon Supérieur ~ Gusoyn, Le Grand-Duc</w:t>
            </w:r>
          </w:p>
          <w:p w14:paraId="3F0F5FBB" w14:textId="77777777" w:rsidR="001A3394" w:rsidRPr="008805DA" w:rsidRDefault="001A3394" w:rsidP="006133DC">
            <w:pPr>
              <w:jc w:val="center"/>
            </w:pPr>
            <w:r>
              <w:rPr>
                <w:rFonts w:eastAsia="Times New Roman"/>
                <w:noProof/>
                <w:color w:val="212121"/>
                <w:lang w:eastAsia="fr-FR"/>
              </w:rPr>
              <w:drawing>
                <wp:inline distT="0" distB="0" distL="0" distR="0" wp14:anchorId="60EF1B3E" wp14:editId="4FF50126">
                  <wp:extent cx="1683702" cy="2419350"/>
                  <wp:effectExtent l="0" t="0" r="0" b="0"/>
                  <wp:docPr id="24" name="Imag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ce939-e871-4ae1-93b6-df52a76e2be9" descr="Image"/>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1688563" cy="2426335"/>
                          </a:xfrm>
                          <a:prstGeom prst="rect">
                            <a:avLst/>
                          </a:prstGeom>
                          <a:noFill/>
                          <a:ln>
                            <a:noFill/>
                          </a:ln>
                        </pic:spPr>
                      </pic:pic>
                    </a:graphicData>
                  </a:graphic>
                </wp:inline>
              </w:drawing>
            </w:r>
          </w:p>
        </w:tc>
        <w:tc>
          <w:tcPr>
            <w:tcW w:w="7834" w:type="dxa"/>
            <w:tcBorders>
              <w:top w:val="nil"/>
              <w:left w:val="nil"/>
              <w:bottom w:val="nil"/>
              <w:right w:val="nil"/>
            </w:tcBorders>
          </w:tcPr>
          <w:p w14:paraId="4BD85390" w14:textId="77777777" w:rsidR="001A3394" w:rsidRDefault="001A3394" w:rsidP="006133DC">
            <w:r w:rsidRPr="004906F1">
              <w:rPr>
                <w:b/>
                <w:lang w:eastAsia="fr-FR"/>
              </w:rPr>
              <w:t>Alignement</w:t>
            </w:r>
            <w:r w:rsidRPr="0070140A">
              <w:rPr>
                <w:lang w:eastAsia="fr-FR"/>
              </w:rPr>
              <w:t xml:space="preserve"> :</w:t>
            </w:r>
            <w:r>
              <w:rPr>
                <w:lang w:eastAsia="fr-FR"/>
              </w:rPr>
              <w:t xml:space="preserve"> </w:t>
            </w:r>
            <w:r>
              <w:t>Chaotique Mauvais</w:t>
            </w:r>
          </w:p>
          <w:p w14:paraId="79E05836" w14:textId="77777777" w:rsidR="001A3394" w:rsidRPr="00074D57" w:rsidRDefault="001A3394" w:rsidP="006133DC">
            <w:pPr>
              <w:autoSpaceDE w:val="0"/>
              <w:autoSpaceDN w:val="0"/>
              <w:adjustRightInd w:val="0"/>
              <w:rPr>
                <w:rFonts w:cstheme="minorHAnsi"/>
              </w:rPr>
            </w:pPr>
            <w:r w:rsidRPr="00074D57">
              <w:rPr>
                <w:rFonts w:cstheme="minorHAnsi"/>
                <w:b/>
                <w:bCs/>
              </w:rPr>
              <w:t xml:space="preserve">Carrière : </w:t>
            </w:r>
            <w:r w:rsidRPr="00074D57">
              <w:rPr>
                <w:rFonts w:eastAsia="Times New Roman" w:cstheme="minorHAnsi"/>
                <w:lang w:eastAsia="fr-FR"/>
              </w:rPr>
              <w:t>Démons Supérieur</w:t>
            </w:r>
          </w:p>
          <w:p w14:paraId="2EA51A50" w14:textId="31B4FFAB" w:rsidR="001A3394" w:rsidRDefault="001A3394" w:rsidP="006133DC">
            <w:pPr>
              <w:rPr>
                <w:rFonts w:cstheme="minorHAnsi"/>
              </w:rPr>
            </w:pPr>
            <w:r w:rsidRPr="00074D57">
              <w:rPr>
                <w:rFonts w:cstheme="minorHAnsi"/>
                <w:b/>
                <w:bCs/>
              </w:rPr>
              <w:t xml:space="preserve">Race : </w:t>
            </w:r>
            <w:r w:rsidRPr="00074D57">
              <w:rPr>
                <w:rFonts w:cstheme="minorHAnsi"/>
              </w:rPr>
              <w:t>Kamael</w:t>
            </w:r>
          </w:p>
          <w:p w14:paraId="07C1171F" w14:textId="77777777" w:rsidR="00176A40" w:rsidRPr="00074D57" w:rsidRDefault="00176A40" w:rsidP="006133DC">
            <w:pPr>
              <w:rPr>
                <w:rFonts w:cstheme="minorHAnsi"/>
              </w:rPr>
            </w:pPr>
          </w:p>
          <w:p w14:paraId="259B6A90" w14:textId="14CCF12E" w:rsidR="00C24B6C" w:rsidRDefault="00C24B6C" w:rsidP="00C24B6C">
            <w:pPr>
              <w:rPr>
                <w:rFonts w:ascii="Times New Roman" w:eastAsia="Times New Roman" w:hAnsi="Times New Roman" w:cs="Times New Roman"/>
                <w:sz w:val="24"/>
                <w:szCs w:val="24"/>
                <w:lang w:eastAsia="fr-FR"/>
              </w:rPr>
            </w:pPr>
            <w:r w:rsidRPr="00461034">
              <w:rPr>
                <w:rFonts w:ascii="Times New Roman" w:eastAsia="Times New Roman" w:hAnsi="Times New Roman" w:cs="Times New Roman"/>
                <w:b/>
                <w:sz w:val="24"/>
                <w:szCs w:val="24"/>
                <w:lang w:eastAsia="fr-FR"/>
              </w:rPr>
              <w:t>Gusoyn</w:t>
            </w:r>
            <w:r>
              <w:rPr>
                <w:rFonts w:ascii="Times New Roman" w:eastAsia="Times New Roman" w:hAnsi="Times New Roman" w:cs="Times New Roman"/>
                <w:sz w:val="24"/>
                <w:szCs w:val="24"/>
                <w:lang w:eastAsia="fr-FR"/>
              </w:rPr>
              <w:t xml:space="preserve"> est un des grand-duc de au service de Abigor, le prince démon. Il gère d’une main de maitre la guilde des </w:t>
            </w:r>
            <w:r w:rsidR="00461034">
              <w:rPr>
                <w:rFonts w:ascii="Times New Roman" w:eastAsia="Times New Roman" w:hAnsi="Times New Roman" w:cs="Times New Roman"/>
                <w:sz w:val="24"/>
                <w:szCs w:val="24"/>
                <w:lang w:eastAsia="fr-FR"/>
              </w:rPr>
              <w:t>Daimonds</w:t>
            </w:r>
            <w:r>
              <w:rPr>
                <w:rFonts w:ascii="Times New Roman" w:eastAsia="Times New Roman" w:hAnsi="Times New Roman" w:cs="Times New Roman"/>
                <w:sz w:val="24"/>
                <w:szCs w:val="24"/>
                <w:lang w:eastAsia="fr-FR"/>
              </w:rPr>
              <w:t xml:space="preserve"> et a réussi à gagner la confiance des autres races de la ville de </w:t>
            </w:r>
            <w:r w:rsidR="00461034">
              <w:rPr>
                <w:rFonts w:ascii="Times New Roman" w:eastAsia="Times New Roman" w:hAnsi="Times New Roman" w:cs="Times New Roman"/>
                <w:sz w:val="24"/>
                <w:szCs w:val="24"/>
                <w:lang w:eastAsia="fr-FR"/>
              </w:rPr>
              <w:t>Jómsborg</w:t>
            </w:r>
            <w:r>
              <w:rPr>
                <w:rFonts w:ascii="Times New Roman" w:eastAsia="Times New Roman" w:hAnsi="Times New Roman" w:cs="Times New Roman"/>
                <w:sz w:val="24"/>
                <w:szCs w:val="24"/>
                <w:lang w:eastAsia="fr-FR"/>
              </w:rPr>
              <w:t xml:space="preserve">, il est un des démons sortis de l’accouchement de </w:t>
            </w:r>
            <w:r w:rsidRPr="00461034">
              <w:rPr>
                <w:rFonts w:ascii="Times New Roman" w:eastAsia="Times New Roman" w:hAnsi="Times New Roman" w:cs="Times New Roman"/>
                <w:b/>
                <w:sz w:val="24"/>
                <w:szCs w:val="24"/>
                <w:lang w:eastAsia="fr-FR"/>
              </w:rPr>
              <w:t>Shilien</w:t>
            </w:r>
            <w:r>
              <w:rPr>
                <w:rFonts w:ascii="Times New Roman" w:eastAsia="Times New Roman" w:hAnsi="Times New Roman" w:cs="Times New Roman"/>
                <w:sz w:val="24"/>
                <w:szCs w:val="24"/>
                <w:lang w:eastAsia="fr-FR"/>
              </w:rPr>
              <w:t xml:space="preserve"> et donc possède un âge et une connaissance bien supérieur à la normal. </w:t>
            </w:r>
          </w:p>
          <w:p w14:paraId="751340B0" w14:textId="5653D002" w:rsidR="001A3394" w:rsidRPr="008805DA" w:rsidRDefault="00C24B6C" w:rsidP="00C24B6C">
            <w:r>
              <w:rPr>
                <w:rFonts w:ascii="Times New Roman" w:eastAsia="Times New Roman" w:hAnsi="Times New Roman" w:cs="Times New Roman"/>
                <w:sz w:val="24"/>
                <w:szCs w:val="24"/>
                <w:lang w:eastAsia="fr-FR"/>
              </w:rPr>
              <w:t>Le grand-duc ne porte pas d’arme sur lui mais en cas de besoin il peut invoquer une épée démoniaque</w:t>
            </w:r>
          </w:p>
        </w:tc>
      </w:tr>
    </w:tbl>
    <w:p w14:paraId="1517FFEF" w14:textId="2B58CBE5" w:rsidR="001A3394" w:rsidRDefault="001A3394" w:rsidP="001A33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p>
    <w:p w14:paraId="4D39F66A" w14:textId="77777777" w:rsidR="00624B06" w:rsidRDefault="00624B06" w:rsidP="006244A8">
      <w:pPr>
        <w:pStyle w:val="Titre3"/>
      </w:pPr>
    </w:p>
    <w:p w14:paraId="20C7B7C5" w14:textId="77777777" w:rsidR="00624B06" w:rsidRDefault="00624B06" w:rsidP="006244A8">
      <w:pPr>
        <w:pStyle w:val="Titre3"/>
      </w:pPr>
    </w:p>
    <w:p w14:paraId="488F9BDD" w14:textId="77777777" w:rsidR="00624B06" w:rsidRDefault="00624B06" w:rsidP="006244A8">
      <w:pPr>
        <w:pStyle w:val="Titre3"/>
      </w:pPr>
    </w:p>
    <w:p w14:paraId="7CA8BB13" w14:textId="77777777" w:rsidR="00624B06" w:rsidRDefault="00624B06" w:rsidP="006244A8">
      <w:pPr>
        <w:pStyle w:val="Titre3"/>
      </w:pPr>
    </w:p>
    <w:p w14:paraId="355E502B" w14:textId="77777777" w:rsidR="00624B06" w:rsidRDefault="00624B06" w:rsidP="006244A8">
      <w:pPr>
        <w:pStyle w:val="Titre3"/>
      </w:pPr>
    </w:p>
    <w:p w14:paraId="7CB7D91D" w14:textId="60F5C5EA" w:rsidR="00E52AA2" w:rsidRDefault="00E52AA2" w:rsidP="006244A8">
      <w:pPr>
        <w:pStyle w:val="Titre3"/>
      </w:pPr>
      <w:bookmarkStart w:id="7" w:name="_Toc77323380"/>
      <w:r>
        <w:t xml:space="preserve">4 </w:t>
      </w:r>
      <w:r w:rsidR="006133DC">
        <w:t>La Guilde des Elfes</w:t>
      </w:r>
      <w:bookmarkEnd w:id="7"/>
    </w:p>
    <w:p w14:paraId="1F064B7B" w14:textId="2385937D" w:rsidR="00761274" w:rsidRDefault="00310FE4" w:rsidP="00FF415C">
      <w:pPr>
        <w:rPr>
          <w:rFonts w:asciiTheme="majorHAnsi" w:eastAsia="Times New Roman" w:hAnsiTheme="majorHAnsi" w:cs="Times New Roman"/>
          <w:lang w:eastAsia="fr-FR"/>
        </w:rPr>
      </w:pPr>
      <w:r w:rsidRPr="00310FE4">
        <w:rPr>
          <w:rFonts w:asciiTheme="majorHAnsi" w:hAnsiTheme="majorHAnsi"/>
        </w:rPr>
        <w:t xml:space="preserve">La guilde des elfes </w:t>
      </w:r>
      <w:r w:rsidRPr="00310FE4">
        <w:rPr>
          <w:rFonts w:asciiTheme="majorHAnsi" w:eastAsia="Times New Roman" w:hAnsiTheme="majorHAnsi" w:cs="Times New Roman"/>
          <w:lang w:eastAsia="fr-FR"/>
        </w:rPr>
        <w:t>est le bâtiment principale représentant leur race au saint de Jómsborg. Le maitre de Guilde</w:t>
      </w:r>
      <w:r>
        <w:rPr>
          <w:rFonts w:asciiTheme="majorHAnsi" w:eastAsia="Times New Roman" w:hAnsiTheme="majorHAnsi" w:cs="Times New Roman"/>
          <w:lang w:eastAsia="fr-FR"/>
        </w:rPr>
        <w:t xml:space="preserve"> </w:t>
      </w:r>
      <w:r w:rsidRPr="00310FE4">
        <w:rPr>
          <w:rFonts w:asciiTheme="majorHAnsi" w:eastAsia="Times New Roman" w:hAnsiTheme="majorHAnsi" w:cs="Times New Roman"/>
          <w:b/>
          <w:lang w:eastAsia="fr-FR"/>
        </w:rPr>
        <w:t>Fenydark Quenioneär</w:t>
      </w:r>
      <w:r>
        <w:rPr>
          <w:rFonts w:asciiTheme="majorHAnsi" w:eastAsia="Times New Roman" w:hAnsiTheme="majorHAnsi" w:cs="Times New Roman"/>
          <w:lang w:eastAsia="fr-FR"/>
        </w:rPr>
        <w:t xml:space="preserve"> en est le maitre. Il reçoit ses instructions du haut conseil elfique lui-même.</w:t>
      </w:r>
    </w:p>
    <w:tbl>
      <w:tblPr>
        <w:tblStyle w:val="Grilledutableau"/>
        <w:tblW w:w="10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0"/>
        <w:gridCol w:w="7834"/>
      </w:tblGrid>
      <w:tr w:rsidR="00310FE4" w:rsidRPr="008805DA" w14:paraId="66C875CF" w14:textId="77777777" w:rsidTr="00594E72">
        <w:trPr>
          <w:trHeight w:val="3025"/>
        </w:trPr>
        <w:tc>
          <w:tcPr>
            <w:tcW w:w="2530" w:type="dxa"/>
          </w:tcPr>
          <w:p w14:paraId="69583F89" w14:textId="77777777" w:rsidR="00310FE4" w:rsidRDefault="00310FE4" w:rsidP="00594E72">
            <w:pPr>
              <w:jc w:val="center"/>
              <w:rPr>
                <w:rFonts w:ascii="Arial Black" w:hAnsi="Arial Black"/>
                <w:color w:val="000000"/>
              </w:rPr>
            </w:pPr>
            <w:r>
              <w:rPr>
                <w:rFonts w:ascii="Arial Black" w:hAnsi="Arial Black"/>
                <w:color w:val="000000"/>
              </w:rPr>
              <w:t>Garde Elf</w:t>
            </w:r>
          </w:p>
          <w:p w14:paraId="798A5850" w14:textId="52000B04" w:rsidR="00310FE4" w:rsidRPr="008805DA" w:rsidRDefault="00310FE4" w:rsidP="00594E72">
            <w:pPr>
              <w:jc w:val="center"/>
            </w:pPr>
            <w:r>
              <w:rPr>
                <w:rFonts w:eastAsia="Times New Roman"/>
                <w:noProof/>
                <w:color w:val="212121"/>
                <w:lang w:eastAsia="fr-FR"/>
              </w:rPr>
              <w:drawing>
                <wp:inline distT="0" distB="0" distL="0" distR="0" wp14:anchorId="003773CA" wp14:editId="00620DD3">
                  <wp:extent cx="1805940" cy="2057400"/>
                  <wp:effectExtent l="0" t="0" r="3810" b="0"/>
                  <wp:docPr id="1"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5078f-3ec5-43d1-bf36-fbe302e9a3b7" descr="Image"/>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825686" cy="2079895"/>
                          </a:xfrm>
                          <a:prstGeom prst="rect">
                            <a:avLst/>
                          </a:prstGeom>
                          <a:noFill/>
                          <a:ln>
                            <a:noFill/>
                          </a:ln>
                        </pic:spPr>
                      </pic:pic>
                    </a:graphicData>
                  </a:graphic>
                </wp:inline>
              </w:drawing>
            </w:r>
          </w:p>
        </w:tc>
        <w:tc>
          <w:tcPr>
            <w:tcW w:w="7834" w:type="dxa"/>
          </w:tcPr>
          <w:p w14:paraId="4B6AE455" w14:textId="77777777" w:rsidR="00310FE4" w:rsidRDefault="00310FE4" w:rsidP="00594E72">
            <w:r w:rsidRPr="004906F1">
              <w:rPr>
                <w:b/>
                <w:lang w:eastAsia="fr-FR"/>
              </w:rPr>
              <w:t>Alignement</w:t>
            </w:r>
            <w:r w:rsidRPr="0070140A">
              <w:rPr>
                <w:lang w:eastAsia="fr-FR"/>
              </w:rPr>
              <w:t xml:space="preserve"> :</w:t>
            </w:r>
            <w:r>
              <w:rPr>
                <w:lang w:eastAsia="fr-FR"/>
              </w:rPr>
              <w:t xml:space="preserve"> </w:t>
            </w:r>
            <w:r>
              <w:t xml:space="preserve">Loyal Bon </w:t>
            </w:r>
          </w:p>
          <w:p w14:paraId="3A6FA72A" w14:textId="74DEF9C8" w:rsidR="00310FE4" w:rsidRPr="00946C02" w:rsidRDefault="00310FE4" w:rsidP="00310FE4">
            <w:pPr>
              <w:autoSpaceDE w:val="0"/>
              <w:autoSpaceDN w:val="0"/>
              <w:adjustRightInd w:val="0"/>
              <w:rPr>
                <w:rFonts w:cstheme="minorHAnsi"/>
              </w:rPr>
            </w:pPr>
            <w:r w:rsidRPr="00946C02">
              <w:rPr>
                <w:rFonts w:cstheme="minorHAnsi"/>
                <w:b/>
                <w:bCs/>
              </w:rPr>
              <w:t xml:space="preserve">Carrière : </w:t>
            </w:r>
            <w:r w:rsidRPr="00310FE4">
              <w:rPr>
                <w:rFonts w:cstheme="minorHAnsi"/>
                <w:bCs/>
              </w:rPr>
              <w:t>Soldat</w:t>
            </w:r>
          </w:p>
          <w:p w14:paraId="686CC348" w14:textId="01B8453D" w:rsidR="00310FE4" w:rsidRPr="00946C02" w:rsidRDefault="00310FE4" w:rsidP="00310FE4">
            <w:pPr>
              <w:rPr>
                <w:rFonts w:cstheme="minorHAnsi"/>
              </w:rPr>
            </w:pPr>
            <w:r w:rsidRPr="00946C02">
              <w:rPr>
                <w:rFonts w:cstheme="minorHAnsi"/>
                <w:b/>
                <w:bCs/>
              </w:rPr>
              <w:t xml:space="preserve">Race : </w:t>
            </w:r>
            <w:r>
              <w:rPr>
                <w:rFonts w:cstheme="minorHAnsi"/>
              </w:rPr>
              <w:t>Elf</w:t>
            </w:r>
          </w:p>
          <w:p w14:paraId="5EC660AD" w14:textId="77777777" w:rsidR="00310FE4" w:rsidRDefault="00310FE4" w:rsidP="00594E72"/>
          <w:p w14:paraId="7B77B7D8" w14:textId="3011248B" w:rsidR="00310FE4" w:rsidRDefault="00594E72" w:rsidP="00594E72">
            <w:pPr>
              <w:rPr>
                <w:lang w:eastAsia="fr-FR"/>
              </w:rPr>
            </w:pPr>
            <w:r>
              <w:rPr>
                <w:lang w:eastAsia="fr-FR"/>
              </w:rPr>
              <w:t xml:space="preserve">10 gardes sont en services en permanence. Ils y à trois groupe qui tourne à tour de rôle.  A l’entrée ce trouvera toujours trois gardes. </w:t>
            </w:r>
          </w:p>
          <w:p w14:paraId="08E8D1E2" w14:textId="77777777" w:rsidR="00310FE4" w:rsidRPr="008805DA" w:rsidRDefault="00310FE4" w:rsidP="00594E72"/>
        </w:tc>
      </w:tr>
    </w:tbl>
    <w:p w14:paraId="5677EFF6" w14:textId="554BB51C" w:rsidR="00310FE4" w:rsidRDefault="00310FE4" w:rsidP="00FF415C">
      <w:pPr>
        <w:rPr>
          <w:rFonts w:asciiTheme="majorHAnsi" w:hAnsiTheme="majorHAnsi"/>
        </w:rPr>
      </w:pPr>
    </w:p>
    <w:tbl>
      <w:tblPr>
        <w:tblStyle w:val="Grilledutableau"/>
        <w:tblW w:w="10364" w:type="dxa"/>
        <w:tblLayout w:type="fixed"/>
        <w:tblLook w:val="04A0" w:firstRow="1" w:lastRow="0" w:firstColumn="1" w:lastColumn="0" w:noHBand="0" w:noVBand="1"/>
      </w:tblPr>
      <w:tblGrid>
        <w:gridCol w:w="2530"/>
        <w:gridCol w:w="7834"/>
      </w:tblGrid>
      <w:tr w:rsidR="00594E72" w:rsidRPr="008805DA" w14:paraId="06DF906A" w14:textId="77777777" w:rsidTr="00594E72">
        <w:trPr>
          <w:trHeight w:val="3025"/>
        </w:trPr>
        <w:tc>
          <w:tcPr>
            <w:tcW w:w="2530" w:type="dxa"/>
            <w:tcBorders>
              <w:top w:val="nil"/>
              <w:left w:val="nil"/>
              <w:bottom w:val="nil"/>
              <w:right w:val="nil"/>
            </w:tcBorders>
          </w:tcPr>
          <w:p w14:paraId="4C4C3DAF" w14:textId="7383A17B" w:rsidR="00594E72" w:rsidRDefault="00D257B6" w:rsidP="00594E72">
            <w:pPr>
              <w:jc w:val="center"/>
              <w:rPr>
                <w:rFonts w:ascii="Arial Black" w:hAnsi="Arial Black"/>
                <w:color w:val="000000"/>
              </w:rPr>
            </w:pPr>
            <w:r>
              <w:rPr>
                <w:rFonts w:ascii="Arial Black" w:hAnsi="Arial Black"/>
                <w:color w:val="000000"/>
              </w:rPr>
              <w:t>Sÿniver Gwÿaera</w:t>
            </w:r>
            <w:bookmarkStart w:id="8" w:name="_GoBack"/>
            <w:bookmarkEnd w:id="8"/>
          </w:p>
          <w:p w14:paraId="23E73D17" w14:textId="77777777" w:rsidR="00594E72" w:rsidRPr="008805DA" w:rsidRDefault="00594E72" w:rsidP="00594E72">
            <w:pPr>
              <w:jc w:val="center"/>
            </w:pPr>
            <w:r>
              <w:rPr>
                <w:rFonts w:ascii="Verdana" w:hAnsi="Verdana"/>
                <w:noProof/>
                <w:color w:val="000000"/>
                <w:lang w:eastAsia="fr-FR"/>
              </w:rPr>
              <w:drawing>
                <wp:inline distT="0" distB="0" distL="0" distR="0" wp14:anchorId="49B3E250" wp14:editId="14FDEC8F">
                  <wp:extent cx="1365644" cy="1605516"/>
                  <wp:effectExtent l="19050" t="0" r="5956" b="0"/>
                  <wp:docPr id="231" name="Image 164" descr="C:\Users\Hélène\Desktop\Serveur Lineage ][\Livre JDR LII\Lineage][_Map_&amp;_Pnj\Images\Bestiaire\Elf\Male Elf Merce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Hélène\Desktop\Serveur Lineage ][\Livre JDR LII\Lineage][_Map_&amp;_Pnj\Images\Bestiaire\Elf\Male Elf Mercenary.png"/>
                          <pic:cNvPicPr>
                            <a:picLocks noChangeAspect="1" noChangeArrowheads="1"/>
                          </pic:cNvPicPr>
                        </pic:nvPicPr>
                        <pic:blipFill>
                          <a:blip r:embed="rId17" cstate="print"/>
                          <a:srcRect/>
                          <a:stretch>
                            <a:fillRect/>
                          </a:stretch>
                        </pic:blipFill>
                        <pic:spPr bwMode="auto">
                          <a:xfrm>
                            <a:off x="0" y="0"/>
                            <a:ext cx="1365644" cy="1605516"/>
                          </a:xfrm>
                          <a:prstGeom prst="rect">
                            <a:avLst/>
                          </a:prstGeom>
                          <a:noFill/>
                          <a:ln w="9525">
                            <a:noFill/>
                            <a:miter lim="800000"/>
                            <a:headEnd/>
                            <a:tailEnd/>
                          </a:ln>
                        </pic:spPr>
                      </pic:pic>
                    </a:graphicData>
                  </a:graphic>
                </wp:inline>
              </w:drawing>
            </w:r>
          </w:p>
        </w:tc>
        <w:tc>
          <w:tcPr>
            <w:tcW w:w="7834" w:type="dxa"/>
            <w:tcBorders>
              <w:top w:val="nil"/>
              <w:left w:val="nil"/>
              <w:bottom w:val="nil"/>
              <w:right w:val="nil"/>
            </w:tcBorders>
          </w:tcPr>
          <w:p w14:paraId="181473EB" w14:textId="77777777" w:rsidR="00594E72" w:rsidRDefault="00594E72" w:rsidP="00594E72">
            <w:r w:rsidRPr="004906F1">
              <w:rPr>
                <w:b/>
                <w:lang w:eastAsia="fr-FR"/>
              </w:rPr>
              <w:t>Alignement</w:t>
            </w:r>
            <w:r w:rsidRPr="0070140A">
              <w:rPr>
                <w:lang w:eastAsia="fr-FR"/>
              </w:rPr>
              <w:t xml:space="preserve"> :</w:t>
            </w:r>
            <w:r>
              <w:rPr>
                <w:lang w:eastAsia="fr-FR"/>
              </w:rPr>
              <w:t xml:space="preserve"> </w:t>
            </w:r>
            <w:r>
              <w:t xml:space="preserve">Loyal Bon </w:t>
            </w:r>
          </w:p>
          <w:p w14:paraId="63AFB0A5" w14:textId="296275E5" w:rsidR="00594E72" w:rsidRPr="00946C02" w:rsidRDefault="00594E72" w:rsidP="00594E72">
            <w:pPr>
              <w:autoSpaceDE w:val="0"/>
              <w:autoSpaceDN w:val="0"/>
              <w:adjustRightInd w:val="0"/>
              <w:rPr>
                <w:rFonts w:cstheme="minorHAnsi"/>
              </w:rPr>
            </w:pPr>
            <w:r w:rsidRPr="00946C02">
              <w:rPr>
                <w:rFonts w:cstheme="minorHAnsi"/>
                <w:b/>
                <w:bCs/>
              </w:rPr>
              <w:t xml:space="preserve">Carrière : </w:t>
            </w:r>
            <w:r w:rsidRPr="00594E72">
              <w:rPr>
                <w:rFonts w:cstheme="minorHAnsi"/>
                <w:bCs/>
              </w:rPr>
              <w:t>Guerrier</w:t>
            </w:r>
          </w:p>
          <w:p w14:paraId="6618A592" w14:textId="77777777" w:rsidR="00594E72" w:rsidRPr="00946C02" w:rsidRDefault="00594E72" w:rsidP="00594E72">
            <w:pPr>
              <w:rPr>
                <w:rFonts w:cstheme="minorHAnsi"/>
              </w:rPr>
            </w:pPr>
            <w:r w:rsidRPr="00946C02">
              <w:rPr>
                <w:rFonts w:cstheme="minorHAnsi"/>
                <w:b/>
                <w:bCs/>
              </w:rPr>
              <w:t xml:space="preserve">Race : </w:t>
            </w:r>
            <w:r>
              <w:rPr>
                <w:rFonts w:cstheme="minorHAnsi"/>
              </w:rPr>
              <w:t>Elf</w:t>
            </w:r>
          </w:p>
          <w:p w14:paraId="226B3BBD" w14:textId="77777777" w:rsidR="00594E72" w:rsidRPr="008805DA" w:rsidRDefault="00594E72" w:rsidP="00594E72"/>
        </w:tc>
      </w:tr>
    </w:tbl>
    <w:p w14:paraId="546FD614" w14:textId="77777777" w:rsidR="00594E72" w:rsidRPr="00310FE4" w:rsidRDefault="00594E72" w:rsidP="00FF415C">
      <w:pPr>
        <w:rPr>
          <w:rFonts w:asciiTheme="majorHAnsi" w:hAnsiTheme="majorHAnsi"/>
        </w:rPr>
      </w:pPr>
    </w:p>
    <w:p w14:paraId="1F5A0068" w14:textId="5192DCB7" w:rsidR="00E561F4" w:rsidRDefault="00E561F4" w:rsidP="00E561F4">
      <w:pPr>
        <w:pStyle w:val="Titre3"/>
      </w:pPr>
      <w:bookmarkStart w:id="9" w:name="_Toc77323381"/>
      <w:r>
        <w:t xml:space="preserve">5 </w:t>
      </w:r>
      <w:r w:rsidR="006133DC">
        <w:t>L’armurerie</w:t>
      </w:r>
      <w:bookmarkEnd w:id="9"/>
    </w:p>
    <w:p w14:paraId="020DF24C" w14:textId="48FBAF7C" w:rsidR="00E561F4" w:rsidRPr="00E561F4" w:rsidRDefault="006133DC" w:rsidP="00DC4199">
      <w:r>
        <w:t>Blabla</w:t>
      </w:r>
      <w:r w:rsidR="00AA686E">
        <w:t xml:space="preserve">. </w:t>
      </w:r>
    </w:p>
    <w:p w14:paraId="4A88B47D" w14:textId="0DE3DD23" w:rsidR="00AA686E" w:rsidRDefault="00AA686E" w:rsidP="00AA686E">
      <w:pPr>
        <w:pStyle w:val="Titre3"/>
      </w:pPr>
      <w:bookmarkStart w:id="10" w:name="_Toc77323382"/>
      <w:r>
        <w:t xml:space="preserve">6 </w:t>
      </w:r>
      <w:r w:rsidR="006133DC">
        <w:t>Bijouterie</w:t>
      </w:r>
      <w:bookmarkEnd w:id="10"/>
    </w:p>
    <w:p w14:paraId="3361BD9E" w14:textId="0140F928" w:rsidR="00AA686E" w:rsidRPr="00AA686E" w:rsidRDefault="006133DC" w:rsidP="00DC4199">
      <w:r>
        <w:t>Blabla.</w:t>
      </w:r>
      <w:r w:rsidR="002B6E5C">
        <w:t xml:space="preserve"> </w:t>
      </w:r>
    </w:p>
    <w:p w14:paraId="03FE3825" w14:textId="2AF76A54" w:rsidR="00AA686E" w:rsidRDefault="00AA686E" w:rsidP="00AA686E">
      <w:pPr>
        <w:pStyle w:val="Titre3"/>
      </w:pPr>
      <w:bookmarkStart w:id="11" w:name="_Toc77323383"/>
      <w:r>
        <w:t xml:space="preserve">7 </w:t>
      </w:r>
      <w:r w:rsidR="006133DC">
        <w:t>Boutique général</w:t>
      </w:r>
      <w:bookmarkEnd w:id="11"/>
    </w:p>
    <w:p w14:paraId="1DC9FA03" w14:textId="08B89FA8" w:rsidR="006133DC" w:rsidRDefault="006133DC" w:rsidP="006133DC">
      <w:r>
        <w:t>Blabla.</w:t>
      </w:r>
    </w:p>
    <w:p w14:paraId="76A444E2" w14:textId="461F94E2" w:rsidR="00AA686E" w:rsidRDefault="00AA686E" w:rsidP="00AA686E">
      <w:pPr>
        <w:pStyle w:val="Titre3"/>
      </w:pPr>
      <w:bookmarkStart w:id="12" w:name="_Toc77323384"/>
      <w:r>
        <w:t xml:space="preserve">8 </w:t>
      </w:r>
      <w:r w:rsidR="006133DC">
        <w:t>La Guilde des Darks Elfes</w:t>
      </w:r>
      <w:bookmarkEnd w:id="12"/>
    </w:p>
    <w:p w14:paraId="1E4A2712" w14:textId="45701843" w:rsidR="006133DC" w:rsidRDefault="006133DC" w:rsidP="006133DC">
      <w:r>
        <w:lastRenderedPageBreak/>
        <w:t>Blabla.</w:t>
      </w:r>
    </w:p>
    <w:p w14:paraId="56FCB2FF" w14:textId="4D4A4FEC" w:rsidR="00AA686E" w:rsidRDefault="00AA686E" w:rsidP="00AA686E">
      <w:pPr>
        <w:pStyle w:val="Titre3"/>
      </w:pPr>
      <w:bookmarkStart w:id="13" w:name="_Toc77323385"/>
      <w:r>
        <w:t xml:space="preserve">9 </w:t>
      </w:r>
      <w:r w:rsidR="006133DC">
        <w:t>La Forge</w:t>
      </w:r>
      <w:bookmarkEnd w:id="13"/>
    </w:p>
    <w:p w14:paraId="541A095A" w14:textId="6190F3CE" w:rsidR="006133DC" w:rsidRDefault="006133DC" w:rsidP="006133DC">
      <w:r>
        <w:t>Blabla.</w:t>
      </w:r>
    </w:p>
    <w:p w14:paraId="7BBD3C6C" w14:textId="0B368A8D" w:rsidR="00AA686E" w:rsidRDefault="00AA686E" w:rsidP="00AA686E">
      <w:pPr>
        <w:pStyle w:val="Titre3"/>
      </w:pPr>
      <w:bookmarkStart w:id="14" w:name="_Toc77323386"/>
      <w:r>
        <w:t xml:space="preserve">10 </w:t>
      </w:r>
      <w:r w:rsidR="006133DC">
        <w:t>Magasin d’armes</w:t>
      </w:r>
      <w:bookmarkEnd w:id="14"/>
    </w:p>
    <w:p w14:paraId="756CE90D" w14:textId="32276020" w:rsidR="006133DC" w:rsidRDefault="006133DC" w:rsidP="006133DC">
      <w:r>
        <w:t>Blabla.</w:t>
      </w:r>
    </w:p>
    <w:p w14:paraId="4DF2CC16" w14:textId="303F230E" w:rsidR="00AA686E" w:rsidRDefault="00AA686E" w:rsidP="00AA686E">
      <w:pPr>
        <w:pStyle w:val="Titre3"/>
      </w:pPr>
      <w:bookmarkStart w:id="15" w:name="_Toc77323387"/>
      <w:r>
        <w:t xml:space="preserve">11 </w:t>
      </w:r>
      <w:r w:rsidR="006133DC">
        <w:t>Banque</w:t>
      </w:r>
      <w:bookmarkEnd w:id="15"/>
    </w:p>
    <w:p w14:paraId="79169D10" w14:textId="77777777" w:rsidR="006133DC" w:rsidRDefault="006133DC" w:rsidP="006133DC">
      <w:r>
        <w:t>Blabla.</w:t>
      </w:r>
    </w:p>
    <w:p w14:paraId="144CC780" w14:textId="1A0163AE" w:rsidR="00AA686E" w:rsidRDefault="00AA686E" w:rsidP="00AA686E">
      <w:pPr>
        <w:pStyle w:val="Titre3"/>
      </w:pPr>
      <w:bookmarkStart w:id="16" w:name="_Toc77323388"/>
      <w:r>
        <w:t xml:space="preserve">12 </w:t>
      </w:r>
      <w:r w:rsidR="006133DC">
        <w:t>La guilde principale</w:t>
      </w:r>
      <w:r w:rsidR="00123AC8">
        <w:t xml:space="preserve"> FRIK &amp; FRAK et leurs enchères</w:t>
      </w:r>
      <w:bookmarkEnd w:id="16"/>
    </w:p>
    <w:p w14:paraId="3A7E6565" w14:textId="77777777" w:rsidR="006133DC" w:rsidRDefault="006133DC" w:rsidP="006133DC">
      <w:r>
        <w:t>Blabla.</w:t>
      </w:r>
    </w:p>
    <w:p w14:paraId="409CE73F" w14:textId="13D53DD7" w:rsidR="00AA686E" w:rsidRDefault="00AA686E" w:rsidP="00AA686E">
      <w:pPr>
        <w:pStyle w:val="Titre3"/>
      </w:pPr>
      <w:bookmarkStart w:id="17" w:name="_Toc77323389"/>
      <w:r>
        <w:t xml:space="preserve">13 </w:t>
      </w:r>
      <w:r w:rsidR="006133DC">
        <w:t>La guilde des Orcs</w:t>
      </w:r>
      <w:bookmarkEnd w:id="17"/>
    </w:p>
    <w:p w14:paraId="1B90D6AD" w14:textId="0C4DCA6B" w:rsidR="006133DC" w:rsidRDefault="006133DC" w:rsidP="006133DC">
      <w:r>
        <w:t>Blabla.</w:t>
      </w:r>
    </w:p>
    <w:p w14:paraId="1F5B1FD9" w14:textId="0B6CA9AC" w:rsidR="006133DC" w:rsidRDefault="006133DC" w:rsidP="006133DC"/>
    <w:p w14:paraId="62B5D9DD" w14:textId="77777777" w:rsidR="006133DC" w:rsidRDefault="006133DC" w:rsidP="006133DC"/>
    <w:p w14:paraId="63470ED9" w14:textId="49CDF82D" w:rsidR="006133DC" w:rsidRDefault="006133DC" w:rsidP="006133DC"/>
    <w:p w14:paraId="7DB6A11F" w14:textId="77777777" w:rsidR="006133DC" w:rsidRDefault="006133DC" w:rsidP="006133DC"/>
    <w:p w14:paraId="08670B73" w14:textId="7B212BEA" w:rsidR="00AA686E" w:rsidRDefault="00AA686E" w:rsidP="00AA686E">
      <w:pPr>
        <w:pStyle w:val="Titre3"/>
      </w:pPr>
      <w:bookmarkStart w:id="18" w:name="_Toc77323390"/>
      <w:r>
        <w:t xml:space="preserve">14 </w:t>
      </w:r>
      <w:r w:rsidR="006133DC">
        <w:t>Les « bas » quartier</w:t>
      </w:r>
      <w:bookmarkEnd w:id="18"/>
    </w:p>
    <w:p w14:paraId="62D1E603" w14:textId="01C06732" w:rsidR="00AA686E" w:rsidRDefault="006133DC" w:rsidP="00DC4199">
      <w:r>
        <w:t>Blabla.</w:t>
      </w:r>
    </w:p>
    <w:p w14:paraId="44D42849" w14:textId="03A85579" w:rsidR="006133DC" w:rsidRDefault="006133DC" w:rsidP="006133DC">
      <w:pPr>
        <w:pStyle w:val="Titre3"/>
      </w:pPr>
      <w:bookmarkStart w:id="19" w:name="_Toc77323391"/>
      <w:r>
        <w:t>15 Auberge « Au Lion d’Or »</w:t>
      </w:r>
      <w:bookmarkEnd w:id="19"/>
    </w:p>
    <w:p w14:paraId="1A1A40C1" w14:textId="77777777" w:rsidR="006133DC" w:rsidRDefault="006133DC" w:rsidP="006133DC">
      <w:r>
        <w:t>Blabla.</w:t>
      </w:r>
    </w:p>
    <w:p w14:paraId="1C006167" w14:textId="504398F7" w:rsidR="006133DC" w:rsidRDefault="006133DC" w:rsidP="006133DC">
      <w:pPr>
        <w:pStyle w:val="Titre3"/>
      </w:pPr>
      <w:bookmarkStart w:id="20" w:name="_Toc77323392"/>
      <w:r>
        <w:t xml:space="preserve">16 </w:t>
      </w:r>
      <w:r w:rsidR="00123AC8">
        <w:t>La guildes des humains</w:t>
      </w:r>
      <w:bookmarkEnd w:id="20"/>
    </w:p>
    <w:p w14:paraId="55A56CEE" w14:textId="77777777" w:rsidR="006133DC" w:rsidRDefault="006133DC" w:rsidP="006133DC">
      <w:r>
        <w:t>Blabla.</w:t>
      </w:r>
    </w:p>
    <w:p w14:paraId="7FAC9867" w14:textId="70DF8B4F" w:rsidR="006133DC" w:rsidRDefault="006133DC" w:rsidP="006133DC">
      <w:pPr>
        <w:pStyle w:val="Titre3"/>
      </w:pPr>
      <w:bookmarkStart w:id="21" w:name="_Toc77323393"/>
      <w:r>
        <w:t xml:space="preserve">17 </w:t>
      </w:r>
      <w:r w:rsidR="00123AC8">
        <w:t>La cathédrale de Einhasad</w:t>
      </w:r>
      <w:bookmarkEnd w:id="21"/>
    </w:p>
    <w:p w14:paraId="1B5F926B" w14:textId="77777777" w:rsidR="006133DC" w:rsidRDefault="006133DC" w:rsidP="006133DC">
      <w:r>
        <w:t>Blabla.</w:t>
      </w:r>
    </w:p>
    <w:p w14:paraId="3E9B1299" w14:textId="6E7DC44B" w:rsidR="006133DC" w:rsidRDefault="006133DC" w:rsidP="006133DC">
      <w:pPr>
        <w:pStyle w:val="Titre3"/>
      </w:pPr>
      <w:bookmarkStart w:id="22" w:name="_Toc77323394"/>
      <w:r>
        <w:t xml:space="preserve">18 </w:t>
      </w:r>
      <w:r w:rsidR="00123AC8">
        <w:t>La guilde de magie</w:t>
      </w:r>
      <w:bookmarkEnd w:id="22"/>
    </w:p>
    <w:p w14:paraId="5E253C4A" w14:textId="77777777" w:rsidR="006133DC" w:rsidRDefault="006133DC" w:rsidP="006133DC">
      <w:r>
        <w:lastRenderedPageBreak/>
        <w:t>Blabla.</w:t>
      </w:r>
    </w:p>
    <w:p w14:paraId="415464A8" w14:textId="106AC4AB" w:rsidR="00AA686E" w:rsidRDefault="00AA686E" w:rsidP="00DC4199"/>
    <w:p w14:paraId="6B078532" w14:textId="77777777" w:rsidR="006133DC" w:rsidRDefault="006133DC" w:rsidP="00DC4199"/>
    <w:p w14:paraId="4724ABC2" w14:textId="0889A4E1" w:rsidR="00AA686E" w:rsidRDefault="00AA686E" w:rsidP="00DC4199"/>
    <w:p w14:paraId="2386F04E" w14:textId="34358AD6" w:rsidR="00AA686E" w:rsidRDefault="00AA686E" w:rsidP="00DC4199"/>
    <w:p w14:paraId="051BF349" w14:textId="292AC347" w:rsidR="00AA686E" w:rsidRDefault="00AA686E" w:rsidP="00DC4199"/>
    <w:p w14:paraId="68925036" w14:textId="7AB00CC4" w:rsidR="00B15E02" w:rsidRDefault="00B15E02" w:rsidP="00DC4199"/>
    <w:p w14:paraId="4EE6BD0E" w14:textId="4CF292B9" w:rsidR="00B15E02" w:rsidRDefault="00B15E02" w:rsidP="00DC4199"/>
    <w:p w14:paraId="10F39794" w14:textId="25049814" w:rsidR="00B15E02" w:rsidRDefault="00B15E02" w:rsidP="00DC4199"/>
    <w:p w14:paraId="3C4AFC46" w14:textId="4C06D798" w:rsidR="00B15E02" w:rsidRDefault="00B15E02" w:rsidP="00DC4199"/>
    <w:p w14:paraId="3D89CFB1" w14:textId="44CEF68C" w:rsidR="00B15E02" w:rsidRDefault="00B15E02" w:rsidP="00DC4199"/>
    <w:p w14:paraId="52D52F67" w14:textId="5ECFB517" w:rsidR="00B15E02" w:rsidRDefault="00B15E02" w:rsidP="00DC4199"/>
    <w:p w14:paraId="61631117" w14:textId="3E84B60C" w:rsidR="006133DC" w:rsidRDefault="006133DC" w:rsidP="00DC4199"/>
    <w:p w14:paraId="0448BA9D" w14:textId="7EA55FF1" w:rsidR="006133DC" w:rsidRDefault="006133DC" w:rsidP="00DC4199"/>
    <w:p w14:paraId="295EA5ED" w14:textId="0C0514FF" w:rsidR="006133DC" w:rsidRDefault="006133DC" w:rsidP="00DC4199"/>
    <w:p w14:paraId="3A03390D" w14:textId="33810BE0" w:rsidR="006133DC" w:rsidRDefault="006133DC" w:rsidP="00DC4199"/>
    <w:p w14:paraId="78B150BC" w14:textId="2FB040CD" w:rsidR="006133DC" w:rsidRDefault="006133DC" w:rsidP="00DC4199"/>
    <w:p w14:paraId="7E42B69B" w14:textId="75F8318A" w:rsidR="00D5608E" w:rsidRDefault="00761274" w:rsidP="00D5608E">
      <w:pPr>
        <w:pStyle w:val="Titre2"/>
      </w:pPr>
      <w:bookmarkStart w:id="23" w:name="_Toc77323395"/>
      <w:r>
        <w:t>Les p</w:t>
      </w:r>
      <w:r w:rsidR="00D5608E">
        <w:t>ersonnages non joueurs volatiles</w:t>
      </w:r>
      <w:bookmarkEnd w:id="23"/>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3020C92C" w:rsidR="006F7D74" w:rsidRDefault="006F7D74" w:rsidP="006F7D74">
      <w:pPr>
        <w:pStyle w:val="Titre3"/>
      </w:pPr>
      <w:bookmarkStart w:id="24" w:name="_Toc77323396"/>
      <w:r w:rsidRPr="006F7D74">
        <w:t>1 N’Rogara</w:t>
      </w:r>
      <w:bookmarkEnd w:id="24"/>
    </w:p>
    <w:p w14:paraId="0F0B8C96" w14:textId="7F3E808B" w:rsidR="004E444F" w:rsidRDefault="004E444F" w:rsidP="004E444F">
      <w:pPr>
        <w:pStyle w:val="Titre3"/>
      </w:pPr>
      <w:bookmarkStart w:id="25" w:name="_Toc77323397"/>
      <w:r>
        <w:t>2 Olga RASMUSSEN</w:t>
      </w:r>
      <w:bookmarkEnd w:id="25"/>
    </w:p>
    <w:p w14:paraId="30950D93" w14:textId="784D8539" w:rsidR="00264DF2" w:rsidRDefault="00264DF2" w:rsidP="00FF415C">
      <w:pPr>
        <w:pStyle w:val="Titre1"/>
      </w:pPr>
      <w:bookmarkStart w:id="26" w:name="_Toc77323398"/>
      <w:r>
        <w:t>Quêtes et dialogues</w:t>
      </w:r>
      <w:bookmarkEnd w:id="26"/>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123AC8" w:rsidRPr="005515AC" w14:paraId="58BA7A50" w14:textId="77777777" w:rsidTr="00594E72">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123AC8" w:rsidRPr="005515AC" w:rsidRDefault="00123AC8" w:rsidP="00123AC8">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hideMark/>
          </w:tcPr>
          <w:p w14:paraId="52DDAE83" w14:textId="4C686FD0"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1D7CB21B" w14:textId="6A434AAD"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53C97978" w14:textId="0F87D20A"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7345CB41" w14:textId="3125E516"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57937493" w14:textId="3EB95950"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4EEBFDE6" w14:textId="20ED0651"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4E7839DE" w14:textId="75279C16"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7550E744" w14:textId="7828F7F2"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hideMark/>
          </w:tcPr>
          <w:p w14:paraId="3BC511F1" w14:textId="28A5B57A"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c>
          <w:tcPr>
            <w:tcW w:w="853" w:type="dxa"/>
            <w:tcBorders>
              <w:top w:val="nil"/>
              <w:left w:val="nil"/>
              <w:bottom w:val="single" w:sz="4" w:space="0" w:color="auto"/>
              <w:right w:val="single" w:sz="8" w:space="0" w:color="auto"/>
            </w:tcBorders>
            <w:shd w:val="clear" w:color="000000" w:fill="E2EFDA"/>
            <w:noWrap/>
            <w:hideMark/>
          </w:tcPr>
          <w:p w14:paraId="124E164E" w14:textId="5CA6B60B" w:rsidR="00123AC8" w:rsidRPr="005515AC" w:rsidRDefault="00123AC8" w:rsidP="00123AC8">
            <w:pPr>
              <w:spacing w:after="0" w:line="240" w:lineRule="auto"/>
              <w:jc w:val="left"/>
              <w:rPr>
                <w:rFonts w:ascii="Calibri" w:eastAsia="Times New Roman" w:hAnsi="Calibri" w:cs="Calibri"/>
                <w:color w:val="000000"/>
                <w:lang w:eastAsia="fr-FR"/>
              </w:rPr>
            </w:pPr>
            <w:r w:rsidRPr="009212A9">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123AC8" w:rsidRPr="005515AC" w14:paraId="2932F853" w14:textId="77777777" w:rsidTr="00594E72">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123AC8" w:rsidRPr="005515AC" w:rsidRDefault="00123AC8" w:rsidP="00123AC8">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6A2DB4FA" w:rsidR="00123AC8" w:rsidRPr="005515AC" w:rsidRDefault="00123AC8" w:rsidP="00123AC8">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ADA51CC" w14:textId="2F0A18D4"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63ACEA8A"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76177746"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44E76090"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1D9889AC"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3FF02AB1"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2B7D765E"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43882F69"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528C71A7" w:rsidR="00123AC8" w:rsidRPr="005515AC" w:rsidRDefault="00123AC8" w:rsidP="00123AC8">
            <w:pPr>
              <w:spacing w:after="0" w:line="240" w:lineRule="auto"/>
              <w:jc w:val="left"/>
              <w:rPr>
                <w:rFonts w:ascii="Calibri" w:eastAsia="Times New Roman" w:hAnsi="Calibri" w:cs="Calibri"/>
                <w:color w:val="000000"/>
                <w:lang w:eastAsia="fr-FR"/>
              </w:rPr>
            </w:pPr>
            <w:r w:rsidRPr="00C106D4">
              <w:rPr>
                <w:rFonts w:ascii="Calibri" w:eastAsia="Times New Roman" w:hAnsi="Calibri" w:cs="Calibri"/>
                <w:color w:val="000000"/>
                <w:lang w:eastAsia="fr-FR"/>
              </w:rPr>
              <w:t>Journée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lastRenderedPageBreak/>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123AC8"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123AC8" w:rsidRPr="005515AC" w:rsidRDefault="00123AC8" w:rsidP="00123AC8">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1E6BE7C4"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1FBA72BA"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1EA3EA95"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54677971"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53C78888"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38F3E78"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4D53BC33"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4A88D5C6"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40FC2EDD" w:rsidR="00123AC8" w:rsidRPr="005515AC" w:rsidRDefault="00123AC8" w:rsidP="00123AC8">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123AC8" w:rsidRPr="005515AC" w14:paraId="08F4E063" w14:textId="77777777" w:rsidTr="00594E72">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123AC8" w:rsidRPr="005515AC" w:rsidRDefault="00123AC8" w:rsidP="00123AC8">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hideMark/>
          </w:tcPr>
          <w:p w14:paraId="3155C7F8" w14:textId="47DD953E"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42E5463E" w14:textId="68A167AA"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70C4877F" w14:textId="54A1DD29"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3E8EFE36" w14:textId="1CF69B73"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0EBB26D3" w14:textId="5A81C9A5"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3CCD31E3" w14:textId="65C66D1E"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26FFA503" w14:textId="3FECD8C3"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386A2BDF" w14:textId="6A1C22D1"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hideMark/>
          </w:tcPr>
          <w:p w14:paraId="5C21E44D" w14:textId="7CE7F4F0"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hideMark/>
          </w:tcPr>
          <w:p w14:paraId="1B403318" w14:textId="1F3C4CC8" w:rsidR="00123AC8" w:rsidRPr="005515AC" w:rsidRDefault="00123AC8" w:rsidP="00123AC8">
            <w:pPr>
              <w:spacing w:after="0" w:line="240" w:lineRule="auto"/>
              <w:jc w:val="right"/>
              <w:rPr>
                <w:rFonts w:ascii="Calibri" w:eastAsia="Times New Roman" w:hAnsi="Calibri" w:cs="Calibri"/>
                <w:color w:val="000000"/>
                <w:lang w:eastAsia="fr-FR"/>
              </w:rPr>
            </w:pPr>
            <w:r w:rsidRPr="00AA7637">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27" w:name="_Toc77323399"/>
      <w:r>
        <w:t>Quêtes</w:t>
      </w:r>
      <w:bookmarkEnd w:id="27"/>
    </w:p>
    <w:p w14:paraId="20F571B7" w14:textId="7732EEDE" w:rsidR="0030434F" w:rsidRDefault="005515AC" w:rsidP="0030434F">
      <w:pPr>
        <w:pStyle w:val="Titre3"/>
      </w:pPr>
      <w:bookmarkStart w:id="28" w:name="_Toc77323400"/>
      <w:r>
        <w:t>L’A</w:t>
      </w:r>
      <w:r w:rsidR="0030434F">
        <w:t>mulette d’Eléonora</w:t>
      </w:r>
      <w:bookmarkEnd w:id="28"/>
    </w:p>
    <w:sectPr w:rsidR="0030434F" w:rsidSect="00E71F2C">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9C4BD" w14:textId="77777777" w:rsidR="00594E72" w:rsidRDefault="00594E72" w:rsidP="00DC4199">
      <w:r>
        <w:separator/>
      </w:r>
    </w:p>
  </w:endnote>
  <w:endnote w:type="continuationSeparator" w:id="0">
    <w:p w14:paraId="76C03B54" w14:textId="77777777" w:rsidR="00594E72" w:rsidRDefault="00594E72"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024"/>
      <w:gridCol w:w="1023"/>
      <w:gridCol w:w="4025"/>
    </w:tblGrid>
    <w:tr w:rsidR="00594E72" w14:paraId="07B787F4" w14:textId="77777777">
      <w:trPr>
        <w:trHeight w:val="151"/>
      </w:trPr>
      <w:tc>
        <w:tcPr>
          <w:tcW w:w="2250" w:type="pct"/>
          <w:tcBorders>
            <w:bottom w:val="single" w:sz="4" w:space="0" w:color="052F61" w:themeColor="accent1"/>
          </w:tcBorders>
        </w:tcPr>
        <w:p w14:paraId="5E14CC65" w14:textId="77777777" w:rsidR="00594E72" w:rsidRDefault="00594E72" w:rsidP="00DC4199">
          <w:pPr>
            <w:pStyle w:val="En-tte"/>
          </w:pPr>
        </w:p>
      </w:tc>
      <w:tc>
        <w:tcPr>
          <w:tcW w:w="500" w:type="pct"/>
          <w:vMerge w:val="restart"/>
          <w:noWrap/>
          <w:vAlign w:val="center"/>
        </w:tcPr>
        <w:p w14:paraId="5EF216F5" w14:textId="1F1D2EF4" w:rsidR="00594E72" w:rsidRDefault="00594E72"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B0176F" w:rsidRPr="00B0176F">
            <w:rPr>
              <w:rFonts w:asciiTheme="majorHAnsi" w:hAnsiTheme="majorHAnsi"/>
              <w:b/>
              <w:noProof/>
            </w:rPr>
            <w:t>6</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594E72" w:rsidRDefault="00594E72" w:rsidP="00DC4199">
          <w:pPr>
            <w:pStyle w:val="En-tte"/>
          </w:pPr>
        </w:p>
      </w:tc>
    </w:tr>
    <w:tr w:rsidR="00594E72" w14:paraId="2B5A2A49" w14:textId="77777777">
      <w:trPr>
        <w:trHeight w:val="150"/>
      </w:trPr>
      <w:tc>
        <w:tcPr>
          <w:tcW w:w="2250" w:type="pct"/>
          <w:tcBorders>
            <w:top w:val="single" w:sz="4" w:space="0" w:color="052F61" w:themeColor="accent1"/>
          </w:tcBorders>
        </w:tcPr>
        <w:p w14:paraId="26E76200" w14:textId="77777777" w:rsidR="00594E72" w:rsidRDefault="00594E72" w:rsidP="00DC4199">
          <w:pPr>
            <w:pStyle w:val="En-tte"/>
          </w:pPr>
        </w:p>
      </w:tc>
      <w:tc>
        <w:tcPr>
          <w:tcW w:w="500" w:type="pct"/>
          <w:vMerge/>
        </w:tcPr>
        <w:p w14:paraId="15A762FC" w14:textId="77777777" w:rsidR="00594E72" w:rsidRDefault="00594E72" w:rsidP="00DC4199">
          <w:pPr>
            <w:pStyle w:val="En-tte"/>
          </w:pPr>
        </w:p>
      </w:tc>
      <w:tc>
        <w:tcPr>
          <w:tcW w:w="2250" w:type="pct"/>
          <w:tcBorders>
            <w:top w:val="single" w:sz="4" w:space="0" w:color="052F61" w:themeColor="accent1"/>
          </w:tcBorders>
        </w:tcPr>
        <w:p w14:paraId="518D0DE0" w14:textId="77777777" w:rsidR="00594E72" w:rsidRDefault="00594E72" w:rsidP="00DC4199">
          <w:pPr>
            <w:pStyle w:val="En-tte"/>
          </w:pPr>
        </w:p>
      </w:tc>
    </w:tr>
  </w:tbl>
  <w:p w14:paraId="3D14F92D" w14:textId="77777777" w:rsidR="00594E72" w:rsidRDefault="00594E72" w:rsidP="00DC41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81907" w14:textId="77777777" w:rsidR="00594E72" w:rsidRDefault="00594E72" w:rsidP="00DC4199">
      <w:r>
        <w:separator/>
      </w:r>
    </w:p>
  </w:footnote>
  <w:footnote w:type="continuationSeparator" w:id="0">
    <w:p w14:paraId="00F2A5EE" w14:textId="77777777" w:rsidR="00594E72" w:rsidRDefault="00594E72" w:rsidP="00DC4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15:restartNumberingAfterBreak="0">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6FF"/>
    <w:rsid w:val="000006A4"/>
    <w:rsid w:val="00001B5F"/>
    <w:rsid w:val="00003E69"/>
    <w:rsid w:val="000042E1"/>
    <w:rsid w:val="00007F14"/>
    <w:rsid w:val="000100B0"/>
    <w:rsid w:val="00011918"/>
    <w:rsid w:val="000219D5"/>
    <w:rsid w:val="00023673"/>
    <w:rsid w:val="000257FC"/>
    <w:rsid w:val="00026A4F"/>
    <w:rsid w:val="000317FE"/>
    <w:rsid w:val="000336FF"/>
    <w:rsid w:val="00034E7E"/>
    <w:rsid w:val="000417DA"/>
    <w:rsid w:val="00043F9A"/>
    <w:rsid w:val="00045816"/>
    <w:rsid w:val="000522CB"/>
    <w:rsid w:val="00064A20"/>
    <w:rsid w:val="00067653"/>
    <w:rsid w:val="00073041"/>
    <w:rsid w:val="0007437C"/>
    <w:rsid w:val="00074D57"/>
    <w:rsid w:val="00091772"/>
    <w:rsid w:val="000925EB"/>
    <w:rsid w:val="00095934"/>
    <w:rsid w:val="000A46D8"/>
    <w:rsid w:val="000A5210"/>
    <w:rsid w:val="000A546B"/>
    <w:rsid w:val="000A63D5"/>
    <w:rsid w:val="000B3520"/>
    <w:rsid w:val="000C28A2"/>
    <w:rsid w:val="000C52CD"/>
    <w:rsid w:val="000C5CDF"/>
    <w:rsid w:val="000D6371"/>
    <w:rsid w:val="000E52A5"/>
    <w:rsid w:val="00100AB8"/>
    <w:rsid w:val="00106C0D"/>
    <w:rsid w:val="00106F89"/>
    <w:rsid w:val="00111333"/>
    <w:rsid w:val="00116AEB"/>
    <w:rsid w:val="001177A5"/>
    <w:rsid w:val="00123AC8"/>
    <w:rsid w:val="001247CA"/>
    <w:rsid w:val="00125EE8"/>
    <w:rsid w:val="00134DD9"/>
    <w:rsid w:val="001363C9"/>
    <w:rsid w:val="00150A59"/>
    <w:rsid w:val="00151171"/>
    <w:rsid w:val="001709DA"/>
    <w:rsid w:val="00175D80"/>
    <w:rsid w:val="00176A40"/>
    <w:rsid w:val="00181B22"/>
    <w:rsid w:val="00185133"/>
    <w:rsid w:val="0018604D"/>
    <w:rsid w:val="001938F1"/>
    <w:rsid w:val="00195C40"/>
    <w:rsid w:val="00196D26"/>
    <w:rsid w:val="001A3394"/>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14E4"/>
    <w:rsid w:val="002731F5"/>
    <w:rsid w:val="00274EF1"/>
    <w:rsid w:val="0027674E"/>
    <w:rsid w:val="00281E8C"/>
    <w:rsid w:val="002868E6"/>
    <w:rsid w:val="002908FE"/>
    <w:rsid w:val="00295568"/>
    <w:rsid w:val="002A790C"/>
    <w:rsid w:val="002B6E5C"/>
    <w:rsid w:val="002D2186"/>
    <w:rsid w:val="002D6F0A"/>
    <w:rsid w:val="002E0AC2"/>
    <w:rsid w:val="002E1530"/>
    <w:rsid w:val="002E5613"/>
    <w:rsid w:val="002E7DFD"/>
    <w:rsid w:val="002F0F5A"/>
    <w:rsid w:val="00303A1F"/>
    <w:rsid w:val="0030434F"/>
    <w:rsid w:val="00306B47"/>
    <w:rsid w:val="00310FE4"/>
    <w:rsid w:val="00322663"/>
    <w:rsid w:val="003248BB"/>
    <w:rsid w:val="0032733F"/>
    <w:rsid w:val="003308C1"/>
    <w:rsid w:val="003356DA"/>
    <w:rsid w:val="00345FDB"/>
    <w:rsid w:val="00350052"/>
    <w:rsid w:val="00350915"/>
    <w:rsid w:val="003631F1"/>
    <w:rsid w:val="00371329"/>
    <w:rsid w:val="00375888"/>
    <w:rsid w:val="00377C3A"/>
    <w:rsid w:val="00384E51"/>
    <w:rsid w:val="00394679"/>
    <w:rsid w:val="003A75BA"/>
    <w:rsid w:val="003B0B92"/>
    <w:rsid w:val="003C168A"/>
    <w:rsid w:val="003C40C3"/>
    <w:rsid w:val="003C5F82"/>
    <w:rsid w:val="003D22CE"/>
    <w:rsid w:val="003E13AB"/>
    <w:rsid w:val="003E2541"/>
    <w:rsid w:val="003E663F"/>
    <w:rsid w:val="003F21D1"/>
    <w:rsid w:val="003F457E"/>
    <w:rsid w:val="00400DC4"/>
    <w:rsid w:val="00416E77"/>
    <w:rsid w:val="004200B9"/>
    <w:rsid w:val="004441F8"/>
    <w:rsid w:val="00446FC0"/>
    <w:rsid w:val="00451AE4"/>
    <w:rsid w:val="0045318E"/>
    <w:rsid w:val="00454AB8"/>
    <w:rsid w:val="00454B4E"/>
    <w:rsid w:val="00461034"/>
    <w:rsid w:val="0046271B"/>
    <w:rsid w:val="00463139"/>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4BBC"/>
    <w:rsid w:val="00505E10"/>
    <w:rsid w:val="00511E8D"/>
    <w:rsid w:val="00522417"/>
    <w:rsid w:val="00526BC3"/>
    <w:rsid w:val="00527126"/>
    <w:rsid w:val="00527FCD"/>
    <w:rsid w:val="00530E3C"/>
    <w:rsid w:val="00531489"/>
    <w:rsid w:val="00531B1E"/>
    <w:rsid w:val="00533B85"/>
    <w:rsid w:val="0053484B"/>
    <w:rsid w:val="00534F4E"/>
    <w:rsid w:val="0054248F"/>
    <w:rsid w:val="005451EC"/>
    <w:rsid w:val="00546093"/>
    <w:rsid w:val="00546747"/>
    <w:rsid w:val="005515AC"/>
    <w:rsid w:val="00554215"/>
    <w:rsid w:val="005644BC"/>
    <w:rsid w:val="00572D9F"/>
    <w:rsid w:val="00573F71"/>
    <w:rsid w:val="00575A7D"/>
    <w:rsid w:val="005866F1"/>
    <w:rsid w:val="00590418"/>
    <w:rsid w:val="00591734"/>
    <w:rsid w:val="00591738"/>
    <w:rsid w:val="00594E72"/>
    <w:rsid w:val="00595E8C"/>
    <w:rsid w:val="005B4731"/>
    <w:rsid w:val="005B4B80"/>
    <w:rsid w:val="005B7A1F"/>
    <w:rsid w:val="005C2A91"/>
    <w:rsid w:val="005D00FC"/>
    <w:rsid w:val="005D53E4"/>
    <w:rsid w:val="005D5CB6"/>
    <w:rsid w:val="005E00D1"/>
    <w:rsid w:val="005E1C82"/>
    <w:rsid w:val="005F162C"/>
    <w:rsid w:val="006000A6"/>
    <w:rsid w:val="006133DC"/>
    <w:rsid w:val="0062129B"/>
    <w:rsid w:val="006244A8"/>
    <w:rsid w:val="00624B06"/>
    <w:rsid w:val="00624C76"/>
    <w:rsid w:val="00627BBA"/>
    <w:rsid w:val="00637644"/>
    <w:rsid w:val="00641F57"/>
    <w:rsid w:val="00643F4A"/>
    <w:rsid w:val="00645544"/>
    <w:rsid w:val="006557D1"/>
    <w:rsid w:val="00660F06"/>
    <w:rsid w:val="00665A91"/>
    <w:rsid w:val="0068278D"/>
    <w:rsid w:val="00683E5F"/>
    <w:rsid w:val="0069276E"/>
    <w:rsid w:val="00697861"/>
    <w:rsid w:val="006A0689"/>
    <w:rsid w:val="006A1191"/>
    <w:rsid w:val="006A1BA9"/>
    <w:rsid w:val="006A2BD2"/>
    <w:rsid w:val="006B4AE0"/>
    <w:rsid w:val="006B7D20"/>
    <w:rsid w:val="006C002F"/>
    <w:rsid w:val="006C0E66"/>
    <w:rsid w:val="006C47D4"/>
    <w:rsid w:val="006C572F"/>
    <w:rsid w:val="006D130E"/>
    <w:rsid w:val="006D3744"/>
    <w:rsid w:val="006F4DBA"/>
    <w:rsid w:val="006F7D74"/>
    <w:rsid w:val="00703949"/>
    <w:rsid w:val="007107B8"/>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2930"/>
    <w:rsid w:val="007C5CE6"/>
    <w:rsid w:val="007D5907"/>
    <w:rsid w:val="007D6F24"/>
    <w:rsid w:val="007E15E9"/>
    <w:rsid w:val="007E2640"/>
    <w:rsid w:val="007E5782"/>
    <w:rsid w:val="007F38D9"/>
    <w:rsid w:val="007F6314"/>
    <w:rsid w:val="00805BDC"/>
    <w:rsid w:val="008123C6"/>
    <w:rsid w:val="00815CC7"/>
    <w:rsid w:val="00817005"/>
    <w:rsid w:val="0081762F"/>
    <w:rsid w:val="00817D7F"/>
    <w:rsid w:val="00821C9E"/>
    <w:rsid w:val="00824F4C"/>
    <w:rsid w:val="00825A2D"/>
    <w:rsid w:val="008361E0"/>
    <w:rsid w:val="00843979"/>
    <w:rsid w:val="00850BC3"/>
    <w:rsid w:val="00851C20"/>
    <w:rsid w:val="00857E0D"/>
    <w:rsid w:val="00864FFD"/>
    <w:rsid w:val="00866783"/>
    <w:rsid w:val="00874388"/>
    <w:rsid w:val="008805DA"/>
    <w:rsid w:val="008822BF"/>
    <w:rsid w:val="00882A52"/>
    <w:rsid w:val="00884FB1"/>
    <w:rsid w:val="00886962"/>
    <w:rsid w:val="00890C18"/>
    <w:rsid w:val="00892AE0"/>
    <w:rsid w:val="008A1D1C"/>
    <w:rsid w:val="008B23E4"/>
    <w:rsid w:val="008B353C"/>
    <w:rsid w:val="008C521C"/>
    <w:rsid w:val="008C5499"/>
    <w:rsid w:val="008C7D29"/>
    <w:rsid w:val="008D0563"/>
    <w:rsid w:val="008D67FD"/>
    <w:rsid w:val="008E02FE"/>
    <w:rsid w:val="008E2A34"/>
    <w:rsid w:val="008E44F7"/>
    <w:rsid w:val="008E50B0"/>
    <w:rsid w:val="008F28F2"/>
    <w:rsid w:val="00901AE3"/>
    <w:rsid w:val="00914FC6"/>
    <w:rsid w:val="0091718D"/>
    <w:rsid w:val="0092197F"/>
    <w:rsid w:val="009321E5"/>
    <w:rsid w:val="00933521"/>
    <w:rsid w:val="00933CE9"/>
    <w:rsid w:val="00935144"/>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4809"/>
    <w:rsid w:val="009D72B0"/>
    <w:rsid w:val="009E2F1A"/>
    <w:rsid w:val="009E55F6"/>
    <w:rsid w:val="009F3E42"/>
    <w:rsid w:val="009F588F"/>
    <w:rsid w:val="00A11EC4"/>
    <w:rsid w:val="00A12749"/>
    <w:rsid w:val="00A1448D"/>
    <w:rsid w:val="00A17799"/>
    <w:rsid w:val="00A21BF5"/>
    <w:rsid w:val="00A310AB"/>
    <w:rsid w:val="00A5570B"/>
    <w:rsid w:val="00A55E9F"/>
    <w:rsid w:val="00A5675A"/>
    <w:rsid w:val="00A604C3"/>
    <w:rsid w:val="00A60C51"/>
    <w:rsid w:val="00A66F1E"/>
    <w:rsid w:val="00A716A7"/>
    <w:rsid w:val="00A75EC3"/>
    <w:rsid w:val="00A83AAB"/>
    <w:rsid w:val="00A83F6A"/>
    <w:rsid w:val="00A92E8F"/>
    <w:rsid w:val="00AA17EB"/>
    <w:rsid w:val="00AA3DDC"/>
    <w:rsid w:val="00AA686E"/>
    <w:rsid w:val="00AC4F99"/>
    <w:rsid w:val="00AC5153"/>
    <w:rsid w:val="00AC768D"/>
    <w:rsid w:val="00AD47EA"/>
    <w:rsid w:val="00AD686F"/>
    <w:rsid w:val="00AE471E"/>
    <w:rsid w:val="00B0176F"/>
    <w:rsid w:val="00B11B90"/>
    <w:rsid w:val="00B13496"/>
    <w:rsid w:val="00B15E02"/>
    <w:rsid w:val="00B16B90"/>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7300"/>
    <w:rsid w:val="00C079A6"/>
    <w:rsid w:val="00C10116"/>
    <w:rsid w:val="00C12C45"/>
    <w:rsid w:val="00C20FC0"/>
    <w:rsid w:val="00C229B5"/>
    <w:rsid w:val="00C247F2"/>
    <w:rsid w:val="00C24B6C"/>
    <w:rsid w:val="00C3265F"/>
    <w:rsid w:val="00C33138"/>
    <w:rsid w:val="00C549D5"/>
    <w:rsid w:val="00C651D3"/>
    <w:rsid w:val="00C74B71"/>
    <w:rsid w:val="00C7658B"/>
    <w:rsid w:val="00C77DFB"/>
    <w:rsid w:val="00C80260"/>
    <w:rsid w:val="00C82090"/>
    <w:rsid w:val="00C822D8"/>
    <w:rsid w:val="00C8561E"/>
    <w:rsid w:val="00C85A7D"/>
    <w:rsid w:val="00C90446"/>
    <w:rsid w:val="00C94682"/>
    <w:rsid w:val="00C96819"/>
    <w:rsid w:val="00CA6333"/>
    <w:rsid w:val="00CB2344"/>
    <w:rsid w:val="00CB54F0"/>
    <w:rsid w:val="00CC71B3"/>
    <w:rsid w:val="00CC762F"/>
    <w:rsid w:val="00CC797B"/>
    <w:rsid w:val="00CD1BDA"/>
    <w:rsid w:val="00CD5372"/>
    <w:rsid w:val="00CD70A2"/>
    <w:rsid w:val="00CE089E"/>
    <w:rsid w:val="00CE304A"/>
    <w:rsid w:val="00CF2BA9"/>
    <w:rsid w:val="00CF7206"/>
    <w:rsid w:val="00CF77F8"/>
    <w:rsid w:val="00D122BA"/>
    <w:rsid w:val="00D15DB5"/>
    <w:rsid w:val="00D257B6"/>
    <w:rsid w:val="00D32AF6"/>
    <w:rsid w:val="00D44F3C"/>
    <w:rsid w:val="00D474B6"/>
    <w:rsid w:val="00D54B6A"/>
    <w:rsid w:val="00D55407"/>
    <w:rsid w:val="00D5608E"/>
    <w:rsid w:val="00D57299"/>
    <w:rsid w:val="00D67716"/>
    <w:rsid w:val="00D72A39"/>
    <w:rsid w:val="00D75831"/>
    <w:rsid w:val="00D77AF4"/>
    <w:rsid w:val="00D93922"/>
    <w:rsid w:val="00D94623"/>
    <w:rsid w:val="00DA0961"/>
    <w:rsid w:val="00DB1AE0"/>
    <w:rsid w:val="00DB4188"/>
    <w:rsid w:val="00DB475C"/>
    <w:rsid w:val="00DC4199"/>
    <w:rsid w:val="00DE26EB"/>
    <w:rsid w:val="00DF242F"/>
    <w:rsid w:val="00DF3761"/>
    <w:rsid w:val="00E047F3"/>
    <w:rsid w:val="00E07340"/>
    <w:rsid w:val="00E0763C"/>
    <w:rsid w:val="00E123D1"/>
    <w:rsid w:val="00E214E8"/>
    <w:rsid w:val="00E470E2"/>
    <w:rsid w:val="00E52AA2"/>
    <w:rsid w:val="00E548CB"/>
    <w:rsid w:val="00E5495E"/>
    <w:rsid w:val="00E561F4"/>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2125"/>
    <w:rsid w:val="00ED37F7"/>
    <w:rsid w:val="00EE0851"/>
    <w:rsid w:val="00EE1543"/>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83EF2"/>
    <w:rsid w:val="00F84642"/>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66811794">
      <w:bodyDiv w:val="1"/>
      <w:marLeft w:val="0"/>
      <w:marRight w:val="0"/>
      <w:marTop w:val="0"/>
      <w:marBottom w:val="0"/>
      <w:divBdr>
        <w:top w:val="none" w:sz="0" w:space="0" w:color="auto"/>
        <w:left w:val="none" w:sz="0" w:space="0" w:color="auto"/>
        <w:bottom w:val="none" w:sz="0" w:space="0" w:color="auto"/>
        <w:right w:val="none" w:sz="0" w:space="0" w:color="auto"/>
      </w:divBdr>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cid:e845078f-3ec5-43d1-bf36-fbe302e9a3b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cid:358ce939-e871-4ae1-93b6-df52a76e2be9" TargetMode="Externa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9DB746-9C58-4F4A-A3E6-3D23DA153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9</Pages>
  <Words>1166</Words>
  <Characters>6416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COLOMB Alexandre SGT</cp:lastModifiedBy>
  <cp:revision>50</cp:revision>
  <dcterms:created xsi:type="dcterms:W3CDTF">2021-04-30T18:22:00Z</dcterms:created>
  <dcterms:modified xsi:type="dcterms:W3CDTF">2021-07-16T10:21:00Z</dcterms:modified>
</cp:coreProperties>
</file>