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4" o:title="parchemin" recolor="t" type="frame"/>
    </v:background>
  </w:background>
  <w:body>
    <w:p w14:paraId="61327055" w14:textId="77777777" w:rsidR="000336FF" w:rsidRPr="00BF1C81" w:rsidRDefault="00007F14" w:rsidP="00A5675A">
      <w:pPr>
        <w:jc w:val="center"/>
      </w:pPr>
      <w:r w:rsidRPr="00BF1C81">
        <w:rPr>
          <w:rFonts w:ascii="Verdana" w:hAnsi="Verdana"/>
          <w:bCs/>
          <w:noProof/>
          <w:kern w:val="36"/>
          <w:sz w:val="48"/>
          <w:szCs w:val="48"/>
          <w:lang w:eastAsia="fr-FR"/>
        </w:rPr>
        <w:drawing>
          <wp:inline distT="0" distB="0" distL="0" distR="0" wp14:anchorId="26FB3DD1" wp14:editId="0F7F46AE">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9"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14:paraId="670C5268" w14:textId="77777777" w:rsidR="00007F14" w:rsidRPr="00BF1C81" w:rsidRDefault="00007F14" w:rsidP="00A5675A">
      <w:pPr>
        <w:jc w:val="center"/>
      </w:pPr>
    </w:p>
    <w:p w14:paraId="5EC23E57" w14:textId="77777777" w:rsidR="00007F14" w:rsidRPr="00BF1C81" w:rsidRDefault="00007F14" w:rsidP="00A5675A">
      <w:pPr>
        <w:jc w:val="center"/>
      </w:pPr>
    </w:p>
    <w:p w14:paraId="5CDE7249" w14:textId="77777777" w:rsidR="00007F14" w:rsidRPr="00BF1C81" w:rsidRDefault="00007F14" w:rsidP="00A5675A">
      <w:pPr>
        <w:jc w:val="center"/>
      </w:pPr>
    </w:p>
    <w:p w14:paraId="5CD33CD3" w14:textId="60616D28" w:rsidR="00007F14" w:rsidRPr="00BF1C81" w:rsidRDefault="0076107D" w:rsidP="00B72D43">
      <w:pPr>
        <w:pStyle w:val="Titre"/>
        <w:jc w:val="center"/>
        <w:rPr>
          <w:color w:val="984806" w:themeColor="accent6" w:themeShade="80"/>
        </w:rPr>
      </w:pPr>
      <w:r>
        <w:rPr>
          <w:color w:val="984806" w:themeColor="accent6" w:themeShade="80"/>
        </w:rPr>
        <w:t>Scénario</w:t>
      </w:r>
    </w:p>
    <w:p w14:paraId="2ED1507B" w14:textId="77777777" w:rsidR="00007F14" w:rsidRPr="00BF1C81" w:rsidRDefault="00007F14" w:rsidP="00B72D43">
      <w:pPr>
        <w:pStyle w:val="Titre"/>
        <w:jc w:val="center"/>
        <w:rPr>
          <w:color w:val="984806" w:themeColor="accent6" w:themeShade="80"/>
        </w:rPr>
      </w:pPr>
      <w:proofErr w:type="spellStart"/>
      <w:proofErr w:type="gramStart"/>
      <w:r w:rsidRPr="00BF1C81">
        <w:rPr>
          <w:color w:val="984806" w:themeColor="accent6" w:themeShade="80"/>
        </w:rPr>
        <w:t>Lineage</w:t>
      </w:r>
      <w:proofErr w:type="spellEnd"/>
      <w:r w:rsidRPr="00BF1C81">
        <w:rPr>
          <w:color w:val="984806" w:themeColor="accent6" w:themeShade="80"/>
        </w:rPr>
        <w:t xml:space="preserve"> ]</w:t>
      </w:r>
      <w:proofErr w:type="gramEnd"/>
      <w:r w:rsidRPr="00BF1C81">
        <w:rPr>
          <w:color w:val="984806" w:themeColor="accent6" w:themeShade="80"/>
        </w:rPr>
        <w:t>[</w:t>
      </w:r>
    </w:p>
    <w:p w14:paraId="2F0952C1" w14:textId="77777777" w:rsidR="00007F14" w:rsidRPr="00BF1C81" w:rsidRDefault="00BC1B4E" w:rsidP="00A5675A">
      <w:pPr>
        <w:jc w:val="center"/>
      </w:pPr>
      <w:r w:rsidRPr="00BF1C81">
        <w:t>Le jeu</w:t>
      </w:r>
      <w:r w:rsidR="00007F14" w:rsidRPr="00BF1C81">
        <w:t xml:space="preserve"> de </w:t>
      </w:r>
      <w:r w:rsidRPr="00BF1C81">
        <w:t>Rôle</w:t>
      </w:r>
      <w:r w:rsidR="00007F14" w:rsidRPr="00BF1C81">
        <w:t xml:space="preserve"> Fantastique</w:t>
      </w:r>
    </w:p>
    <w:p w14:paraId="13B88850" w14:textId="77777777" w:rsidR="00007F14" w:rsidRPr="00BF1C81" w:rsidRDefault="00007F14" w:rsidP="00A5675A">
      <w:pPr>
        <w:jc w:val="center"/>
      </w:pPr>
    </w:p>
    <w:p w14:paraId="29522281" w14:textId="77777777" w:rsidR="00007F14" w:rsidRPr="00BF1C81" w:rsidRDefault="00007F14" w:rsidP="00A5675A">
      <w:pPr>
        <w:jc w:val="center"/>
      </w:pPr>
    </w:p>
    <w:p w14:paraId="4F02869B" w14:textId="77777777" w:rsidR="00007F14" w:rsidRPr="00BF1C81" w:rsidRDefault="00007F14" w:rsidP="00A5675A">
      <w:pPr>
        <w:jc w:val="center"/>
      </w:pPr>
    </w:p>
    <w:p w14:paraId="2EF2B6AF" w14:textId="77777777" w:rsidR="00007F14" w:rsidRPr="00BF1C81" w:rsidRDefault="00007F14" w:rsidP="00A5675A">
      <w:pPr>
        <w:jc w:val="center"/>
      </w:pPr>
    </w:p>
    <w:p w14:paraId="30573144" w14:textId="77777777" w:rsidR="00007F14" w:rsidRPr="00BF1C81" w:rsidRDefault="00007F14" w:rsidP="00A5675A">
      <w:pPr>
        <w:jc w:val="center"/>
      </w:pPr>
    </w:p>
    <w:p w14:paraId="1C09C171" w14:textId="77777777" w:rsidR="00007F14" w:rsidRPr="00BF1C81" w:rsidRDefault="00007F14" w:rsidP="00A5675A">
      <w:pPr>
        <w:jc w:val="center"/>
      </w:pPr>
    </w:p>
    <w:p w14:paraId="3D4EC752" w14:textId="77777777" w:rsidR="00B72D43" w:rsidRPr="00BF1C81" w:rsidRDefault="00B72D43" w:rsidP="00A5675A">
      <w:pPr>
        <w:jc w:val="center"/>
      </w:pPr>
    </w:p>
    <w:p w14:paraId="12416245" w14:textId="77777777" w:rsidR="00B72D43" w:rsidRPr="00BF1C81" w:rsidRDefault="00B72D43" w:rsidP="00A5675A">
      <w:pPr>
        <w:jc w:val="center"/>
      </w:pPr>
    </w:p>
    <w:p w14:paraId="71639D7F" w14:textId="77777777" w:rsidR="00A5675A" w:rsidRPr="00BF1C81" w:rsidRDefault="00A5675A" w:rsidP="00637644">
      <w:pPr>
        <w:autoSpaceDE w:val="0"/>
        <w:autoSpaceDN w:val="0"/>
        <w:adjustRightInd w:val="0"/>
        <w:spacing w:after="0" w:line="240" w:lineRule="auto"/>
        <w:rPr>
          <w:rFonts w:ascii="Garamond-BookItalic" w:hAnsi="Garamond-BookItalic" w:cs="Garamond-BookItalic"/>
          <w:i/>
          <w:iCs/>
          <w:sz w:val="20"/>
          <w:szCs w:val="20"/>
        </w:rPr>
      </w:pPr>
    </w:p>
    <w:p w14:paraId="159E0654" w14:textId="77777777" w:rsidR="00A5675A" w:rsidRPr="0076107D" w:rsidRDefault="00A5675A" w:rsidP="0076107D">
      <w:pPr>
        <w:pStyle w:val="Titre1"/>
        <w:rPr>
          <w:color w:val="auto"/>
        </w:rPr>
      </w:pPr>
      <w:bookmarkStart w:id="0" w:name="_Toc68153583"/>
      <w:r w:rsidRPr="0076107D">
        <w:rPr>
          <w:color w:val="auto"/>
        </w:rPr>
        <w:lastRenderedPageBreak/>
        <w:t>Introduction</w:t>
      </w:r>
      <w:bookmarkEnd w:id="0"/>
    </w:p>
    <w:p w14:paraId="6A657B49" w14:textId="72811E6D" w:rsidR="00A5675A" w:rsidRPr="00BF1C81" w:rsidRDefault="0076107D" w:rsidP="00A5675A">
      <w:r>
        <w:t>Bonjour</w:t>
      </w:r>
      <w:r w:rsidRPr="00BF1C81">
        <w:t xml:space="preserve"> à</w:t>
      </w:r>
      <w:r w:rsidR="00A5675A" w:rsidRPr="00BF1C81">
        <w:t xml:space="preserve"> tous voici le tome de </w:t>
      </w:r>
      <w:r w:rsidR="00A5675A" w:rsidRPr="00BF1C81">
        <w:rPr>
          <w:b/>
          <w:i/>
        </w:rPr>
        <w:t xml:space="preserve">Chaos Of Race : </w:t>
      </w:r>
      <w:proofErr w:type="spellStart"/>
      <w:proofErr w:type="gramStart"/>
      <w:r w:rsidR="00A5675A" w:rsidRPr="00BF1C81">
        <w:rPr>
          <w:b/>
          <w:i/>
        </w:rPr>
        <w:t>Lineage</w:t>
      </w:r>
      <w:proofErr w:type="spellEnd"/>
      <w:r w:rsidR="00A5675A" w:rsidRPr="00BF1C81">
        <w:rPr>
          <w:b/>
          <w:i/>
        </w:rPr>
        <w:t xml:space="preserve"> ]</w:t>
      </w:r>
      <w:proofErr w:type="gramEnd"/>
      <w:r w:rsidR="00A5675A" w:rsidRPr="00BF1C81">
        <w:rPr>
          <w:b/>
          <w:i/>
        </w:rPr>
        <w:t>[ Le Jeux de rôle Fantastique</w:t>
      </w:r>
      <w:r w:rsidR="00A5675A" w:rsidRPr="00BF1C81">
        <w:t xml:space="preserve">. </w:t>
      </w:r>
    </w:p>
    <w:p w14:paraId="52379741" w14:textId="77777777" w:rsidR="008361E0" w:rsidRPr="00BF1C81" w:rsidRDefault="008361E0" w:rsidP="00A5675A"/>
    <w:p w14:paraId="67C126D8" w14:textId="5AF19121" w:rsidR="008361E0" w:rsidRPr="00BF1C81" w:rsidRDefault="008361E0" w:rsidP="0076107D">
      <w:r w:rsidRPr="00BF1C81">
        <w:t xml:space="preserve">Dans ce livre </w:t>
      </w:r>
      <w:r w:rsidR="0076107D">
        <w:t xml:space="preserve">on découvrira des scénarios pour faire </w:t>
      </w:r>
      <w:r w:rsidR="00545BD1">
        <w:t>participer</w:t>
      </w:r>
      <w:r w:rsidR="0076107D">
        <w:t xml:space="preserve"> vos joueurs à de fantastiques aventure. </w:t>
      </w:r>
    </w:p>
    <w:p w14:paraId="77FC1FDB" w14:textId="77777777" w:rsidR="008361E0" w:rsidRPr="00BF1C81" w:rsidRDefault="008361E0" w:rsidP="00A5675A"/>
    <w:p w14:paraId="1E5F0A46" w14:textId="77777777" w:rsidR="00A5675A" w:rsidRPr="00BF1C81" w:rsidRDefault="00966EBE" w:rsidP="00A5675A">
      <w:r w:rsidRPr="00BF1C81">
        <w:t xml:space="preserve">Ce livre à était fait Par : </w:t>
      </w:r>
      <w:proofErr w:type="spellStart"/>
      <w:r w:rsidRPr="00BF1C81">
        <w:t>Gmtech</w:t>
      </w:r>
      <w:proofErr w:type="spellEnd"/>
      <w:r w:rsidRPr="00BF1C81">
        <w:t xml:space="preserve"> Pour le Forum &amp; serveur Privée </w:t>
      </w:r>
      <w:proofErr w:type="spellStart"/>
      <w:proofErr w:type="gramStart"/>
      <w:r w:rsidRPr="00BF1C81">
        <w:t>Lineage</w:t>
      </w:r>
      <w:proofErr w:type="spellEnd"/>
      <w:r w:rsidRPr="00BF1C81">
        <w:t xml:space="preserve"> ]</w:t>
      </w:r>
      <w:proofErr w:type="gramEnd"/>
      <w:r w:rsidRPr="00BF1C81">
        <w:t>[ Chaos Of Race à l’adresse suivante :</w:t>
      </w:r>
    </w:p>
    <w:p w14:paraId="3F19E0B1" w14:textId="77777777" w:rsidR="00966EBE" w:rsidRPr="00BF1C81" w:rsidRDefault="00966EBE" w:rsidP="00A5675A"/>
    <w:p w14:paraId="5ECDC828" w14:textId="46FA5BC8" w:rsidR="00966EBE" w:rsidRDefault="00966EBE" w:rsidP="00A5675A">
      <w:pPr>
        <w:rPr>
          <w:lang w:val="en-US"/>
        </w:rPr>
      </w:pPr>
      <w:r w:rsidRPr="00BF1C81">
        <w:rPr>
          <w:lang w:val="en-US"/>
        </w:rPr>
        <w:t xml:space="preserve">www.chaosofrace.max2forum.com </w:t>
      </w:r>
    </w:p>
    <w:p w14:paraId="0D9FF31B" w14:textId="77777777" w:rsidR="0076107D" w:rsidRPr="00BF1C81" w:rsidRDefault="0076107D" w:rsidP="00A5675A">
      <w:pPr>
        <w:rPr>
          <w:lang w:val="en-US"/>
        </w:rPr>
      </w:pPr>
    </w:p>
    <w:p w14:paraId="178488EA" w14:textId="77777777" w:rsidR="00966EBE" w:rsidRPr="00BF1C81" w:rsidRDefault="00966EBE" w:rsidP="00A5675A">
      <w:pPr>
        <w:rPr>
          <w:lang w:val="en-US"/>
        </w:rPr>
      </w:pPr>
    </w:p>
    <w:p w14:paraId="52853F71" w14:textId="77777777" w:rsidR="00966EBE" w:rsidRPr="00BF1C81" w:rsidRDefault="00966EBE" w:rsidP="00A5675A">
      <w:pPr>
        <w:rPr>
          <w:lang w:val="en-US"/>
        </w:rPr>
      </w:pPr>
    </w:p>
    <w:p w14:paraId="5CDFA1FF" w14:textId="77777777" w:rsidR="00A5675A" w:rsidRPr="00BF1C81" w:rsidRDefault="00A5675A" w:rsidP="00A5675A">
      <w:pPr>
        <w:rPr>
          <w:lang w:val="en-US"/>
        </w:rPr>
      </w:pPr>
    </w:p>
    <w:p w14:paraId="0A56AC93" w14:textId="77777777" w:rsidR="00A5675A" w:rsidRPr="00BF1C81" w:rsidRDefault="00966EBE" w:rsidP="00966EBE">
      <w:pPr>
        <w:jc w:val="right"/>
        <w:rPr>
          <w:lang w:val="en-US"/>
        </w:rPr>
      </w:pPr>
      <w:r w:rsidRPr="00BF1C81">
        <w:rPr>
          <w:noProof/>
          <w:lang w:eastAsia="fr-FR"/>
        </w:rPr>
        <w:drawing>
          <wp:inline distT="0" distB="0" distL="0" distR="0" wp14:anchorId="20C74D31" wp14:editId="18E90B53">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0"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BF1C81">
        <w:rPr>
          <w:lang w:val="en-US"/>
        </w:rPr>
        <w:t xml:space="preserve"> </w:t>
      </w:r>
      <w:proofErr w:type="spellStart"/>
      <w:r w:rsidRPr="00BF1C81">
        <w:rPr>
          <w:rFonts w:ascii="Arial Black" w:hAnsi="Arial Black"/>
          <w:b/>
          <w:lang w:val="en-US"/>
        </w:rPr>
        <w:t>Gmtech</w:t>
      </w:r>
      <w:proofErr w:type="spellEnd"/>
    </w:p>
    <w:p w14:paraId="3A273D53" w14:textId="77777777" w:rsidR="00A5675A" w:rsidRPr="00BF1C81" w:rsidRDefault="00A5675A" w:rsidP="00A5675A">
      <w:pPr>
        <w:rPr>
          <w:lang w:val="en-US"/>
        </w:rPr>
      </w:pPr>
    </w:p>
    <w:p w14:paraId="0E685C4B" w14:textId="171A552F" w:rsidR="00043F9A" w:rsidRPr="00BF1C81" w:rsidRDefault="00043F9A" w:rsidP="00A5675A">
      <w:pPr>
        <w:rPr>
          <w:lang w:val="en-US"/>
        </w:rPr>
      </w:pPr>
    </w:p>
    <w:p w14:paraId="6842A701" w14:textId="566919D0" w:rsidR="00EC2194" w:rsidRDefault="00EC2194" w:rsidP="00A5675A">
      <w:pPr>
        <w:rPr>
          <w:lang w:val="en-US"/>
        </w:rPr>
      </w:pPr>
    </w:p>
    <w:p w14:paraId="19102F9C" w14:textId="5DAB7E06" w:rsidR="0076107D" w:rsidRDefault="0076107D" w:rsidP="00A5675A">
      <w:pPr>
        <w:rPr>
          <w:lang w:val="en-US"/>
        </w:rPr>
      </w:pPr>
    </w:p>
    <w:p w14:paraId="170E8EF0" w14:textId="72813D3E" w:rsidR="0076107D" w:rsidRDefault="0076107D" w:rsidP="00A5675A">
      <w:pPr>
        <w:rPr>
          <w:lang w:val="en-US"/>
        </w:rPr>
      </w:pPr>
    </w:p>
    <w:p w14:paraId="631778AB" w14:textId="02704E66" w:rsidR="0076107D" w:rsidRDefault="0076107D" w:rsidP="00A5675A">
      <w:pPr>
        <w:rPr>
          <w:lang w:val="en-US"/>
        </w:rPr>
      </w:pPr>
    </w:p>
    <w:p w14:paraId="297C542E" w14:textId="019B0BF1" w:rsidR="0076107D" w:rsidRDefault="0076107D" w:rsidP="00A5675A">
      <w:pPr>
        <w:rPr>
          <w:lang w:val="en-US"/>
        </w:rPr>
      </w:pPr>
    </w:p>
    <w:p w14:paraId="3425D366" w14:textId="2D1AE2BE" w:rsidR="0076107D" w:rsidRDefault="0076107D" w:rsidP="00A5675A">
      <w:pPr>
        <w:rPr>
          <w:lang w:val="en-US"/>
        </w:rPr>
      </w:pPr>
    </w:p>
    <w:p w14:paraId="7B796105" w14:textId="024208EA" w:rsidR="0076107D" w:rsidRDefault="0076107D" w:rsidP="00A5675A">
      <w:pPr>
        <w:rPr>
          <w:lang w:val="en-US"/>
        </w:rPr>
      </w:pPr>
    </w:p>
    <w:p w14:paraId="3A5C9BED" w14:textId="40A4EAC6" w:rsidR="0076107D" w:rsidRDefault="0076107D" w:rsidP="00A5675A">
      <w:pPr>
        <w:rPr>
          <w:lang w:val="en-US"/>
        </w:rPr>
      </w:pPr>
    </w:p>
    <w:p w14:paraId="11CF762A" w14:textId="701CD949" w:rsidR="0076107D" w:rsidRDefault="0076107D" w:rsidP="00A5675A">
      <w:pPr>
        <w:rPr>
          <w:lang w:val="en-US"/>
        </w:rPr>
      </w:pPr>
    </w:p>
    <w:p w14:paraId="60C59285" w14:textId="77777777" w:rsidR="0076107D" w:rsidRPr="00BF1C81" w:rsidRDefault="0076107D" w:rsidP="0076107D">
      <w:pPr>
        <w:pStyle w:val="Titre1"/>
        <w:jc w:val="center"/>
        <w:rPr>
          <w:rStyle w:val="Titredulivre"/>
          <w:color w:val="auto"/>
          <w:lang w:val="en-US"/>
        </w:rPr>
      </w:pPr>
      <w:bookmarkStart w:id="1" w:name="_Toc68153584"/>
      <w:r w:rsidRPr="00BF1C81">
        <w:rPr>
          <w:rStyle w:val="Titredulivre"/>
          <w:color w:val="auto"/>
          <w:sz w:val="72"/>
          <w:szCs w:val="72"/>
          <w:lang w:val="en-US"/>
        </w:rPr>
        <w:t>Index</w:t>
      </w:r>
      <w:bookmarkEnd w:id="1"/>
    </w:p>
    <w:p w14:paraId="1692E304" w14:textId="77777777" w:rsidR="0076107D" w:rsidRPr="00BF1C81" w:rsidRDefault="0076107D" w:rsidP="0076107D">
      <w:pPr>
        <w:rPr>
          <w:lang w:val="en-US"/>
        </w:rPr>
      </w:pPr>
    </w:p>
    <w:p w14:paraId="37EA1C0F" w14:textId="09C5DC3A" w:rsidR="003C5F82" w:rsidRDefault="0076107D">
      <w:pPr>
        <w:pStyle w:val="TM1"/>
        <w:tabs>
          <w:tab w:val="right" w:leader="underscore" w:pos="9062"/>
        </w:tabs>
        <w:rPr>
          <w:rFonts w:eastAsiaTheme="minorEastAsia"/>
          <w:noProof/>
          <w:lang w:eastAsia="fr-FR"/>
        </w:rPr>
      </w:pPr>
      <w:r w:rsidRPr="00BF1C81">
        <w:fldChar w:fldCharType="begin"/>
      </w:r>
      <w:r w:rsidRPr="00BF1C81">
        <w:instrText xml:space="preserve"> TOC \o "1-3" \h \z \u </w:instrText>
      </w:r>
      <w:r w:rsidRPr="00BF1C81">
        <w:fldChar w:fldCharType="separate"/>
      </w:r>
      <w:hyperlink w:anchor="_Toc68153583" w:history="1">
        <w:r w:rsidR="003C5F82" w:rsidRPr="00EE3E97">
          <w:rPr>
            <w:rStyle w:val="Lienhypertexte"/>
            <w:noProof/>
          </w:rPr>
          <w:t>Introduction</w:t>
        </w:r>
        <w:r w:rsidR="003C5F82">
          <w:rPr>
            <w:noProof/>
            <w:webHidden/>
          </w:rPr>
          <w:tab/>
        </w:r>
        <w:r w:rsidR="003C5F82">
          <w:rPr>
            <w:noProof/>
            <w:webHidden/>
          </w:rPr>
          <w:fldChar w:fldCharType="begin"/>
        </w:r>
        <w:r w:rsidR="003C5F82">
          <w:rPr>
            <w:noProof/>
            <w:webHidden/>
          </w:rPr>
          <w:instrText xml:space="preserve"> PAGEREF _Toc68153583 \h </w:instrText>
        </w:r>
        <w:r w:rsidR="003C5F82">
          <w:rPr>
            <w:noProof/>
            <w:webHidden/>
          </w:rPr>
        </w:r>
        <w:r w:rsidR="003C5F82">
          <w:rPr>
            <w:noProof/>
            <w:webHidden/>
          </w:rPr>
          <w:fldChar w:fldCharType="separate"/>
        </w:r>
        <w:r w:rsidR="003C5F82">
          <w:rPr>
            <w:noProof/>
            <w:webHidden/>
          </w:rPr>
          <w:t>2</w:t>
        </w:r>
        <w:r w:rsidR="003C5F82">
          <w:rPr>
            <w:noProof/>
            <w:webHidden/>
          </w:rPr>
          <w:fldChar w:fldCharType="end"/>
        </w:r>
      </w:hyperlink>
    </w:p>
    <w:p w14:paraId="2B43394D" w14:textId="1CDC3D1B" w:rsidR="003C5F82" w:rsidRDefault="00E43622">
      <w:pPr>
        <w:pStyle w:val="TM1"/>
        <w:tabs>
          <w:tab w:val="right" w:leader="underscore" w:pos="9062"/>
        </w:tabs>
        <w:rPr>
          <w:rFonts w:eastAsiaTheme="minorEastAsia"/>
          <w:noProof/>
          <w:lang w:eastAsia="fr-FR"/>
        </w:rPr>
      </w:pPr>
      <w:hyperlink w:anchor="_Toc68153584" w:history="1">
        <w:r w:rsidR="003C5F82" w:rsidRPr="00EE3E97">
          <w:rPr>
            <w:rStyle w:val="Lienhypertexte"/>
            <w:smallCaps/>
            <w:noProof/>
            <w:spacing w:val="5"/>
            <w:lang w:val="en-US"/>
          </w:rPr>
          <w:t>Index</w:t>
        </w:r>
        <w:r w:rsidR="003C5F82">
          <w:rPr>
            <w:noProof/>
            <w:webHidden/>
          </w:rPr>
          <w:tab/>
        </w:r>
        <w:r w:rsidR="003C5F82">
          <w:rPr>
            <w:noProof/>
            <w:webHidden/>
          </w:rPr>
          <w:fldChar w:fldCharType="begin"/>
        </w:r>
        <w:r w:rsidR="003C5F82">
          <w:rPr>
            <w:noProof/>
            <w:webHidden/>
          </w:rPr>
          <w:instrText xml:space="preserve"> PAGEREF _Toc68153584 \h </w:instrText>
        </w:r>
        <w:r w:rsidR="003C5F82">
          <w:rPr>
            <w:noProof/>
            <w:webHidden/>
          </w:rPr>
        </w:r>
        <w:r w:rsidR="003C5F82">
          <w:rPr>
            <w:noProof/>
            <w:webHidden/>
          </w:rPr>
          <w:fldChar w:fldCharType="separate"/>
        </w:r>
        <w:r w:rsidR="003C5F82">
          <w:rPr>
            <w:noProof/>
            <w:webHidden/>
          </w:rPr>
          <w:t>3</w:t>
        </w:r>
        <w:r w:rsidR="003C5F82">
          <w:rPr>
            <w:noProof/>
            <w:webHidden/>
          </w:rPr>
          <w:fldChar w:fldCharType="end"/>
        </w:r>
      </w:hyperlink>
    </w:p>
    <w:p w14:paraId="4CFA0E3F" w14:textId="11648B5E" w:rsidR="003C5F82" w:rsidRDefault="00E43622">
      <w:pPr>
        <w:pStyle w:val="TM1"/>
        <w:tabs>
          <w:tab w:val="right" w:leader="underscore" w:pos="9062"/>
        </w:tabs>
        <w:rPr>
          <w:rFonts w:eastAsiaTheme="minorEastAsia"/>
          <w:noProof/>
          <w:lang w:eastAsia="fr-FR"/>
        </w:rPr>
      </w:pPr>
      <w:hyperlink w:anchor="_Toc68153585" w:history="1">
        <w:r w:rsidR="003C5F82" w:rsidRPr="00EE3E97">
          <w:rPr>
            <w:rStyle w:val="Lienhypertexte"/>
            <w:smallCaps/>
            <w:noProof/>
            <w:spacing w:val="5"/>
          </w:rPr>
          <w:t>Scenario</w:t>
        </w:r>
        <w:r w:rsidR="003C5F82">
          <w:rPr>
            <w:noProof/>
            <w:webHidden/>
          </w:rPr>
          <w:tab/>
        </w:r>
        <w:r w:rsidR="003C5F82">
          <w:rPr>
            <w:noProof/>
            <w:webHidden/>
          </w:rPr>
          <w:fldChar w:fldCharType="begin"/>
        </w:r>
        <w:r w:rsidR="003C5F82">
          <w:rPr>
            <w:noProof/>
            <w:webHidden/>
          </w:rPr>
          <w:instrText xml:space="preserve"> PAGEREF _Toc68153585 \h </w:instrText>
        </w:r>
        <w:r w:rsidR="003C5F82">
          <w:rPr>
            <w:noProof/>
            <w:webHidden/>
          </w:rPr>
        </w:r>
        <w:r w:rsidR="003C5F82">
          <w:rPr>
            <w:noProof/>
            <w:webHidden/>
          </w:rPr>
          <w:fldChar w:fldCharType="separate"/>
        </w:r>
        <w:r w:rsidR="003C5F82">
          <w:rPr>
            <w:noProof/>
            <w:webHidden/>
          </w:rPr>
          <w:t>4</w:t>
        </w:r>
        <w:r w:rsidR="003C5F82">
          <w:rPr>
            <w:noProof/>
            <w:webHidden/>
          </w:rPr>
          <w:fldChar w:fldCharType="end"/>
        </w:r>
      </w:hyperlink>
    </w:p>
    <w:p w14:paraId="30016778" w14:textId="0C6D836D" w:rsidR="003C5F82" w:rsidRDefault="00E43622">
      <w:pPr>
        <w:pStyle w:val="TM2"/>
        <w:tabs>
          <w:tab w:val="right" w:leader="underscore" w:pos="9062"/>
        </w:tabs>
        <w:rPr>
          <w:rFonts w:eastAsiaTheme="minorEastAsia"/>
          <w:noProof/>
          <w:lang w:eastAsia="fr-FR"/>
        </w:rPr>
      </w:pPr>
      <w:hyperlink w:anchor="_Toc68153586" w:history="1">
        <w:r w:rsidR="003C5F82" w:rsidRPr="00EE3E97">
          <w:rPr>
            <w:rStyle w:val="Lienhypertexte"/>
            <w:smallCaps/>
            <w:noProof/>
            <w:spacing w:val="5"/>
          </w:rPr>
          <w:t>~ La poudre noir ~</w:t>
        </w:r>
        <w:r w:rsidR="003C5F82">
          <w:rPr>
            <w:noProof/>
            <w:webHidden/>
          </w:rPr>
          <w:tab/>
        </w:r>
        <w:r w:rsidR="003C5F82">
          <w:rPr>
            <w:noProof/>
            <w:webHidden/>
          </w:rPr>
          <w:fldChar w:fldCharType="begin"/>
        </w:r>
        <w:r w:rsidR="003C5F82">
          <w:rPr>
            <w:noProof/>
            <w:webHidden/>
          </w:rPr>
          <w:instrText xml:space="preserve"> PAGEREF _Toc68153586 \h </w:instrText>
        </w:r>
        <w:r w:rsidR="003C5F82">
          <w:rPr>
            <w:noProof/>
            <w:webHidden/>
          </w:rPr>
        </w:r>
        <w:r w:rsidR="003C5F82">
          <w:rPr>
            <w:noProof/>
            <w:webHidden/>
          </w:rPr>
          <w:fldChar w:fldCharType="separate"/>
        </w:r>
        <w:r w:rsidR="003C5F82">
          <w:rPr>
            <w:noProof/>
            <w:webHidden/>
          </w:rPr>
          <w:t>4</w:t>
        </w:r>
        <w:r w:rsidR="003C5F82">
          <w:rPr>
            <w:noProof/>
            <w:webHidden/>
          </w:rPr>
          <w:fldChar w:fldCharType="end"/>
        </w:r>
      </w:hyperlink>
    </w:p>
    <w:p w14:paraId="40EB459A" w14:textId="75508F87" w:rsidR="003C5F82" w:rsidRDefault="00E43622">
      <w:pPr>
        <w:pStyle w:val="TM3"/>
        <w:tabs>
          <w:tab w:val="right" w:leader="underscore" w:pos="9062"/>
        </w:tabs>
        <w:rPr>
          <w:rFonts w:eastAsiaTheme="minorEastAsia"/>
          <w:noProof/>
          <w:lang w:eastAsia="fr-FR"/>
        </w:rPr>
      </w:pPr>
      <w:hyperlink w:anchor="_Toc68153587" w:history="1">
        <w:r w:rsidR="003C5F82" w:rsidRPr="00EE3E97">
          <w:rPr>
            <w:rStyle w:val="Lienhypertexte"/>
            <w:rFonts w:asciiTheme="majorHAnsi" w:hAnsiTheme="majorHAnsi"/>
            <w:noProof/>
          </w:rPr>
          <w:t>Résumé pour le MJ</w:t>
        </w:r>
        <w:r w:rsidR="003C5F82">
          <w:rPr>
            <w:noProof/>
            <w:webHidden/>
          </w:rPr>
          <w:tab/>
        </w:r>
        <w:r w:rsidR="003C5F82">
          <w:rPr>
            <w:noProof/>
            <w:webHidden/>
          </w:rPr>
          <w:fldChar w:fldCharType="begin"/>
        </w:r>
        <w:r w:rsidR="003C5F82">
          <w:rPr>
            <w:noProof/>
            <w:webHidden/>
          </w:rPr>
          <w:instrText xml:space="preserve"> PAGEREF _Toc68153587 \h </w:instrText>
        </w:r>
        <w:r w:rsidR="003C5F82">
          <w:rPr>
            <w:noProof/>
            <w:webHidden/>
          </w:rPr>
        </w:r>
        <w:r w:rsidR="003C5F82">
          <w:rPr>
            <w:noProof/>
            <w:webHidden/>
          </w:rPr>
          <w:fldChar w:fldCharType="separate"/>
        </w:r>
        <w:r w:rsidR="003C5F82">
          <w:rPr>
            <w:noProof/>
            <w:webHidden/>
          </w:rPr>
          <w:t>4</w:t>
        </w:r>
        <w:r w:rsidR="003C5F82">
          <w:rPr>
            <w:noProof/>
            <w:webHidden/>
          </w:rPr>
          <w:fldChar w:fldCharType="end"/>
        </w:r>
      </w:hyperlink>
    </w:p>
    <w:p w14:paraId="1CDA0B13" w14:textId="452C84FF" w:rsidR="003C5F82" w:rsidRDefault="00E43622">
      <w:pPr>
        <w:pStyle w:val="TM3"/>
        <w:tabs>
          <w:tab w:val="right" w:leader="underscore" w:pos="9062"/>
        </w:tabs>
        <w:rPr>
          <w:rFonts w:eastAsiaTheme="minorEastAsia"/>
          <w:noProof/>
          <w:lang w:eastAsia="fr-FR"/>
        </w:rPr>
      </w:pPr>
      <w:hyperlink w:anchor="_Toc68153588" w:history="1">
        <w:r w:rsidR="003C5F82" w:rsidRPr="00EE3E97">
          <w:rPr>
            <w:rStyle w:val="Lienhypertexte"/>
            <w:noProof/>
          </w:rPr>
          <w:t>Un peu de chimie</w:t>
        </w:r>
        <w:r w:rsidR="003C5F82">
          <w:rPr>
            <w:noProof/>
            <w:webHidden/>
          </w:rPr>
          <w:tab/>
        </w:r>
        <w:r w:rsidR="003C5F82">
          <w:rPr>
            <w:noProof/>
            <w:webHidden/>
          </w:rPr>
          <w:fldChar w:fldCharType="begin"/>
        </w:r>
        <w:r w:rsidR="003C5F82">
          <w:rPr>
            <w:noProof/>
            <w:webHidden/>
          </w:rPr>
          <w:instrText xml:space="preserve"> PAGEREF _Toc68153588 \h </w:instrText>
        </w:r>
        <w:r w:rsidR="003C5F82">
          <w:rPr>
            <w:noProof/>
            <w:webHidden/>
          </w:rPr>
        </w:r>
        <w:r w:rsidR="003C5F82">
          <w:rPr>
            <w:noProof/>
            <w:webHidden/>
          </w:rPr>
          <w:fldChar w:fldCharType="separate"/>
        </w:r>
        <w:r w:rsidR="003C5F82">
          <w:rPr>
            <w:noProof/>
            <w:webHidden/>
          </w:rPr>
          <w:t>5</w:t>
        </w:r>
        <w:r w:rsidR="003C5F82">
          <w:rPr>
            <w:noProof/>
            <w:webHidden/>
          </w:rPr>
          <w:fldChar w:fldCharType="end"/>
        </w:r>
      </w:hyperlink>
    </w:p>
    <w:p w14:paraId="61014F6C" w14:textId="7BC7B7FB" w:rsidR="0076107D" w:rsidRDefault="0076107D" w:rsidP="004A637A">
      <w:r w:rsidRPr="00BF1C81">
        <w:fldChar w:fldCharType="end"/>
      </w:r>
    </w:p>
    <w:p w14:paraId="2334C97F" w14:textId="728FAA7B" w:rsidR="0076107D" w:rsidRDefault="0076107D" w:rsidP="0076107D"/>
    <w:p w14:paraId="0C8C3396" w14:textId="5BB80B16" w:rsidR="0076107D" w:rsidRDefault="0076107D" w:rsidP="0076107D"/>
    <w:p w14:paraId="3E8E2C53" w14:textId="2FCF2278" w:rsidR="0076107D" w:rsidRDefault="0076107D" w:rsidP="0076107D"/>
    <w:p w14:paraId="386A2E4F" w14:textId="40F3772C" w:rsidR="0076107D" w:rsidRDefault="0076107D" w:rsidP="0076107D"/>
    <w:p w14:paraId="572FA623" w14:textId="65D54ADC" w:rsidR="0076107D" w:rsidRDefault="0076107D" w:rsidP="0076107D"/>
    <w:p w14:paraId="42A5CBAA" w14:textId="29BDF3B1" w:rsidR="0076107D" w:rsidRDefault="0076107D" w:rsidP="0076107D"/>
    <w:p w14:paraId="773A8E8F" w14:textId="5372086D" w:rsidR="0076107D" w:rsidRDefault="0076107D" w:rsidP="0076107D"/>
    <w:p w14:paraId="58BA16D6" w14:textId="340E3A55" w:rsidR="0076107D" w:rsidRDefault="0076107D" w:rsidP="0076107D"/>
    <w:p w14:paraId="20E0A127" w14:textId="1DF9C1AC" w:rsidR="0076107D" w:rsidRDefault="0076107D" w:rsidP="0076107D"/>
    <w:p w14:paraId="11879CA8" w14:textId="3A4F3BA3" w:rsidR="0076107D" w:rsidRDefault="0076107D" w:rsidP="0076107D"/>
    <w:p w14:paraId="0CAFB203" w14:textId="2BABAB05" w:rsidR="0076107D" w:rsidRDefault="0076107D" w:rsidP="0076107D"/>
    <w:p w14:paraId="73CCA745" w14:textId="7D9A46A5" w:rsidR="0076107D" w:rsidRDefault="0076107D" w:rsidP="0076107D"/>
    <w:p w14:paraId="22951B8F" w14:textId="1C983A59" w:rsidR="0076107D" w:rsidRDefault="0076107D" w:rsidP="0076107D"/>
    <w:p w14:paraId="17032CD2" w14:textId="1C080B68" w:rsidR="0076107D" w:rsidRDefault="0076107D" w:rsidP="0076107D"/>
    <w:p w14:paraId="7BAA5285" w14:textId="07F3707F" w:rsidR="0076107D" w:rsidRDefault="0076107D" w:rsidP="0076107D"/>
    <w:p w14:paraId="212F6339" w14:textId="3E42B2D6" w:rsidR="0076107D" w:rsidRDefault="0076107D" w:rsidP="0076107D"/>
    <w:p w14:paraId="1FD38194" w14:textId="33B513ED" w:rsidR="0076107D" w:rsidRDefault="0076107D" w:rsidP="0076107D"/>
    <w:p w14:paraId="44CA4A8E" w14:textId="1853A12E" w:rsidR="0076107D" w:rsidRDefault="0076107D" w:rsidP="0076107D"/>
    <w:p w14:paraId="7D8BE8A1" w14:textId="37ED7AAE" w:rsidR="0076107D" w:rsidRPr="00933CE9" w:rsidRDefault="0076107D" w:rsidP="0076107D">
      <w:pPr>
        <w:pStyle w:val="Titre1"/>
        <w:jc w:val="center"/>
        <w:rPr>
          <w:rStyle w:val="Titredulivre"/>
          <w:color w:val="auto"/>
        </w:rPr>
      </w:pPr>
      <w:bookmarkStart w:id="2" w:name="_Toc68153585"/>
      <w:r w:rsidRPr="00933CE9">
        <w:rPr>
          <w:rStyle w:val="Titredulivre"/>
          <w:color w:val="auto"/>
          <w:sz w:val="72"/>
          <w:szCs w:val="72"/>
        </w:rPr>
        <w:t>Scenario</w:t>
      </w:r>
      <w:bookmarkEnd w:id="2"/>
    </w:p>
    <w:p w14:paraId="1823C083" w14:textId="65F79131" w:rsidR="0076107D" w:rsidRDefault="0076107D" w:rsidP="0076107D"/>
    <w:p w14:paraId="110B3F20" w14:textId="4382437F" w:rsidR="004A637A" w:rsidRPr="004A637A" w:rsidRDefault="004A637A" w:rsidP="004A637A">
      <w:pPr>
        <w:pStyle w:val="Titre2"/>
        <w:jc w:val="center"/>
        <w:rPr>
          <w:rStyle w:val="Titredulivre"/>
          <w:color w:val="auto"/>
        </w:rPr>
      </w:pPr>
      <w:bookmarkStart w:id="3" w:name="_Toc68153586"/>
      <w:r w:rsidRPr="004A637A">
        <w:rPr>
          <w:rStyle w:val="Titredulivre"/>
          <w:color w:val="auto"/>
          <w:sz w:val="72"/>
          <w:szCs w:val="72"/>
        </w:rPr>
        <w:t>~ La poudre noir</w:t>
      </w:r>
      <w:r w:rsidR="00BB0303">
        <w:rPr>
          <w:rStyle w:val="Titredulivre"/>
          <w:color w:val="auto"/>
          <w:sz w:val="72"/>
          <w:szCs w:val="72"/>
        </w:rPr>
        <w:t>e</w:t>
      </w:r>
      <w:r w:rsidRPr="004A637A">
        <w:rPr>
          <w:rStyle w:val="Titredulivre"/>
          <w:color w:val="auto"/>
          <w:sz w:val="72"/>
          <w:szCs w:val="72"/>
        </w:rPr>
        <w:t xml:space="preserve"> ~</w:t>
      </w:r>
      <w:bookmarkEnd w:id="3"/>
    </w:p>
    <w:p w14:paraId="1501397B" w14:textId="7758928F" w:rsidR="003C5F82" w:rsidRDefault="00BB0303" w:rsidP="0076107D">
      <w:r>
        <w:t>La poudre noire</w:t>
      </w:r>
      <w:r w:rsidR="004A637A">
        <w:t xml:space="preserve"> est un scénario d’aventure conçu pour des aventuri</w:t>
      </w:r>
      <w:r w:rsidR="003C5F82">
        <w:t xml:space="preserve">ers dans leur première carrière. </w:t>
      </w:r>
      <w:r w:rsidR="003C5F82">
        <w:br/>
        <w:t xml:space="preserve">Si les joueurs ont un </w:t>
      </w:r>
      <w:r w:rsidR="003C5F82" w:rsidRPr="003C5F82">
        <w:rPr>
          <w:b/>
        </w:rPr>
        <w:t>Nain</w:t>
      </w:r>
      <w:r w:rsidR="003C5F82">
        <w:t xml:space="preserve"> dans leur groupe il pourra être l’investigateur de la mission et du regroupement du groupe sinon ça sera un PNJ. </w:t>
      </w:r>
    </w:p>
    <w:p w14:paraId="0A086F1B" w14:textId="04BCF251" w:rsidR="004A637A" w:rsidRDefault="004A637A" w:rsidP="0076107D"/>
    <w:p w14:paraId="5FA8BFA0" w14:textId="7DA31B5F" w:rsidR="004A637A" w:rsidRPr="00821C9E" w:rsidRDefault="00821C9E" w:rsidP="004A637A">
      <w:pPr>
        <w:pStyle w:val="Titre3"/>
        <w:rPr>
          <w:rFonts w:asciiTheme="majorHAnsi" w:hAnsiTheme="majorHAnsi"/>
          <w:sz w:val="72"/>
          <w:szCs w:val="72"/>
          <w:u w:val="single"/>
        </w:rPr>
      </w:pPr>
      <w:bookmarkStart w:id="4" w:name="_Toc68153587"/>
      <w:r>
        <w:rPr>
          <w:rFonts w:asciiTheme="majorHAnsi" w:hAnsiTheme="majorHAnsi"/>
          <w:sz w:val="72"/>
          <w:szCs w:val="72"/>
          <w:u w:val="single"/>
        </w:rPr>
        <w:t xml:space="preserve">        </w:t>
      </w:r>
      <w:r w:rsidR="004A637A" w:rsidRPr="00821C9E">
        <w:rPr>
          <w:rFonts w:asciiTheme="majorHAnsi" w:hAnsiTheme="majorHAnsi"/>
          <w:sz w:val="72"/>
          <w:szCs w:val="72"/>
          <w:u w:val="single"/>
        </w:rPr>
        <w:t>Résumé pour le MJ</w:t>
      </w:r>
      <w:bookmarkEnd w:id="4"/>
      <w:r>
        <w:rPr>
          <w:rFonts w:asciiTheme="majorHAnsi" w:hAnsiTheme="majorHAnsi"/>
          <w:sz w:val="72"/>
          <w:szCs w:val="72"/>
          <w:u w:val="single"/>
        </w:rPr>
        <w:t>          </w:t>
      </w:r>
    </w:p>
    <w:p w14:paraId="5276C7A4" w14:textId="567DBFB7" w:rsidR="001D0362" w:rsidRDefault="000522CB" w:rsidP="003C5F82">
      <w:r>
        <w:t xml:space="preserve">La poudre noire ce déroule dans la région de </w:t>
      </w:r>
      <w:proofErr w:type="spellStart"/>
      <w:r w:rsidR="00B06B07">
        <w:rPr>
          <w:b/>
          <w:bCs/>
        </w:rPr>
        <w:t>Jómsborg</w:t>
      </w:r>
      <w:proofErr w:type="spellEnd"/>
      <w:r w:rsidR="00B06B07">
        <w:rPr>
          <w:b/>
          <w:bCs/>
        </w:rPr>
        <w:t xml:space="preserve"> </w:t>
      </w:r>
      <w:r>
        <w:t>et s’étendra jusqu’au nord D’</w:t>
      </w:r>
      <w:r w:rsidRPr="001D0362">
        <w:rPr>
          <w:b/>
        </w:rPr>
        <w:t>Aden</w:t>
      </w:r>
      <w:r>
        <w:t xml:space="preserve">. </w:t>
      </w:r>
      <w:r w:rsidR="001D0362">
        <w:br/>
        <w:t xml:space="preserve">L’intrigue commence dans la ville de </w:t>
      </w:r>
      <w:proofErr w:type="spellStart"/>
      <w:r w:rsidR="00B06B07">
        <w:rPr>
          <w:b/>
          <w:bCs/>
        </w:rPr>
        <w:t>Jómsborg</w:t>
      </w:r>
      <w:proofErr w:type="spellEnd"/>
      <w:r w:rsidR="00B06B07">
        <w:rPr>
          <w:b/>
          <w:bCs/>
        </w:rPr>
        <w:t xml:space="preserve"> </w:t>
      </w:r>
      <w:r w:rsidR="001D0362">
        <w:t>Dans l’Auberge « </w:t>
      </w:r>
      <w:r w:rsidR="001D0362" w:rsidRPr="001D0362">
        <w:rPr>
          <w:b/>
          <w:i/>
        </w:rPr>
        <w:t>Au Lion D’or</w:t>
      </w:r>
      <w:r w:rsidR="001D0362">
        <w:t xml:space="preserve"> » </w:t>
      </w:r>
      <w:r w:rsidR="001D0362">
        <w:br/>
        <w:t>L</w:t>
      </w:r>
      <w:r w:rsidR="00073041" w:rsidRPr="00CB54F0">
        <w:t xml:space="preserve">es aventuriers se regroupe dans un but </w:t>
      </w:r>
      <w:r w:rsidR="00073041" w:rsidRPr="00591738">
        <w:t xml:space="preserve">commun </w:t>
      </w:r>
      <w:r w:rsidR="00073041" w:rsidRPr="001D0362">
        <w:rPr>
          <w:i/>
          <w:u w:val="single"/>
        </w:rPr>
        <w:t xml:space="preserve">trouver le nécessaire pour fabriquer la </w:t>
      </w:r>
      <w:r w:rsidR="00073041" w:rsidRPr="00591738">
        <w:rPr>
          <w:b/>
          <w:i/>
          <w:u w:val="single"/>
        </w:rPr>
        <w:t>poudre noire</w:t>
      </w:r>
      <w:r w:rsidR="00073041" w:rsidRPr="00CB54F0">
        <w:t xml:space="preserve"> les raisons sont variable (intéressement d’une nouvelle technologie, la recherche de puissance, l’argent</w:t>
      </w:r>
      <w:r w:rsidR="001D0362">
        <w:t>.</w:t>
      </w:r>
      <w:r w:rsidR="00591738">
        <w:t>)</w:t>
      </w:r>
      <w:r w:rsidR="001D0362">
        <w:t xml:space="preserve"> Tout ceci n’est que prétexte pour former un groupe, bien sûr si le groupe existe déjà leur unité n’en sera que plus fort. Les PJ apprennent qu’il faut utiliser du Souffre pour leur expérimentation. (Soit d’un joueur Nain soit d’un PNJ qui sera l’investigateur de la mission). </w:t>
      </w:r>
    </w:p>
    <w:p w14:paraId="683C8C3A" w14:textId="1B745272" w:rsidR="001D0362" w:rsidRDefault="00BB0303" w:rsidP="003C5F82">
      <w:r>
        <w:t>Les différentes sources possibles</w:t>
      </w:r>
      <w:r w:rsidR="001D0362">
        <w:t xml:space="preserve"> de sou</w:t>
      </w:r>
      <w:r>
        <w:t>ffre</w:t>
      </w:r>
      <w:r w:rsidR="001D0362">
        <w:t xml:space="preserve"> : </w:t>
      </w:r>
      <w:r w:rsidR="001D0362">
        <w:br/>
      </w:r>
      <w:r w:rsidR="001D0362">
        <w:rPr>
          <w:noProof/>
          <w:lang w:eastAsia="fr-FR"/>
        </w:rPr>
        <w:drawing>
          <wp:inline distT="0" distB="0" distL="0" distR="0" wp14:anchorId="0748BC3B" wp14:editId="0834E937">
            <wp:extent cx="923925" cy="12477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1247775"/>
                    </a:xfrm>
                    <a:prstGeom prst="rect">
                      <a:avLst/>
                    </a:prstGeom>
                    <a:noFill/>
                    <a:ln>
                      <a:noFill/>
                    </a:ln>
                  </pic:spPr>
                </pic:pic>
              </a:graphicData>
            </a:graphic>
          </wp:inline>
        </w:drawing>
      </w:r>
      <w:r w:rsidR="001D0362">
        <w:t xml:space="preserve"> </w:t>
      </w:r>
      <w:r w:rsidR="001D0362">
        <w:rPr>
          <w:noProof/>
          <w:lang w:eastAsia="fr-FR"/>
        </w:rPr>
        <w:drawing>
          <wp:inline distT="0" distB="0" distL="0" distR="0" wp14:anchorId="3A3C87D4" wp14:editId="385C0D60">
            <wp:extent cx="904875" cy="704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4875" cy="704850"/>
                    </a:xfrm>
                    <a:prstGeom prst="rect">
                      <a:avLst/>
                    </a:prstGeom>
                    <a:noFill/>
                    <a:ln>
                      <a:noFill/>
                    </a:ln>
                  </pic:spPr>
                </pic:pic>
              </a:graphicData>
            </a:graphic>
          </wp:inline>
        </w:drawing>
      </w:r>
      <w:r w:rsidR="001D0362">
        <w:t xml:space="preserve"> </w:t>
      </w:r>
      <w:r w:rsidR="001D0362">
        <w:rPr>
          <w:noProof/>
          <w:lang w:eastAsia="fr-FR"/>
        </w:rPr>
        <w:drawing>
          <wp:inline distT="0" distB="0" distL="0" distR="0" wp14:anchorId="7BE63C02" wp14:editId="1E75D4A7">
            <wp:extent cx="742950" cy="11144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 cy="1114425"/>
                    </a:xfrm>
                    <a:prstGeom prst="rect">
                      <a:avLst/>
                    </a:prstGeom>
                    <a:noFill/>
                    <a:ln>
                      <a:noFill/>
                    </a:ln>
                  </pic:spPr>
                </pic:pic>
              </a:graphicData>
            </a:graphic>
          </wp:inline>
        </w:drawing>
      </w:r>
      <w:r w:rsidR="001D0362">
        <w:t xml:space="preserve"> </w:t>
      </w:r>
      <w:r w:rsidR="001D0362">
        <w:rPr>
          <w:noProof/>
          <w:lang w:eastAsia="fr-FR"/>
        </w:rPr>
        <w:drawing>
          <wp:inline distT="0" distB="0" distL="0" distR="0" wp14:anchorId="070D59DE" wp14:editId="7415C477">
            <wp:extent cx="1171575" cy="1066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1575" cy="1066800"/>
                    </a:xfrm>
                    <a:prstGeom prst="rect">
                      <a:avLst/>
                    </a:prstGeom>
                    <a:noFill/>
                    <a:ln>
                      <a:noFill/>
                    </a:ln>
                  </pic:spPr>
                </pic:pic>
              </a:graphicData>
            </a:graphic>
          </wp:inline>
        </w:drawing>
      </w:r>
    </w:p>
    <w:p w14:paraId="66EBDFF4" w14:textId="1DE29C69" w:rsidR="001D0362" w:rsidRDefault="001D0362" w:rsidP="00591738">
      <w:pPr>
        <w:pStyle w:val="Paragraphedeliste"/>
        <w:numPr>
          <w:ilvl w:val="0"/>
          <w:numId w:val="3"/>
        </w:numPr>
      </w:pPr>
      <w:proofErr w:type="spellStart"/>
      <w:r w:rsidRPr="00591738">
        <w:rPr>
          <w:b/>
        </w:rPr>
        <w:t>Blazing</w:t>
      </w:r>
      <w:proofErr w:type="spellEnd"/>
      <w:r w:rsidRPr="00591738">
        <w:rPr>
          <w:b/>
        </w:rPr>
        <w:t xml:space="preserve"> </w:t>
      </w:r>
      <w:proofErr w:type="spellStart"/>
      <w:r w:rsidRPr="00591738">
        <w:rPr>
          <w:b/>
        </w:rPr>
        <w:t>Swamp</w:t>
      </w:r>
      <w:proofErr w:type="spellEnd"/>
      <w:r>
        <w:t xml:space="preserve"> est un volcan en éruption continu le plus proche au niveau destination des héros.</w:t>
      </w:r>
    </w:p>
    <w:p w14:paraId="017D9E4C" w14:textId="77777777" w:rsidR="00591738" w:rsidRDefault="001D0362" w:rsidP="00591738">
      <w:pPr>
        <w:pStyle w:val="Paragraphedeliste"/>
        <w:numPr>
          <w:ilvl w:val="0"/>
          <w:numId w:val="3"/>
        </w:numPr>
      </w:pPr>
      <w:r w:rsidRPr="00591738">
        <w:rPr>
          <w:b/>
        </w:rPr>
        <w:t>Hot Springs</w:t>
      </w:r>
      <w:r>
        <w:t xml:space="preserve"> est une source chaude bien plus au nord dans les terres</w:t>
      </w:r>
    </w:p>
    <w:p w14:paraId="0497DFB1" w14:textId="32CCA628" w:rsidR="00591738" w:rsidRDefault="001D0362" w:rsidP="003C5F82">
      <w:pPr>
        <w:pStyle w:val="Paragraphedeliste"/>
        <w:numPr>
          <w:ilvl w:val="0"/>
          <w:numId w:val="3"/>
        </w:numPr>
      </w:pPr>
      <w:r w:rsidRPr="00591738">
        <w:rPr>
          <w:b/>
        </w:rPr>
        <w:t xml:space="preserve">Forge of the </w:t>
      </w:r>
      <w:proofErr w:type="spellStart"/>
      <w:r w:rsidRPr="00591738">
        <w:rPr>
          <w:b/>
        </w:rPr>
        <w:t>Gods</w:t>
      </w:r>
      <w:proofErr w:type="spellEnd"/>
      <w:r>
        <w:t xml:space="preserve"> est </w:t>
      </w:r>
      <w:r w:rsidR="00591738">
        <w:t>un endroit extrêmement dangereux</w:t>
      </w:r>
      <w:r w:rsidR="008E50B0">
        <w:t xml:space="preserve"> qui mène à </w:t>
      </w:r>
      <w:proofErr w:type="spellStart"/>
      <w:r w:rsidR="008E50B0">
        <w:t>Valakas</w:t>
      </w:r>
      <w:proofErr w:type="spellEnd"/>
      <w:r w:rsidR="008E50B0">
        <w:t xml:space="preserve"> l’air</w:t>
      </w:r>
    </w:p>
    <w:p w14:paraId="4FF242E4" w14:textId="5376834C" w:rsidR="008E50B0" w:rsidRDefault="00591738" w:rsidP="003C5F82">
      <w:pPr>
        <w:pStyle w:val="Paragraphedeliste"/>
        <w:numPr>
          <w:ilvl w:val="0"/>
          <w:numId w:val="3"/>
        </w:numPr>
      </w:pPr>
      <w:proofErr w:type="spellStart"/>
      <w:r w:rsidRPr="00591738">
        <w:rPr>
          <w:b/>
        </w:rPr>
        <w:t>V</w:t>
      </w:r>
      <w:r w:rsidR="008E50B0" w:rsidRPr="00591738">
        <w:rPr>
          <w:b/>
        </w:rPr>
        <w:t>alakas</w:t>
      </w:r>
      <w:proofErr w:type="spellEnd"/>
      <w:r w:rsidR="008E50B0" w:rsidRPr="00591738">
        <w:rPr>
          <w:b/>
        </w:rPr>
        <w:t xml:space="preserve"> l’air</w:t>
      </w:r>
      <w:r w:rsidR="008E50B0">
        <w:t xml:space="preserve"> : l’antre du Dragon le plus puissant des enfants de </w:t>
      </w:r>
      <w:proofErr w:type="spellStart"/>
      <w:r w:rsidR="008E50B0">
        <w:t>Shilien</w:t>
      </w:r>
      <w:proofErr w:type="spellEnd"/>
      <w:r w:rsidR="008E50B0">
        <w:t xml:space="preserve">. </w:t>
      </w:r>
    </w:p>
    <w:p w14:paraId="5E6C9091" w14:textId="1F765E5B" w:rsidR="000522CB" w:rsidRDefault="000522CB" w:rsidP="003C5F82">
      <w:r>
        <w:t>D</w:t>
      </w:r>
      <w:r w:rsidR="00627BBA" w:rsidRPr="00CB54F0">
        <w:t>ans un premie</w:t>
      </w:r>
      <w:r w:rsidR="00EE0851" w:rsidRPr="00CB54F0">
        <w:t xml:space="preserve">r temps ils devront se préparer pour le voyage, puis partir à la recherche de </w:t>
      </w:r>
      <w:r w:rsidR="00EE0851" w:rsidRPr="00CB54F0">
        <w:rPr>
          <w:b/>
        </w:rPr>
        <w:t>Souffre</w:t>
      </w:r>
      <w:r w:rsidR="00EE0851" w:rsidRPr="00CB54F0">
        <w:t> </w:t>
      </w:r>
    </w:p>
    <w:p w14:paraId="49E9001D" w14:textId="77777777" w:rsidR="000522CB" w:rsidRDefault="000522CB" w:rsidP="003C5F82"/>
    <w:p w14:paraId="37C62080" w14:textId="3FF9DBA0" w:rsidR="000522CB" w:rsidRDefault="000522CB" w:rsidP="003C5F82"/>
    <w:p w14:paraId="6F6B5E51" w14:textId="77777777" w:rsidR="00591738" w:rsidRDefault="00591738" w:rsidP="003C5F82"/>
    <w:p w14:paraId="7113F3FA" w14:textId="319187D2" w:rsidR="00175D80" w:rsidRPr="00CB54F0" w:rsidRDefault="00591738" w:rsidP="003C5F82">
      <w:r w:rsidRPr="00CB54F0">
        <w:t>Ils</w:t>
      </w:r>
      <w:r w:rsidR="00CB54F0" w:rsidRPr="00CB54F0">
        <w:t xml:space="preserve"> devront alors partir en direction soit de </w:t>
      </w:r>
      <w:proofErr w:type="spellStart"/>
      <w:r w:rsidR="00CB54F0" w:rsidRPr="00CB54F0">
        <w:rPr>
          <w:b/>
          <w:i/>
        </w:rPr>
        <w:t>Oren</w:t>
      </w:r>
      <w:proofErr w:type="spellEnd"/>
      <w:r w:rsidR="00CB54F0" w:rsidRPr="00CB54F0">
        <w:t xml:space="preserve"> soit de </w:t>
      </w:r>
      <w:r w:rsidR="00CB54F0" w:rsidRPr="00CB54F0">
        <w:rPr>
          <w:b/>
          <w:i/>
        </w:rPr>
        <w:t>Hunter village</w:t>
      </w:r>
      <w:r w:rsidR="00EE0851" w:rsidRPr="00CB54F0">
        <w:t> :</w:t>
      </w:r>
    </w:p>
    <w:p w14:paraId="19E09817" w14:textId="5195FEE1" w:rsidR="00627BBA" w:rsidRDefault="00492104" w:rsidP="00492104">
      <w:pPr>
        <w:jc w:val="center"/>
      </w:pPr>
      <w:r>
        <w:rPr>
          <w:noProof/>
          <w:lang w:eastAsia="fr-FR"/>
        </w:rPr>
        <w:drawing>
          <wp:inline distT="0" distB="0" distL="0" distR="0" wp14:anchorId="17431979" wp14:editId="7BF5E2CC">
            <wp:extent cx="4572000" cy="760375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7350" cy="7612650"/>
                    </a:xfrm>
                    <a:prstGeom prst="rect">
                      <a:avLst/>
                    </a:prstGeom>
                    <a:noFill/>
                    <a:ln>
                      <a:noFill/>
                    </a:ln>
                  </pic:spPr>
                </pic:pic>
              </a:graphicData>
            </a:graphic>
          </wp:inline>
        </w:drawing>
      </w:r>
    </w:p>
    <w:p w14:paraId="0642F5EA" w14:textId="67BD918F" w:rsidR="00175D80" w:rsidRDefault="00175D80" w:rsidP="004A637A"/>
    <w:p w14:paraId="77102CD6" w14:textId="77777777" w:rsidR="00492104" w:rsidRDefault="00492104" w:rsidP="004A637A"/>
    <w:p w14:paraId="4188A400" w14:textId="7317E745" w:rsidR="00591738" w:rsidRDefault="00591738" w:rsidP="004A637A">
      <w:r>
        <w:t xml:space="preserve">Depuis </w:t>
      </w:r>
      <w:proofErr w:type="spellStart"/>
      <w:r>
        <w:t>Oren</w:t>
      </w:r>
      <w:proofErr w:type="spellEnd"/>
      <w:r>
        <w:t xml:space="preserve"> :  </w:t>
      </w:r>
    </w:p>
    <w:p w14:paraId="3515CF5D" w14:textId="512A6ECE" w:rsidR="00591738" w:rsidRDefault="00591738" w:rsidP="00492104">
      <w:pPr>
        <w:jc w:val="center"/>
      </w:pPr>
      <w:r>
        <w:rPr>
          <w:noProof/>
          <w:lang w:eastAsia="fr-FR"/>
        </w:rPr>
        <w:drawing>
          <wp:inline distT="0" distB="0" distL="0" distR="0" wp14:anchorId="4F8890A8" wp14:editId="7CFA7CA3">
            <wp:extent cx="5514975" cy="543554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033" cy="5446440"/>
                    </a:xfrm>
                    <a:prstGeom prst="rect">
                      <a:avLst/>
                    </a:prstGeom>
                    <a:noFill/>
                    <a:ln>
                      <a:noFill/>
                    </a:ln>
                  </pic:spPr>
                </pic:pic>
              </a:graphicData>
            </a:graphic>
          </wp:inline>
        </w:drawing>
      </w:r>
    </w:p>
    <w:p w14:paraId="63E9AFF2" w14:textId="02F966AC" w:rsidR="007107B8" w:rsidRDefault="007107B8" w:rsidP="004A637A">
      <w:r>
        <w:t xml:space="preserve">Le chemin sera forcément en direction du nord et de </w:t>
      </w:r>
      <w:r w:rsidRPr="00492104">
        <w:rPr>
          <w:b/>
        </w:rPr>
        <w:t>Ivory Tower</w:t>
      </w:r>
      <w:r>
        <w:t xml:space="preserve"> ils devront passer prêt de </w:t>
      </w:r>
      <w:r w:rsidRPr="00492104">
        <w:rPr>
          <w:b/>
        </w:rPr>
        <w:t>Tower of Insolence</w:t>
      </w:r>
      <w:r>
        <w:t xml:space="preserve"> depuis la-il auront le choix de se rendre directement à </w:t>
      </w:r>
      <w:proofErr w:type="spellStart"/>
      <w:r w:rsidRPr="00492104">
        <w:rPr>
          <w:b/>
        </w:rPr>
        <w:t>Blazing</w:t>
      </w:r>
      <w:proofErr w:type="spellEnd"/>
      <w:r w:rsidRPr="00492104">
        <w:rPr>
          <w:b/>
        </w:rPr>
        <w:t xml:space="preserve"> </w:t>
      </w:r>
      <w:proofErr w:type="spellStart"/>
      <w:r w:rsidRPr="00492104">
        <w:rPr>
          <w:b/>
        </w:rPr>
        <w:t>Swamp</w:t>
      </w:r>
      <w:proofErr w:type="spellEnd"/>
      <w:r>
        <w:t xml:space="preserve"> ou de continuer au nord vers </w:t>
      </w:r>
      <w:r w:rsidRPr="00045816">
        <w:rPr>
          <w:b/>
        </w:rPr>
        <w:t xml:space="preserve">Border </w:t>
      </w:r>
      <w:proofErr w:type="spellStart"/>
      <w:r w:rsidRPr="00045816">
        <w:rPr>
          <w:b/>
        </w:rPr>
        <w:t>Outpost</w:t>
      </w:r>
      <w:proofErr w:type="spellEnd"/>
      <w:r>
        <w:t xml:space="preserve"> il est aussi possible </w:t>
      </w:r>
      <w:r w:rsidR="00BB0303">
        <w:t>aux aventuriers</w:t>
      </w:r>
      <w:r>
        <w:t xml:space="preserve"> de partir en direction d’</w:t>
      </w:r>
      <w:r w:rsidRPr="00045816">
        <w:rPr>
          <w:b/>
        </w:rPr>
        <w:t>Aden</w:t>
      </w:r>
      <w:r>
        <w:t>.</w:t>
      </w:r>
    </w:p>
    <w:p w14:paraId="700325DD" w14:textId="42C1E99E" w:rsidR="00591738" w:rsidRDefault="00591738" w:rsidP="004A637A"/>
    <w:p w14:paraId="242C39E0" w14:textId="3A7448D3" w:rsidR="00492104" w:rsidRDefault="00492104" w:rsidP="004A637A"/>
    <w:p w14:paraId="1A1A9508" w14:textId="4647E082" w:rsidR="00492104" w:rsidRDefault="00492104" w:rsidP="004A637A"/>
    <w:p w14:paraId="4E7CAC99" w14:textId="659FF27D" w:rsidR="00492104" w:rsidRDefault="00492104" w:rsidP="004A637A"/>
    <w:p w14:paraId="44268D09" w14:textId="13E81167" w:rsidR="00492104" w:rsidRDefault="00492104" w:rsidP="004A637A"/>
    <w:p w14:paraId="48F0522E" w14:textId="735FA1CC" w:rsidR="00492104" w:rsidRDefault="00492104" w:rsidP="004A637A"/>
    <w:p w14:paraId="36CEFC5B" w14:textId="77777777" w:rsidR="00492104" w:rsidRDefault="00492104" w:rsidP="004A637A"/>
    <w:p w14:paraId="635C462C" w14:textId="3367B0EA" w:rsidR="00591738" w:rsidRDefault="00591738" w:rsidP="004A637A">
      <w:r>
        <w:t xml:space="preserve">Depuis </w:t>
      </w:r>
      <w:r w:rsidRPr="00045816">
        <w:rPr>
          <w:b/>
        </w:rPr>
        <w:t>Hunter Village</w:t>
      </w:r>
      <w:r>
        <w:t xml:space="preserve"> : </w:t>
      </w:r>
    </w:p>
    <w:p w14:paraId="2BFAC0A0" w14:textId="12D0684E" w:rsidR="00591738" w:rsidRDefault="00591738" w:rsidP="00492104">
      <w:pPr>
        <w:jc w:val="center"/>
      </w:pPr>
      <w:r>
        <w:rPr>
          <w:noProof/>
          <w:lang w:eastAsia="fr-FR"/>
        </w:rPr>
        <w:drawing>
          <wp:inline distT="0" distB="0" distL="0" distR="0" wp14:anchorId="5439653C" wp14:editId="74A65738">
            <wp:extent cx="4086225" cy="71339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0243" cy="7140974"/>
                    </a:xfrm>
                    <a:prstGeom prst="rect">
                      <a:avLst/>
                    </a:prstGeom>
                    <a:noFill/>
                    <a:ln>
                      <a:noFill/>
                    </a:ln>
                  </pic:spPr>
                </pic:pic>
              </a:graphicData>
            </a:graphic>
          </wp:inline>
        </w:drawing>
      </w:r>
    </w:p>
    <w:p w14:paraId="18E0AA79" w14:textId="3B557E69" w:rsidR="003C5F82" w:rsidRDefault="00045816" w:rsidP="004A637A">
      <w:r>
        <w:t xml:space="preserve">Les aventuriers devront se rendre en direction du </w:t>
      </w:r>
      <w:proofErr w:type="spellStart"/>
      <w:r>
        <w:t>Coliseum</w:t>
      </w:r>
      <w:proofErr w:type="spellEnd"/>
      <w:r>
        <w:t xml:space="preserve"> puis de la ville d’</w:t>
      </w:r>
      <w:r w:rsidRPr="00045816">
        <w:rPr>
          <w:b/>
        </w:rPr>
        <w:t>Aden</w:t>
      </w:r>
      <w:r>
        <w:t xml:space="preserve">, afin de pouvoir rejoindre </w:t>
      </w:r>
      <w:proofErr w:type="spellStart"/>
      <w:r w:rsidRPr="00045816">
        <w:rPr>
          <w:b/>
        </w:rPr>
        <w:t>Blazing</w:t>
      </w:r>
      <w:proofErr w:type="spellEnd"/>
      <w:r w:rsidRPr="00045816">
        <w:rPr>
          <w:b/>
        </w:rPr>
        <w:t xml:space="preserve"> </w:t>
      </w:r>
      <w:proofErr w:type="spellStart"/>
      <w:r w:rsidRPr="00045816">
        <w:rPr>
          <w:b/>
        </w:rPr>
        <w:t>Swamp</w:t>
      </w:r>
      <w:proofErr w:type="spellEnd"/>
      <w:r>
        <w:t xml:space="preserve">. </w:t>
      </w:r>
    </w:p>
    <w:p w14:paraId="44EAB67C" w14:textId="24E2687D" w:rsidR="007107B8" w:rsidRDefault="007107B8" w:rsidP="004A637A"/>
    <w:p w14:paraId="1CCF57A2" w14:textId="17F4FBD8" w:rsidR="007107B8" w:rsidRDefault="007107B8" w:rsidP="004A637A"/>
    <w:p w14:paraId="41D01C83" w14:textId="3C0751DF" w:rsidR="001B0916" w:rsidRPr="00821C9E" w:rsidRDefault="00821C9E" w:rsidP="003C5F82">
      <w:pPr>
        <w:pStyle w:val="Titre3"/>
        <w:rPr>
          <w:i/>
          <w:sz w:val="72"/>
          <w:szCs w:val="72"/>
          <w:u w:val="single"/>
        </w:rPr>
      </w:pPr>
      <w:bookmarkStart w:id="5" w:name="_Toc68153588"/>
      <w:r>
        <w:rPr>
          <w:sz w:val="72"/>
          <w:szCs w:val="72"/>
          <w:u w:val="single"/>
        </w:rPr>
        <w:t xml:space="preserve">          </w:t>
      </w:r>
      <w:r w:rsidR="001B0916" w:rsidRPr="00821C9E">
        <w:rPr>
          <w:sz w:val="72"/>
          <w:szCs w:val="72"/>
          <w:u w:val="single"/>
        </w:rPr>
        <w:t>Un peu de chimie</w:t>
      </w:r>
      <w:bookmarkEnd w:id="5"/>
      <w:r>
        <w:rPr>
          <w:sz w:val="72"/>
          <w:szCs w:val="72"/>
          <w:u w:val="single"/>
        </w:rPr>
        <w:t>          </w:t>
      </w:r>
    </w:p>
    <w:p w14:paraId="41205E4B" w14:textId="59D4F901" w:rsidR="001B0916" w:rsidRDefault="001B0916" w:rsidP="001B0916"/>
    <w:p w14:paraId="52351417" w14:textId="30307079" w:rsidR="001B0916" w:rsidRDefault="001B0916" w:rsidP="001B0916">
      <w:r>
        <w:t>« </w:t>
      </w:r>
      <w:r w:rsidRPr="00AA17EB">
        <w:rPr>
          <w:b/>
          <w:i/>
        </w:rPr>
        <w:t>Poudre Noir</w:t>
      </w:r>
      <w:r>
        <w:t xml:space="preserve"> » </w:t>
      </w:r>
    </w:p>
    <w:p w14:paraId="4C1EDFD2" w14:textId="264C5E75" w:rsidR="001B0916" w:rsidRDefault="001B0916" w:rsidP="001B0916">
      <w:r>
        <w:rPr>
          <w:rFonts w:ascii="Segoe UI" w:hAnsi="Segoe UI" w:cs="Segoe UI"/>
          <w:color w:val="202122"/>
        </w:rPr>
        <w:t>La </w:t>
      </w:r>
      <w:r>
        <w:rPr>
          <w:rFonts w:ascii="Segoe UI" w:hAnsi="Segoe UI" w:cs="Segoe UI"/>
          <w:b/>
          <w:bCs/>
          <w:color w:val="202122"/>
        </w:rPr>
        <w:t>poudre noire</w:t>
      </w:r>
      <w:r>
        <w:rPr>
          <w:rFonts w:ascii="Segoe UI" w:hAnsi="Segoe UI" w:cs="Segoe UI"/>
          <w:color w:val="202122"/>
        </w:rPr>
        <w:t>, parfois dénommée </w:t>
      </w:r>
      <w:r>
        <w:rPr>
          <w:rFonts w:ascii="Segoe UI" w:hAnsi="Segoe UI" w:cs="Segoe UI"/>
          <w:b/>
          <w:bCs/>
          <w:color w:val="202122"/>
        </w:rPr>
        <w:t>poudre à canon</w:t>
      </w:r>
      <w:r>
        <w:rPr>
          <w:rFonts w:ascii="Segoe UI" w:hAnsi="Segoe UI" w:cs="Segoe UI"/>
          <w:color w:val="202122"/>
        </w:rPr>
        <w:t> ou </w:t>
      </w:r>
      <w:r>
        <w:rPr>
          <w:rFonts w:ascii="Segoe UI" w:hAnsi="Segoe UI" w:cs="Segoe UI"/>
          <w:b/>
          <w:bCs/>
          <w:color w:val="202122"/>
        </w:rPr>
        <w:t>poudre à fusil</w:t>
      </w:r>
      <w:r>
        <w:rPr>
          <w:rFonts w:ascii="Segoe UI" w:hAnsi="Segoe UI" w:cs="Segoe UI"/>
          <w:color w:val="202122"/>
        </w:rPr>
        <w:t>, est le plus ancien </w:t>
      </w:r>
      <w:r w:rsidRPr="001B0916">
        <w:rPr>
          <w:rFonts w:ascii="Segoe UI" w:hAnsi="Segoe UI" w:cs="Segoe UI"/>
          <w:color w:val="202122"/>
        </w:rPr>
        <w:t>explosif</w:t>
      </w:r>
      <w:r>
        <w:rPr>
          <w:rFonts w:ascii="Segoe UI" w:hAnsi="Segoe UI" w:cs="Segoe UI"/>
          <w:color w:val="202122"/>
        </w:rPr>
        <w:t> chimique connu. De couleur noire, elle est constituée d'un mélange </w:t>
      </w:r>
      <w:r w:rsidRPr="001B0916">
        <w:rPr>
          <w:rFonts w:ascii="Segoe UI" w:hAnsi="Segoe UI" w:cs="Segoe UI"/>
          <w:b/>
          <w:color w:val="202122"/>
        </w:rPr>
        <w:t>déflagrant de soufre</w:t>
      </w:r>
      <w:r>
        <w:rPr>
          <w:rFonts w:ascii="Segoe UI" w:hAnsi="Segoe UI" w:cs="Segoe UI"/>
          <w:color w:val="202122"/>
        </w:rPr>
        <w:t>, de </w:t>
      </w:r>
      <w:r w:rsidRPr="001B0916">
        <w:rPr>
          <w:rFonts w:ascii="Segoe UI" w:hAnsi="Segoe UI" w:cs="Segoe UI"/>
          <w:color w:val="202122"/>
        </w:rPr>
        <w:t>nitrate de potassium</w:t>
      </w:r>
      <w:r>
        <w:rPr>
          <w:rFonts w:ascii="Segoe UI" w:hAnsi="Segoe UI" w:cs="Segoe UI"/>
          <w:color w:val="202122"/>
        </w:rPr>
        <w:t> (</w:t>
      </w:r>
      <w:r w:rsidRPr="001B0916">
        <w:rPr>
          <w:rFonts w:ascii="Segoe UI" w:hAnsi="Segoe UI" w:cs="Segoe UI"/>
          <w:b/>
          <w:color w:val="202122"/>
        </w:rPr>
        <w:t>salpêtre</w:t>
      </w:r>
      <w:r>
        <w:rPr>
          <w:rFonts w:ascii="Segoe UI" w:hAnsi="Segoe UI" w:cs="Segoe UI"/>
          <w:color w:val="202122"/>
        </w:rPr>
        <w:t>) et de </w:t>
      </w:r>
      <w:r w:rsidRPr="001B0916">
        <w:rPr>
          <w:rFonts w:ascii="Segoe UI" w:hAnsi="Segoe UI" w:cs="Segoe UI"/>
          <w:b/>
          <w:color w:val="202122"/>
        </w:rPr>
        <w:t>charbon de bois</w:t>
      </w:r>
      <w:r>
        <w:rPr>
          <w:rFonts w:eastAsia="Times New Roman"/>
          <w:noProof/>
          <w:color w:val="212121"/>
          <w:lang w:eastAsia="fr-FR"/>
        </w:rPr>
        <w:drawing>
          <wp:anchor distT="0" distB="0" distL="114300" distR="114300" simplePos="0" relativeHeight="251657216" behindDoc="1" locked="0" layoutInCell="1" allowOverlap="1" wp14:anchorId="40325DE5" wp14:editId="200CCC7B">
            <wp:simplePos x="0" y="0"/>
            <wp:positionH relativeFrom="column">
              <wp:posOffset>-4445</wp:posOffset>
            </wp:positionH>
            <wp:positionV relativeFrom="paragraph">
              <wp:posOffset>-2540</wp:posOffset>
            </wp:positionV>
            <wp:extent cx="3124200" cy="1987161"/>
            <wp:effectExtent l="0" t="0" r="0" b="0"/>
            <wp:wrapThrough wrapText="bothSides">
              <wp:wrapPolygon edited="0">
                <wp:start x="0" y="0"/>
                <wp:lineTo x="0" y="21331"/>
                <wp:lineTo x="21468" y="21331"/>
                <wp:lineTo x="21468" y="0"/>
                <wp:lineTo x="0" y="0"/>
              </wp:wrapPolygon>
            </wp:wrapThrough>
            <wp:docPr id="1" name="Imag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067e73-e534-407a-ba58-7b57e13ed702" descr="Image"/>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124200" cy="19871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BCF98C" w14:textId="77777777" w:rsidR="00F94FCA" w:rsidRDefault="00F94FCA" w:rsidP="001B0916">
      <w:r>
        <w:rPr>
          <w:rFonts w:eastAsia="Times New Roman"/>
          <w:noProof/>
          <w:color w:val="212121"/>
          <w:lang w:eastAsia="fr-FR"/>
        </w:rPr>
        <w:drawing>
          <wp:anchor distT="0" distB="0" distL="114300" distR="114300" simplePos="0" relativeHeight="251659776" behindDoc="0" locked="0" layoutInCell="1" allowOverlap="1" wp14:anchorId="263F0E87" wp14:editId="260D5949">
            <wp:simplePos x="0" y="0"/>
            <wp:positionH relativeFrom="column">
              <wp:posOffset>-3218815</wp:posOffset>
            </wp:positionH>
            <wp:positionV relativeFrom="paragraph">
              <wp:posOffset>656590</wp:posOffset>
            </wp:positionV>
            <wp:extent cx="3111500" cy="2333625"/>
            <wp:effectExtent l="0" t="0" r="0" b="0"/>
            <wp:wrapThrough wrapText="bothSides">
              <wp:wrapPolygon edited="0">
                <wp:start x="0" y="0"/>
                <wp:lineTo x="0" y="21512"/>
                <wp:lineTo x="21424" y="21512"/>
                <wp:lineTo x="21424" y="0"/>
                <wp:lineTo x="0" y="0"/>
              </wp:wrapPolygon>
            </wp:wrapThrough>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fd12c7-f640-461d-bcd5-54c15830207f" descr="Image"/>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311150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17EB">
        <w:br/>
      </w:r>
      <w:r w:rsidR="00AA17EB">
        <w:br/>
        <w:t>« </w:t>
      </w:r>
      <w:r w:rsidR="00AA17EB" w:rsidRPr="00F94FCA">
        <w:rPr>
          <w:b/>
          <w:i/>
        </w:rPr>
        <w:t>Souffre</w:t>
      </w:r>
      <w:r w:rsidR="00AA17EB" w:rsidRPr="00F94FCA">
        <w:rPr>
          <w:i/>
        </w:rPr>
        <w:t> </w:t>
      </w:r>
      <w:r w:rsidR="00AA17EB">
        <w:t>»</w:t>
      </w:r>
    </w:p>
    <w:p w14:paraId="47C118FE" w14:textId="4F542929" w:rsidR="00F94FCA" w:rsidRDefault="00F94FCA" w:rsidP="001B0916">
      <w:pPr>
        <w:rPr>
          <w:rFonts w:ascii="Segoe UI" w:hAnsi="Segoe UI" w:cs="Segoe UI"/>
          <w:color w:val="202122"/>
        </w:rPr>
      </w:pPr>
      <w:r>
        <w:rPr>
          <w:rFonts w:ascii="Segoe UI" w:hAnsi="Segoe UI" w:cs="Segoe UI"/>
          <w:color w:val="202122"/>
        </w:rPr>
        <w:t xml:space="preserve">Le </w:t>
      </w:r>
      <w:r w:rsidRPr="00F94FCA">
        <w:rPr>
          <w:rFonts w:ascii="Segoe UI" w:hAnsi="Segoe UI" w:cs="Segoe UI"/>
          <w:b/>
          <w:color w:val="202122"/>
        </w:rPr>
        <w:t>soufre</w:t>
      </w:r>
      <w:r>
        <w:rPr>
          <w:rFonts w:ascii="Segoe UI" w:hAnsi="Segoe UI" w:cs="Segoe UI"/>
          <w:color w:val="202122"/>
        </w:rPr>
        <w:t xml:space="preserve"> est surtout connu sous la forme de </w:t>
      </w:r>
      <w:r w:rsidRPr="00F94FCA">
        <w:rPr>
          <w:rFonts w:ascii="Segoe UI" w:hAnsi="Segoe UI" w:cs="Segoe UI"/>
          <w:b/>
          <w:color w:val="202122"/>
        </w:rPr>
        <w:t>cristaux jaunes</w:t>
      </w:r>
      <w:r>
        <w:rPr>
          <w:rFonts w:ascii="Segoe UI" w:hAnsi="Segoe UI" w:cs="Segoe UI"/>
          <w:color w:val="202122"/>
        </w:rPr>
        <w:t> et se trouve dans beaucoup de </w:t>
      </w:r>
      <w:r w:rsidRPr="00F94FCA">
        <w:rPr>
          <w:rFonts w:ascii="Segoe UI" w:hAnsi="Segoe UI" w:cs="Segoe UI"/>
          <w:color w:val="202122"/>
        </w:rPr>
        <w:t>minéraux</w:t>
      </w:r>
      <w:r>
        <w:rPr>
          <w:rFonts w:ascii="Segoe UI" w:hAnsi="Segoe UI" w:cs="Segoe UI"/>
          <w:color w:val="202122"/>
        </w:rPr>
        <w:t> (</w:t>
      </w:r>
      <w:r w:rsidRPr="00F94FCA">
        <w:rPr>
          <w:rFonts w:ascii="Segoe UI" w:hAnsi="Segoe UI" w:cs="Segoe UI"/>
          <w:color w:val="202122"/>
        </w:rPr>
        <w:t>sulfure</w:t>
      </w:r>
      <w:r>
        <w:rPr>
          <w:rFonts w:ascii="Segoe UI" w:hAnsi="Segoe UI" w:cs="Segoe UI"/>
          <w:color w:val="202122"/>
        </w:rPr>
        <w:t> et </w:t>
      </w:r>
      <w:r w:rsidRPr="00F94FCA">
        <w:rPr>
          <w:rFonts w:ascii="Segoe UI" w:hAnsi="Segoe UI" w:cs="Segoe UI"/>
          <w:color w:val="202122"/>
        </w:rPr>
        <w:t>sulfate</w:t>
      </w:r>
      <w:r>
        <w:rPr>
          <w:rFonts w:ascii="Segoe UI" w:hAnsi="Segoe UI" w:cs="Segoe UI"/>
          <w:color w:val="202122"/>
        </w:rPr>
        <w:t xml:space="preserve">) et même sous </w:t>
      </w:r>
      <w:r w:rsidRPr="00F94FCA">
        <w:rPr>
          <w:rFonts w:ascii="Segoe UI" w:hAnsi="Segoe UI" w:cs="Segoe UI"/>
          <w:b/>
          <w:color w:val="202122"/>
        </w:rPr>
        <w:t>forme native</w:t>
      </w:r>
      <w:r>
        <w:rPr>
          <w:rFonts w:ascii="Segoe UI" w:hAnsi="Segoe UI" w:cs="Segoe UI"/>
          <w:color w:val="202122"/>
        </w:rPr>
        <w:t xml:space="preserve">, particulièrement dans les </w:t>
      </w:r>
      <w:r w:rsidRPr="00F94FCA">
        <w:rPr>
          <w:rFonts w:ascii="Segoe UI" w:hAnsi="Segoe UI" w:cs="Segoe UI"/>
          <w:b/>
          <w:color w:val="202122"/>
        </w:rPr>
        <w:t>régions volcaniques</w:t>
      </w:r>
      <w:r>
        <w:rPr>
          <w:rFonts w:ascii="Segoe UI" w:hAnsi="Segoe UI" w:cs="Segoe UI"/>
          <w:color w:val="202122"/>
        </w:rPr>
        <w:t>.</w:t>
      </w:r>
      <w:r w:rsidR="00AA17EB">
        <w:br/>
      </w:r>
      <w:r>
        <w:rPr>
          <w:rFonts w:ascii="Segoe UI" w:hAnsi="Segoe UI" w:cs="Segoe UI"/>
          <w:color w:val="202122"/>
        </w:rPr>
        <w:t>On le trouve sous forme libre au niveau des </w:t>
      </w:r>
      <w:r w:rsidRPr="00F94FCA">
        <w:rPr>
          <w:rFonts w:ascii="Segoe UI" w:hAnsi="Segoe UI" w:cs="Segoe UI"/>
          <w:b/>
          <w:color w:val="202122"/>
        </w:rPr>
        <w:t>sources chaudes</w:t>
      </w:r>
      <w:r>
        <w:rPr>
          <w:rFonts w:ascii="Segoe UI" w:hAnsi="Segoe UI" w:cs="Segoe UI"/>
          <w:color w:val="202122"/>
        </w:rPr>
        <w:t>, les </w:t>
      </w:r>
      <w:r w:rsidRPr="00F94FCA">
        <w:rPr>
          <w:rFonts w:ascii="Segoe UI" w:hAnsi="Segoe UI" w:cs="Segoe UI"/>
          <w:color w:val="202122"/>
        </w:rPr>
        <w:t>fumerolles</w:t>
      </w:r>
      <w:r>
        <w:rPr>
          <w:rFonts w:ascii="Segoe UI" w:hAnsi="Segoe UI" w:cs="Segoe UI"/>
          <w:color w:val="202122"/>
        </w:rPr>
        <w:t> et plus généralement dans les </w:t>
      </w:r>
      <w:r w:rsidRPr="00F94FCA">
        <w:rPr>
          <w:rFonts w:ascii="Segoe UI" w:hAnsi="Segoe UI" w:cs="Segoe UI"/>
          <w:color w:val="202122"/>
        </w:rPr>
        <w:t>gaz volcaniques</w:t>
      </w:r>
      <w:r>
        <w:rPr>
          <w:rFonts w:ascii="Segoe UI" w:hAnsi="Segoe UI" w:cs="Segoe UI"/>
          <w:color w:val="202122"/>
        </w:rPr>
        <w:t>.</w:t>
      </w:r>
    </w:p>
    <w:p w14:paraId="6ABBD93E" w14:textId="288B3932" w:rsidR="00F94FCA" w:rsidRDefault="00F94FCA" w:rsidP="001B0916"/>
    <w:p w14:paraId="001E09A3" w14:textId="437A9D26" w:rsidR="00F94FCA" w:rsidRDefault="00F94FCA" w:rsidP="001B0916"/>
    <w:p w14:paraId="51EB8C67" w14:textId="20FEA369" w:rsidR="00F94FCA" w:rsidRDefault="00F94FCA" w:rsidP="001B0916"/>
    <w:p w14:paraId="63CFC138" w14:textId="27C84815" w:rsidR="00F94FCA" w:rsidRDefault="00F94FCA" w:rsidP="001B0916"/>
    <w:p w14:paraId="498220F3" w14:textId="76D7D019" w:rsidR="00F94FCA" w:rsidRDefault="00F94FCA" w:rsidP="001B0916"/>
    <w:p w14:paraId="50574745" w14:textId="4F6E0B0B" w:rsidR="00F94FCA" w:rsidRDefault="00F94FCA" w:rsidP="001B0916"/>
    <w:p w14:paraId="4BAA76D1" w14:textId="77A3CDA3" w:rsidR="00F94FCA" w:rsidRDefault="00F94FCA" w:rsidP="001B0916"/>
    <w:p w14:paraId="6214E79D" w14:textId="34CFAF4A" w:rsidR="00F94FCA" w:rsidRDefault="00F94FCA" w:rsidP="001B0916"/>
    <w:p w14:paraId="1E8483B9" w14:textId="496FDF75" w:rsidR="00F94FCA" w:rsidRDefault="00F94FCA" w:rsidP="001B0916"/>
    <w:p w14:paraId="63DC6E68" w14:textId="77777777" w:rsidR="00F94FCA" w:rsidRDefault="00F94FCA" w:rsidP="001B0916"/>
    <w:p w14:paraId="5D34FBCC" w14:textId="4ECB7D0E" w:rsidR="00F94FCA" w:rsidRDefault="00F94FCA" w:rsidP="001B0916">
      <w:r>
        <w:rPr>
          <w:rFonts w:eastAsia="Times New Roman"/>
          <w:noProof/>
          <w:color w:val="212121"/>
          <w:lang w:eastAsia="fr-FR"/>
        </w:rPr>
        <w:drawing>
          <wp:anchor distT="0" distB="0" distL="114300" distR="114300" simplePos="0" relativeHeight="251654656" behindDoc="0" locked="0" layoutInCell="1" allowOverlap="1" wp14:anchorId="7CB3F284" wp14:editId="69270DC0">
            <wp:simplePos x="0" y="0"/>
            <wp:positionH relativeFrom="column">
              <wp:posOffset>-14605</wp:posOffset>
            </wp:positionH>
            <wp:positionV relativeFrom="paragraph">
              <wp:posOffset>328930</wp:posOffset>
            </wp:positionV>
            <wp:extent cx="3173095" cy="3038475"/>
            <wp:effectExtent l="0" t="0" r="0" b="0"/>
            <wp:wrapThrough wrapText="bothSides">
              <wp:wrapPolygon edited="0">
                <wp:start x="0" y="0"/>
                <wp:lineTo x="0" y="21532"/>
                <wp:lineTo x="21527" y="21532"/>
                <wp:lineTo x="21527" y="0"/>
                <wp:lineTo x="0" y="0"/>
              </wp:wrapPolygon>
            </wp:wrapThrough>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e76fec-b20b-4663-b0ad-95b8180f0913" descr="Image"/>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3173095"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olor w:val="212121"/>
        </w:rPr>
        <w:t xml:space="preserve">« </w:t>
      </w:r>
      <w:r w:rsidRPr="00F94FCA">
        <w:rPr>
          <w:rFonts w:eastAsia="Times New Roman"/>
          <w:b/>
          <w:i/>
          <w:color w:val="212121"/>
        </w:rPr>
        <w:t>Salpêtre</w:t>
      </w:r>
      <w:r>
        <w:rPr>
          <w:rFonts w:eastAsia="Times New Roman"/>
          <w:b/>
          <w:color w:val="212121"/>
        </w:rPr>
        <w:t> »</w:t>
      </w:r>
    </w:p>
    <w:p w14:paraId="202E875A" w14:textId="3AA10862" w:rsidR="00AA17EB" w:rsidRDefault="00AA17EB" w:rsidP="001B0916">
      <w:pPr>
        <w:rPr>
          <w:rFonts w:eastAsia="Times New Roman"/>
          <w:color w:val="212121"/>
        </w:rPr>
      </w:pPr>
      <w:r>
        <w:rPr>
          <w:rFonts w:eastAsia="Times New Roman"/>
          <w:color w:val="212121"/>
        </w:rPr>
        <w:t>Signifie littéralement en latin médiéval « sel de pierre »</w:t>
      </w:r>
    </w:p>
    <w:p w14:paraId="156AC9B7" w14:textId="380C505C" w:rsidR="00F94FCA" w:rsidRDefault="00E43622" w:rsidP="00F94FCA">
      <w:pPr>
        <w:spacing w:line="264" w:lineRule="atLeast"/>
        <w:rPr>
          <w:rFonts w:ascii="Segoe UI" w:eastAsia="Times New Roman" w:hAnsi="Segoe UI" w:cs="Segoe UI"/>
          <w:color w:val="202122"/>
        </w:rPr>
      </w:pPr>
      <w:hyperlink r:id="rId24" w:tooltip="Inhalation" w:history="1">
        <w:r w:rsidR="00F94FCA" w:rsidRPr="00F94FCA">
          <w:rPr>
            <w:rStyle w:val="Lienhypertexte"/>
            <w:rFonts w:ascii="Segoe UI" w:eastAsia="Times New Roman" w:hAnsi="Segoe UI" w:cs="Segoe UI"/>
            <w:b/>
            <w:bCs/>
            <w:color w:val="auto"/>
            <w:sz w:val="24"/>
            <w:vertAlign w:val="superscript"/>
          </w:rPr>
          <w:t>Inhalation</w:t>
        </w:r>
      </w:hyperlink>
      <w:r w:rsidR="00E470E2">
        <w:rPr>
          <w:rFonts w:ascii="Segoe UI" w:eastAsia="Times New Roman" w:hAnsi="Segoe UI" w:cs="Segoe UI"/>
          <w:b/>
          <w:bCs/>
          <w:sz w:val="24"/>
          <w:vertAlign w:val="superscript"/>
        </w:rPr>
        <w:t> :</w:t>
      </w:r>
      <w:r w:rsidR="00F94FCA">
        <w:rPr>
          <w:rFonts w:ascii="Segoe UI" w:eastAsia="Times New Roman" w:hAnsi="Segoe UI" w:cs="Segoe UI"/>
          <w:b/>
          <w:bCs/>
          <w:color w:val="202122"/>
          <w:vertAlign w:val="superscript"/>
        </w:rPr>
        <w:t xml:space="preserve"> </w:t>
      </w:r>
      <w:r w:rsidR="00F94FCA">
        <w:rPr>
          <w:rFonts w:ascii="Segoe UI" w:eastAsia="Times New Roman" w:hAnsi="Segoe UI" w:cs="Segoe UI"/>
          <w:color w:val="202122"/>
        </w:rPr>
        <w:t>Peut causer une irritation des voies respiratoires, voire convulsions, tachycardie, dyspnée…</w:t>
      </w:r>
    </w:p>
    <w:p w14:paraId="72FE4A63" w14:textId="6DF5719D" w:rsidR="00F94FCA" w:rsidRPr="00F94FCA" w:rsidRDefault="00E43622" w:rsidP="00F94FCA">
      <w:pPr>
        <w:spacing w:line="264" w:lineRule="atLeast"/>
        <w:rPr>
          <w:rFonts w:ascii="Segoe UI" w:eastAsia="Times New Roman" w:hAnsi="Segoe UI" w:cs="Segoe UI"/>
          <w:b/>
          <w:bCs/>
          <w:sz w:val="24"/>
          <w:vertAlign w:val="superscript"/>
        </w:rPr>
      </w:pPr>
      <w:hyperlink r:id="rId25" w:tooltip="Ingestion" w:history="1">
        <w:r w:rsidR="00F94FCA" w:rsidRPr="00F94FCA">
          <w:rPr>
            <w:rStyle w:val="Lienhypertexte"/>
            <w:rFonts w:ascii="Segoe UI" w:eastAsia="Times New Roman" w:hAnsi="Segoe UI" w:cs="Segoe UI"/>
            <w:b/>
            <w:bCs/>
            <w:color w:val="auto"/>
            <w:sz w:val="24"/>
            <w:vertAlign w:val="superscript"/>
          </w:rPr>
          <w:t>Ingestion</w:t>
        </w:r>
      </w:hyperlink>
      <w:r w:rsidR="00E470E2">
        <w:rPr>
          <w:rFonts w:ascii="Segoe UI" w:eastAsia="Times New Roman" w:hAnsi="Segoe UI" w:cs="Segoe UI"/>
          <w:b/>
          <w:bCs/>
          <w:sz w:val="24"/>
          <w:vertAlign w:val="superscript"/>
        </w:rPr>
        <w:t> :</w:t>
      </w:r>
      <w:r w:rsidR="00F94FCA">
        <w:rPr>
          <w:rFonts w:ascii="Segoe UI" w:eastAsia="Times New Roman" w:hAnsi="Segoe UI" w:cs="Segoe UI"/>
          <w:b/>
          <w:bCs/>
          <w:sz w:val="24"/>
          <w:vertAlign w:val="superscript"/>
        </w:rPr>
        <w:t xml:space="preserve"> </w:t>
      </w:r>
      <w:r w:rsidR="00F94FCA">
        <w:rPr>
          <w:rFonts w:ascii="Segoe UI" w:eastAsia="Times New Roman" w:hAnsi="Segoe UI" w:cs="Segoe UI"/>
          <w:color w:val="202122"/>
        </w:rPr>
        <w:t>Nausées, vomissements et diarrhée</w:t>
      </w:r>
    </w:p>
    <w:p w14:paraId="17897C45" w14:textId="69E9DAC3" w:rsidR="00F94FCA" w:rsidRDefault="00F94FCA" w:rsidP="001B0916">
      <w:pPr>
        <w:rPr>
          <w:rFonts w:eastAsia="Times New Roman"/>
          <w:color w:val="212121"/>
        </w:rPr>
      </w:pPr>
      <w:r>
        <w:rPr>
          <w:rFonts w:eastAsia="Times New Roman"/>
          <w:color w:val="212121"/>
        </w:rPr>
        <w:t xml:space="preserve">Le salpêtre était </w:t>
      </w:r>
      <w:r w:rsidRPr="00F94FCA">
        <w:rPr>
          <w:rFonts w:eastAsia="Times New Roman"/>
          <w:b/>
          <w:color w:val="212121"/>
        </w:rPr>
        <w:t>récolté</w:t>
      </w:r>
      <w:r>
        <w:rPr>
          <w:rFonts w:eastAsia="Times New Roman"/>
          <w:color w:val="212121"/>
        </w:rPr>
        <w:t xml:space="preserve"> en </w:t>
      </w:r>
      <w:r w:rsidRPr="00F94FCA">
        <w:rPr>
          <w:rFonts w:eastAsia="Times New Roman"/>
          <w:b/>
          <w:color w:val="212121"/>
        </w:rPr>
        <w:t>grattant</w:t>
      </w:r>
      <w:r>
        <w:rPr>
          <w:rFonts w:eastAsia="Times New Roman"/>
          <w:color w:val="212121"/>
        </w:rPr>
        <w:t xml:space="preserve"> des </w:t>
      </w:r>
      <w:r w:rsidRPr="00F94FCA">
        <w:rPr>
          <w:rFonts w:eastAsia="Times New Roman"/>
          <w:b/>
          <w:color w:val="212121"/>
        </w:rPr>
        <w:t>pierres</w:t>
      </w:r>
      <w:r>
        <w:rPr>
          <w:rFonts w:eastAsia="Times New Roman"/>
          <w:color w:val="212121"/>
        </w:rPr>
        <w:t xml:space="preserve"> ou des </w:t>
      </w:r>
      <w:r w:rsidRPr="00F94FCA">
        <w:rPr>
          <w:rFonts w:eastAsia="Times New Roman"/>
          <w:b/>
          <w:color w:val="212121"/>
        </w:rPr>
        <w:t>briques</w:t>
      </w:r>
      <w:r>
        <w:rPr>
          <w:rFonts w:eastAsia="Times New Roman"/>
          <w:color w:val="212121"/>
        </w:rPr>
        <w:t xml:space="preserve"> situées dans des lieux sombres autrefois marqués par un environnement ammoniaqué, comme les </w:t>
      </w:r>
      <w:r w:rsidRPr="00F94FCA">
        <w:rPr>
          <w:rFonts w:eastAsia="Times New Roman"/>
          <w:b/>
          <w:color w:val="212121"/>
        </w:rPr>
        <w:t>caves d'affinages</w:t>
      </w:r>
      <w:r>
        <w:rPr>
          <w:rFonts w:eastAsia="Times New Roman"/>
          <w:color w:val="212121"/>
        </w:rPr>
        <w:t xml:space="preserve">, </w:t>
      </w:r>
      <w:r w:rsidRPr="00F94FCA">
        <w:rPr>
          <w:rFonts w:eastAsia="Times New Roman"/>
          <w:b/>
          <w:color w:val="212121"/>
        </w:rPr>
        <w:t>les étables</w:t>
      </w:r>
      <w:r>
        <w:rPr>
          <w:rFonts w:eastAsia="Times New Roman"/>
          <w:color w:val="212121"/>
        </w:rPr>
        <w:t xml:space="preserve">, les </w:t>
      </w:r>
      <w:r w:rsidRPr="00F94FCA">
        <w:rPr>
          <w:rFonts w:eastAsia="Times New Roman"/>
          <w:b/>
          <w:color w:val="212121"/>
        </w:rPr>
        <w:t>écuries</w:t>
      </w:r>
      <w:r>
        <w:rPr>
          <w:rFonts w:eastAsia="Times New Roman"/>
          <w:color w:val="212121"/>
        </w:rPr>
        <w:t xml:space="preserve">, ou à défaut, par des </w:t>
      </w:r>
      <w:r w:rsidRPr="00F94FCA">
        <w:rPr>
          <w:rFonts w:eastAsia="Times New Roman"/>
          <w:b/>
          <w:color w:val="212121"/>
        </w:rPr>
        <w:t>eaux riches en ions</w:t>
      </w:r>
      <w:r>
        <w:rPr>
          <w:rFonts w:eastAsia="Times New Roman"/>
          <w:color w:val="212121"/>
        </w:rPr>
        <w:t xml:space="preserve"> </w:t>
      </w:r>
      <w:r w:rsidRPr="00E470E2">
        <w:rPr>
          <w:rFonts w:eastAsia="Times New Roman"/>
          <w:b/>
          <w:color w:val="212121"/>
        </w:rPr>
        <w:t>ammonium</w:t>
      </w:r>
      <w:r>
        <w:rPr>
          <w:rFonts w:eastAsia="Times New Roman"/>
          <w:color w:val="212121"/>
        </w:rPr>
        <w:t xml:space="preserve"> ou </w:t>
      </w:r>
      <w:r w:rsidRPr="00E470E2">
        <w:rPr>
          <w:rFonts w:eastAsia="Times New Roman"/>
          <w:b/>
          <w:color w:val="212121"/>
        </w:rPr>
        <w:t>nitrates</w:t>
      </w:r>
      <w:r>
        <w:rPr>
          <w:rFonts w:eastAsia="Times New Roman"/>
          <w:color w:val="212121"/>
        </w:rPr>
        <w:t>.</w:t>
      </w:r>
    </w:p>
    <w:p w14:paraId="113C2DA9" w14:textId="192E1838" w:rsidR="00DB1AE0" w:rsidRDefault="00F94FCA" w:rsidP="00F94FCA">
      <w:pPr>
        <w:rPr>
          <w:rFonts w:eastAsia="Times New Roman"/>
          <w:color w:val="212121"/>
        </w:rPr>
      </w:pPr>
      <w:r>
        <w:rPr>
          <w:rFonts w:eastAsia="Times New Roman"/>
          <w:color w:val="212121"/>
        </w:rPr>
        <w:t xml:space="preserve">« </w:t>
      </w:r>
      <w:r>
        <w:rPr>
          <w:rFonts w:eastAsia="Times New Roman"/>
          <w:b/>
          <w:i/>
          <w:color w:val="212121"/>
        </w:rPr>
        <w:t>Charbon de bois</w:t>
      </w:r>
      <w:r w:rsidRPr="00AA17EB">
        <w:rPr>
          <w:rFonts w:eastAsia="Times New Roman"/>
          <w:b/>
          <w:color w:val="212121"/>
        </w:rPr>
        <w:t> </w:t>
      </w:r>
      <w:r>
        <w:rPr>
          <w:rFonts w:eastAsia="Times New Roman"/>
          <w:color w:val="212121"/>
        </w:rPr>
        <w:t>»</w:t>
      </w:r>
    </w:p>
    <w:p w14:paraId="2CAA1B65" w14:textId="28DA595B" w:rsidR="00045816" w:rsidRDefault="00045816" w:rsidP="001B0916">
      <w:pPr>
        <w:rPr>
          <w:rFonts w:ascii="Segoe UI" w:hAnsi="Segoe UI" w:cs="Segoe UI"/>
          <w:color w:val="202122"/>
        </w:rPr>
      </w:pPr>
      <w:r>
        <w:rPr>
          <w:rFonts w:eastAsia="Times New Roman"/>
          <w:noProof/>
          <w:lang w:eastAsia="fr-FR"/>
        </w:rPr>
        <w:drawing>
          <wp:anchor distT="0" distB="0" distL="114300" distR="114300" simplePos="0" relativeHeight="251661824" behindDoc="0" locked="0" layoutInCell="1" allowOverlap="1" wp14:anchorId="699E69A2" wp14:editId="20799D58">
            <wp:simplePos x="0" y="0"/>
            <wp:positionH relativeFrom="column">
              <wp:posOffset>-4445</wp:posOffset>
            </wp:positionH>
            <wp:positionV relativeFrom="paragraph">
              <wp:posOffset>7620</wp:posOffset>
            </wp:positionV>
            <wp:extent cx="2997369" cy="2114550"/>
            <wp:effectExtent l="0" t="0" r="0" b="0"/>
            <wp:wrapThrough wrapText="bothSides">
              <wp:wrapPolygon edited="0">
                <wp:start x="0" y="0"/>
                <wp:lineTo x="0" y="21405"/>
                <wp:lineTo x="21417" y="21405"/>
                <wp:lineTo x="21417" y="0"/>
                <wp:lineTo x="0" y="0"/>
              </wp:wrapPolygon>
            </wp:wrapThrough>
            <wp:docPr id="9" name="Imag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487e8f-3644-468f-8c37-0715fce01975" descr="Image"/>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2997369"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2541" w:rsidRPr="003E2541">
        <w:rPr>
          <w:rFonts w:eastAsia="Times New Roman"/>
          <w:bCs/>
        </w:rPr>
        <w:t>Le</w:t>
      </w:r>
      <w:r w:rsidR="003E2541">
        <w:rPr>
          <w:rFonts w:eastAsia="Times New Roman"/>
          <w:b/>
          <w:bCs/>
        </w:rPr>
        <w:t xml:space="preserve"> charbon de bois</w:t>
      </w:r>
      <w:r w:rsidR="003E2541">
        <w:rPr>
          <w:rFonts w:eastAsia="Times New Roman"/>
        </w:rPr>
        <w:t> est un combustible obtenu en carbonisant du bois en atmosphère contrôlée par pyrolyse (en l’absence d’oxygène).</w:t>
      </w:r>
      <w:r w:rsidR="00DB1AE0">
        <w:rPr>
          <w:rFonts w:eastAsia="Times New Roman"/>
        </w:rPr>
        <w:br/>
      </w:r>
      <w:r w:rsidR="00DB1AE0">
        <w:rPr>
          <w:rFonts w:ascii="Segoe UI" w:hAnsi="Segoe UI" w:cs="Segoe UI"/>
          <w:color w:val="202122"/>
        </w:rPr>
        <w:t>Comme le soufre, c'est un </w:t>
      </w:r>
      <w:r w:rsidR="00DB1AE0" w:rsidRPr="00DB1AE0">
        <w:rPr>
          <w:rFonts w:ascii="Segoe UI" w:hAnsi="Segoe UI" w:cs="Segoe UI"/>
          <w:color w:val="202122"/>
        </w:rPr>
        <w:t>combustible</w:t>
      </w:r>
      <w:r w:rsidR="00DB1AE0">
        <w:rPr>
          <w:rFonts w:ascii="Segoe UI" w:hAnsi="Segoe UI" w:cs="Segoe UI"/>
          <w:color w:val="202122"/>
        </w:rPr>
        <w:t> alors que le salpêtre est un </w:t>
      </w:r>
      <w:r w:rsidR="00DB1AE0" w:rsidRPr="00DB1AE0">
        <w:rPr>
          <w:rFonts w:ascii="Segoe UI" w:hAnsi="Segoe UI" w:cs="Segoe UI"/>
          <w:color w:val="202122"/>
        </w:rPr>
        <w:t>oxydant</w:t>
      </w:r>
      <w:r w:rsidR="00DB1AE0">
        <w:rPr>
          <w:rFonts w:ascii="Segoe UI" w:hAnsi="Segoe UI" w:cs="Segoe UI"/>
          <w:color w:val="202122"/>
        </w:rPr>
        <w:t>. La qualité de la poudre était déterminée par l'</w:t>
      </w:r>
      <w:r w:rsidR="00DB1AE0" w:rsidRPr="00DB1AE0">
        <w:rPr>
          <w:rFonts w:ascii="Segoe UI" w:hAnsi="Segoe UI" w:cs="Segoe UI"/>
          <w:color w:val="202122"/>
        </w:rPr>
        <w:t>essence forestière</w:t>
      </w:r>
      <w:r w:rsidR="00DB1AE0">
        <w:rPr>
          <w:rFonts w:ascii="Segoe UI" w:hAnsi="Segoe UI" w:cs="Segoe UI"/>
          <w:color w:val="202122"/>
        </w:rPr>
        <w:t> utilisée pour sa fabrication ainsi que sa proportion dans le mélange.</w:t>
      </w:r>
      <w:r w:rsidR="00DB1AE0">
        <w:rPr>
          <w:rFonts w:ascii="Segoe UI" w:hAnsi="Segoe UI" w:cs="Segoe UI"/>
          <w:color w:val="202122"/>
        </w:rPr>
        <w:br/>
      </w:r>
      <w:r w:rsidR="00DB1AE0">
        <w:rPr>
          <w:rFonts w:ascii="Segoe UI" w:hAnsi="Segoe UI" w:cs="Segoe UI"/>
          <w:color w:val="202122"/>
        </w:rPr>
        <w:br/>
      </w:r>
    </w:p>
    <w:p w14:paraId="3F79488A" w14:textId="77777777" w:rsidR="00045816" w:rsidRDefault="00045816" w:rsidP="001B0916">
      <w:pPr>
        <w:rPr>
          <w:rFonts w:ascii="Segoe UI" w:hAnsi="Segoe UI" w:cs="Segoe UI"/>
          <w:color w:val="202122"/>
        </w:rPr>
      </w:pPr>
    </w:p>
    <w:p w14:paraId="766022EB" w14:textId="77777777" w:rsidR="00045816" w:rsidRDefault="00045816" w:rsidP="001B0916">
      <w:pPr>
        <w:rPr>
          <w:rFonts w:ascii="Segoe UI" w:hAnsi="Segoe UI" w:cs="Segoe UI"/>
          <w:color w:val="202122"/>
        </w:rPr>
      </w:pPr>
    </w:p>
    <w:p w14:paraId="4C07827C" w14:textId="7AE016CA" w:rsidR="00F94FCA" w:rsidRDefault="00F94FCA" w:rsidP="001B0916"/>
    <w:p w14:paraId="01D72FBC" w14:textId="11308B77" w:rsidR="00045816" w:rsidRDefault="00045816" w:rsidP="001B0916"/>
    <w:p w14:paraId="0E630CF4" w14:textId="66AF4F05" w:rsidR="00045816" w:rsidRDefault="00045816" w:rsidP="001B0916"/>
    <w:p w14:paraId="6E7763BB" w14:textId="1EF694AD" w:rsidR="00045816" w:rsidRPr="00821C9E" w:rsidRDefault="00821C9E" w:rsidP="00045816">
      <w:pPr>
        <w:pStyle w:val="Titre3"/>
        <w:rPr>
          <w:sz w:val="48"/>
          <w:szCs w:val="72"/>
          <w:u w:val="single"/>
        </w:rPr>
      </w:pPr>
      <w:r>
        <w:rPr>
          <w:sz w:val="48"/>
          <w:szCs w:val="72"/>
          <w:u w:val="single"/>
        </w:rPr>
        <w:t xml:space="preserve">             </w:t>
      </w:r>
      <w:r w:rsidR="00045816" w:rsidRPr="00821C9E">
        <w:rPr>
          <w:sz w:val="48"/>
          <w:szCs w:val="72"/>
          <w:u w:val="single"/>
        </w:rPr>
        <w:t>D</w:t>
      </w:r>
      <w:r w:rsidR="00045816" w:rsidRPr="00821C9E">
        <w:rPr>
          <w:rFonts w:cstheme="minorHAnsi"/>
          <w:sz w:val="48"/>
          <w:szCs w:val="72"/>
          <w:u w:val="single"/>
        </w:rPr>
        <w:t>É</w:t>
      </w:r>
      <w:r w:rsidR="00045816" w:rsidRPr="00821C9E">
        <w:rPr>
          <w:sz w:val="48"/>
          <w:szCs w:val="72"/>
          <w:u w:val="single"/>
        </w:rPr>
        <w:t>BUT DE L’AVENTURE</w:t>
      </w:r>
      <w:r>
        <w:rPr>
          <w:sz w:val="48"/>
          <w:szCs w:val="72"/>
          <w:u w:val="single"/>
        </w:rPr>
        <w:t xml:space="preserve">                </w:t>
      </w:r>
    </w:p>
    <w:p w14:paraId="3C6BB2CF" w14:textId="60C2FB8B" w:rsidR="00045816" w:rsidRDefault="00045816" w:rsidP="00045816">
      <w:r>
        <w:t>L’action de la Poudre Noir débute à l’auberge du « </w:t>
      </w:r>
      <w:r w:rsidRPr="00045816">
        <w:rPr>
          <w:i/>
        </w:rPr>
        <w:t>Au Lion d’Or</w:t>
      </w:r>
      <w:r>
        <w:t xml:space="preserve"> » </w:t>
      </w:r>
      <w:r w:rsidR="001D3FD4">
        <w:t>se</w:t>
      </w:r>
      <w:r w:rsidR="00821C9E">
        <w:t xml:space="preserve"> trouvant dans la ville de </w:t>
      </w:r>
      <w:proofErr w:type="spellStart"/>
      <w:r w:rsidR="00B06B07">
        <w:rPr>
          <w:b/>
          <w:bCs/>
        </w:rPr>
        <w:t>Jómsborg</w:t>
      </w:r>
      <w:proofErr w:type="spellEnd"/>
      <w:r w:rsidR="00821C9E">
        <w:t>.</w:t>
      </w:r>
    </w:p>
    <w:p w14:paraId="3C2572EF" w14:textId="7710D3FA" w:rsidR="00821C9E" w:rsidRPr="00821C9E" w:rsidRDefault="00821C9E" w:rsidP="00821C9E">
      <w:pPr>
        <w:pStyle w:val="Titre4"/>
        <w:rPr>
          <w:b/>
          <w:i w:val="0"/>
          <w:color w:val="000000" w:themeColor="text1"/>
          <w:sz w:val="40"/>
          <w:u w:val="single"/>
        </w:rPr>
      </w:pPr>
      <w:r>
        <w:rPr>
          <w:b/>
          <w:i w:val="0"/>
          <w:color w:val="000000" w:themeColor="text1"/>
          <w:sz w:val="40"/>
          <w:u w:val="single"/>
        </w:rPr>
        <w:t xml:space="preserve">                                 </w:t>
      </w:r>
      <w:r w:rsidRPr="00821C9E">
        <w:rPr>
          <w:b/>
          <w:i w:val="0"/>
          <w:color w:val="000000" w:themeColor="text1"/>
          <w:sz w:val="40"/>
          <w:u w:val="single"/>
        </w:rPr>
        <w:t>La Ville de</w:t>
      </w:r>
      <w:r w:rsidR="00B06B07">
        <w:rPr>
          <w:b/>
          <w:i w:val="0"/>
          <w:color w:val="000000" w:themeColor="text1"/>
          <w:sz w:val="40"/>
          <w:u w:val="single"/>
        </w:rPr>
        <w:t xml:space="preserve"> </w:t>
      </w:r>
      <w:proofErr w:type="spellStart"/>
      <w:r w:rsidR="00B06B07">
        <w:rPr>
          <w:b/>
          <w:i w:val="0"/>
          <w:color w:val="000000" w:themeColor="text1"/>
          <w:sz w:val="40"/>
          <w:u w:val="single"/>
        </w:rPr>
        <w:t>J</w:t>
      </w:r>
      <w:r w:rsidR="00B06B07" w:rsidRPr="00B06B07">
        <w:rPr>
          <w:b/>
          <w:bCs/>
          <w:color w:val="auto"/>
          <w:sz w:val="40"/>
          <w:szCs w:val="40"/>
        </w:rPr>
        <w:t>ómsborg</w:t>
      </w:r>
      <w:proofErr w:type="spellEnd"/>
      <w:r>
        <w:rPr>
          <w:b/>
          <w:i w:val="0"/>
          <w:color w:val="000000" w:themeColor="text1"/>
          <w:sz w:val="40"/>
          <w:u w:val="single"/>
        </w:rPr>
        <w:t>                           </w:t>
      </w:r>
    </w:p>
    <w:p w14:paraId="5782BCBF" w14:textId="7442E7A9" w:rsidR="00E937C1" w:rsidRDefault="0007437C" w:rsidP="00045816">
      <w:r>
        <w:rPr>
          <w:noProof/>
          <w:lang w:eastAsia="fr-FR"/>
        </w:rPr>
        <w:drawing>
          <wp:inline distT="0" distB="0" distL="0" distR="0" wp14:anchorId="6C21F1A0" wp14:editId="42AFBF0F">
            <wp:extent cx="5705475" cy="51911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5191125"/>
                    </a:xfrm>
                    <a:prstGeom prst="rect">
                      <a:avLst/>
                    </a:prstGeom>
                    <a:noFill/>
                    <a:ln>
                      <a:noFill/>
                    </a:ln>
                  </pic:spPr>
                </pic:pic>
              </a:graphicData>
            </a:graphic>
          </wp:inline>
        </w:drawing>
      </w:r>
    </w:p>
    <w:p w14:paraId="3E3949A4" w14:textId="2AD0E18E" w:rsidR="007C046A" w:rsidRDefault="002731F5" w:rsidP="00045816">
      <w:r>
        <w:t xml:space="preserve">Cette ville est sous la protection du château de </w:t>
      </w:r>
      <w:proofErr w:type="spellStart"/>
      <w:r w:rsidR="00B06B07">
        <w:rPr>
          <w:b/>
          <w:bCs/>
        </w:rPr>
        <w:t>Jómsborg</w:t>
      </w:r>
      <w:proofErr w:type="spellEnd"/>
      <w:r>
        <w:t xml:space="preserve">, c’est la plus grande ville Commercial du monde. C’est très luxueux et très fréquenté par rapport aux autres villes. Il existe une boutique de luxe unique ou vous pouvez acheter des articles de haute qualité. </w:t>
      </w:r>
      <w:proofErr w:type="spellStart"/>
      <w:r w:rsidR="00B06B07">
        <w:rPr>
          <w:b/>
          <w:bCs/>
        </w:rPr>
        <w:t>Jómsborg</w:t>
      </w:r>
      <w:r>
        <w:t>est</w:t>
      </w:r>
      <w:proofErr w:type="spellEnd"/>
      <w:r>
        <w:t xml:space="preserve"> devenu riche grâce au rachat de la ville par les trois grands Ro</w:t>
      </w:r>
      <w:r w:rsidR="00B73387">
        <w:t>is nains. Il existe des zones très</w:t>
      </w:r>
      <w:r>
        <w:t xml:space="preserve"> peuplé ou les commerçants travaille avec des matières premières importées via </w:t>
      </w:r>
      <w:proofErr w:type="spellStart"/>
      <w:r w:rsidR="00B06B07">
        <w:rPr>
          <w:b/>
          <w:bCs/>
        </w:rPr>
        <w:t>Jómsborg</w:t>
      </w:r>
      <w:proofErr w:type="spellEnd"/>
      <w:r w:rsidR="00B06B07">
        <w:rPr>
          <w:b/>
          <w:bCs/>
        </w:rPr>
        <w:t xml:space="preserve"> </w:t>
      </w:r>
      <w:r>
        <w:t xml:space="preserve">Harbor </w:t>
      </w:r>
    </w:p>
    <w:p w14:paraId="7FFA1E9B" w14:textId="52F24CB6" w:rsidR="007C046A" w:rsidRDefault="007C046A" w:rsidP="00045816">
      <w:r>
        <w:t xml:space="preserve">C’est la seule ville du monde ou toutes les races peuvent y être vue, bien entendu c’est une zone neutre ou tout conflit et punis de mort par la garde naine. </w:t>
      </w:r>
    </w:p>
    <w:p w14:paraId="5C59233C" w14:textId="194F577D" w:rsidR="002731F5" w:rsidRPr="00A66F1E" w:rsidRDefault="002731F5" w:rsidP="00045816">
      <w:pPr>
        <w:rPr>
          <w:i/>
        </w:rPr>
      </w:pPr>
      <w:r>
        <w:lastRenderedPageBreak/>
        <w:t>« </w:t>
      </w:r>
      <w:proofErr w:type="spellStart"/>
      <w:r w:rsidR="00B06B07">
        <w:rPr>
          <w:b/>
          <w:bCs/>
        </w:rPr>
        <w:t>Jómsborg</w:t>
      </w:r>
      <w:proofErr w:type="spellEnd"/>
      <w:r w:rsidR="00B06B07">
        <w:rPr>
          <w:b/>
          <w:bCs/>
        </w:rPr>
        <w:t xml:space="preserve"> </w:t>
      </w:r>
      <w:r w:rsidRPr="00A66F1E">
        <w:rPr>
          <w:b/>
        </w:rPr>
        <w:t>est la région la plus riche du royaume. Il n’y a</w:t>
      </w:r>
      <w:r w:rsidR="00B73387">
        <w:rPr>
          <w:b/>
        </w:rPr>
        <w:t xml:space="preserve"> pas de meilleur endroit pour </w:t>
      </w:r>
      <w:r w:rsidRPr="00A66F1E">
        <w:rPr>
          <w:b/>
        </w:rPr>
        <w:t>reposer l’esprit et le corps</w:t>
      </w:r>
      <w:r w:rsidR="00A66F1E">
        <w:t xml:space="preserve">. » </w:t>
      </w:r>
      <w:r w:rsidR="00A66F1E" w:rsidRPr="00A66F1E">
        <w:rPr>
          <w:i/>
        </w:rPr>
        <w:t xml:space="preserve">Prêtresse </w:t>
      </w:r>
      <w:proofErr w:type="spellStart"/>
      <w:r w:rsidR="00A66F1E" w:rsidRPr="00A66F1E">
        <w:rPr>
          <w:i/>
        </w:rPr>
        <w:t>Pupina</w:t>
      </w:r>
      <w:proofErr w:type="spellEnd"/>
    </w:p>
    <w:p w14:paraId="0B364124" w14:textId="77777777" w:rsidR="002731F5" w:rsidRDefault="002731F5" w:rsidP="00045816"/>
    <w:p w14:paraId="0971C972" w14:textId="59D9B416" w:rsidR="00821C9E" w:rsidRPr="00821C9E" w:rsidRDefault="00821C9E" w:rsidP="00821C9E">
      <w:pPr>
        <w:pStyle w:val="Titre5"/>
        <w:rPr>
          <w:b/>
          <w:color w:val="000000" w:themeColor="text1"/>
          <w:sz w:val="28"/>
        </w:rPr>
      </w:pPr>
      <w:r w:rsidRPr="00821C9E">
        <w:rPr>
          <w:b/>
          <w:color w:val="000000" w:themeColor="text1"/>
          <w:sz w:val="28"/>
        </w:rPr>
        <w:t>1. La Place Central</w:t>
      </w:r>
    </w:p>
    <w:p w14:paraId="0FDE95D3" w14:textId="143BC6DE" w:rsidR="00821C9E" w:rsidRDefault="007E2640" w:rsidP="00821C9E">
      <w:r>
        <w:t>Cet espace et ouvert servant à l’origine comme lieu de stockage des pierres afin de construire la ville, c’est maintenant un marché connu dans le monde entier comme étant le plus important du monde. De nombreux Nain vende des objets en tout genre le permis pour avoir le droit de vendre sur cette place et d’ouvrir un étal est de 2</w:t>
      </w:r>
      <w:r w:rsidRPr="007E2640">
        <w:rPr>
          <w:i/>
        </w:rPr>
        <w:t xml:space="preserve"> FA</w:t>
      </w:r>
      <w:r>
        <w:t xml:space="preserve"> pour un Nain et 3</w:t>
      </w:r>
      <w:r w:rsidRPr="007E2640">
        <w:rPr>
          <w:i/>
        </w:rPr>
        <w:t xml:space="preserve"> FA</w:t>
      </w:r>
      <w:r>
        <w:t xml:space="preserve"> pour un non Nain.  Chaque semaine afin de renouveler le permis il faudra payer </w:t>
      </w:r>
      <w:r w:rsidRPr="002731F5">
        <w:rPr>
          <w:i/>
        </w:rPr>
        <w:t>15 Adena</w:t>
      </w:r>
      <w:r>
        <w:t xml:space="preserve"> pour un Nain et </w:t>
      </w:r>
      <w:r w:rsidRPr="002731F5">
        <w:rPr>
          <w:i/>
        </w:rPr>
        <w:t>17 Adena</w:t>
      </w:r>
      <w:r>
        <w:t xml:space="preserve"> pour un non Nain</w:t>
      </w:r>
      <w:r w:rsidR="007C046A">
        <w:t>.</w:t>
      </w:r>
    </w:p>
    <w:p w14:paraId="5448DEEE" w14:textId="7A508B84" w:rsidR="007C046A" w:rsidRDefault="007C046A" w:rsidP="00821C9E"/>
    <w:p w14:paraId="603C0949" w14:textId="451356AA" w:rsidR="007C046A" w:rsidRPr="00821C9E" w:rsidRDefault="007C046A" w:rsidP="007C046A">
      <w:pPr>
        <w:pStyle w:val="Titre5"/>
        <w:rPr>
          <w:b/>
          <w:color w:val="000000" w:themeColor="text1"/>
          <w:sz w:val="28"/>
        </w:rPr>
      </w:pPr>
      <w:r>
        <w:rPr>
          <w:b/>
          <w:color w:val="000000" w:themeColor="text1"/>
          <w:sz w:val="28"/>
        </w:rPr>
        <w:t>2</w:t>
      </w:r>
      <w:r w:rsidRPr="00821C9E">
        <w:rPr>
          <w:b/>
          <w:color w:val="000000" w:themeColor="text1"/>
          <w:sz w:val="28"/>
        </w:rPr>
        <w:t xml:space="preserve">. </w:t>
      </w:r>
      <w:r>
        <w:rPr>
          <w:b/>
          <w:color w:val="000000" w:themeColor="text1"/>
          <w:sz w:val="28"/>
        </w:rPr>
        <w:t>Le Shop de magie</w:t>
      </w:r>
    </w:p>
    <w:p w14:paraId="0509F375" w14:textId="42D145F4" w:rsidR="007C046A" w:rsidRDefault="007C046A" w:rsidP="00821C9E">
      <w:r>
        <w:t xml:space="preserve">Ce magasin est spécialisé dans la vente d’objet magique en tout genre.  Ainsi que dans la vente de Robe et de bâton destiné au magicien.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3"/>
        <w:gridCol w:w="981"/>
        <w:gridCol w:w="464"/>
        <w:gridCol w:w="1552"/>
        <w:gridCol w:w="757"/>
        <w:gridCol w:w="2105"/>
        <w:gridCol w:w="1430"/>
      </w:tblGrid>
      <w:tr w:rsidR="007C046A" w:rsidRPr="00BF1C81" w14:paraId="09097A12"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48C129BE" w14:textId="659D9A2D"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Nom</w:t>
            </w:r>
          </w:p>
        </w:tc>
        <w:tc>
          <w:tcPr>
            <w:tcW w:w="951" w:type="dxa"/>
            <w:tcBorders>
              <w:top w:val="outset" w:sz="6" w:space="0" w:color="auto"/>
              <w:left w:val="outset" w:sz="6" w:space="0" w:color="auto"/>
              <w:bottom w:val="outset" w:sz="6" w:space="0" w:color="auto"/>
              <w:right w:val="outset" w:sz="6" w:space="0" w:color="auto"/>
            </w:tcBorders>
            <w:vAlign w:val="center"/>
            <w:hideMark/>
          </w:tcPr>
          <w:p w14:paraId="356B45F3"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752A4"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proofErr w:type="spellStart"/>
            <w:r w:rsidRPr="00BF1C81">
              <w:rPr>
                <w:rFonts w:ascii="Times New Roman" w:eastAsia="Times New Roman" w:hAnsi="Times New Roman" w:cs="Times New Roman"/>
                <w:sz w:val="24"/>
                <w:szCs w:val="24"/>
                <w:lang w:eastAsia="fr-FR"/>
              </w:rPr>
              <w:t>Enc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DA55D6"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BE11C"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7DE5D"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Attributs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A84E8"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7C046A" w:rsidRPr="00BF1C81" w14:paraId="064590A2"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062C0D28" w14:textId="30284BFF"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w:t>
            </w:r>
            <w:r w:rsidR="007B1A32">
              <w:rPr>
                <w:rFonts w:ascii="Times New Roman" w:eastAsia="Times New Roman" w:hAnsi="Times New Roman" w:cs="Times New Roman"/>
                <w:sz w:val="24"/>
                <w:szCs w:val="24"/>
                <w:lang w:eastAsia="fr-FR"/>
              </w:rPr>
              <w:t>*</w:t>
            </w:r>
          </w:p>
        </w:tc>
        <w:tc>
          <w:tcPr>
            <w:tcW w:w="951" w:type="dxa"/>
            <w:tcBorders>
              <w:top w:val="outset" w:sz="6" w:space="0" w:color="auto"/>
              <w:left w:val="outset" w:sz="6" w:space="0" w:color="auto"/>
              <w:bottom w:val="outset" w:sz="6" w:space="0" w:color="auto"/>
              <w:right w:val="outset" w:sz="6" w:space="0" w:color="auto"/>
            </w:tcBorders>
            <w:vAlign w:val="center"/>
            <w:hideMark/>
          </w:tcPr>
          <w:p w14:paraId="630165C3"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9C673"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F1719"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5F472"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F9580"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73269"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7C046A" w:rsidRPr="00BF1C81" w14:paraId="4881370F"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15A66FB7" w14:textId="2F2C909A"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 d’apprentie magicien</w:t>
            </w:r>
            <w:r w:rsidR="007B1A32">
              <w:rPr>
                <w:rFonts w:ascii="Times New Roman" w:eastAsia="Times New Roman" w:hAnsi="Times New Roman" w:cs="Times New Roman"/>
                <w:sz w:val="24"/>
                <w:szCs w:val="24"/>
                <w:lang w:eastAsia="fr-FR"/>
              </w:rPr>
              <w:t>*</w:t>
            </w:r>
          </w:p>
        </w:tc>
        <w:tc>
          <w:tcPr>
            <w:tcW w:w="951" w:type="dxa"/>
            <w:tcBorders>
              <w:top w:val="outset" w:sz="6" w:space="0" w:color="auto"/>
              <w:left w:val="outset" w:sz="6" w:space="0" w:color="auto"/>
              <w:bottom w:val="outset" w:sz="6" w:space="0" w:color="auto"/>
              <w:right w:val="outset" w:sz="6" w:space="0" w:color="auto"/>
            </w:tcBorders>
            <w:vAlign w:val="center"/>
            <w:hideMark/>
          </w:tcPr>
          <w:p w14:paraId="2D18755B" w14:textId="0A2D7196"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AEE8A" w14:textId="5AEE1E5F"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DECBE"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FE8DF" w14:textId="4187A8EF"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5A786"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8AAE6" w14:textId="77113E61"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7C046A" w:rsidRPr="00BF1C81" w14:paraId="05BF9992"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0AC46771" w14:textId="205FA627"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w:t>
            </w:r>
            <w:r w:rsidR="007B1A32">
              <w:rPr>
                <w:rFonts w:ascii="Times New Roman" w:eastAsia="Times New Roman" w:hAnsi="Times New Roman" w:cs="Times New Roman"/>
                <w:sz w:val="24"/>
                <w:szCs w:val="24"/>
                <w:lang w:eastAsia="fr-FR"/>
              </w:rPr>
              <w:t xml:space="preserve"> de mage*</w:t>
            </w:r>
          </w:p>
        </w:tc>
        <w:tc>
          <w:tcPr>
            <w:tcW w:w="951" w:type="dxa"/>
            <w:tcBorders>
              <w:top w:val="outset" w:sz="6" w:space="0" w:color="auto"/>
              <w:left w:val="outset" w:sz="6" w:space="0" w:color="auto"/>
              <w:bottom w:val="outset" w:sz="6" w:space="0" w:color="auto"/>
              <w:right w:val="outset" w:sz="6" w:space="0" w:color="auto"/>
            </w:tcBorders>
            <w:vAlign w:val="center"/>
            <w:hideMark/>
          </w:tcPr>
          <w:p w14:paraId="2BC114DF" w14:textId="7326C2DF" w:rsidR="007C046A" w:rsidRPr="00BF1C81" w:rsidRDefault="007B1A32"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w:t>
            </w:r>
            <w:r w:rsidR="007C046A" w:rsidRPr="00BF1C81">
              <w:rPr>
                <w:rFonts w:ascii="Times New Roman" w:eastAsia="Times New Roman" w:hAnsi="Times New Roman" w:cs="Times New Roman"/>
                <w:sz w:val="24"/>
                <w:szCs w:val="24"/>
                <w:lang w:eastAsia="fr-FR"/>
              </w:rPr>
              <w:t xml:space="preserve"> </w:t>
            </w:r>
            <w:r w:rsidR="007C046A">
              <w:rPr>
                <w:rFonts w:ascii="Times New Roman" w:eastAsia="Times New Roman" w:hAnsi="Times New Roman" w:cs="Times New Roman"/>
                <w:sz w:val="24"/>
                <w:szCs w:val="24"/>
                <w:lang w:eastAsia="fr-FR"/>
              </w:rPr>
              <w:t>F</w:t>
            </w:r>
            <w:r w:rsidR="007C046A" w:rsidRPr="00BF1C81">
              <w:rPr>
                <w:rFonts w:ascii="Times New Roman" w:eastAsia="Times New Roman" w:hAnsi="Times New Roman" w:cs="Times New Roman"/>
                <w:sz w:val="24"/>
                <w:szCs w:val="24"/>
                <w:lang w:eastAsia="fr-FR"/>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A790B" w14:textId="10D726DE" w:rsidR="007C046A" w:rsidRPr="00BF1C81" w:rsidRDefault="007B1A32"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26028"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FAB1C" w14:textId="531476C5"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41D13"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3BD1" w14:textId="3454F0EE"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C046A" w:rsidRPr="00BF1C81" w14:paraId="2896D8D3"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796B6899" w14:textId="76F3B8C0"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w:t>
            </w:r>
            <w:r w:rsidR="007B1A32">
              <w:rPr>
                <w:rFonts w:ascii="Times New Roman" w:eastAsia="Times New Roman" w:hAnsi="Times New Roman" w:cs="Times New Roman"/>
                <w:sz w:val="24"/>
                <w:szCs w:val="24"/>
                <w:lang w:eastAsia="fr-FR"/>
              </w:rPr>
              <w:t xml:space="preserve"> de maitre de bataille*</w:t>
            </w:r>
          </w:p>
        </w:tc>
        <w:tc>
          <w:tcPr>
            <w:tcW w:w="951" w:type="dxa"/>
            <w:tcBorders>
              <w:top w:val="outset" w:sz="6" w:space="0" w:color="auto"/>
              <w:left w:val="outset" w:sz="6" w:space="0" w:color="auto"/>
              <w:bottom w:val="outset" w:sz="6" w:space="0" w:color="auto"/>
              <w:right w:val="outset" w:sz="6" w:space="0" w:color="auto"/>
            </w:tcBorders>
            <w:vAlign w:val="center"/>
            <w:hideMark/>
          </w:tcPr>
          <w:p w14:paraId="2898BF14" w14:textId="184F150F"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15</w:t>
            </w:r>
            <w:r w:rsidRPr="00BF1C81">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F</w:t>
            </w:r>
            <w:r w:rsidRPr="00BF1C81">
              <w:rPr>
                <w:rFonts w:ascii="Times New Roman" w:eastAsia="Times New Roman" w:hAnsi="Times New Roman" w:cs="Times New Roman"/>
                <w:sz w:val="24"/>
                <w:szCs w:val="24"/>
                <w:lang w:eastAsia="fr-FR"/>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721BC" w14:textId="6794DBA1" w:rsidR="007C046A" w:rsidRPr="00BF1C81" w:rsidRDefault="007B1A32"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5D700"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6138F" w14:textId="327CEC93"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938D4"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5FBBA" w14:textId="0B63B28B"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C046A" w:rsidRPr="00BF1C81" w14:paraId="3B450E7D"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0459D108" w14:textId="77D9D216"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Bâton</w:t>
            </w:r>
            <w:r w:rsidR="007B1A32">
              <w:rPr>
                <w:rFonts w:ascii="Times New Roman" w:eastAsia="Times New Roman" w:hAnsi="Times New Roman" w:cs="Times New Roman"/>
                <w:sz w:val="24"/>
                <w:szCs w:val="24"/>
                <w:lang w:eastAsia="fr-FR"/>
              </w:rPr>
              <w:t xml:space="preserve"> Ancien en bois elfique*</w:t>
            </w:r>
          </w:p>
        </w:tc>
        <w:tc>
          <w:tcPr>
            <w:tcW w:w="951" w:type="dxa"/>
            <w:tcBorders>
              <w:top w:val="outset" w:sz="6" w:space="0" w:color="auto"/>
              <w:left w:val="outset" w:sz="6" w:space="0" w:color="auto"/>
              <w:bottom w:val="outset" w:sz="6" w:space="0" w:color="auto"/>
              <w:right w:val="outset" w:sz="6" w:space="0" w:color="auto"/>
            </w:tcBorders>
            <w:vAlign w:val="center"/>
            <w:hideMark/>
          </w:tcPr>
          <w:p w14:paraId="04B4C4B3" w14:textId="5A7D518E"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r>
              <w:rPr>
                <w:rFonts w:ascii="Times New Roman" w:eastAsia="Times New Roman" w:hAnsi="Times New Roman" w:cs="Times New Roman"/>
                <w:sz w:val="24"/>
                <w:szCs w:val="24"/>
                <w:lang w:eastAsia="fr-FR"/>
              </w:rPr>
              <w:t>0</w:t>
            </w:r>
            <w:r w:rsidRPr="00BF1C81">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F</w:t>
            </w:r>
            <w:r w:rsidRPr="00BF1C81">
              <w:rPr>
                <w:rFonts w:ascii="Times New Roman" w:eastAsia="Times New Roman" w:hAnsi="Times New Roman" w:cs="Times New Roman"/>
                <w:sz w:val="24"/>
                <w:szCs w:val="24"/>
                <w:lang w:eastAsia="fr-FR"/>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AC1A0" w14:textId="636F14D2" w:rsidR="007C046A" w:rsidRPr="00BF1C81" w:rsidRDefault="007B1A32"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2CC40"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284C5" w14:textId="1D40584D"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C6B61" w14:textId="77777777" w:rsidR="007C046A" w:rsidRPr="00BF1C81" w:rsidRDefault="007C046A"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6525" w14:textId="40DB459A" w:rsidR="007C046A" w:rsidRPr="00BF1C81" w:rsidRDefault="007C046A"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bl>
    <w:p w14:paraId="4C5077F5" w14:textId="77777777" w:rsidR="007C046A" w:rsidRDefault="007C046A" w:rsidP="00821C9E"/>
    <w:p w14:paraId="76233596" w14:textId="740B6F89" w:rsidR="00821C9E" w:rsidRDefault="007B1A32" w:rsidP="00821C9E">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t>Bâton</w:t>
      </w:r>
      <w:r>
        <w:rPr>
          <w:rFonts w:ascii="Times New Roman" w:eastAsia="Times New Roman" w:hAnsi="Times New Roman" w:cs="Times New Roman"/>
          <w:sz w:val="24"/>
          <w:szCs w:val="24"/>
          <w:lang w:eastAsia="fr-FR"/>
        </w:rPr>
        <w:t> : c’est une arme qui ne donne aucun malus au lancement de sort par un magicien.</w:t>
      </w:r>
    </w:p>
    <w:p w14:paraId="77CF7A46" w14:textId="6AEBE108" w:rsidR="007B1A32" w:rsidRDefault="007B1A32" w:rsidP="00821C9E">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t>Bâton d’apprentie magicien</w:t>
      </w:r>
      <w:r>
        <w:rPr>
          <w:rFonts w:ascii="Times New Roman" w:eastAsia="Times New Roman" w:hAnsi="Times New Roman" w:cs="Times New Roman"/>
          <w:sz w:val="24"/>
          <w:szCs w:val="24"/>
          <w:lang w:eastAsia="fr-FR"/>
        </w:rPr>
        <w:t xml:space="preserve"> : cette arme permet au magicien d’avoir un bonus de +3% Force Mental pendant l’incantation d’un sort. </w:t>
      </w:r>
    </w:p>
    <w:p w14:paraId="79B6B2F7" w14:textId="2F5565C0" w:rsidR="007B1A32" w:rsidRDefault="007B1A32" w:rsidP="007B1A32">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t>Bâton de mage</w:t>
      </w:r>
      <w:r>
        <w:rPr>
          <w:rFonts w:ascii="Times New Roman" w:eastAsia="Times New Roman" w:hAnsi="Times New Roman" w:cs="Times New Roman"/>
          <w:sz w:val="24"/>
          <w:szCs w:val="24"/>
          <w:lang w:eastAsia="fr-FR"/>
        </w:rPr>
        <w:t xml:space="preserve"> : cette arme permet au magicien d’avoir un bonus de +5% Force Mental pendant l’incantation d’un sort. </w:t>
      </w:r>
    </w:p>
    <w:p w14:paraId="517AD236" w14:textId="5F7B5470" w:rsidR="007B1A32" w:rsidRDefault="007B1A32" w:rsidP="00821C9E">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t>Bâton de maitre de bataille</w:t>
      </w:r>
      <w:r>
        <w:rPr>
          <w:rFonts w:ascii="Times New Roman" w:eastAsia="Times New Roman" w:hAnsi="Times New Roman" w:cs="Times New Roman"/>
          <w:sz w:val="24"/>
          <w:szCs w:val="24"/>
          <w:lang w:eastAsia="fr-FR"/>
        </w:rPr>
        <w:t> : cette arme permet au magicien d’avoir un bonus de +10% Force Mental pendant l’incantation d’un sort. Et rajoute un bonus de +3PM tant qu’il est en contact avec le porteur si celui-ci était retiré de la main il sera alors retiré automatiquement et si le bonus évité de tomber à 0 alors le porteur s’évanoui ou s’il tombe à -5 ou en dessous le porteur meurt.</w:t>
      </w:r>
    </w:p>
    <w:p w14:paraId="71299F85" w14:textId="3FD3EF89" w:rsidR="007A3DC6" w:rsidRDefault="007B1A32" w:rsidP="00821C9E">
      <w:pPr>
        <w:rPr>
          <w:rFonts w:ascii="Times New Roman" w:eastAsia="Times New Roman" w:hAnsi="Times New Roman" w:cs="Times New Roman"/>
          <w:sz w:val="24"/>
          <w:szCs w:val="24"/>
          <w:lang w:eastAsia="fr-FR"/>
        </w:rPr>
      </w:pPr>
      <w:r w:rsidRPr="007B1A32">
        <w:rPr>
          <w:rFonts w:ascii="Times New Roman" w:eastAsia="Times New Roman" w:hAnsi="Times New Roman" w:cs="Times New Roman"/>
          <w:b/>
          <w:sz w:val="24"/>
          <w:szCs w:val="24"/>
          <w:lang w:eastAsia="fr-FR"/>
        </w:rPr>
        <w:lastRenderedPageBreak/>
        <w:t>Bâton Ancien en bois elfique</w:t>
      </w:r>
      <w:r>
        <w:rPr>
          <w:rFonts w:ascii="Times New Roman" w:eastAsia="Times New Roman" w:hAnsi="Times New Roman" w:cs="Times New Roman"/>
          <w:sz w:val="24"/>
          <w:szCs w:val="24"/>
          <w:lang w:eastAsia="fr-FR"/>
        </w:rPr>
        <w:t> : cette arme permet au magicien d’avoir un bonus de +20% Force Mental pendant l’incantation d’un sort. Et rajoute un bonus de +10PM tant qu’il est en contact avec le porteur si celui-ci était retiré de la main il sera alors retiré automatiquement et si le bonus évité de tomber à 0 alors le porteur s’évanoui ou s’il tombe à -5 ou en dessous le porteur meurt.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1"/>
        <w:gridCol w:w="750"/>
        <w:gridCol w:w="464"/>
        <w:gridCol w:w="1976"/>
        <w:gridCol w:w="397"/>
        <w:gridCol w:w="1458"/>
      </w:tblGrid>
      <w:tr w:rsidR="007A3DC6" w:rsidRPr="00BF1C81" w14:paraId="7B1F33CA"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44351C"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Type d’armure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6690A"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84D6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proofErr w:type="spellStart"/>
            <w:r w:rsidRPr="00BF1C81">
              <w:rPr>
                <w:rFonts w:ascii="Times New Roman" w:eastAsia="Times New Roman" w:hAnsi="Times New Roman" w:cs="Times New Roman"/>
                <w:sz w:val="24"/>
                <w:szCs w:val="24"/>
                <w:lang w:eastAsia="fr-FR"/>
              </w:rPr>
              <w:t>Enc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EDEE56"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Zone(s) couverte(s)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D407E"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00726"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7A3DC6" w:rsidRPr="00BF1C81" w14:paraId="055FA53D"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2B74D" w14:textId="54CFFF17" w:rsidR="007A3DC6" w:rsidRPr="00BF1C81" w:rsidRDefault="007A3DC6" w:rsidP="009E55F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cuir complète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F0CF8"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153A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2BAB5"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17C9B"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631C1"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7A3DC6" w:rsidRPr="00BF1C81" w14:paraId="6211641F"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2CCC2" w14:textId="50551655" w:rsidR="007A3DC6" w:rsidRPr="00BF1C81" w:rsidRDefault="007A3DC6" w:rsidP="00B705C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Capuche</w:t>
            </w:r>
            <w:r w:rsidRPr="00BF1C81">
              <w:rPr>
                <w:rFonts w:ascii="Times New Roman" w:eastAsia="Times New Roman" w:hAnsi="Times New Roman" w:cs="Times New Roman"/>
                <w:sz w:val="24"/>
                <w:szCs w:val="24"/>
                <w:lang w:eastAsia="fr-FR"/>
              </w:rPr>
              <w:t xml:space="preserve"> de cuir</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5FFC7"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22BD7"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8B9F1"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1F611"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9C7C2"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2BEAB66D"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AE2D6" w14:textId="496A713A" w:rsidR="007A3DC6" w:rsidRPr="00BF1C81" w:rsidRDefault="007A3DC6" w:rsidP="00B705C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cuir</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D02F5"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75B5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775C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DA849"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DC852"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08384740"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535C2" w14:textId="3B757EAE" w:rsidR="007A3DC6" w:rsidRPr="00BF1C81" w:rsidRDefault="007A3DC6" w:rsidP="00B705CB">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de cuir</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3C3A"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F545C"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3EB6"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6BE89"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84F55"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68D86AB0"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20DC8" w14:textId="7CCC20AE" w:rsidR="007A3DC6" w:rsidRPr="00BF1C81" w:rsidRDefault="007A3DC6" w:rsidP="00B705C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Brassard</w:t>
            </w:r>
            <w:r w:rsidRPr="00BF1C81">
              <w:rPr>
                <w:rFonts w:ascii="Times New Roman" w:eastAsia="Times New Roman" w:hAnsi="Times New Roman" w:cs="Times New Roman"/>
                <w:sz w:val="24"/>
                <w:szCs w:val="24"/>
                <w:lang w:eastAsia="fr-FR"/>
              </w:rPr>
              <w:t xml:space="preserve"> de cuir</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79FF4"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01580"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C2BD" w14:textId="131A77B5"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CB496"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8B5EF" w14:textId="77777777" w:rsidR="007A3DC6" w:rsidRPr="00BF1C81" w:rsidRDefault="007A3DC6" w:rsidP="009E55F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01243CB5"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181CC1C" w14:textId="0BA10EA9"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w:t>
            </w:r>
            <w:r>
              <w:rPr>
                <w:rFonts w:ascii="Times New Roman" w:eastAsia="Times New Roman" w:hAnsi="Times New Roman" w:cs="Times New Roman"/>
                <w:sz w:val="24"/>
                <w:szCs w:val="24"/>
                <w:lang w:eastAsia="fr-FR"/>
              </w:rPr>
              <w:t>fer</w:t>
            </w:r>
            <w:r w:rsidRPr="00BF1C81">
              <w:rPr>
                <w:rFonts w:ascii="Times New Roman" w:eastAsia="Times New Roman" w:hAnsi="Times New Roman" w:cs="Times New Roman"/>
                <w:sz w:val="24"/>
                <w:szCs w:val="24"/>
                <w:lang w:eastAsia="fr-FR"/>
              </w:rPr>
              <w:t xml:space="preserve"> complète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36C5" w14:textId="14EB6716"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r w:rsidR="009E55F6">
              <w:rPr>
                <w:rFonts w:ascii="Times New Roman" w:eastAsia="Times New Roman" w:hAnsi="Times New Roman" w:cs="Times New Roman"/>
                <w:sz w:val="24"/>
                <w:szCs w:val="24"/>
                <w:lang w:eastAsia="fr-FR"/>
              </w:rPr>
              <w:t>75</w:t>
            </w:r>
            <w:r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2134A" w14:textId="6A85FFC8" w:rsidR="007A3DC6" w:rsidRPr="00BF1C81" w:rsidRDefault="004A5C30"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r w:rsidR="007A3DC6"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AAC4" w14:textId="7329C65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5F37B" w14:textId="4D5FAA7A"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A5F3B"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4890BA28"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6399483" w14:textId="1F7B99C1"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Capuche</w:t>
            </w:r>
            <w:r w:rsidRPr="00BF1C81">
              <w:rPr>
                <w:rFonts w:ascii="Times New Roman" w:eastAsia="Times New Roman" w:hAnsi="Times New Roman" w:cs="Times New Roman"/>
                <w:sz w:val="24"/>
                <w:szCs w:val="24"/>
                <w:lang w:eastAsia="fr-FR"/>
              </w:rPr>
              <w:t xml:space="preserve"> de </w:t>
            </w:r>
            <w:r>
              <w:rPr>
                <w:rFonts w:ascii="Times New Roman" w:eastAsia="Times New Roman" w:hAnsi="Times New Roman" w:cs="Times New Roman"/>
                <w:sz w:val="24"/>
                <w:szCs w:val="24"/>
                <w:lang w:eastAsia="fr-FR"/>
              </w:rPr>
              <w:t>fer</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35E9A" w14:textId="106A751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r w:rsidR="009E55F6">
              <w:rPr>
                <w:rFonts w:ascii="Times New Roman" w:eastAsia="Times New Roman" w:hAnsi="Times New Roman" w:cs="Times New Roman"/>
                <w:sz w:val="24"/>
                <w:szCs w:val="24"/>
                <w:lang w:eastAsia="fr-FR"/>
              </w:rPr>
              <w:t>1</w:t>
            </w:r>
            <w:r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1064B"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B6EF9" w14:textId="4E61ACFA"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D0686"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001C6" w14:textId="24C7B0EA"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0EBE4D9E"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3427754" w14:textId="7AB73725"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w:t>
            </w:r>
            <w:r>
              <w:rPr>
                <w:rFonts w:ascii="Times New Roman" w:eastAsia="Times New Roman" w:hAnsi="Times New Roman" w:cs="Times New Roman"/>
                <w:sz w:val="24"/>
                <w:szCs w:val="24"/>
                <w:lang w:eastAsia="fr-FR"/>
              </w:rPr>
              <w:t>fer</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8D9CF" w14:textId="27DCC779" w:rsidR="007A3DC6" w:rsidRPr="00BF1C81" w:rsidRDefault="009E55F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42</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8C3A0"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59A67" w14:textId="6FE7D654"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153FC"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FB9F9" w14:textId="0FAD1454"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5CC972AD"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5B456CE" w14:textId="37498AC0"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Jambières de </w:t>
            </w:r>
            <w:r>
              <w:rPr>
                <w:rFonts w:ascii="Times New Roman" w:eastAsia="Times New Roman" w:hAnsi="Times New Roman" w:cs="Times New Roman"/>
                <w:sz w:val="24"/>
                <w:szCs w:val="24"/>
                <w:lang w:eastAsia="fr-FR"/>
              </w:rPr>
              <w:t>fer</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2DD59" w14:textId="7478FDE8" w:rsidR="007A3DC6" w:rsidRPr="00BF1C81" w:rsidRDefault="009E55F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7</w:t>
            </w:r>
            <w:r w:rsidR="007A3DC6" w:rsidRPr="00BF1C81">
              <w:rPr>
                <w:rFonts w:ascii="Times New Roman" w:eastAsia="Times New Roman" w:hAnsi="Times New Roman" w:cs="Times New Roman"/>
                <w:sz w:val="24"/>
                <w:szCs w:val="24"/>
                <w:lang w:eastAsia="fr-FR"/>
              </w:rPr>
              <w:t>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2883B"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124A9" w14:textId="702743BA"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85085"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5D216" w14:textId="2315945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7A3DC6" w:rsidRPr="00BF1C81" w14:paraId="4BCCBFF5"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414B23" w14:textId="49B9AE77" w:rsidR="007A3DC6" w:rsidRPr="00BF1C81" w:rsidRDefault="007A3DC6" w:rsidP="00B705C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Brassard</w:t>
            </w:r>
            <w:r w:rsidRPr="00BF1C81">
              <w:rPr>
                <w:rFonts w:ascii="Times New Roman" w:eastAsia="Times New Roman" w:hAnsi="Times New Roman" w:cs="Times New Roman"/>
                <w:sz w:val="24"/>
                <w:szCs w:val="24"/>
                <w:lang w:eastAsia="fr-FR"/>
              </w:rPr>
              <w:t xml:space="preserve"> de </w:t>
            </w:r>
            <w:r w:rsidR="00B705CB">
              <w:rPr>
                <w:rFonts w:ascii="Times New Roman" w:eastAsia="Times New Roman" w:hAnsi="Times New Roman" w:cs="Times New Roman"/>
                <w:sz w:val="24"/>
                <w:szCs w:val="24"/>
                <w:lang w:eastAsia="fr-FR"/>
              </w:rPr>
              <w:t>fer</w:t>
            </w:r>
            <w:r>
              <w:rPr>
                <w:rFonts w:ascii="Times New Roman" w:eastAsia="Times New Roman" w:hAnsi="Times New Roman" w:cs="Times New Roman"/>
                <w:sz w:val="24"/>
                <w:szCs w:val="24"/>
                <w:lang w:eastAsia="fr-FR"/>
              </w:rPr>
              <w:t xml:space="preserve"> </w:t>
            </w:r>
            <w:r w:rsidR="00B705CB">
              <w:rPr>
                <w:rFonts w:ascii="Times New Roman" w:eastAsia="Times New Roman" w:hAnsi="Times New Roman" w:cs="Times New Roman"/>
                <w:sz w:val="24"/>
                <w:szCs w:val="24"/>
                <w:lang w:eastAsia="fr-FR"/>
              </w:rPr>
              <w:t>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C53F5" w14:textId="2481E762" w:rsidR="007A3DC6" w:rsidRPr="00BF1C81" w:rsidRDefault="009E55F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84</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DBA78"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7469D" w14:textId="265BF302"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CD7A5"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989EB"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38C6C85C"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ECEDB4" w14:textId="049284C8"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cuir </w:t>
            </w:r>
            <w:r>
              <w:rPr>
                <w:rFonts w:ascii="Times New Roman" w:eastAsia="Times New Roman" w:hAnsi="Times New Roman" w:cs="Times New Roman"/>
                <w:sz w:val="24"/>
                <w:szCs w:val="24"/>
                <w:lang w:eastAsia="fr-FR"/>
              </w:rPr>
              <w:t xml:space="preserve">elfique </w:t>
            </w:r>
            <w:r w:rsidRPr="00BF1C81">
              <w:rPr>
                <w:rFonts w:ascii="Times New Roman" w:eastAsia="Times New Roman" w:hAnsi="Times New Roman" w:cs="Times New Roman"/>
                <w:sz w:val="24"/>
                <w:szCs w:val="24"/>
                <w:lang w:eastAsia="fr-FR"/>
              </w:rPr>
              <w:t>complète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CD37" w14:textId="345ED037"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402</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85AA6"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A5777" w14:textId="74382001"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A3CCF" w14:textId="1838E5A6"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9D19" w14:textId="0A2A2F55"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7A3DC6" w:rsidRPr="00BF1C81" w14:paraId="7DE92AFB"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D014A10" w14:textId="74ACF856"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Capuche</w:t>
            </w:r>
            <w:r w:rsidRPr="00BF1C81">
              <w:rPr>
                <w:rFonts w:ascii="Times New Roman" w:eastAsia="Times New Roman" w:hAnsi="Times New Roman" w:cs="Times New Roman"/>
                <w:sz w:val="24"/>
                <w:szCs w:val="24"/>
                <w:lang w:eastAsia="fr-FR"/>
              </w:rPr>
              <w:t xml:space="preserve"> de cuir</w:t>
            </w:r>
            <w:r>
              <w:rPr>
                <w:rFonts w:ascii="Times New Roman" w:eastAsia="Times New Roman" w:hAnsi="Times New Roman" w:cs="Times New Roman"/>
                <w:sz w:val="24"/>
                <w:szCs w:val="24"/>
                <w:lang w:eastAsia="fr-FR"/>
              </w:rPr>
              <w:t xml:space="preserve"> elfique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31D14" w14:textId="04B246F4"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48</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F7D3B" w14:textId="3DDA7EFB" w:rsidR="007A3DC6" w:rsidRPr="00BF1C81" w:rsidRDefault="004A5C30"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408BE" w14:textId="7275180A"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01F5D" w14:textId="54A6778F"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0116B" w14:textId="10BBF9BC"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6C9EDE86"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522DBB6" w14:textId="56D3C1E0"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Robe</w:t>
            </w:r>
            <w:r w:rsidRPr="00BF1C81">
              <w:rPr>
                <w:rFonts w:ascii="Times New Roman" w:eastAsia="Times New Roman" w:hAnsi="Times New Roman" w:cs="Times New Roman"/>
                <w:sz w:val="24"/>
                <w:szCs w:val="24"/>
                <w:lang w:eastAsia="fr-FR"/>
              </w:rPr>
              <w:t xml:space="preserve"> de cuir</w:t>
            </w:r>
            <w:r>
              <w:rPr>
                <w:rFonts w:ascii="Times New Roman" w:eastAsia="Times New Roman" w:hAnsi="Times New Roman" w:cs="Times New Roman"/>
                <w:sz w:val="24"/>
                <w:szCs w:val="24"/>
                <w:lang w:eastAsia="fr-FR"/>
              </w:rPr>
              <w:t xml:space="preserve"> elfique</w:t>
            </w:r>
            <w:r w:rsidR="00B705CB">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3D11F" w14:textId="47949094"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96</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A83C8" w14:textId="79F8C737" w:rsidR="007A3DC6" w:rsidRPr="00BF1C81" w:rsidRDefault="004A5C30" w:rsidP="004A5C30">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E4A40" w14:textId="4AFC2C3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354BC" w14:textId="385F9456"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6A82F" w14:textId="29D86A4D"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0220A72F"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5CBB783" w14:textId="656F1CC1"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de cuir</w:t>
            </w:r>
            <w:r>
              <w:rPr>
                <w:rFonts w:ascii="Times New Roman" w:eastAsia="Times New Roman" w:hAnsi="Times New Roman" w:cs="Times New Roman"/>
                <w:sz w:val="24"/>
                <w:szCs w:val="24"/>
                <w:lang w:eastAsia="fr-FR"/>
              </w:rPr>
              <w:t xml:space="preserve"> elfique</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BE7BF" w14:textId="4061D3C9"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161</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644FB" w14:textId="59A52794" w:rsidR="007A3DC6" w:rsidRPr="00BF1C81" w:rsidRDefault="004A5C30"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12CAC" w14:textId="7549BEFB"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B9402" w14:textId="1C4C8EBD"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9DC2E"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7A3DC6" w:rsidRPr="00BF1C81" w14:paraId="2626F89B"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9BA5AB7" w14:textId="395964EC"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Brassard</w:t>
            </w:r>
            <w:r w:rsidRPr="00BF1C81">
              <w:rPr>
                <w:rFonts w:ascii="Times New Roman" w:eastAsia="Times New Roman" w:hAnsi="Times New Roman" w:cs="Times New Roman"/>
                <w:sz w:val="24"/>
                <w:szCs w:val="24"/>
                <w:lang w:eastAsia="fr-FR"/>
              </w:rPr>
              <w:t xml:space="preserve"> de cuir</w:t>
            </w:r>
            <w:r>
              <w:rPr>
                <w:rFonts w:ascii="Times New Roman" w:eastAsia="Times New Roman" w:hAnsi="Times New Roman" w:cs="Times New Roman"/>
                <w:sz w:val="24"/>
                <w:szCs w:val="24"/>
                <w:lang w:eastAsia="fr-FR"/>
              </w:rPr>
              <w:t xml:space="preserve"> elfique</w:t>
            </w:r>
            <w:r w:rsidR="00B705CB">
              <w:rPr>
                <w:rFonts w:ascii="Times New Roman" w:eastAsia="Times New Roman" w:hAnsi="Times New Roman" w:cs="Times New Roman"/>
                <w:sz w:val="24"/>
                <w:szCs w:val="24"/>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6F181" w14:textId="22981668" w:rsidR="007A3DC6" w:rsidRPr="00BF1C81" w:rsidRDefault="00D94623"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193</w:t>
            </w:r>
            <w:r w:rsidR="007A3DC6"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BB63B" w14:textId="5AA4772A" w:rsidR="007A3DC6" w:rsidRPr="00BF1C81" w:rsidRDefault="004A5C30"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r w:rsidR="007A3DC6" w:rsidRPr="00BF1C81">
              <w:rPr>
                <w:rFonts w:ascii="Times New Roman" w:eastAsia="Times New Roman" w:hAnsi="Times New Roman"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AE381" w14:textId="36A495E8"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69F43" w14:textId="272D45E6" w:rsidR="007A3DC6" w:rsidRPr="00BF1C81" w:rsidRDefault="007A3DC6" w:rsidP="007A3DC6">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8872F" w14:textId="77777777" w:rsidR="007A3DC6" w:rsidRPr="00BF1C81" w:rsidRDefault="007A3DC6" w:rsidP="007A3DC6">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bl>
    <w:p w14:paraId="40992BEB" w14:textId="434A8475" w:rsidR="007A3DC6" w:rsidRDefault="007A3DC6" w:rsidP="00821C9E">
      <w:pPr>
        <w:rPr>
          <w:rFonts w:ascii="Times New Roman" w:eastAsia="Times New Roman" w:hAnsi="Times New Roman" w:cs="Times New Roman"/>
          <w:sz w:val="24"/>
          <w:szCs w:val="24"/>
          <w:lang w:eastAsia="fr-FR"/>
        </w:rPr>
      </w:pPr>
    </w:p>
    <w:p w14:paraId="1CC866E8" w14:textId="07F59333"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cuir complète</w:t>
      </w:r>
      <w:r>
        <w:rPr>
          <w:rFonts w:ascii="Times New Roman" w:eastAsia="Times New Roman" w:hAnsi="Times New Roman" w:cs="Times New Roman"/>
          <w:sz w:val="24"/>
          <w:szCs w:val="24"/>
          <w:lang w:eastAsia="fr-FR"/>
        </w:rPr>
        <w:t> : ne donne aucun malus au lanceur de sort</w:t>
      </w:r>
    </w:p>
    <w:p w14:paraId="4B0C2122" w14:textId="0C6BC7B5"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Capuche de cuir</w:t>
      </w:r>
      <w:r>
        <w:rPr>
          <w:rFonts w:ascii="Times New Roman" w:eastAsia="Times New Roman" w:hAnsi="Times New Roman" w:cs="Times New Roman"/>
          <w:sz w:val="24"/>
          <w:szCs w:val="24"/>
          <w:lang w:eastAsia="fr-FR"/>
        </w:rPr>
        <w:t> : ne donne aucun malus au lanceur de sort</w:t>
      </w:r>
    </w:p>
    <w:p w14:paraId="0A157B12" w14:textId="6153BE6D"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cuir</w:t>
      </w:r>
      <w:r>
        <w:rPr>
          <w:rFonts w:ascii="Times New Roman" w:eastAsia="Times New Roman" w:hAnsi="Times New Roman" w:cs="Times New Roman"/>
          <w:sz w:val="24"/>
          <w:szCs w:val="24"/>
          <w:lang w:eastAsia="fr-FR"/>
        </w:rPr>
        <w:t> :  ne donne aucun malus au lanceur de sort</w:t>
      </w:r>
    </w:p>
    <w:p w14:paraId="1B57A94F" w14:textId="63368195"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Jambières de cuir du mage</w:t>
      </w:r>
      <w:r>
        <w:rPr>
          <w:rFonts w:ascii="Times New Roman" w:eastAsia="Times New Roman" w:hAnsi="Times New Roman" w:cs="Times New Roman"/>
          <w:sz w:val="24"/>
          <w:szCs w:val="24"/>
          <w:lang w:eastAsia="fr-FR"/>
        </w:rPr>
        <w:t> : ne donne aucun malus au lanceur de sort</w:t>
      </w:r>
    </w:p>
    <w:p w14:paraId="7EAC6797" w14:textId="77777777" w:rsidR="00B705CB" w:rsidRDefault="00B705CB" w:rsidP="00B705CB">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Brassard de cuir du mage</w:t>
      </w:r>
      <w:r>
        <w:rPr>
          <w:rFonts w:ascii="Times New Roman" w:eastAsia="Times New Roman" w:hAnsi="Times New Roman" w:cs="Times New Roman"/>
          <w:sz w:val="24"/>
          <w:szCs w:val="24"/>
          <w:lang w:eastAsia="fr-FR"/>
        </w:rPr>
        <w:t> : ne donne aucun malus au lanceur de sort</w:t>
      </w:r>
    </w:p>
    <w:p w14:paraId="6D89202F" w14:textId="1917B746" w:rsidR="009E55F6" w:rsidRDefault="00B705CB" w:rsidP="009E55F6">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fer complète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robe donne un bonus de résistance au sort de +2E et ne donne aucun malus au lanceur de sort</w:t>
      </w:r>
    </w:p>
    <w:p w14:paraId="14F38F72" w14:textId="74747058"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Capuche de fer</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capuche donne un bonus de résistance au sort de </w:t>
      </w:r>
      <w:r w:rsidR="00215002">
        <w:rPr>
          <w:rFonts w:ascii="Times New Roman" w:eastAsia="Times New Roman" w:hAnsi="Times New Roman" w:cs="Times New Roman"/>
          <w:sz w:val="24"/>
          <w:szCs w:val="24"/>
          <w:lang w:eastAsia="fr-FR"/>
        </w:rPr>
        <w:t>+2E et ne donne aucun malus au lanceur de sort</w:t>
      </w:r>
    </w:p>
    <w:p w14:paraId="733AA4B6" w14:textId="187F7711"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fer</w:t>
      </w:r>
      <w:r>
        <w:rPr>
          <w:rFonts w:ascii="Times New Roman" w:eastAsia="Times New Roman" w:hAnsi="Times New Roman" w:cs="Times New Roman"/>
          <w:sz w:val="24"/>
          <w:szCs w:val="24"/>
          <w:lang w:eastAsia="fr-FR"/>
        </w:rPr>
        <w:t> :</w:t>
      </w:r>
      <w:r w:rsidR="009E55F6" w:rsidRPr="009E55F6">
        <w:rPr>
          <w:rFonts w:ascii="Times New Roman" w:eastAsia="Times New Roman" w:hAnsi="Times New Roman" w:cs="Times New Roman"/>
          <w:sz w:val="24"/>
          <w:szCs w:val="24"/>
          <w:lang w:eastAsia="fr-FR"/>
        </w:rPr>
        <w:t xml:space="preserve"> </w:t>
      </w:r>
      <w:r w:rsidR="009E55F6">
        <w:rPr>
          <w:rFonts w:ascii="Times New Roman" w:eastAsia="Times New Roman" w:hAnsi="Times New Roman" w:cs="Times New Roman"/>
          <w:sz w:val="24"/>
          <w:szCs w:val="24"/>
          <w:lang w:eastAsia="fr-FR"/>
        </w:rPr>
        <w:t xml:space="preserve">Cette robe donne un bonus de résistance au sort de </w:t>
      </w:r>
      <w:r w:rsidR="00215002">
        <w:rPr>
          <w:rFonts w:ascii="Times New Roman" w:eastAsia="Times New Roman" w:hAnsi="Times New Roman" w:cs="Times New Roman"/>
          <w:sz w:val="24"/>
          <w:szCs w:val="24"/>
          <w:lang w:eastAsia="fr-FR"/>
        </w:rPr>
        <w:t>+2E et ne donne aucun malus au lanceur de sort</w:t>
      </w:r>
    </w:p>
    <w:p w14:paraId="17BE3760" w14:textId="361989F1"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Jambières de fer du mage</w:t>
      </w:r>
      <w:r>
        <w:rPr>
          <w:rFonts w:ascii="Times New Roman" w:eastAsia="Times New Roman" w:hAnsi="Times New Roman" w:cs="Times New Roman"/>
          <w:sz w:val="24"/>
          <w:szCs w:val="24"/>
          <w:lang w:eastAsia="fr-FR"/>
        </w:rPr>
        <w:t> :</w:t>
      </w:r>
      <w:r w:rsidR="009E55F6" w:rsidRPr="009E55F6">
        <w:rPr>
          <w:rFonts w:ascii="Times New Roman" w:eastAsia="Times New Roman" w:hAnsi="Times New Roman" w:cs="Times New Roman"/>
          <w:sz w:val="24"/>
          <w:szCs w:val="24"/>
          <w:lang w:eastAsia="fr-FR"/>
        </w:rPr>
        <w:t xml:space="preserve"> </w:t>
      </w:r>
      <w:r w:rsidR="009E55F6">
        <w:rPr>
          <w:rFonts w:ascii="Times New Roman" w:eastAsia="Times New Roman" w:hAnsi="Times New Roman" w:cs="Times New Roman"/>
          <w:sz w:val="24"/>
          <w:szCs w:val="24"/>
          <w:lang w:eastAsia="fr-FR"/>
        </w:rPr>
        <w:t xml:space="preserve">Cette jambière donne un bonus de résistance au sort de </w:t>
      </w:r>
      <w:r w:rsidR="00215002">
        <w:rPr>
          <w:rFonts w:ascii="Times New Roman" w:eastAsia="Times New Roman" w:hAnsi="Times New Roman" w:cs="Times New Roman"/>
          <w:sz w:val="24"/>
          <w:szCs w:val="24"/>
          <w:lang w:eastAsia="fr-FR"/>
        </w:rPr>
        <w:t>+2E et ne donne aucun malus au lanceur de sort</w:t>
      </w:r>
    </w:p>
    <w:p w14:paraId="6C0E6CBF" w14:textId="7F4AF826" w:rsidR="00B705CB" w:rsidRDefault="00B705CB" w:rsidP="00821C9E">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lastRenderedPageBreak/>
        <w:t>Brassard de fer du mage</w:t>
      </w:r>
      <w:r>
        <w:rPr>
          <w:rFonts w:ascii="Times New Roman" w:eastAsia="Times New Roman" w:hAnsi="Times New Roman" w:cs="Times New Roman"/>
          <w:sz w:val="24"/>
          <w:szCs w:val="24"/>
          <w:lang w:eastAsia="fr-FR"/>
        </w:rPr>
        <w:t> :</w:t>
      </w:r>
      <w:r w:rsidR="009E55F6" w:rsidRPr="009E55F6">
        <w:rPr>
          <w:rFonts w:ascii="Times New Roman" w:eastAsia="Times New Roman" w:hAnsi="Times New Roman" w:cs="Times New Roman"/>
          <w:sz w:val="24"/>
          <w:szCs w:val="24"/>
          <w:lang w:eastAsia="fr-FR"/>
        </w:rPr>
        <w:t xml:space="preserve"> </w:t>
      </w:r>
      <w:r w:rsidR="009E55F6">
        <w:rPr>
          <w:rFonts w:ascii="Times New Roman" w:eastAsia="Times New Roman" w:hAnsi="Times New Roman" w:cs="Times New Roman"/>
          <w:sz w:val="24"/>
          <w:szCs w:val="24"/>
          <w:lang w:eastAsia="fr-FR"/>
        </w:rPr>
        <w:t xml:space="preserve">Ce brassard donne un bonus de résistance au sort de </w:t>
      </w:r>
      <w:r w:rsidR="00215002">
        <w:rPr>
          <w:rFonts w:ascii="Times New Roman" w:eastAsia="Times New Roman" w:hAnsi="Times New Roman" w:cs="Times New Roman"/>
          <w:sz w:val="24"/>
          <w:szCs w:val="24"/>
          <w:lang w:eastAsia="fr-FR"/>
        </w:rPr>
        <w:t>+2E et ne donne aucun malus au lanceur de sort</w:t>
      </w:r>
    </w:p>
    <w:p w14:paraId="44C92952" w14:textId="77777777"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cuir elfique complète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robe donne un bonus de résistance au sort de +5E</w:t>
      </w:r>
      <w:r w:rsidR="00215002">
        <w:rPr>
          <w:rFonts w:ascii="Times New Roman" w:eastAsia="Times New Roman" w:hAnsi="Times New Roman" w:cs="Times New Roman"/>
          <w:sz w:val="24"/>
          <w:szCs w:val="24"/>
          <w:lang w:eastAsia="fr-FR"/>
        </w:rPr>
        <w:t xml:space="preserve"> et ne donne aucun malus au lanceur de sort</w:t>
      </w:r>
    </w:p>
    <w:p w14:paraId="71EF20D5" w14:textId="15B77520" w:rsidR="009E55F6" w:rsidRDefault="009E55F6" w:rsidP="009E55F6">
      <w:pPr>
        <w:rPr>
          <w:rFonts w:ascii="Times New Roman" w:eastAsia="Times New Roman" w:hAnsi="Times New Roman" w:cs="Times New Roman"/>
          <w:sz w:val="24"/>
          <w:szCs w:val="24"/>
          <w:lang w:eastAsia="fr-FR"/>
        </w:rPr>
      </w:pPr>
    </w:p>
    <w:p w14:paraId="5745E466" w14:textId="77777777"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Capuche de cuir elfique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capuche donne un bonus de résistance au sort de </w:t>
      </w:r>
      <w:r w:rsidR="00215002">
        <w:rPr>
          <w:rFonts w:ascii="Times New Roman" w:eastAsia="Times New Roman" w:hAnsi="Times New Roman" w:cs="Times New Roman"/>
          <w:sz w:val="24"/>
          <w:szCs w:val="24"/>
          <w:lang w:eastAsia="fr-FR"/>
        </w:rPr>
        <w:t>+5E et ne donne aucun malus au lanceur de sort</w:t>
      </w:r>
    </w:p>
    <w:p w14:paraId="024ED633" w14:textId="77777777"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Robe de cuir elfique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robe donne un bonus de résistance au sort de </w:t>
      </w:r>
      <w:r w:rsidR="00215002">
        <w:rPr>
          <w:rFonts w:ascii="Times New Roman" w:eastAsia="Times New Roman" w:hAnsi="Times New Roman" w:cs="Times New Roman"/>
          <w:sz w:val="24"/>
          <w:szCs w:val="24"/>
          <w:lang w:eastAsia="fr-FR"/>
        </w:rPr>
        <w:t>+5E et ne donne aucun malus au lanceur de sort</w:t>
      </w:r>
    </w:p>
    <w:p w14:paraId="64270326" w14:textId="77777777"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Jambières de cuir elfique du mage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Cette jambière donne un bonus de résistance au sort de </w:t>
      </w:r>
      <w:r w:rsidR="00215002">
        <w:rPr>
          <w:rFonts w:ascii="Times New Roman" w:eastAsia="Times New Roman" w:hAnsi="Times New Roman" w:cs="Times New Roman"/>
          <w:sz w:val="24"/>
          <w:szCs w:val="24"/>
          <w:lang w:eastAsia="fr-FR"/>
        </w:rPr>
        <w:t>+5E et ne donne aucun malus au lanceur de sort</w:t>
      </w:r>
    </w:p>
    <w:p w14:paraId="0B395EE0" w14:textId="3660B68C" w:rsidR="00215002" w:rsidRDefault="00B705CB" w:rsidP="00215002">
      <w:pPr>
        <w:rPr>
          <w:rFonts w:ascii="Times New Roman" w:eastAsia="Times New Roman" w:hAnsi="Times New Roman" w:cs="Times New Roman"/>
          <w:sz w:val="24"/>
          <w:szCs w:val="24"/>
          <w:lang w:eastAsia="fr-FR"/>
        </w:rPr>
      </w:pPr>
      <w:r w:rsidRPr="00215002">
        <w:rPr>
          <w:rFonts w:ascii="Times New Roman" w:eastAsia="Times New Roman" w:hAnsi="Times New Roman" w:cs="Times New Roman"/>
          <w:b/>
          <w:sz w:val="24"/>
          <w:szCs w:val="24"/>
          <w:lang w:eastAsia="fr-FR"/>
        </w:rPr>
        <w:t>Brassard de cuir elfique du mage</w:t>
      </w:r>
      <w:r>
        <w:rPr>
          <w:rFonts w:ascii="Times New Roman" w:eastAsia="Times New Roman" w:hAnsi="Times New Roman" w:cs="Times New Roman"/>
          <w:sz w:val="24"/>
          <w:szCs w:val="24"/>
          <w:lang w:eastAsia="fr-FR"/>
        </w:rPr>
        <w:t> :</w:t>
      </w:r>
      <w:r w:rsidR="009E55F6">
        <w:rPr>
          <w:rFonts w:ascii="Times New Roman" w:eastAsia="Times New Roman" w:hAnsi="Times New Roman" w:cs="Times New Roman"/>
          <w:sz w:val="24"/>
          <w:szCs w:val="24"/>
          <w:lang w:eastAsia="fr-FR"/>
        </w:rPr>
        <w:t xml:space="preserve"> Ce brassard donne un bonus de résistance au sort de </w:t>
      </w:r>
      <w:r w:rsidR="00215002">
        <w:rPr>
          <w:rFonts w:ascii="Times New Roman" w:eastAsia="Times New Roman" w:hAnsi="Times New Roman" w:cs="Times New Roman"/>
          <w:sz w:val="24"/>
          <w:szCs w:val="24"/>
          <w:lang w:eastAsia="fr-FR"/>
        </w:rPr>
        <w:t>+5E et ne donne aucun malus au lanceur de sort</w:t>
      </w:r>
    </w:p>
    <w:p w14:paraId="3747DF71" w14:textId="77777777" w:rsidR="006C572F" w:rsidRDefault="006C572F" w:rsidP="00215002">
      <w:pPr>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44"/>
        <w:gridCol w:w="750"/>
        <w:gridCol w:w="464"/>
        <w:gridCol w:w="1458"/>
      </w:tblGrid>
      <w:tr w:rsidR="006C572F" w:rsidRPr="00BF1C81" w14:paraId="01F98289" w14:textId="62669E80"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F63CD"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Équipement exotique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49E25"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AFC8"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proofErr w:type="spellStart"/>
            <w:r w:rsidRPr="00BF1C81">
              <w:rPr>
                <w:rFonts w:ascii="Times New Roman" w:eastAsia="Times New Roman" w:hAnsi="Times New Roman" w:cs="Times New Roman"/>
                <w:sz w:val="24"/>
                <w:szCs w:val="24"/>
                <w:lang w:eastAsia="fr-FR"/>
              </w:rPr>
              <w:t>Enc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0B6A4A"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6C572F" w:rsidRPr="00BF1C81" w14:paraId="0D039B07" w14:textId="22AE1D08"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02A07"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Porte-bonheur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8F535"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3C19A"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7187F"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6C572F" w:rsidRPr="00BF1C81" w14:paraId="553DFD96" w14:textId="6BCDED37"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1F2D6" w14:textId="3C531FA5" w:rsidR="006C572F" w:rsidRPr="00BF1C81" w:rsidRDefault="006C572F"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Bague de Cupidon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DA10F" w14:textId="6C9CEADB" w:rsidR="006C572F" w:rsidRPr="00BF1C81" w:rsidRDefault="006C572F"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18</w:t>
            </w:r>
            <w:r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88177"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B55F9"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6C572F" w:rsidRPr="00BF1C81" w14:paraId="36C1EB1A" w14:textId="160C95D4"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95F32" w14:textId="15A35383" w:rsidR="006C572F" w:rsidRPr="00BF1C81" w:rsidRDefault="006C572F" w:rsidP="00665A91">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Collier de Grand Kain</w:t>
            </w:r>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w:t>
            </w:r>
            <w:r w:rsidR="00AD686F">
              <w:rPr>
                <w:rFonts w:ascii="Times New Roman" w:eastAsia="Times New Roman" w:hAnsi="Times New Roman" w:cs="Times New Roman"/>
                <w:sz w:val="24"/>
                <w:szCs w:val="24"/>
                <w:lang w:eastAsia="fr-FR"/>
              </w:rPr>
              <w:t>mitation)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5F2D6" w14:textId="5741AF2E" w:rsidR="006C572F" w:rsidRPr="00BF1C81" w:rsidRDefault="00B73387"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35</w:t>
            </w:r>
            <w:r w:rsidR="006C572F"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19DE9"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3C6E3" w14:textId="5E9324D5" w:rsidR="006C572F" w:rsidRPr="00BF1C81" w:rsidRDefault="00892AE0"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6C572F" w:rsidRPr="00BF1C81" w14:paraId="205192E5" w14:textId="5980625E"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14B2B" w14:textId="741462F7" w:rsidR="006C572F" w:rsidRPr="00BF1C81" w:rsidRDefault="006C572F"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Bague de </w:t>
            </w:r>
            <w:proofErr w:type="spellStart"/>
            <w:r>
              <w:rPr>
                <w:rFonts w:ascii="Times New Roman" w:eastAsia="Times New Roman" w:hAnsi="Times New Roman" w:cs="Times New Roman"/>
                <w:sz w:val="24"/>
                <w:szCs w:val="24"/>
                <w:lang w:eastAsia="fr-FR"/>
              </w:rPr>
              <w:t>Einhasad</w:t>
            </w:r>
            <w:proofErr w:type="spellEnd"/>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79D3" w14:textId="2B269E8D" w:rsidR="006C572F" w:rsidRPr="00BF1C81" w:rsidRDefault="00B73387"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20</w:t>
            </w:r>
            <w:r w:rsidR="006C572F"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77F41"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98DCD" w14:textId="3D9C28C2" w:rsidR="006C572F" w:rsidRPr="00BF1C81" w:rsidRDefault="00892AE0" w:rsidP="007F6314">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6C572F" w:rsidRPr="00BF1C81" w14:paraId="58ABE788" w14:textId="1F464477"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A0D007" w14:textId="70ED904F" w:rsidR="006C572F" w:rsidRPr="00BF1C81" w:rsidRDefault="006F4DBA" w:rsidP="006F4DBA">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Boucle d’oreille </w:t>
            </w:r>
            <w:r w:rsidR="006C572F">
              <w:rPr>
                <w:rFonts w:ascii="Times New Roman" w:eastAsia="Times New Roman" w:hAnsi="Times New Roman" w:cs="Times New Roman"/>
                <w:sz w:val="24"/>
                <w:szCs w:val="24"/>
                <w:lang w:eastAsia="fr-FR"/>
              </w:rPr>
              <w:t>D’Eva</w:t>
            </w:r>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94B87" w14:textId="2DA38E06" w:rsidR="006C572F" w:rsidRPr="00BF1C81" w:rsidRDefault="00BB7A55" w:rsidP="00B73387">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r w:rsidR="00B73387">
              <w:rPr>
                <w:rFonts w:ascii="Times New Roman" w:eastAsia="Times New Roman" w:hAnsi="Times New Roman" w:cs="Times New Roman"/>
                <w:sz w:val="24"/>
                <w:szCs w:val="24"/>
                <w:lang w:eastAsia="fr-FR"/>
              </w:rPr>
              <w:t xml:space="preserve">3 </w:t>
            </w:r>
            <w:r w:rsidR="006C572F" w:rsidRPr="00BF1C81">
              <w:rPr>
                <w:rFonts w:ascii="Times New Roman" w:eastAsia="Times New Roman" w:hAnsi="Times New Roman" w:cs="Times New Roman"/>
                <w:sz w:val="24"/>
                <w:szCs w:val="24"/>
                <w:lang w:eastAsia="fr-FR"/>
              </w:rPr>
              <w:t>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3293F"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2405D" w14:textId="313C82D2" w:rsidR="006C572F" w:rsidRPr="00BF1C81" w:rsidRDefault="00892AE0"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6C572F" w:rsidRPr="00BF1C81" w14:paraId="3AE30272" w14:textId="77777777"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15A3ED" w14:textId="5B006995" w:rsidR="006C572F" w:rsidRPr="00BF1C81" w:rsidRDefault="006C572F" w:rsidP="006C572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Tiare de </w:t>
            </w:r>
            <w:proofErr w:type="spellStart"/>
            <w:r>
              <w:rPr>
                <w:rFonts w:ascii="Times New Roman" w:eastAsia="Times New Roman" w:hAnsi="Times New Roman" w:cs="Times New Roman"/>
                <w:sz w:val="24"/>
                <w:szCs w:val="24"/>
                <w:lang w:eastAsia="fr-FR"/>
              </w:rPr>
              <w:t>Shilen</w:t>
            </w:r>
            <w:proofErr w:type="spellEnd"/>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EB7B4" w14:textId="76AF49BA" w:rsidR="006C572F" w:rsidRPr="00BF1C81" w:rsidRDefault="00BF2D03"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500</w:t>
            </w:r>
            <w:r w:rsidR="006C572F"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A50DA" w14:textId="77777777" w:rsidR="006C572F" w:rsidRPr="00BF1C81" w:rsidRDefault="006C572F"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C9A94" w14:textId="5CF15681" w:rsidR="006C572F" w:rsidRPr="00BF1C81" w:rsidRDefault="00B16B90"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Très </w:t>
            </w:r>
            <w:r w:rsidR="006C572F">
              <w:rPr>
                <w:rFonts w:ascii="Times New Roman" w:eastAsia="Times New Roman" w:hAnsi="Times New Roman" w:cs="Times New Roman"/>
                <w:sz w:val="24"/>
                <w:szCs w:val="24"/>
                <w:lang w:eastAsia="fr-FR"/>
              </w:rPr>
              <w:t>Rare</w:t>
            </w:r>
          </w:p>
        </w:tc>
      </w:tr>
      <w:tr w:rsidR="00AD686F" w:rsidRPr="00BF1C81" w14:paraId="7D8918AF" w14:textId="77777777" w:rsidTr="006F4DB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8C368" w14:textId="6BDBE9B2" w:rsidR="006F4DBA" w:rsidRPr="00BF1C81" w:rsidRDefault="006F4DBA" w:rsidP="006F4DBA">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Bracelet de </w:t>
            </w:r>
            <w:proofErr w:type="spellStart"/>
            <w:r>
              <w:rPr>
                <w:rFonts w:ascii="Times New Roman" w:eastAsia="Times New Roman" w:hAnsi="Times New Roman" w:cs="Times New Roman"/>
                <w:sz w:val="24"/>
                <w:szCs w:val="24"/>
                <w:lang w:eastAsia="fr-FR"/>
              </w:rPr>
              <w:t>Pa’Agrio</w:t>
            </w:r>
            <w:proofErr w:type="spellEnd"/>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D18C4" w14:textId="51016B10" w:rsidR="006F4DBA" w:rsidRPr="00BF1C81" w:rsidRDefault="00B73387"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w:t>
            </w:r>
            <w:r w:rsidR="00BB7A55">
              <w:rPr>
                <w:rFonts w:ascii="Times New Roman" w:eastAsia="Times New Roman" w:hAnsi="Times New Roman" w:cs="Times New Roman"/>
                <w:sz w:val="24"/>
                <w:szCs w:val="24"/>
                <w:lang w:eastAsia="fr-FR"/>
              </w:rPr>
              <w:t>0</w:t>
            </w:r>
            <w:r w:rsidR="006F4DBA"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BE294" w14:textId="77777777" w:rsidR="006F4DBA" w:rsidRPr="00BF1C81" w:rsidRDefault="006F4DBA" w:rsidP="000219D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03DA1" w14:textId="16AE5CE0" w:rsidR="006F4DBA" w:rsidRPr="00BF1C81" w:rsidRDefault="006F4DBA" w:rsidP="000219D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Rare</w:t>
            </w:r>
          </w:p>
        </w:tc>
      </w:tr>
      <w:tr w:rsidR="00892AE0" w:rsidRPr="00BF1C81" w14:paraId="1339AB7B" w14:textId="77777777" w:rsidTr="006F4DB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194F9B2" w14:textId="123315DE" w:rsidR="00892AE0" w:rsidRDefault="00892AE0" w:rsidP="00892AE0">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Ceinture de </w:t>
            </w:r>
            <w:proofErr w:type="spellStart"/>
            <w:r>
              <w:rPr>
                <w:rFonts w:ascii="Times New Roman" w:eastAsia="Times New Roman" w:hAnsi="Times New Roman" w:cs="Times New Roman"/>
                <w:sz w:val="24"/>
                <w:szCs w:val="24"/>
                <w:lang w:eastAsia="fr-FR"/>
              </w:rPr>
              <w:t>Maphr</w:t>
            </w:r>
            <w:proofErr w:type="spellEnd"/>
            <w:r w:rsidR="00AD686F">
              <w:rPr>
                <w:rFonts w:ascii="Times New Roman" w:eastAsia="Times New Roman" w:hAnsi="Times New Roman" w:cs="Times New Roman"/>
                <w:sz w:val="24"/>
                <w:szCs w:val="24"/>
                <w:lang w:eastAsia="fr-FR"/>
              </w:rPr>
              <w:t xml:space="preserve"> (</w:t>
            </w:r>
            <w:r w:rsidR="00665A91">
              <w:rPr>
                <w:rFonts w:ascii="Times New Roman" w:eastAsia="Times New Roman" w:hAnsi="Times New Roman" w:cs="Times New Roman"/>
                <w:sz w:val="24"/>
                <w:szCs w:val="24"/>
                <w:lang w:eastAsia="fr-FR"/>
              </w:rPr>
              <w:t>Imitation</w:t>
            </w:r>
            <w:r w:rsidR="00AD686F">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tcPr>
          <w:p w14:paraId="3B3BF4FC" w14:textId="2AC93106" w:rsidR="00892AE0" w:rsidRDefault="00892AE0" w:rsidP="00BB7A5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5</w:t>
            </w:r>
            <w:r w:rsidR="00BB7A55">
              <w:rPr>
                <w:rFonts w:ascii="Times New Roman" w:eastAsia="Times New Roman" w:hAnsi="Times New Roman" w:cs="Times New Roman"/>
                <w:sz w:val="24"/>
                <w:szCs w:val="24"/>
                <w:lang w:eastAsia="fr-FR"/>
              </w:rPr>
              <w:t>5</w:t>
            </w:r>
            <w:r w:rsidRPr="00BF1C81">
              <w:rPr>
                <w:rFonts w:ascii="Times New Roman" w:eastAsia="Times New Roman" w:hAnsi="Times New Roman" w:cs="Times New Roman"/>
                <w:sz w:val="24"/>
                <w:szCs w:val="24"/>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tcPr>
          <w:p w14:paraId="063240CA" w14:textId="76FF4607" w:rsidR="00892AE0" w:rsidRPr="00BF1C81" w:rsidRDefault="00892AE0" w:rsidP="00892AE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tcPr>
          <w:p w14:paraId="50EC45AC" w14:textId="53F89D42" w:rsidR="00892AE0" w:rsidRDefault="007F6314" w:rsidP="00892AE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bl>
    <w:p w14:paraId="7692B211" w14:textId="57EACD30" w:rsidR="00786C12" w:rsidRDefault="00786C12" w:rsidP="00215002">
      <w:pPr>
        <w:rPr>
          <w:rFonts w:ascii="Times New Roman" w:eastAsia="Times New Roman" w:hAnsi="Times New Roman" w:cs="Times New Roman"/>
          <w:sz w:val="24"/>
          <w:szCs w:val="24"/>
          <w:lang w:eastAsia="fr-FR"/>
        </w:rPr>
      </w:pPr>
    </w:p>
    <w:p w14:paraId="5AB62381" w14:textId="1A104A85" w:rsidR="00786C12" w:rsidRDefault="00786C12" w:rsidP="00786C12">
      <w:pPr>
        <w:rPr>
          <w:rFonts w:ascii="Times New Roman" w:hAnsi="Times New Roman" w:cs="Times New Roman"/>
          <w:sz w:val="24"/>
          <w:szCs w:val="24"/>
        </w:rPr>
      </w:pPr>
      <w:bookmarkStart w:id="6" w:name="_Toc66373594"/>
      <w:r w:rsidRPr="00786C12">
        <w:rPr>
          <w:rStyle w:val="Titre2Car"/>
          <w:rFonts w:ascii="Times New Roman" w:hAnsi="Times New Roman" w:cs="Times New Roman"/>
          <w:iCs/>
          <w:color w:val="auto"/>
          <w:sz w:val="24"/>
          <w:szCs w:val="24"/>
        </w:rPr>
        <w:t>Porte-bonheur</w:t>
      </w:r>
      <w:bookmarkEnd w:id="6"/>
      <w:r w:rsidRPr="00786C12">
        <w:rPr>
          <w:rStyle w:val="Titre2Car"/>
          <w:rFonts w:ascii="Times New Roman" w:hAnsi="Times New Roman" w:cs="Times New Roman"/>
          <w:b w:val="0"/>
          <w:i/>
          <w:iCs/>
          <w:color w:val="auto"/>
          <w:sz w:val="24"/>
          <w:szCs w:val="24"/>
        </w:rPr>
        <w:t xml:space="preserve"> : </w:t>
      </w:r>
      <w:r w:rsidRPr="00786C12">
        <w:rPr>
          <w:rFonts w:ascii="Times New Roman" w:hAnsi="Times New Roman" w:cs="Times New Roman"/>
          <w:sz w:val="24"/>
          <w:szCs w:val="24"/>
        </w:rPr>
        <w:t>Il n'y en a pas deux identiques. Ils sont composés d'une combinaison variée de runes, de symboles religieux ou de glyphes censés apporter chance et bonheur à son porteur. Un porte-bonheur est à usage unique. Vous pouvez utiliser le porte-bonheur pour relancer les dés à la suite d’un test raté, ou pour ignorer une attaque réussie. Dans ce dernier cas, vous devez annoncer que vous utilisez le porte-bonheur juste après le jet pour toucher de l'adversaire, mais avant le jet de Dégâts.</w:t>
      </w:r>
    </w:p>
    <w:p w14:paraId="066C75F8" w14:textId="7F3EEF17" w:rsidR="00786C12" w:rsidRDefault="00786C12" w:rsidP="00786C12">
      <w:pPr>
        <w:rPr>
          <w:rFonts w:ascii="Times New Roman" w:hAnsi="Times New Roman" w:cs="Times New Roman"/>
          <w:sz w:val="24"/>
          <w:szCs w:val="24"/>
        </w:rPr>
      </w:pPr>
      <w:r w:rsidRPr="00786C12">
        <w:rPr>
          <w:rFonts w:ascii="Times New Roman" w:hAnsi="Times New Roman" w:cs="Times New Roman"/>
          <w:b/>
          <w:sz w:val="24"/>
          <w:szCs w:val="24"/>
        </w:rPr>
        <w:t>Bague de Cupidon</w:t>
      </w:r>
      <w:r>
        <w:rPr>
          <w:rFonts w:ascii="Times New Roman" w:hAnsi="Times New Roman" w:cs="Times New Roman"/>
          <w:sz w:val="24"/>
          <w:szCs w:val="24"/>
        </w:rPr>
        <w:t xml:space="preserve"> : Cupidon est un ange désigné par </w:t>
      </w:r>
      <w:proofErr w:type="spellStart"/>
      <w:r>
        <w:rPr>
          <w:rFonts w:ascii="Times New Roman" w:hAnsi="Times New Roman" w:cs="Times New Roman"/>
          <w:sz w:val="24"/>
          <w:szCs w:val="24"/>
        </w:rPr>
        <w:t>Einhasad</w:t>
      </w:r>
      <w:proofErr w:type="spellEnd"/>
      <w:r>
        <w:rPr>
          <w:rFonts w:ascii="Times New Roman" w:hAnsi="Times New Roman" w:cs="Times New Roman"/>
          <w:sz w:val="24"/>
          <w:szCs w:val="24"/>
        </w:rPr>
        <w:t xml:space="preserve"> pour s’occuper du rôle de l’amour, porter sa bague donne un bonus de charisme de +10% pour toute interaction avec le sexe opposé. </w:t>
      </w:r>
    </w:p>
    <w:p w14:paraId="2C247DA1" w14:textId="6A700B05" w:rsidR="0091718D" w:rsidRPr="00DF3761" w:rsidRDefault="0091718D" w:rsidP="0091718D">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Collier de Grand Kain (</w:t>
      </w:r>
      <w:r>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 xml:space="preserve">) </w:t>
      </w:r>
      <w:r w:rsidRPr="00DF3761">
        <w:rPr>
          <w:rFonts w:ascii="Times New Roman" w:eastAsia="Times New Roman" w:hAnsi="Times New Roman" w:cs="Times New Roman"/>
          <w:sz w:val="24"/>
          <w:szCs w:val="24"/>
          <w:lang w:eastAsia="fr-FR"/>
        </w:rPr>
        <w:t xml:space="preserve">: Ce collier à l’effigie de Grand Kain </w:t>
      </w:r>
      <w:r>
        <w:rPr>
          <w:rFonts w:ascii="Times New Roman" w:eastAsia="Times New Roman" w:hAnsi="Times New Roman" w:cs="Times New Roman"/>
          <w:sz w:val="24"/>
          <w:szCs w:val="24"/>
          <w:lang w:eastAsia="fr-FR"/>
        </w:rPr>
        <w:t>donne un bonus de résistance à la peur de 10% et un bonus de résistance à la terreur de 5%</w:t>
      </w:r>
    </w:p>
    <w:p w14:paraId="75419F46" w14:textId="57DEAAB3" w:rsidR="00AD686F" w:rsidRDefault="00AD686F" w:rsidP="00AD686F">
      <w:pPr>
        <w:rPr>
          <w:rFonts w:ascii="Times New Roman" w:eastAsia="Times New Roman" w:hAnsi="Times New Roman" w:cs="Times New Roman"/>
          <w:sz w:val="24"/>
          <w:szCs w:val="24"/>
          <w:lang w:eastAsia="fr-FR"/>
        </w:rPr>
      </w:pPr>
      <w:r w:rsidRPr="003E663F">
        <w:rPr>
          <w:rFonts w:ascii="Times New Roman" w:eastAsia="Times New Roman" w:hAnsi="Times New Roman" w:cs="Times New Roman"/>
          <w:b/>
          <w:sz w:val="24"/>
          <w:szCs w:val="24"/>
          <w:lang w:eastAsia="fr-FR"/>
        </w:rPr>
        <w:lastRenderedPageBreak/>
        <w:t xml:space="preserve">Bague de </w:t>
      </w:r>
      <w:proofErr w:type="spellStart"/>
      <w:r w:rsidRPr="003E663F">
        <w:rPr>
          <w:rFonts w:ascii="Times New Roman" w:eastAsia="Times New Roman" w:hAnsi="Times New Roman" w:cs="Times New Roman"/>
          <w:b/>
          <w:sz w:val="24"/>
          <w:szCs w:val="24"/>
          <w:lang w:eastAsia="fr-FR"/>
        </w:rPr>
        <w:t>Einhasad</w:t>
      </w:r>
      <w:proofErr w:type="spellEnd"/>
      <w:r w:rsidR="00665A91">
        <w:rPr>
          <w:rFonts w:ascii="Times New Roman" w:eastAsia="Times New Roman" w:hAnsi="Times New Roman" w:cs="Times New Roman"/>
          <w:b/>
          <w:sz w:val="24"/>
          <w:szCs w:val="24"/>
          <w:lang w:eastAsia="fr-FR"/>
        </w:rPr>
        <w:t xml:space="preserve"> (I</w:t>
      </w:r>
      <w:r w:rsidR="00901AE3">
        <w:rPr>
          <w:rFonts w:ascii="Times New Roman" w:eastAsia="Times New Roman" w:hAnsi="Times New Roman" w:cs="Times New Roman"/>
          <w:b/>
          <w:sz w:val="24"/>
          <w:szCs w:val="24"/>
          <w:lang w:eastAsia="fr-FR"/>
        </w:rPr>
        <w:t>mitation)</w:t>
      </w:r>
      <w:r>
        <w:rPr>
          <w:rFonts w:ascii="Times New Roman" w:eastAsia="Times New Roman" w:hAnsi="Times New Roman" w:cs="Times New Roman"/>
          <w:b/>
          <w:sz w:val="24"/>
          <w:szCs w:val="24"/>
          <w:lang w:eastAsia="fr-FR"/>
        </w:rPr>
        <w:t xml:space="preserve"> </w:t>
      </w:r>
      <w:r>
        <w:rPr>
          <w:rFonts w:ascii="Times New Roman" w:eastAsia="Times New Roman" w:hAnsi="Times New Roman" w:cs="Times New Roman"/>
          <w:sz w:val="24"/>
          <w:szCs w:val="24"/>
          <w:lang w:eastAsia="fr-FR"/>
        </w:rPr>
        <w:t>: Cette bague à l’effigie d’</w:t>
      </w:r>
      <w:proofErr w:type="spellStart"/>
      <w:r>
        <w:rPr>
          <w:rFonts w:ascii="Times New Roman" w:eastAsia="Times New Roman" w:hAnsi="Times New Roman" w:cs="Times New Roman"/>
          <w:sz w:val="24"/>
          <w:szCs w:val="24"/>
          <w:lang w:eastAsia="fr-FR"/>
        </w:rPr>
        <w:t>Einhasad</w:t>
      </w:r>
      <w:proofErr w:type="spellEnd"/>
      <w:r>
        <w:rPr>
          <w:rFonts w:ascii="Times New Roman" w:eastAsia="Times New Roman" w:hAnsi="Times New Roman" w:cs="Times New Roman"/>
          <w:sz w:val="24"/>
          <w:szCs w:val="24"/>
          <w:lang w:eastAsia="fr-FR"/>
        </w:rPr>
        <w:t xml:space="preserve"> permet à son porteur d’utiliser le sort Luminescence gratuitement sur la bague une fois par mois. Même si celui-ci ne </w:t>
      </w:r>
      <w:proofErr w:type="gramStart"/>
      <w:r>
        <w:rPr>
          <w:rFonts w:ascii="Times New Roman" w:eastAsia="Times New Roman" w:hAnsi="Times New Roman" w:cs="Times New Roman"/>
          <w:sz w:val="24"/>
          <w:szCs w:val="24"/>
          <w:lang w:eastAsia="fr-FR"/>
        </w:rPr>
        <w:t>connais</w:t>
      </w:r>
      <w:proofErr w:type="gramEnd"/>
      <w:r>
        <w:rPr>
          <w:rFonts w:ascii="Times New Roman" w:eastAsia="Times New Roman" w:hAnsi="Times New Roman" w:cs="Times New Roman"/>
          <w:sz w:val="24"/>
          <w:szCs w:val="24"/>
          <w:lang w:eastAsia="fr-FR"/>
        </w:rPr>
        <w:t xml:space="preserve"> pas le sort. Un magicien peut recharger la bague plus rapidement s’il connaît lui-même le sort et qu’il est un fidèle de </w:t>
      </w:r>
      <w:proofErr w:type="spellStart"/>
      <w:r>
        <w:rPr>
          <w:rFonts w:ascii="Times New Roman" w:eastAsia="Times New Roman" w:hAnsi="Times New Roman" w:cs="Times New Roman"/>
          <w:sz w:val="24"/>
          <w:szCs w:val="24"/>
          <w:lang w:eastAsia="fr-FR"/>
        </w:rPr>
        <w:t>Einhasad</w:t>
      </w:r>
      <w:proofErr w:type="spellEnd"/>
      <w:r>
        <w:rPr>
          <w:rFonts w:ascii="Times New Roman" w:eastAsia="Times New Roman" w:hAnsi="Times New Roman" w:cs="Times New Roman"/>
          <w:sz w:val="24"/>
          <w:szCs w:val="24"/>
          <w:lang w:eastAsia="fr-FR"/>
        </w:rPr>
        <w:t xml:space="preserve">. </w:t>
      </w:r>
    </w:p>
    <w:p w14:paraId="4689CC16" w14:textId="4B66F33C" w:rsidR="0091718D" w:rsidRPr="00DF3761" w:rsidRDefault="0091718D" w:rsidP="0091718D">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Boucle d’oreille d’Eva (</w:t>
      </w:r>
      <w:r w:rsidR="00665A91">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w:t>
      </w:r>
      <w:r w:rsidRPr="00DF3761">
        <w:rPr>
          <w:rFonts w:ascii="Times New Roman" w:eastAsia="Times New Roman" w:hAnsi="Times New Roman" w:cs="Times New Roman"/>
          <w:sz w:val="24"/>
          <w:szCs w:val="24"/>
          <w:lang w:eastAsia="fr-FR"/>
        </w:rPr>
        <w:t xml:space="preserve"> : Ces boucles d’oreilles à l’effigie d’Eva permet à son porteur </w:t>
      </w:r>
      <w:r>
        <w:rPr>
          <w:rFonts w:ascii="Times New Roman" w:eastAsia="Times New Roman" w:hAnsi="Times New Roman" w:cs="Times New Roman"/>
          <w:sz w:val="24"/>
          <w:szCs w:val="24"/>
          <w:lang w:eastAsia="fr-FR"/>
        </w:rPr>
        <w:t>de retenir sa respiration plus longtemps dans l’eau (+3min)</w:t>
      </w:r>
    </w:p>
    <w:p w14:paraId="51F16E7A" w14:textId="69427C73" w:rsidR="00665A91" w:rsidRPr="00DF3761" w:rsidRDefault="00665A91" w:rsidP="00665A91">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 xml:space="preserve">Tiare de </w:t>
      </w:r>
      <w:proofErr w:type="spellStart"/>
      <w:r w:rsidRPr="00DF3761">
        <w:rPr>
          <w:rFonts w:ascii="Times New Roman" w:eastAsia="Times New Roman" w:hAnsi="Times New Roman" w:cs="Times New Roman"/>
          <w:b/>
          <w:sz w:val="24"/>
          <w:szCs w:val="24"/>
          <w:lang w:eastAsia="fr-FR"/>
        </w:rPr>
        <w:t>Shilen</w:t>
      </w:r>
      <w:proofErr w:type="spellEnd"/>
      <w:r w:rsidRPr="00DF3761">
        <w:rPr>
          <w:rFonts w:ascii="Times New Roman" w:eastAsia="Times New Roman" w:hAnsi="Times New Roman" w:cs="Times New Roman"/>
          <w:b/>
          <w:sz w:val="24"/>
          <w:szCs w:val="24"/>
          <w:lang w:eastAsia="fr-FR"/>
        </w:rPr>
        <w:t xml:space="preserve"> (</w:t>
      </w:r>
      <w:r>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w:t>
      </w:r>
      <w:r w:rsidRPr="00DF3761">
        <w:rPr>
          <w:rFonts w:ascii="Times New Roman" w:eastAsia="Times New Roman" w:hAnsi="Times New Roman" w:cs="Times New Roman"/>
          <w:sz w:val="24"/>
          <w:szCs w:val="24"/>
          <w:lang w:eastAsia="fr-FR"/>
        </w:rPr>
        <w:t> : L</w:t>
      </w:r>
      <w:r>
        <w:rPr>
          <w:rFonts w:ascii="Times New Roman" w:eastAsia="Times New Roman" w:hAnsi="Times New Roman" w:cs="Times New Roman"/>
          <w:sz w:val="24"/>
          <w:szCs w:val="24"/>
          <w:lang w:eastAsia="fr-FR"/>
        </w:rPr>
        <w:t xml:space="preserve">a tiare de </w:t>
      </w:r>
      <w:proofErr w:type="spellStart"/>
      <w:r>
        <w:rPr>
          <w:rFonts w:ascii="Times New Roman" w:eastAsia="Times New Roman" w:hAnsi="Times New Roman" w:cs="Times New Roman"/>
          <w:sz w:val="24"/>
          <w:szCs w:val="24"/>
          <w:lang w:eastAsia="fr-FR"/>
        </w:rPr>
        <w:t>S</w:t>
      </w:r>
      <w:r w:rsidRPr="00DF3761">
        <w:rPr>
          <w:rFonts w:ascii="Times New Roman" w:eastAsia="Times New Roman" w:hAnsi="Times New Roman" w:cs="Times New Roman"/>
          <w:sz w:val="24"/>
          <w:szCs w:val="24"/>
          <w:lang w:eastAsia="fr-FR"/>
        </w:rPr>
        <w:t>hilen</w:t>
      </w:r>
      <w:proofErr w:type="spellEnd"/>
      <w:r w:rsidRPr="00DF3761">
        <w:rPr>
          <w:rFonts w:ascii="Times New Roman" w:eastAsia="Times New Roman" w:hAnsi="Times New Roman" w:cs="Times New Roman"/>
          <w:sz w:val="24"/>
          <w:szCs w:val="24"/>
          <w:lang w:eastAsia="fr-FR"/>
        </w:rPr>
        <w:t xml:space="preserve"> peut servir de point de destin </w:t>
      </w:r>
      <w:r>
        <w:rPr>
          <w:rFonts w:ascii="Times New Roman" w:eastAsia="Times New Roman" w:hAnsi="Times New Roman" w:cs="Times New Roman"/>
          <w:sz w:val="24"/>
          <w:szCs w:val="24"/>
          <w:lang w:eastAsia="fr-FR"/>
        </w:rPr>
        <w:t>une fois seulement puis disparait littéralement en cendre.</w:t>
      </w:r>
    </w:p>
    <w:p w14:paraId="04C3F66A" w14:textId="0B635A5D" w:rsidR="000B3520" w:rsidRPr="00DF3761" w:rsidRDefault="000B3520" w:rsidP="000B3520">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 xml:space="preserve">Bracelet de </w:t>
      </w:r>
      <w:proofErr w:type="spellStart"/>
      <w:r w:rsidRPr="00DF3761">
        <w:rPr>
          <w:rFonts w:ascii="Times New Roman" w:eastAsia="Times New Roman" w:hAnsi="Times New Roman" w:cs="Times New Roman"/>
          <w:b/>
          <w:sz w:val="24"/>
          <w:szCs w:val="24"/>
          <w:lang w:eastAsia="fr-FR"/>
        </w:rPr>
        <w:t>Pa’Agrio</w:t>
      </w:r>
      <w:proofErr w:type="spellEnd"/>
      <w:r w:rsidRPr="00DF3761">
        <w:rPr>
          <w:rFonts w:ascii="Times New Roman" w:eastAsia="Times New Roman" w:hAnsi="Times New Roman" w:cs="Times New Roman"/>
          <w:b/>
          <w:sz w:val="24"/>
          <w:szCs w:val="24"/>
          <w:lang w:eastAsia="fr-FR"/>
        </w:rPr>
        <w:t xml:space="preserve"> (</w:t>
      </w:r>
      <w:r w:rsidR="00BB7A55">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w:t>
      </w:r>
      <w:r w:rsidRPr="00DF3761">
        <w:rPr>
          <w:rFonts w:ascii="Times New Roman" w:eastAsia="Times New Roman" w:hAnsi="Times New Roman" w:cs="Times New Roman"/>
          <w:sz w:val="24"/>
          <w:szCs w:val="24"/>
          <w:lang w:eastAsia="fr-FR"/>
        </w:rPr>
        <w:t xml:space="preserve"> : </w:t>
      </w:r>
      <w:r>
        <w:rPr>
          <w:rFonts w:ascii="Times New Roman" w:eastAsia="Times New Roman" w:hAnsi="Times New Roman" w:cs="Times New Roman"/>
          <w:sz w:val="24"/>
          <w:szCs w:val="24"/>
          <w:lang w:eastAsia="fr-FR"/>
        </w:rPr>
        <w:t xml:space="preserve">le </w:t>
      </w:r>
      <w:r w:rsidR="00BB7A55">
        <w:rPr>
          <w:rFonts w:ascii="Times New Roman" w:eastAsia="Times New Roman" w:hAnsi="Times New Roman" w:cs="Times New Roman"/>
          <w:sz w:val="24"/>
          <w:szCs w:val="24"/>
          <w:lang w:eastAsia="fr-FR"/>
        </w:rPr>
        <w:t xml:space="preserve">bracelet à l’effigie de </w:t>
      </w:r>
      <w:proofErr w:type="spellStart"/>
      <w:r w:rsidR="00BB7A55">
        <w:rPr>
          <w:rFonts w:ascii="Times New Roman" w:eastAsia="Times New Roman" w:hAnsi="Times New Roman" w:cs="Times New Roman"/>
          <w:sz w:val="24"/>
          <w:szCs w:val="24"/>
          <w:lang w:eastAsia="fr-FR"/>
        </w:rPr>
        <w:t>Pa’Agrio</w:t>
      </w:r>
      <w:proofErr w:type="spellEnd"/>
      <w:r w:rsidR="00BB7A55">
        <w:rPr>
          <w:rFonts w:ascii="Times New Roman" w:eastAsia="Times New Roman" w:hAnsi="Times New Roman" w:cs="Times New Roman"/>
          <w:sz w:val="24"/>
          <w:szCs w:val="24"/>
          <w:lang w:eastAsia="fr-FR"/>
        </w:rPr>
        <w:t xml:space="preserve"> permet à son </w:t>
      </w:r>
      <w:r>
        <w:rPr>
          <w:rFonts w:ascii="Times New Roman" w:eastAsia="Times New Roman" w:hAnsi="Times New Roman" w:cs="Times New Roman"/>
          <w:sz w:val="24"/>
          <w:szCs w:val="24"/>
          <w:lang w:eastAsia="fr-FR"/>
        </w:rPr>
        <w:t xml:space="preserve">porteur </w:t>
      </w:r>
      <w:r w:rsidR="00BB7A55">
        <w:rPr>
          <w:rFonts w:ascii="Times New Roman" w:eastAsia="Times New Roman" w:hAnsi="Times New Roman" w:cs="Times New Roman"/>
          <w:sz w:val="24"/>
          <w:szCs w:val="24"/>
          <w:lang w:eastAsia="fr-FR"/>
        </w:rPr>
        <w:t xml:space="preserve">de </w:t>
      </w:r>
      <w:r>
        <w:rPr>
          <w:rFonts w:ascii="Times New Roman" w:eastAsia="Times New Roman" w:hAnsi="Times New Roman" w:cs="Times New Roman"/>
          <w:sz w:val="24"/>
          <w:szCs w:val="24"/>
          <w:lang w:eastAsia="fr-FR"/>
        </w:rPr>
        <w:t>supporte</w:t>
      </w:r>
      <w:r w:rsidR="00BB7A55">
        <w:rPr>
          <w:rFonts w:ascii="Times New Roman" w:eastAsia="Times New Roman" w:hAnsi="Times New Roman" w:cs="Times New Roman"/>
          <w:sz w:val="24"/>
          <w:szCs w:val="24"/>
          <w:lang w:eastAsia="fr-FR"/>
        </w:rPr>
        <w:t>r</w:t>
      </w:r>
      <w:r>
        <w:rPr>
          <w:rFonts w:ascii="Times New Roman" w:eastAsia="Times New Roman" w:hAnsi="Times New Roman" w:cs="Times New Roman"/>
          <w:sz w:val="24"/>
          <w:szCs w:val="24"/>
          <w:lang w:eastAsia="fr-FR"/>
        </w:rPr>
        <w:t xml:space="preserve"> mieux les hautes chaleurs et </w:t>
      </w:r>
      <w:r w:rsidR="00BB7A55">
        <w:rPr>
          <w:rFonts w:ascii="Times New Roman" w:eastAsia="Times New Roman" w:hAnsi="Times New Roman" w:cs="Times New Roman"/>
          <w:sz w:val="24"/>
          <w:szCs w:val="24"/>
          <w:lang w:eastAsia="fr-FR"/>
        </w:rPr>
        <w:t>celui si</w:t>
      </w:r>
      <w:r>
        <w:rPr>
          <w:rFonts w:ascii="Times New Roman" w:eastAsia="Times New Roman" w:hAnsi="Times New Roman" w:cs="Times New Roman"/>
          <w:sz w:val="24"/>
          <w:szCs w:val="24"/>
          <w:lang w:eastAsia="fr-FR"/>
        </w:rPr>
        <w:t xml:space="preserve"> </w:t>
      </w:r>
      <w:r w:rsidR="00BB7A55">
        <w:rPr>
          <w:rFonts w:ascii="Times New Roman" w:eastAsia="Times New Roman" w:hAnsi="Times New Roman" w:cs="Times New Roman"/>
          <w:sz w:val="24"/>
          <w:szCs w:val="24"/>
          <w:lang w:eastAsia="fr-FR"/>
        </w:rPr>
        <w:t xml:space="preserve">peut </w:t>
      </w:r>
      <w:r>
        <w:rPr>
          <w:rFonts w:ascii="Times New Roman" w:eastAsia="Times New Roman" w:hAnsi="Times New Roman" w:cs="Times New Roman"/>
          <w:sz w:val="24"/>
          <w:szCs w:val="24"/>
          <w:lang w:eastAsia="fr-FR"/>
        </w:rPr>
        <w:t>se tenir prêt d’un feu sans en souffrir</w:t>
      </w:r>
      <w:r w:rsidRPr="00DF3761">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Les dégâts de</w:t>
      </w:r>
      <w:r w:rsidR="00BB7A55">
        <w:rPr>
          <w:rFonts w:ascii="Times New Roman" w:eastAsia="Times New Roman" w:hAnsi="Times New Roman" w:cs="Times New Roman"/>
          <w:sz w:val="24"/>
          <w:szCs w:val="24"/>
          <w:lang w:eastAsia="fr-FR"/>
        </w:rPr>
        <w:t xml:space="preserve"> l’élément</w:t>
      </w:r>
      <w:r>
        <w:rPr>
          <w:rFonts w:ascii="Times New Roman" w:eastAsia="Times New Roman" w:hAnsi="Times New Roman" w:cs="Times New Roman"/>
          <w:sz w:val="24"/>
          <w:szCs w:val="24"/>
          <w:lang w:eastAsia="fr-FR"/>
        </w:rPr>
        <w:t xml:space="preserve"> feu sont réduits de -1PB</w:t>
      </w:r>
    </w:p>
    <w:p w14:paraId="2A53DDC3" w14:textId="292C1D11" w:rsidR="00BB7A55" w:rsidRPr="00DF3761" w:rsidRDefault="00BB7A55" w:rsidP="00BB7A55">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 xml:space="preserve">Ceinture de </w:t>
      </w:r>
      <w:proofErr w:type="spellStart"/>
      <w:r w:rsidRPr="00DF3761">
        <w:rPr>
          <w:rFonts w:ascii="Times New Roman" w:eastAsia="Times New Roman" w:hAnsi="Times New Roman" w:cs="Times New Roman"/>
          <w:b/>
          <w:sz w:val="24"/>
          <w:szCs w:val="24"/>
          <w:lang w:eastAsia="fr-FR"/>
        </w:rPr>
        <w:t>Maphr</w:t>
      </w:r>
      <w:proofErr w:type="spellEnd"/>
      <w:r w:rsidRPr="00DF3761">
        <w:rPr>
          <w:rFonts w:ascii="Times New Roman" w:eastAsia="Times New Roman" w:hAnsi="Times New Roman" w:cs="Times New Roman"/>
          <w:b/>
          <w:sz w:val="24"/>
          <w:szCs w:val="24"/>
          <w:lang w:eastAsia="fr-FR"/>
        </w:rPr>
        <w:t xml:space="preserve"> (</w:t>
      </w:r>
      <w:r>
        <w:rPr>
          <w:rFonts w:ascii="Times New Roman" w:eastAsia="Times New Roman" w:hAnsi="Times New Roman" w:cs="Times New Roman"/>
          <w:b/>
          <w:sz w:val="24"/>
          <w:szCs w:val="24"/>
          <w:lang w:eastAsia="fr-FR"/>
        </w:rPr>
        <w:t>Imitation</w:t>
      </w:r>
      <w:r w:rsidRPr="00DF3761">
        <w:rPr>
          <w:rFonts w:ascii="Times New Roman" w:eastAsia="Times New Roman" w:hAnsi="Times New Roman" w:cs="Times New Roman"/>
          <w:b/>
          <w:sz w:val="24"/>
          <w:szCs w:val="24"/>
          <w:lang w:eastAsia="fr-FR"/>
        </w:rPr>
        <w:t>)</w:t>
      </w:r>
      <w:r w:rsidRPr="00DF3761">
        <w:rPr>
          <w:rFonts w:ascii="Times New Roman" w:eastAsia="Times New Roman" w:hAnsi="Times New Roman" w:cs="Times New Roman"/>
          <w:sz w:val="24"/>
          <w:szCs w:val="24"/>
          <w:lang w:eastAsia="fr-FR"/>
        </w:rPr>
        <w:t xml:space="preserve"> :  la ceinture à l’effigie de </w:t>
      </w:r>
      <w:proofErr w:type="spellStart"/>
      <w:r w:rsidRPr="00DF3761">
        <w:rPr>
          <w:rFonts w:ascii="Times New Roman" w:eastAsia="Times New Roman" w:hAnsi="Times New Roman" w:cs="Times New Roman"/>
          <w:sz w:val="24"/>
          <w:szCs w:val="24"/>
          <w:lang w:eastAsia="fr-FR"/>
        </w:rPr>
        <w:t>Maphr</w:t>
      </w:r>
      <w:proofErr w:type="spellEnd"/>
      <w:r w:rsidRPr="00DF3761">
        <w:rPr>
          <w:rFonts w:ascii="Times New Roman" w:eastAsia="Times New Roman" w:hAnsi="Times New Roman" w:cs="Times New Roman"/>
          <w:sz w:val="24"/>
          <w:szCs w:val="24"/>
          <w:lang w:eastAsia="fr-FR"/>
        </w:rPr>
        <w:t xml:space="preserve"> permet à son porteur d’avoir un espace de stockage ou stocker ses objets </w:t>
      </w:r>
      <w:r>
        <w:rPr>
          <w:rFonts w:ascii="Times New Roman" w:eastAsia="Times New Roman" w:hAnsi="Times New Roman" w:cs="Times New Roman"/>
          <w:sz w:val="24"/>
          <w:szCs w:val="24"/>
          <w:lang w:eastAsia="fr-FR"/>
        </w:rPr>
        <w:t xml:space="preserve">cela rajoute un espace de 100 </w:t>
      </w:r>
      <w:proofErr w:type="spellStart"/>
      <w:r>
        <w:rPr>
          <w:rFonts w:ascii="Times New Roman" w:eastAsia="Times New Roman" w:hAnsi="Times New Roman" w:cs="Times New Roman"/>
          <w:sz w:val="24"/>
          <w:szCs w:val="24"/>
          <w:lang w:eastAsia="fr-FR"/>
        </w:rPr>
        <w:t>Enc</w:t>
      </w:r>
      <w:proofErr w:type="spellEnd"/>
      <w:r>
        <w:rPr>
          <w:rFonts w:ascii="Times New Roman" w:eastAsia="Times New Roman" w:hAnsi="Times New Roman" w:cs="Times New Roman"/>
          <w:sz w:val="24"/>
          <w:szCs w:val="24"/>
          <w:lang w:eastAsia="fr-FR"/>
        </w:rPr>
        <w:t xml:space="preserve"> </w:t>
      </w:r>
      <w:r w:rsidRPr="00DF3761">
        <w:rPr>
          <w:rFonts w:ascii="Times New Roman" w:eastAsia="Times New Roman" w:hAnsi="Times New Roman" w:cs="Times New Roman"/>
          <w:sz w:val="24"/>
          <w:szCs w:val="24"/>
          <w:lang w:eastAsia="fr-FR"/>
        </w:rPr>
        <w:t>Pour déposer ou retirer un objet</w:t>
      </w:r>
      <w:r>
        <w:rPr>
          <w:rFonts w:ascii="Times New Roman" w:eastAsia="Times New Roman" w:hAnsi="Times New Roman" w:cs="Times New Roman"/>
          <w:sz w:val="24"/>
          <w:szCs w:val="24"/>
          <w:lang w:eastAsia="fr-FR"/>
        </w:rPr>
        <w:t>,</w:t>
      </w:r>
      <w:r w:rsidRPr="00DF3761">
        <w:rPr>
          <w:rFonts w:ascii="Times New Roman" w:eastAsia="Times New Roman" w:hAnsi="Times New Roman" w:cs="Times New Roman"/>
          <w:sz w:val="24"/>
          <w:szCs w:val="24"/>
          <w:lang w:eastAsia="fr-FR"/>
        </w:rPr>
        <w:t xml:space="preserve"> il suffit d’y penser</w:t>
      </w:r>
      <w:r>
        <w:rPr>
          <w:rFonts w:ascii="Times New Roman" w:eastAsia="Times New Roman" w:hAnsi="Times New Roman" w:cs="Times New Roman"/>
          <w:sz w:val="24"/>
          <w:szCs w:val="24"/>
          <w:lang w:eastAsia="fr-FR"/>
        </w:rPr>
        <w:t>. E</w:t>
      </w:r>
      <w:r w:rsidRPr="00DF3761">
        <w:rPr>
          <w:rFonts w:ascii="Times New Roman" w:eastAsia="Times New Roman" w:hAnsi="Times New Roman" w:cs="Times New Roman"/>
          <w:sz w:val="24"/>
          <w:szCs w:val="24"/>
          <w:lang w:eastAsia="fr-FR"/>
        </w:rPr>
        <w:t xml:space="preserve">n cas de combat cela prend </w:t>
      </w:r>
      <w:r>
        <w:rPr>
          <w:rFonts w:ascii="Times New Roman" w:eastAsia="Times New Roman" w:hAnsi="Times New Roman" w:cs="Times New Roman"/>
          <w:sz w:val="24"/>
          <w:szCs w:val="24"/>
          <w:lang w:eastAsia="fr-FR"/>
        </w:rPr>
        <w:t>une demi-action</w:t>
      </w:r>
      <w:r w:rsidRPr="00DF3761">
        <w:rPr>
          <w:rFonts w:ascii="Times New Roman" w:eastAsia="Times New Roman" w:hAnsi="Times New Roman" w:cs="Times New Roman"/>
          <w:sz w:val="24"/>
          <w:szCs w:val="24"/>
          <w:lang w:eastAsia="fr-FR"/>
        </w:rPr>
        <w:t>.</w:t>
      </w:r>
    </w:p>
    <w:p w14:paraId="40AE3774" w14:textId="0383CD01" w:rsidR="00901AE3" w:rsidRDefault="00901AE3" w:rsidP="00786C12">
      <w:pPr>
        <w:rPr>
          <w:rFonts w:ascii="Times New Roman" w:eastAsia="Times New Roman" w:hAnsi="Times New Roman" w:cs="Times New Roman"/>
          <w:b/>
          <w:sz w:val="24"/>
          <w:szCs w:val="24"/>
          <w:lang w:eastAsia="fr-FR"/>
        </w:rPr>
      </w:pPr>
    </w:p>
    <w:p w14:paraId="3F50B5CC" w14:textId="52EE4CDA" w:rsidR="00AD686F" w:rsidRPr="00151171" w:rsidRDefault="00901AE3" w:rsidP="00786C12">
      <w:pPr>
        <w:rPr>
          <w:rFonts w:ascii="Times New Roman" w:eastAsia="Times New Roman" w:hAnsi="Times New Roman" w:cs="Times New Roman"/>
          <w:b/>
          <w:sz w:val="32"/>
          <w:szCs w:val="24"/>
          <w:lang w:eastAsia="fr-FR"/>
        </w:rPr>
      </w:pPr>
      <w:r w:rsidRPr="00151171">
        <w:rPr>
          <w:rFonts w:ascii="Times New Roman" w:eastAsia="Times New Roman" w:hAnsi="Times New Roman" w:cs="Times New Roman"/>
          <w:b/>
          <w:sz w:val="32"/>
          <w:szCs w:val="24"/>
          <w:lang w:eastAsia="fr-FR"/>
        </w:rPr>
        <w:t>Les véritables objets uniques</w:t>
      </w:r>
      <w:r w:rsidR="00A55E9F" w:rsidRPr="00151171">
        <w:rPr>
          <w:rFonts w:ascii="Times New Roman" w:eastAsia="Times New Roman" w:hAnsi="Times New Roman" w:cs="Times New Roman"/>
          <w:b/>
          <w:sz w:val="32"/>
          <w:szCs w:val="24"/>
          <w:lang w:eastAsia="fr-FR"/>
        </w:rPr>
        <w:t xml:space="preserve"> des dieux pour information :</w:t>
      </w:r>
    </w:p>
    <w:p w14:paraId="2A5D329B" w14:textId="2EC62F9F" w:rsidR="00786C12" w:rsidRPr="00DF3761" w:rsidRDefault="00786C12" w:rsidP="00786C1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Collier de Grand Kain</w:t>
      </w:r>
      <w:r w:rsidR="00AD686F" w:rsidRPr="00DF3761">
        <w:rPr>
          <w:rFonts w:ascii="Times New Roman" w:eastAsia="Times New Roman" w:hAnsi="Times New Roman" w:cs="Times New Roman"/>
          <w:b/>
          <w:sz w:val="24"/>
          <w:szCs w:val="24"/>
          <w:lang w:eastAsia="fr-FR"/>
        </w:rPr>
        <w:t xml:space="preserve"> (Unique)</w:t>
      </w:r>
      <w:r w:rsidR="00892AE0" w:rsidRPr="00DF3761">
        <w:rPr>
          <w:rFonts w:ascii="Times New Roman" w:eastAsia="Times New Roman" w:hAnsi="Times New Roman" w:cs="Times New Roman"/>
          <w:b/>
          <w:sz w:val="24"/>
          <w:szCs w:val="24"/>
          <w:lang w:eastAsia="fr-FR"/>
        </w:rPr>
        <w:t xml:space="preserve"> </w:t>
      </w:r>
      <w:r w:rsidRPr="00DF3761">
        <w:rPr>
          <w:rFonts w:ascii="Times New Roman" w:eastAsia="Times New Roman" w:hAnsi="Times New Roman" w:cs="Times New Roman"/>
          <w:sz w:val="24"/>
          <w:szCs w:val="24"/>
          <w:lang w:eastAsia="fr-FR"/>
        </w:rPr>
        <w:t xml:space="preserve">: Ce collier à l’effigie de Grand Kain </w:t>
      </w:r>
      <w:r w:rsidR="00892AE0" w:rsidRPr="00DF3761">
        <w:rPr>
          <w:rFonts w:ascii="Times New Roman" w:eastAsia="Times New Roman" w:hAnsi="Times New Roman" w:cs="Times New Roman"/>
          <w:sz w:val="24"/>
          <w:szCs w:val="24"/>
          <w:lang w:eastAsia="fr-FR"/>
        </w:rPr>
        <w:t>une</w:t>
      </w:r>
      <w:r w:rsidRPr="00DF3761">
        <w:rPr>
          <w:rFonts w:ascii="Times New Roman" w:eastAsia="Times New Roman" w:hAnsi="Times New Roman" w:cs="Times New Roman"/>
          <w:sz w:val="24"/>
          <w:szCs w:val="24"/>
          <w:lang w:eastAsia="fr-FR"/>
        </w:rPr>
        <w:t xml:space="preserve"> résistance</w:t>
      </w:r>
      <w:r w:rsidR="00892AE0" w:rsidRPr="00DF3761">
        <w:rPr>
          <w:rFonts w:ascii="Times New Roman" w:eastAsia="Times New Roman" w:hAnsi="Times New Roman" w:cs="Times New Roman"/>
          <w:sz w:val="24"/>
          <w:szCs w:val="24"/>
          <w:lang w:eastAsia="fr-FR"/>
        </w:rPr>
        <w:t xml:space="preserve"> totale</w:t>
      </w:r>
      <w:r w:rsidRPr="00DF3761">
        <w:rPr>
          <w:rFonts w:ascii="Times New Roman" w:eastAsia="Times New Roman" w:hAnsi="Times New Roman" w:cs="Times New Roman"/>
          <w:sz w:val="24"/>
          <w:szCs w:val="24"/>
          <w:lang w:eastAsia="fr-FR"/>
        </w:rPr>
        <w:t xml:space="preserve"> à la </w:t>
      </w:r>
      <w:r w:rsidR="00892AE0" w:rsidRPr="00DF3761">
        <w:rPr>
          <w:rFonts w:ascii="Times New Roman" w:eastAsia="Times New Roman" w:hAnsi="Times New Roman" w:cs="Times New Roman"/>
          <w:sz w:val="24"/>
          <w:szCs w:val="24"/>
          <w:lang w:eastAsia="fr-FR"/>
        </w:rPr>
        <w:t xml:space="preserve">peur </w:t>
      </w:r>
      <w:r w:rsidR="00901AE3" w:rsidRPr="00DF3761">
        <w:rPr>
          <w:rFonts w:ascii="Times New Roman" w:eastAsia="Times New Roman" w:hAnsi="Times New Roman" w:cs="Times New Roman"/>
          <w:sz w:val="24"/>
          <w:szCs w:val="24"/>
          <w:lang w:eastAsia="fr-FR"/>
        </w:rPr>
        <w:t>ainsi que à la terreur. Elle donne</w:t>
      </w:r>
      <w:r w:rsidRPr="00DF3761">
        <w:rPr>
          <w:rFonts w:ascii="Times New Roman" w:eastAsia="Times New Roman" w:hAnsi="Times New Roman" w:cs="Times New Roman"/>
          <w:sz w:val="24"/>
          <w:szCs w:val="24"/>
          <w:lang w:eastAsia="fr-FR"/>
        </w:rPr>
        <w:t xml:space="preserve"> </w:t>
      </w:r>
      <w:r w:rsidR="00901AE3" w:rsidRPr="00DF3761">
        <w:rPr>
          <w:rFonts w:ascii="Times New Roman" w:eastAsia="Times New Roman" w:hAnsi="Times New Roman" w:cs="Times New Roman"/>
          <w:sz w:val="24"/>
          <w:szCs w:val="24"/>
          <w:lang w:eastAsia="fr-FR"/>
        </w:rPr>
        <w:t>un bonus</w:t>
      </w:r>
      <w:r w:rsidRPr="00DF3761">
        <w:rPr>
          <w:rFonts w:ascii="Times New Roman" w:eastAsia="Times New Roman" w:hAnsi="Times New Roman" w:cs="Times New Roman"/>
          <w:sz w:val="24"/>
          <w:szCs w:val="24"/>
          <w:lang w:eastAsia="fr-FR"/>
        </w:rPr>
        <w:t xml:space="preserve"> +</w:t>
      </w:r>
      <w:r w:rsidR="00892AE0" w:rsidRPr="00DF3761">
        <w:rPr>
          <w:rFonts w:ascii="Times New Roman" w:eastAsia="Times New Roman" w:hAnsi="Times New Roman" w:cs="Times New Roman"/>
          <w:sz w:val="24"/>
          <w:szCs w:val="24"/>
          <w:lang w:eastAsia="fr-FR"/>
        </w:rPr>
        <w:t>2</w:t>
      </w:r>
      <w:r w:rsidRPr="00DF3761">
        <w:rPr>
          <w:rFonts w:ascii="Times New Roman" w:eastAsia="Times New Roman" w:hAnsi="Times New Roman" w:cs="Times New Roman"/>
          <w:sz w:val="24"/>
          <w:szCs w:val="24"/>
          <w:lang w:eastAsia="fr-FR"/>
        </w:rPr>
        <w:t xml:space="preserve">0% dans toutes actions de persuasion ou d’interrogatoire. </w:t>
      </w:r>
      <w:r w:rsidR="00901AE3" w:rsidRPr="00DF3761">
        <w:rPr>
          <w:rFonts w:ascii="Times New Roman" w:eastAsia="Times New Roman" w:hAnsi="Times New Roman" w:cs="Times New Roman"/>
          <w:sz w:val="24"/>
          <w:szCs w:val="24"/>
          <w:lang w:eastAsia="fr-FR"/>
        </w:rPr>
        <w:t xml:space="preserve">Il donne le sort : </w:t>
      </w:r>
      <w:r w:rsidR="00901AE3" w:rsidRPr="00DF3761">
        <w:rPr>
          <w:rFonts w:ascii="Times New Roman" w:eastAsia="Times New Roman" w:hAnsi="Times New Roman" w:cs="Times New Roman"/>
          <w:sz w:val="24"/>
          <w:szCs w:val="24"/>
        </w:rPr>
        <w:t>Masque du mal</w:t>
      </w:r>
      <w:r w:rsidR="00533B85" w:rsidRPr="00DF3761">
        <w:rPr>
          <w:rFonts w:ascii="Times New Roman" w:eastAsia="Times New Roman" w:hAnsi="Times New Roman" w:cs="Times New Roman"/>
          <w:sz w:val="24"/>
          <w:szCs w:val="24"/>
        </w:rPr>
        <w:t xml:space="preserve"> / Envol magique et Contrôle des morts vivant sans aucun besoin de résistance au test</w:t>
      </w:r>
      <w:r w:rsidR="00CE304A">
        <w:rPr>
          <w:rFonts w:ascii="Times New Roman" w:eastAsia="Times New Roman" w:hAnsi="Times New Roman" w:cs="Times New Roman"/>
          <w:sz w:val="24"/>
          <w:szCs w:val="24"/>
        </w:rPr>
        <w:t xml:space="preserve"> pour les morts vivant ses sorts sont gratuit une fois par jour</w:t>
      </w:r>
      <w:r w:rsidR="009F588F">
        <w:rPr>
          <w:rFonts w:ascii="Times New Roman" w:eastAsia="Times New Roman" w:hAnsi="Times New Roman" w:cs="Times New Roman"/>
          <w:sz w:val="24"/>
          <w:szCs w:val="24"/>
        </w:rPr>
        <w:t xml:space="preserve"> (recharge de 24h),</w:t>
      </w:r>
      <w:r w:rsidR="00CE304A">
        <w:rPr>
          <w:rFonts w:ascii="Times New Roman" w:eastAsia="Times New Roman" w:hAnsi="Times New Roman" w:cs="Times New Roman"/>
          <w:sz w:val="24"/>
          <w:szCs w:val="24"/>
        </w:rPr>
        <w:t xml:space="preserve"> sauf pour le contrôle de mort vivant qui est permanent. </w:t>
      </w:r>
      <w:r w:rsidR="00533B85" w:rsidRPr="00DF3761">
        <w:rPr>
          <w:rFonts w:ascii="Times New Roman" w:eastAsia="Times New Roman" w:hAnsi="Times New Roman" w:cs="Times New Roman"/>
          <w:i/>
          <w:sz w:val="24"/>
          <w:szCs w:val="24"/>
        </w:rPr>
        <w:t xml:space="preserve"> </w:t>
      </w:r>
    </w:p>
    <w:p w14:paraId="65CE8EFD" w14:textId="0501FF34" w:rsidR="00786C12" w:rsidRPr="00DF3761" w:rsidRDefault="003E663F"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 xml:space="preserve">Bague de </w:t>
      </w:r>
      <w:proofErr w:type="spellStart"/>
      <w:r w:rsidRPr="00DF3761">
        <w:rPr>
          <w:rFonts w:ascii="Times New Roman" w:eastAsia="Times New Roman" w:hAnsi="Times New Roman" w:cs="Times New Roman"/>
          <w:b/>
          <w:sz w:val="24"/>
          <w:szCs w:val="24"/>
          <w:lang w:eastAsia="fr-FR"/>
        </w:rPr>
        <w:t>Einhasad</w:t>
      </w:r>
      <w:proofErr w:type="spellEnd"/>
      <w:r w:rsidR="00AD686F" w:rsidRPr="00DF3761">
        <w:rPr>
          <w:rFonts w:ascii="Times New Roman" w:eastAsia="Times New Roman" w:hAnsi="Times New Roman" w:cs="Times New Roman"/>
          <w:b/>
          <w:sz w:val="24"/>
          <w:szCs w:val="24"/>
          <w:lang w:eastAsia="fr-FR"/>
        </w:rPr>
        <w:t xml:space="preserve"> (Unique)</w:t>
      </w:r>
      <w:r w:rsidR="00AD686F" w:rsidRPr="00DF3761">
        <w:rPr>
          <w:rFonts w:ascii="Times New Roman" w:eastAsia="Times New Roman" w:hAnsi="Times New Roman" w:cs="Times New Roman"/>
          <w:sz w:val="24"/>
          <w:szCs w:val="24"/>
          <w:lang w:eastAsia="fr-FR"/>
        </w:rPr>
        <w:t> </w:t>
      </w:r>
      <w:r w:rsidR="00892AE0" w:rsidRPr="00DF3761">
        <w:rPr>
          <w:rFonts w:ascii="Times New Roman" w:eastAsia="Times New Roman" w:hAnsi="Times New Roman" w:cs="Times New Roman"/>
          <w:sz w:val="24"/>
          <w:szCs w:val="24"/>
          <w:lang w:eastAsia="fr-FR"/>
        </w:rPr>
        <w:t>:</w:t>
      </w:r>
      <w:r w:rsidRPr="00DF3761">
        <w:rPr>
          <w:rFonts w:ascii="Times New Roman" w:eastAsia="Times New Roman" w:hAnsi="Times New Roman" w:cs="Times New Roman"/>
          <w:sz w:val="24"/>
          <w:szCs w:val="24"/>
          <w:lang w:eastAsia="fr-FR"/>
        </w:rPr>
        <w:t xml:space="preserve"> Cette bague</w:t>
      </w:r>
      <w:r w:rsidR="006C572F" w:rsidRPr="00DF3761">
        <w:rPr>
          <w:rFonts w:ascii="Times New Roman" w:eastAsia="Times New Roman" w:hAnsi="Times New Roman" w:cs="Times New Roman"/>
          <w:sz w:val="24"/>
          <w:szCs w:val="24"/>
          <w:lang w:eastAsia="fr-FR"/>
        </w:rPr>
        <w:t xml:space="preserve"> à l’effigie d’</w:t>
      </w:r>
      <w:proofErr w:type="spellStart"/>
      <w:r w:rsidR="006C572F" w:rsidRPr="00DF3761">
        <w:rPr>
          <w:rFonts w:ascii="Times New Roman" w:eastAsia="Times New Roman" w:hAnsi="Times New Roman" w:cs="Times New Roman"/>
          <w:sz w:val="24"/>
          <w:szCs w:val="24"/>
          <w:lang w:eastAsia="fr-FR"/>
        </w:rPr>
        <w:t>Einhasad</w:t>
      </w:r>
      <w:proofErr w:type="spellEnd"/>
      <w:r w:rsidRPr="00DF3761">
        <w:rPr>
          <w:rFonts w:ascii="Times New Roman" w:eastAsia="Times New Roman" w:hAnsi="Times New Roman" w:cs="Times New Roman"/>
          <w:sz w:val="24"/>
          <w:szCs w:val="24"/>
          <w:lang w:eastAsia="fr-FR"/>
        </w:rPr>
        <w:t xml:space="preserve"> </w:t>
      </w:r>
      <w:r w:rsidR="00AD686F" w:rsidRPr="00DF3761">
        <w:rPr>
          <w:rFonts w:ascii="Times New Roman" w:eastAsia="Times New Roman" w:hAnsi="Times New Roman" w:cs="Times New Roman"/>
          <w:sz w:val="24"/>
          <w:szCs w:val="24"/>
          <w:lang w:eastAsia="fr-FR"/>
        </w:rPr>
        <w:t xml:space="preserve">permet d’utiliser les sorts : Luminescence </w:t>
      </w:r>
      <w:r w:rsidR="00901AE3" w:rsidRPr="00DF3761">
        <w:rPr>
          <w:rFonts w:ascii="Times New Roman" w:eastAsia="Times New Roman" w:hAnsi="Times New Roman" w:cs="Times New Roman"/>
          <w:sz w:val="24"/>
          <w:szCs w:val="24"/>
          <w:lang w:eastAsia="fr-FR"/>
        </w:rPr>
        <w:t>et</w:t>
      </w:r>
      <w:r w:rsidR="00AD686F" w:rsidRPr="00DF3761">
        <w:rPr>
          <w:rFonts w:ascii="Times New Roman" w:eastAsia="Times New Roman" w:hAnsi="Times New Roman" w:cs="Times New Roman"/>
          <w:sz w:val="24"/>
          <w:szCs w:val="24"/>
          <w:lang w:eastAsia="fr-FR"/>
        </w:rPr>
        <w:t xml:space="preserve"> </w:t>
      </w:r>
      <w:r w:rsidR="00AD686F" w:rsidRPr="00DF3761">
        <w:rPr>
          <w:rFonts w:ascii="Times New Roman" w:eastAsia="Times New Roman" w:hAnsi="Times New Roman" w:cs="Times New Roman"/>
          <w:sz w:val="24"/>
          <w:szCs w:val="24"/>
        </w:rPr>
        <w:t xml:space="preserve">Zone de protection du </w:t>
      </w:r>
      <w:r w:rsidR="00901AE3" w:rsidRPr="00DF3761">
        <w:rPr>
          <w:rFonts w:ascii="Times New Roman" w:eastAsia="Times New Roman" w:hAnsi="Times New Roman" w:cs="Times New Roman"/>
          <w:sz w:val="24"/>
          <w:szCs w:val="24"/>
        </w:rPr>
        <w:t>mal</w:t>
      </w:r>
      <w:r w:rsidR="00864FFD" w:rsidRPr="00DF3761">
        <w:rPr>
          <w:rFonts w:ascii="Times New Roman" w:eastAsia="Times New Roman" w:hAnsi="Times New Roman" w:cs="Times New Roman"/>
          <w:sz w:val="24"/>
          <w:szCs w:val="24"/>
        </w:rPr>
        <w:t xml:space="preserve"> et Soin des lésions</w:t>
      </w:r>
      <w:r w:rsidR="00901AE3" w:rsidRPr="00DF3761">
        <w:rPr>
          <w:rFonts w:ascii="Times New Roman" w:eastAsia="Times New Roman" w:hAnsi="Times New Roman" w:cs="Times New Roman"/>
          <w:sz w:val="24"/>
          <w:szCs w:val="24"/>
        </w:rPr>
        <w:t xml:space="preserve"> une</w:t>
      </w:r>
      <w:r w:rsidR="00AD686F" w:rsidRPr="00DF3761">
        <w:rPr>
          <w:rFonts w:ascii="Times New Roman" w:eastAsia="Times New Roman" w:hAnsi="Times New Roman" w:cs="Times New Roman"/>
          <w:sz w:val="24"/>
          <w:szCs w:val="24"/>
        </w:rPr>
        <w:t xml:space="preserve"> fois par jour gratuitement</w:t>
      </w:r>
      <w:r w:rsidR="00AD686F" w:rsidRPr="00DF3761">
        <w:rPr>
          <w:rFonts w:ascii="Times New Roman" w:eastAsia="Times New Roman" w:hAnsi="Times New Roman" w:cs="Times New Roman"/>
          <w:i/>
          <w:sz w:val="24"/>
          <w:szCs w:val="24"/>
        </w:rPr>
        <w:t xml:space="preserve">. </w:t>
      </w:r>
      <w:r w:rsidR="00AD686F" w:rsidRPr="00DF3761">
        <w:rPr>
          <w:rFonts w:ascii="Times New Roman" w:eastAsia="Times New Roman" w:hAnsi="Times New Roman" w:cs="Times New Roman"/>
          <w:sz w:val="24"/>
          <w:szCs w:val="24"/>
        </w:rPr>
        <w:t xml:space="preserve">Elle est capable de </w:t>
      </w:r>
      <w:proofErr w:type="gramStart"/>
      <w:r w:rsidR="00AD686F" w:rsidRPr="00DF3761">
        <w:rPr>
          <w:rFonts w:ascii="Times New Roman" w:eastAsia="Times New Roman" w:hAnsi="Times New Roman" w:cs="Times New Roman"/>
          <w:sz w:val="24"/>
          <w:szCs w:val="24"/>
        </w:rPr>
        <w:t>soigné</w:t>
      </w:r>
      <w:proofErr w:type="gramEnd"/>
      <w:r w:rsidR="00AD686F" w:rsidRPr="00DF3761">
        <w:rPr>
          <w:rFonts w:ascii="Times New Roman" w:eastAsia="Times New Roman" w:hAnsi="Times New Roman" w:cs="Times New Roman"/>
          <w:sz w:val="24"/>
          <w:szCs w:val="24"/>
        </w:rPr>
        <w:t xml:space="preserve"> intégralement de </w:t>
      </w:r>
      <w:r w:rsidR="001709DA" w:rsidRPr="00DF3761">
        <w:rPr>
          <w:rFonts w:ascii="Times New Roman" w:eastAsia="Times New Roman" w:hAnsi="Times New Roman" w:cs="Times New Roman"/>
          <w:sz w:val="24"/>
          <w:szCs w:val="24"/>
        </w:rPr>
        <w:t>la fatigue et les blessures</w:t>
      </w:r>
      <w:r w:rsidR="00AD686F" w:rsidRPr="00DF3761">
        <w:rPr>
          <w:rFonts w:ascii="Times New Roman" w:eastAsia="Times New Roman" w:hAnsi="Times New Roman" w:cs="Times New Roman"/>
          <w:sz w:val="24"/>
          <w:szCs w:val="24"/>
        </w:rPr>
        <w:t xml:space="preserve"> non mortel</w:t>
      </w:r>
      <w:r w:rsidR="001709DA" w:rsidRPr="00DF3761">
        <w:rPr>
          <w:rFonts w:ascii="Times New Roman" w:eastAsia="Times New Roman" w:hAnsi="Times New Roman" w:cs="Times New Roman"/>
          <w:sz w:val="24"/>
          <w:szCs w:val="24"/>
        </w:rPr>
        <w:t>, le poison, ou la maladie</w:t>
      </w:r>
      <w:r w:rsidR="00952759">
        <w:rPr>
          <w:rFonts w:ascii="Times New Roman" w:eastAsia="Times New Roman" w:hAnsi="Times New Roman" w:cs="Times New Roman"/>
          <w:sz w:val="24"/>
          <w:szCs w:val="24"/>
        </w:rPr>
        <w:t>,</w:t>
      </w:r>
      <w:r w:rsidR="00AD686F" w:rsidRPr="00DF3761">
        <w:rPr>
          <w:rFonts w:ascii="Times New Roman" w:eastAsia="Times New Roman" w:hAnsi="Times New Roman" w:cs="Times New Roman"/>
          <w:sz w:val="24"/>
          <w:szCs w:val="24"/>
        </w:rPr>
        <w:t xml:space="preserve"> une fois par jour</w:t>
      </w:r>
      <w:r w:rsidR="001709DA" w:rsidRPr="00DF3761">
        <w:rPr>
          <w:rFonts w:ascii="Times New Roman" w:eastAsia="Times New Roman" w:hAnsi="Times New Roman" w:cs="Times New Roman"/>
          <w:sz w:val="24"/>
          <w:szCs w:val="24"/>
        </w:rPr>
        <w:t xml:space="preserve"> </w:t>
      </w:r>
      <w:r w:rsidR="00952759">
        <w:rPr>
          <w:rFonts w:ascii="Times New Roman" w:eastAsia="Times New Roman" w:hAnsi="Times New Roman" w:cs="Times New Roman"/>
          <w:sz w:val="24"/>
          <w:szCs w:val="24"/>
        </w:rPr>
        <w:t xml:space="preserve">pour </w:t>
      </w:r>
      <w:r w:rsidR="001709DA" w:rsidRPr="00DF3761">
        <w:rPr>
          <w:rFonts w:ascii="Times New Roman" w:eastAsia="Times New Roman" w:hAnsi="Times New Roman" w:cs="Times New Roman"/>
          <w:sz w:val="24"/>
          <w:szCs w:val="24"/>
        </w:rPr>
        <w:t>le porteur ou la personne que touche le porteur avec la main</w:t>
      </w:r>
      <w:r w:rsidR="003308C1">
        <w:rPr>
          <w:rFonts w:ascii="Times New Roman" w:eastAsia="Times New Roman" w:hAnsi="Times New Roman" w:cs="Times New Roman"/>
          <w:sz w:val="24"/>
          <w:szCs w:val="24"/>
        </w:rPr>
        <w:t xml:space="preserve"> portant la bague</w:t>
      </w:r>
      <w:r w:rsidR="00AD686F" w:rsidRPr="00DF3761">
        <w:rPr>
          <w:rFonts w:ascii="Times New Roman" w:eastAsia="Times New Roman" w:hAnsi="Times New Roman" w:cs="Times New Roman"/>
          <w:sz w:val="24"/>
          <w:szCs w:val="24"/>
        </w:rPr>
        <w:t>.</w:t>
      </w:r>
      <w:r w:rsidR="003308C1">
        <w:rPr>
          <w:rFonts w:ascii="Times New Roman" w:eastAsia="Times New Roman" w:hAnsi="Times New Roman" w:cs="Times New Roman"/>
          <w:sz w:val="24"/>
          <w:szCs w:val="24"/>
        </w:rPr>
        <w:t xml:space="preserve"> Soin des lésions et la capacité de soin de la bague ne sont pas </w:t>
      </w:r>
      <w:r w:rsidR="008E2A34">
        <w:rPr>
          <w:rFonts w:ascii="Times New Roman" w:eastAsia="Times New Roman" w:hAnsi="Times New Roman" w:cs="Times New Roman"/>
          <w:sz w:val="24"/>
          <w:szCs w:val="24"/>
        </w:rPr>
        <w:t>tous deux utilisable</w:t>
      </w:r>
      <w:r w:rsidR="003308C1">
        <w:rPr>
          <w:rFonts w:ascii="Times New Roman" w:eastAsia="Times New Roman" w:hAnsi="Times New Roman" w:cs="Times New Roman"/>
          <w:sz w:val="24"/>
          <w:szCs w:val="24"/>
        </w:rPr>
        <w:t xml:space="preserve"> dans la même journée</w:t>
      </w:r>
      <w:r w:rsidR="009F588F">
        <w:rPr>
          <w:rFonts w:ascii="Times New Roman" w:eastAsia="Times New Roman" w:hAnsi="Times New Roman" w:cs="Times New Roman"/>
          <w:sz w:val="24"/>
          <w:szCs w:val="24"/>
        </w:rPr>
        <w:t xml:space="preserve"> (recharge de 24h)</w:t>
      </w:r>
      <w:r w:rsidR="003308C1">
        <w:rPr>
          <w:rFonts w:ascii="Times New Roman" w:eastAsia="Times New Roman" w:hAnsi="Times New Roman" w:cs="Times New Roman"/>
          <w:sz w:val="24"/>
          <w:szCs w:val="24"/>
        </w:rPr>
        <w:t xml:space="preserve">. </w:t>
      </w:r>
      <w:r w:rsidR="00AD686F" w:rsidRPr="00DF3761">
        <w:rPr>
          <w:rFonts w:ascii="Times New Roman" w:eastAsia="Times New Roman" w:hAnsi="Times New Roman" w:cs="Times New Roman"/>
          <w:i/>
          <w:sz w:val="24"/>
          <w:szCs w:val="24"/>
        </w:rPr>
        <w:t xml:space="preserve"> </w:t>
      </w:r>
    </w:p>
    <w:p w14:paraId="733CEB2D" w14:textId="101394BA" w:rsidR="00D94623" w:rsidRPr="00DF3761" w:rsidRDefault="006F4DBA"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Boucle d’oreille</w:t>
      </w:r>
      <w:r w:rsidR="006C572F" w:rsidRPr="00DF3761">
        <w:rPr>
          <w:rFonts w:ascii="Times New Roman" w:eastAsia="Times New Roman" w:hAnsi="Times New Roman" w:cs="Times New Roman"/>
          <w:b/>
          <w:sz w:val="24"/>
          <w:szCs w:val="24"/>
          <w:lang w:eastAsia="fr-FR"/>
        </w:rPr>
        <w:t xml:space="preserve"> d’Eva</w:t>
      </w:r>
      <w:r w:rsidR="00AD686F" w:rsidRPr="00DF3761">
        <w:rPr>
          <w:rFonts w:ascii="Times New Roman" w:eastAsia="Times New Roman" w:hAnsi="Times New Roman" w:cs="Times New Roman"/>
          <w:b/>
          <w:sz w:val="24"/>
          <w:szCs w:val="24"/>
          <w:lang w:eastAsia="fr-FR"/>
        </w:rPr>
        <w:t xml:space="preserve"> (Unique)</w:t>
      </w:r>
      <w:r w:rsidR="00AD686F" w:rsidRPr="00DF3761">
        <w:rPr>
          <w:rFonts w:ascii="Times New Roman" w:eastAsia="Times New Roman" w:hAnsi="Times New Roman" w:cs="Times New Roman"/>
          <w:sz w:val="24"/>
          <w:szCs w:val="24"/>
          <w:lang w:eastAsia="fr-FR"/>
        </w:rPr>
        <w:t> </w:t>
      </w:r>
      <w:r w:rsidR="006C572F" w:rsidRPr="00DF3761">
        <w:rPr>
          <w:rFonts w:ascii="Times New Roman" w:eastAsia="Times New Roman" w:hAnsi="Times New Roman" w:cs="Times New Roman"/>
          <w:sz w:val="24"/>
          <w:szCs w:val="24"/>
          <w:lang w:eastAsia="fr-FR"/>
        </w:rPr>
        <w:t>: Ce</w:t>
      </w:r>
      <w:r w:rsidRPr="00DF3761">
        <w:rPr>
          <w:rFonts w:ascii="Times New Roman" w:eastAsia="Times New Roman" w:hAnsi="Times New Roman" w:cs="Times New Roman"/>
          <w:sz w:val="24"/>
          <w:szCs w:val="24"/>
          <w:lang w:eastAsia="fr-FR"/>
        </w:rPr>
        <w:t>s boucles d’oreilles</w:t>
      </w:r>
      <w:r w:rsidR="006C572F" w:rsidRPr="00DF3761">
        <w:rPr>
          <w:rFonts w:ascii="Times New Roman" w:eastAsia="Times New Roman" w:hAnsi="Times New Roman" w:cs="Times New Roman"/>
          <w:sz w:val="24"/>
          <w:szCs w:val="24"/>
          <w:lang w:eastAsia="fr-FR"/>
        </w:rPr>
        <w:t xml:space="preserve"> à l’effigie d’Eva permet à son porteur de respiré dans l’eau comme si celui-ci était à l’a</w:t>
      </w:r>
      <w:r w:rsidR="00AD686F" w:rsidRPr="00DF3761">
        <w:rPr>
          <w:rFonts w:ascii="Times New Roman" w:eastAsia="Times New Roman" w:hAnsi="Times New Roman" w:cs="Times New Roman"/>
          <w:sz w:val="24"/>
          <w:szCs w:val="24"/>
          <w:lang w:eastAsia="fr-FR"/>
        </w:rPr>
        <w:t xml:space="preserve">ir libre. La maitrise des sorts de l’eau est augmentée et donne un bonus de +20% en Force Mental pour </w:t>
      </w:r>
      <w:proofErr w:type="gramStart"/>
      <w:r w:rsidR="00AD686F" w:rsidRPr="00DF3761">
        <w:rPr>
          <w:rFonts w:ascii="Times New Roman" w:eastAsia="Times New Roman" w:hAnsi="Times New Roman" w:cs="Times New Roman"/>
          <w:sz w:val="24"/>
          <w:szCs w:val="24"/>
          <w:lang w:eastAsia="fr-FR"/>
        </w:rPr>
        <w:t>cette élément</w:t>
      </w:r>
      <w:proofErr w:type="gramEnd"/>
      <w:r w:rsidR="00AD686F" w:rsidRPr="00DF3761">
        <w:rPr>
          <w:rFonts w:ascii="Times New Roman" w:eastAsia="Times New Roman" w:hAnsi="Times New Roman" w:cs="Times New Roman"/>
          <w:sz w:val="24"/>
          <w:szCs w:val="24"/>
          <w:lang w:eastAsia="fr-FR"/>
        </w:rPr>
        <w:t xml:space="preserve">, </w:t>
      </w:r>
      <w:r w:rsidR="00533B85" w:rsidRPr="00DF3761">
        <w:rPr>
          <w:rFonts w:ascii="Times New Roman" w:eastAsia="Times New Roman" w:hAnsi="Times New Roman" w:cs="Times New Roman"/>
          <w:sz w:val="24"/>
          <w:szCs w:val="24"/>
          <w:lang w:eastAsia="fr-FR"/>
        </w:rPr>
        <w:t>s’il</w:t>
      </w:r>
      <w:r w:rsidR="00AD686F" w:rsidRPr="00DF3761">
        <w:rPr>
          <w:rFonts w:ascii="Times New Roman" w:eastAsia="Times New Roman" w:hAnsi="Times New Roman" w:cs="Times New Roman"/>
          <w:sz w:val="24"/>
          <w:szCs w:val="24"/>
          <w:lang w:eastAsia="fr-FR"/>
        </w:rPr>
        <w:t xml:space="preserve"> faut de l’eau les boucles d’oreille fournisse la quantité comme si elle puisé dans l’océan lui-même, la bague peut fournir de l’eau potable. </w:t>
      </w:r>
    </w:p>
    <w:p w14:paraId="4E3B75C7" w14:textId="5F5154A0" w:rsidR="00AD686F" w:rsidRPr="00DF3761" w:rsidRDefault="006C572F"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 xml:space="preserve">Tiare de </w:t>
      </w:r>
      <w:proofErr w:type="spellStart"/>
      <w:r w:rsidRPr="00DF3761">
        <w:rPr>
          <w:rFonts w:ascii="Times New Roman" w:eastAsia="Times New Roman" w:hAnsi="Times New Roman" w:cs="Times New Roman"/>
          <w:b/>
          <w:sz w:val="24"/>
          <w:szCs w:val="24"/>
          <w:lang w:eastAsia="fr-FR"/>
        </w:rPr>
        <w:t>Shilen</w:t>
      </w:r>
      <w:proofErr w:type="spellEnd"/>
      <w:r w:rsidR="00AD686F" w:rsidRPr="00DF3761">
        <w:rPr>
          <w:rFonts w:ascii="Times New Roman" w:eastAsia="Times New Roman" w:hAnsi="Times New Roman" w:cs="Times New Roman"/>
          <w:b/>
          <w:sz w:val="24"/>
          <w:szCs w:val="24"/>
          <w:lang w:eastAsia="fr-FR"/>
        </w:rPr>
        <w:t xml:space="preserve"> (Unique)</w:t>
      </w:r>
      <w:r w:rsidRPr="00DF3761">
        <w:rPr>
          <w:rFonts w:ascii="Times New Roman" w:eastAsia="Times New Roman" w:hAnsi="Times New Roman" w:cs="Times New Roman"/>
          <w:sz w:val="24"/>
          <w:szCs w:val="24"/>
          <w:lang w:eastAsia="fr-FR"/>
        </w:rPr>
        <w:t xml:space="preserve"> : </w:t>
      </w:r>
      <w:r w:rsidR="006F4DBA" w:rsidRPr="00DF3761">
        <w:rPr>
          <w:rFonts w:ascii="Times New Roman" w:eastAsia="Times New Roman" w:hAnsi="Times New Roman" w:cs="Times New Roman"/>
          <w:sz w:val="24"/>
          <w:szCs w:val="24"/>
          <w:lang w:eastAsia="fr-FR"/>
        </w:rPr>
        <w:t>L</w:t>
      </w:r>
      <w:r w:rsidR="00BF2D03" w:rsidRPr="00DF3761">
        <w:rPr>
          <w:rFonts w:ascii="Times New Roman" w:eastAsia="Times New Roman" w:hAnsi="Times New Roman" w:cs="Times New Roman"/>
          <w:sz w:val="24"/>
          <w:szCs w:val="24"/>
          <w:lang w:eastAsia="fr-FR"/>
        </w:rPr>
        <w:t xml:space="preserve">a tiare de </w:t>
      </w:r>
      <w:proofErr w:type="spellStart"/>
      <w:r w:rsidR="00665A91">
        <w:rPr>
          <w:rFonts w:ascii="Times New Roman" w:eastAsia="Times New Roman" w:hAnsi="Times New Roman" w:cs="Times New Roman"/>
          <w:sz w:val="24"/>
          <w:szCs w:val="24"/>
          <w:lang w:eastAsia="fr-FR"/>
        </w:rPr>
        <w:t>S</w:t>
      </w:r>
      <w:r w:rsidR="00BF2D03" w:rsidRPr="00DF3761">
        <w:rPr>
          <w:rFonts w:ascii="Times New Roman" w:eastAsia="Times New Roman" w:hAnsi="Times New Roman" w:cs="Times New Roman"/>
          <w:sz w:val="24"/>
          <w:szCs w:val="24"/>
          <w:lang w:eastAsia="fr-FR"/>
        </w:rPr>
        <w:t>hilen</w:t>
      </w:r>
      <w:proofErr w:type="spellEnd"/>
      <w:r w:rsidR="00BF2D03" w:rsidRPr="00DF3761">
        <w:rPr>
          <w:rFonts w:ascii="Times New Roman" w:eastAsia="Times New Roman" w:hAnsi="Times New Roman" w:cs="Times New Roman"/>
          <w:sz w:val="24"/>
          <w:szCs w:val="24"/>
          <w:lang w:eastAsia="fr-FR"/>
        </w:rPr>
        <w:t xml:space="preserve"> peut servir de point de destin une fois </w:t>
      </w:r>
      <w:r w:rsidR="00AD686F" w:rsidRPr="00DF3761">
        <w:rPr>
          <w:rFonts w:ascii="Times New Roman" w:eastAsia="Times New Roman" w:hAnsi="Times New Roman" w:cs="Times New Roman"/>
          <w:sz w:val="24"/>
          <w:szCs w:val="24"/>
          <w:lang w:eastAsia="fr-FR"/>
        </w:rPr>
        <w:t xml:space="preserve">une fois par jour. </w:t>
      </w:r>
    </w:p>
    <w:p w14:paraId="499B0FCF" w14:textId="6EC6EBFF" w:rsidR="006C572F" w:rsidRPr="00DF3761" w:rsidRDefault="006F4DBA"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 xml:space="preserve">Bracelet de </w:t>
      </w:r>
      <w:proofErr w:type="spellStart"/>
      <w:r w:rsidRPr="00DF3761">
        <w:rPr>
          <w:rFonts w:ascii="Times New Roman" w:eastAsia="Times New Roman" w:hAnsi="Times New Roman" w:cs="Times New Roman"/>
          <w:b/>
          <w:sz w:val="24"/>
          <w:szCs w:val="24"/>
          <w:lang w:eastAsia="fr-FR"/>
        </w:rPr>
        <w:t>Pa’Agrio</w:t>
      </w:r>
      <w:proofErr w:type="spellEnd"/>
      <w:r w:rsidR="00AD686F" w:rsidRPr="00DF3761">
        <w:rPr>
          <w:rFonts w:ascii="Times New Roman" w:eastAsia="Times New Roman" w:hAnsi="Times New Roman" w:cs="Times New Roman"/>
          <w:b/>
          <w:sz w:val="24"/>
          <w:szCs w:val="24"/>
          <w:lang w:eastAsia="fr-FR"/>
        </w:rPr>
        <w:t xml:space="preserve"> (</w:t>
      </w:r>
      <w:r w:rsidR="00A55E9F" w:rsidRPr="00DF3761">
        <w:rPr>
          <w:rFonts w:ascii="Times New Roman" w:eastAsia="Times New Roman" w:hAnsi="Times New Roman" w:cs="Times New Roman"/>
          <w:b/>
          <w:sz w:val="24"/>
          <w:szCs w:val="24"/>
          <w:lang w:eastAsia="fr-FR"/>
        </w:rPr>
        <w:t>Unique)</w:t>
      </w:r>
      <w:r w:rsidR="00A55E9F" w:rsidRPr="00DF3761">
        <w:rPr>
          <w:rFonts w:ascii="Times New Roman" w:eastAsia="Times New Roman" w:hAnsi="Times New Roman" w:cs="Times New Roman"/>
          <w:sz w:val="24"/>
          <w:szCs w:val="24"/>
          <w:lang w:eastAsia="fr-FR"/>
        </w:rPr>
        <w:t> :</w:t>
      </w:r>
      <w:r w:rsidRPr="00DF3761">
        <w:rPr>
          <w:rFonts w:ascii="Times New Roman" w:eastAsia="Times New Roman" w:hAnsi="Times New Roman" w:cs="Times New Roman"/>
          <w:sz w:val="24"/>
          <w:szCs w:val="24"/>
          <w:lang w:eastAsia="fr-FR"/>
        </w:rPr>
        <w:t xml:space="preserve"> Donne une immunité totale au feu au porteur ainsi que la possibilité de rentré en contact avec de la lave comme-ci celle-ci était de l’eau. En cas </w:t>
      </w:r>
      <w:r w:rsidR="00892AE0" w:rsidRPr="00DF3761">
        <w:rPr>
          <w:rFonts w:ascii="Times New Roman" w:eastAsia="Times New Roman" w:hAnsi="Times New Roman" w:cs="Times New Roman"/>
          <w:sz w:val="24"/>
          <w:szCs w:val="24"/>
          <w:lang w:eastAsia="fr-FR"/>
        </w:rPr>
        <w:lastRenderedPageBreak/>
        <w:t xml:space="preserve">d’attaque magique de cette élément les dégâts sont </w:t>
      </w:r>
      <w:r w:rsidR="00A55E9F" w:rsidRPr="00DF3761">
        <w:rPr>
          <w:rFonts w:ascii="Times New Roman" w:eastAsia="Times New Roman" w:hAnsi="Times New Roman" w:cs="Times New Roman"/>
          <w:sz w:val="24"/>
          <w:szCs w:val="24"/>
          <w:lang w:eastAsia="fr-FR"/>
        </w:rPr>
        <w:t>absorbé</w:t>
      </w:r>
      <w:r w:rsidR="00892AE0" w:rsidRPr="00DF3761">
        <w:rPr>
          <w:rFonts w:ascii="Times New Roman" w:eastAsia="Times New Roman" w:hAnsi="Times New Roman" w:cs="Times New Roman"/>
          <w:sz w:val="24"/>
          <w:szCs w:val="24"/>
          <w:lang w:eastAsia="fr-FR"/>
        </w:rPr>
        <w:t xml:space="preserve"> </w:t>
      </w:r>
      <w:r w:rsidR="00A55E9F" w:rsidRPr="00DF3761">
        <w:rPr>
          <w:rFonts w:ascii="Times New Roman" w:eastAsia="Times New Roman" w:hAnsi="Times New Roman" w:cs="Times New Roman"/>
          <w:sz w:val="24"/>
          <w:szCs w:val="24"/>
          <w:lang w:eastAsia="fr-FR"/>
        </w:rPr>
        <w:t>et la moitié de ceux-ci sont transformé en soin</w:t>
      </w:r>
      <w:r w:rsidR="00892AE0" w:rsidRPr="00DF3761">
        <w:rPr>
          <w:rFonts w:ascii="Times New Roman" w:eastAsia="Times New Roman" w:hAnsi="Times New Roman" w:cs="Times New Roman"/>
          <w:sz w:val="24"/>
          <w:szCs w:val="24"/>
          <w:lang w:eastAsia="fr-FR"/>
        </w:rPr>
        <w:t xml:space="preserve">. </w:t>
      </w:r>
      <w:r w:rsidR="00533B85" w:rsidRPr="00DF3761">
        <w:rPr>
          <w:rFonts w:ascii="Times New Roman" w:eastAsia="Times New Roman" w:hAnsi="Times New Roman" w:cs="Times New Roman"/>
          <w:sz w:val="24"/>
          <w:szCs w:val="24"/>
          <w:lang w:eastAsia="fr-FR"/>
        </w:rPr>
        <w:t xml:space="preserve">Seul exception le feu </w:t>
      </w:r>
      <w:proofErr w:type="spellStart"/>
      <w:r w:rsidR="00533B85" w:rsidRPr="00DF3761">
        <w:rPr>
          <w:rFonts w:ascii="Times New Roman" w:eastAsia="Times New Roman" w:hAnsi="Times New Roman" w:cs="Times New Roman"/>
          <w:sz w:val="24"/>
          <w:szCs w:val="24"/>
          <w:lang w:eastAsia="fr-FR"/>
        </w:rPr>
        <w:t>draconique</w:t>
      </w:r>
      <w:proofErr w:type="spellEnd"/>
      <w:r w:rsidR="00533B85" w:rsidRPr="00DF3761">
        <w:rPr>
          <w:rFonts w:ascii="Times New Roman" w:eastAsia="Times New Roman" w:hAnsi="Times New Roman" w:cs="Times New Roman"/>
          <w:sz w:val="24"/>
          <w:szCs w:val="24"/>
          <w:lang w:eastAsia="fr-FR"/>
        </w:rPr>
        <w:t xml:space="preserve"> dont les </w:t>
      </w:r>
      <w:r w:rsidR="00E123D1" w:rsidRPr="00DF3761">
        <w:rPr>
          <w:rFonts w:ascii="Times New Roman" w:eastAsia="Times New Roman" w:hAnsi="Times New Roman" w:cs="Times New Roman"/>
          <w:sz w:val="24"/>
          <w:szCs w:val="24"/>
          <w:lang w:eastAsia="fr-FR"/>
        </w:rPr>
        <w:t>dégâts</w:t>
      </w:r>
      <w:r w:rsidR="00533B85" w:rsidRPr="00DF3761">
        <w:rPr>
          <w:rFonts w:ascii="Times New Roman" w:eastAsia="Times New Roman" w:hAnsi="Times New Roman" w:cs="Times New Roman"/>
          <w:sz w:val="24"/>
          <w:szCs w:val="24"/>
          <w:lang w:eastAsia="fr-FR"/>
        </w:rPr>
        <w:t xml:space="preserve"> seront </w:t>
      </w:r>
      <w:r w:rsidR="001A5ED9" w:rsidRPr="00DF3761">
        <w:rPr>
          <w:rFonts w:ascii="Times New Roman" w:eastAsia="Times New Roman" w:hAnsi="Times New Roman" w:cs="Times New Roman"/>
          <w:sz w:val="24"/>
          <w:szCs w:val="24"/>
          <w:lang w:eastAsia="fr-FR"/>
        </w:rPr>
        <w:t>divisés</w:t>
      </w:r>
      <w:r w:rsidR="00533B85" w:rsidRPr="00DF3761">
        <w:rPr>
          <w:rFonts w:ascii="Times New Roman" w:eastAsia="Times New Roman" w:hAnsi="Times New Roman" w:cs="Times New Roman"/>
          <w:sz w:val="24"/>
          <w:szCs w:val="24"/>
          <w:lang w:eastAsia="fr-FR"/>
        </w:rPr>
        <w:t xml:space="preserve"> par 2. </w:t>
      </w:r>
    </w:p>
    <w:p w14:paraId="13FB7DCD" w14:textId="14120D1E" w:rsidR="00AD686F" w:rsidRPr="00DF3761" w:rsidRDefault="00892AE0" w:rsidP="00215002">
      <w:pPr>
        <w:rPr>
          <w:rFonts w:ascii="Times New Roman" w:eastAsia="Times New Roman" w:hAnsi="Times New Roman" w:cs="Times New Roman"/>
          <w:sz w:val="24"/>
          <w:szCs w:val="24"/>
          <w:lang w:eastAsia="fr-FR"/>
        </w:rPr>
      </w:pPr>
      <w:r w:rsidRPr="00DF3761">
        <w:rPr>
          <w:rFonts w:ascii="Times New Roman" w:eastAsia="Times New Roman" w:hAnsi="Times New Roman" w:cs="Times New Roman"/>
          <w:b/>
          <w:sz w:val="24"/>
          <w:szCs w:val="24"/>
          <w:lang w:eastAsia="fr-FR"/>
        </w:rPr>
        <w:t xml:space="preserve">Ceinture de </w:t>
      </w:r>
      <w:proofErr w:type="spellStart"/>
      <w:r w:rsidRPr="00DF3761">
        <w:rPr>
          <w:rFonts w:ascii="Times New Roman" w:eastAsia="Times New Roman" w:hAnsi="Times New Roman" w:cs="Times New Roman"/>
          <w:b/>
          <w:sz w:val="24"/>
          <w:szCs w:val="24"/>
          <w:lang w:eastAsia="fr-FR"/>
        </w:rPr>
        <w:t>Maphr</w:t>
      </w:r>
      <w:proofErr w:type="spellEnd"/>
      <w:r w:rsidR="00AD686F" w:rsidRPr="00DF3761">
        <w:rPr>
          <w:rFonts w:ascii="Times New Roman" w:eastAsia="Times New Roman" w:hAnsi="Times New Roman" w:cs="Times New Roman"/>
          <w:b/>
          <w:sz w:val="24"/>
          <w:szCs w:val="24"/>
          <w:lang w:eastAsia="fr-FR"/>
        </w:rPr>
        <w:t xml:space="preserve"> (Unique)</w:t>
      </w:r>
      <w:r w:rsidR="00AD686F" w:rsidRPr="00DF3761">
        <w:rPr>
          <w:rFonts w:ascii="Times New Roman" w:eastAsia="Times New Roman" w:hAnsi="Times New Roman" w:cs="Times New Roman"/>
          <w:sz w:val="24"/>
          <w:szCs w:val="24"/>
          <w:lang w:eastAsia="fr-FR"/>
        </w:rPr>
        <w:t> :</w:t>
      </w:r>
      <w:r w:rsidRPr="00DF3761">
        <w:rPr>
          <w:rFonts w:ascii="Times New Roman" w:eastAsia="Times New Roman" w:hAnsi="Times New Roman" w:cs="Times New Roman"/>
          <w:sz w:val="24"/>
          <w:szCs w:val="24"/>
          <w:lang w:eastAsia="fr-FR"/>
        </w:rPr>
        <w:t xml:space="preserve">  la ceinture à l’effigie de </w:t>
      </w:r>
      <w:proofErr w:type="spellStart"/>
      <w:r w:rsidRPr="00DF3761">
        <w:rPr>
          <w:rFonts w:ascii="Times New Roman" w:eastAsia="Times New Roman" w:hAnsi="Times New Roman" w:cs="Times New Roman"/>
          <w:sz w:val="24"/>
          <w:szCs w:val="24"/>
          <w:lang w:eastAsia="fr-FR"/>
        </w:rPr>
        <w:t>Maphr</w:t>
      </w:r>
      <w:proofErr w:type="spellEnd"/>
      <w:r w:rsidRPr="00DF3761">
        <w:rPr>
          <w:rFonts w:ascii="Times New Roman" w:eastAsia="Times New Roman" w:hAnsi="Times New Roman" w:cs="Times New Roman"/>
          <w:sz w:val="24"/>
          <w:szCs w:val="24"/>
          <w:lang w:eastAsia="fr-FR"/>
        </w:rPr>
        <w:t xml:space="preserve"> permet à son porteur d’avoir un espace de stockage ou stocker ses objets </w:t>
      </w:r>
      <w:r w:rsidR="00AD686F" w:rsidRPr="00DF3761">
        <w:rPr>
          <w:rFonts w:ascii="Times New Roman" w:eastAsia="Times New Roman" w:hAnsi="Times New Roman" w:cs="Times New Roman"/>
          <w:sz w:val="24"/>
          <w:szCs w:val="24"/>
          <w:lang w:eastAsia="fr-FR"/>
        </w:rPr>
        <w:t>de façon illimité sans prendre en compte l’encombrement. P</w:t>
      </w:r>
      <w:r w:rsidRPr="00DF3761">
        <w:rPr>
          <w:rFonts w:ascii="Times New Roman" w:eastAsia="Times New Roman" w:hAnsi="Times New Roman" w:cs="Times New Roman"/>
          <w:sz w:val="24"/>
          <w:szCs w:val="24"/>
          <w:lang w:eastAsia="fr-FR"/>
        </w:rPr>
        <w:t xml:space="preserve">our déposer ou retirer un objet il suffit d’y penser en cas de combat cela prend une </w:t>
      </w:r>
      <w:r w:rsidR="00AD686F" w:rsidRPr="00DF3761">
        <w:rPr>
          <w:rFonts w:ascii="Times New Roman" w:eastAsia="Times New Roman" w:hAnsi="Times New Roman" w:cs="Times New Roman"/>
          <w:sz w:val="24"/>
          <w:szCs w:val="24"/>
          <w:lang w:eastAsia="fr-FR"/>
        </w:rPr>
        <w:t xml:space="preserve">action gratuite pour un seul objet et une demi-action pour tout objet supplémentaire. Elle accorde à son porteur un bonus de +10E et donne la possibilité de lancer gratuitement le sort </w:t>
      </w:r>
      <w:r w:rsidR="00AD686F" w:rsidRPr="00DF3761">
        <w:rPr>
          <w:rFonts w:ascii="Times New Roman" w:eastAsia="Times New Roman" w:hAnsi="Times New Roman" w:cs="Times New Roman"/>
          <w:i/>
          <w:sz w:val="24"/>
          <w:szCs w:val="24"/>
        </w:rPr>
        <w:t>Un avec la pierre</w:t>
      </w:r>
      <w:r w:rsidR="00A55E9F" w:rsidRPr="00DF3761">
        <w:rPr>
          <w:rFonts w:ascii="Times New Roman" w:eastAsia="Times New Roman" w:hAnsi="Times New Roman" w:cs="Times New Roman"/>
          <w:i/>
          <w:sz w:val="24"/>
          <w:szCs w:val="24"/>
        </w:rPr>
        <w:t xml:space="preserve">. </w:t>
      </w:r>
      <w:r w:rsidR="00A55E9F" w:rsidRPr="00DF3761">
        <w:rPr>
          <w:rFonts w:ascii="Times New Roman" w:eastAsia="Times New Roman" w:hAnsi="Times New Roman" w:cs="Times New Roman"/>
          <w:sz w:val="24"/>
          <w:szCs w:val="24"/>
        </w:rPr>
        <w:t xml:space="preserve">Elle peut aussi renforcer transformer temporairement le corps du porteur en pierre qui donnera un bonus de +20E pendant 1D4 tours mais qui donnera un malus de -20Ag </w:t>
      </w:r>
      <w:r w:rsidR="00511E8D">
        <w:rPr>
          <w:rFonts w:ascii="Times New Roman" w:eastAsia="Times New Roman" w:hAnsi="Times New Roman" w:cs="Times New Roman"/>
          <w:sz w:val="24"/>
          <w:szCs w:val="24"/>
        </w:rPr>
        <w:t xml:space="preserve">et ceux autant de fois que le porteur le désire mais celui-ci ne peut pas </w:t>
      </w:r>
      <w:r w:rsidR="00151171">
        <w:rPr>
          <w:rFonts w:ascii="Times New Roman" w:eastAsia="Times New Roman" w:hAnsi="Times New Roman" w:cs="Times New Roman"/>
          <w:sz w:val="24"/>
          <w:szCs w:val="24"/>
        </w:rPr>
        <w:t>stopper</w:t>
      </w:r>
      <w:r w:rsidR="00511E8D">
        <w:rPr>
          <w:rFonts w:ascii="Times New Roman" w:eastAsia="Times New Roman" w:hAnsi="Times New Roman" w:cs="Times New Roman"/>
          <w:sz w:val="24"/>
          <w:szCs w:val="24"/>
        </w:rPr>
        <w:t xml:space="preserve"> le renforcement en pierre tant que la durée des tours n’est pas terminée.</w:t>
      </w:r>
    </w:p>
    <w:p w14:paraId="2F87968C" w14:textId="77777777" w:rsidR="006C572F" w:rsidRDefault="006C572F" w:rsidP="00215002">
      <w:pPr>
        <w:rPr>
          <w:rFonts w:ascii="Times New Roman" w:eastAsia="Times New Roman" w:hAnsi="Times New Roman" w:cs="Times New Roman"/>
          <w:sz w:val="24"/>
          <w:szCs w:val="24"/>
          <w:lang w:eastAsia="fr-FR"/>
        </w:rPr>
      </w:pPr>
    </w:p>
    <w:p w14:paraId="460CF2E3" w14:textId="4744E5CD" w:rsidR="00B65E03" w:rsidRPr="00821C9E" w:rsidRDefault="009B1855" w:rsidP="00B65E03">
      <w:pPr>
        <w:pStyle w:val="Titre5"/>
        <w:rPr>
          <w:b/>
          <w:color w:val="000000" w:themeColor="text1"/>
          <w:sz w:val="28"/>
        </w:rPr>
      </w:pPr>
      <w:r>
        <w:rPr>
          <w:b/>
          <w:color w:val="000000" w:themeColor="text1"/>
          <w:sz w:val="28"/>
        </w:rPr>
        <w:t>3</w:t>
      </w:r>
      <w:r w:rsidR="00B65E03" w:rsidRPr="00821C9E">
        <w:rPr>
          <w:b/>
          <w:color w:val="000000" w:themeColor="text1"/>
          <w:sz w:val="28"/>
        </w:rPr>
        <w:t xml:space="preserve">. </w:t>
      </w:r>
      <w:proofErr w:type="spellStart"/>
      <w:r w:rsidR="00B65E03">
        <w:rPr>
          <w:b/>
          <w:color w:val="000000" w:themeColor="text1"/>
          <w:sz w:val="28"/>
        </w:rPr>
        <w:t>Kamael</w:t>
      </w:r>
      <w:proofErr w:type="spellEnd"/>
      <w:r w:rsidR="00B65E03">
        <w:rPr>
          <w:b/>
          <w:color w:val="000000" w:themeColor="text1"/>
          <w:sz w:val="28"/>
        </w:rPr>
        <w:t xml:space="preserve"> Guilde</w:t>
      </w:r>
    </w:p>
    <w:p w14:paraId="44221085" w14:textId="273C7345" w:rsidR="00B65E03" w:rsidRDefault="00D72A39" w:rsidP="00215002">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 guilde des </w:t>
      </w:r>
      <w:proofErr w:type="spellStart"/>
      <w:r>
        <w:rPr>
          <w:rFonts w:ascii="Times New Roman" w:eastAsia="Times New Roman" w:hAnsi="Times New Roman" w:cs="Times New Roman"/>
          <w:sz w:val="24"/>
          <w:szCs w:val="24"/>
          <w:lang w:eastAsia="fr-FR"/>
        </w:rPr>
        <w:t>K</w:t>
      </w:r>
      <w:r w:rsidR="000219D5">
        <w:rPr>
          <w:rFonts w:ascii="Times New Roman" w:eastAsia="Times New Roman" w:hAnsi="Times New Roman" w:cs="Times New Roman"/>
          <w:sz w:val="24"/>
          <w:szCs w:val="24"/>
          <w:lang w:eastAsia="fr-FR"/>
        </w:rPr>
        <w:t>amael</w:t>
      </w:r>
      <w:proofErr w:type="spellEnd"/>
      <w:r w:rsidR="000219D5">
        <w:rPr>
          <w:rFonts w:ascii="Times New Roman" w:eastAsia="Times New Roman" w:hAnsi="Times New Roman" w:cs="Times New Roman"/>
          <w:sz w:val="24"/>
          <w:szCs w:val="24"/>
          <w:lang w:eastAsia="fr-FR"/>
        </w:rPr>
        <w:t xml:space="preserve"> est le bâtiment principale représentant leur race au saint de </w:t>
      </w:r>
      <w:proofErr w:type="spellStart"/>
      <w:r w:rsidR="00B06B07">
        <w:rPr>
          <w:b/>
          <w:bCs/>
        </w:rPr>
        <w:t>Jómsborg</w:t>
      </w:r>
      <w:proofErr w:type="spellEnd"/>
      <w:r w:rsidR="000219D5">
        <w:rPr>
          <w:rFonts w:ascii="Times New Roman" w:eastAsia="Times New Roman" w:hAnsi="Times New Roman" w:cs="Times New Roman"/>
          <w:sz w:val="24"/>
          <w:szCs w:val="24"/>
          <w:lang w:eastAsia="fr-FR"/>
        </w:rPr>
        <w:t xml:space="preserve">. Le maitre de Guilde le Démon </w:t>
      </w:r>
      <w:r w:rsidR="009E2F1A">
        <w:rPr>
          <w:rFonts w:ascii="Times New Roman" w:eastAsia="Times New Roman" w:hAnsi="Times New Roman" w:cs="Times New Roman"/>
          <w:sz w:val="24"/>
          <w:szCs w:val="24"/>
          <w:lang w:eastAsia="fr-FR"/>
        </w:rPr>
        <w:t xml:space="preserve">supérieur </w:t>
      </w:r>
      <w:proofErr w:type="spellStart"/>
      <w:r w:rsidR="009E2F1A">
        <w:rPr>
          <w:rFonts w:ascii="Times New Roman" w:eastAsia="Times New Roman" w:hAnsi="Times New Roman" w:cs="Times New Roman"/>
          <w:sz w:val="24"/>
          <w:szCs w:val="24"/>
          <w:lang w:eastAsia="fr-FR"/>
        </w:rPr>
        <w:t>Gusoyn</w:t>
      </w:r>
      <w:proofErr w:type="spellEnd"/>
      <w:r w:rsidR="009E2F1A">
        <w:rPr>
          <w:rFonts w:ascii="Times New Roman" w:eastAsia="Times New Roman" w:hAnsi="Times New Roman" w:cs="Times New Roman"/>
          <w:sz w:val="24"/>
          <w:szCs w:val="24"/>
          <w:lang w:eastAsia="fr-FR"/>
        </w:rPr>
        <w:t xml:space="preserve"> le Grand-Duc</w:t>
      </w:r>
      <w:r>
        <w:rPr>
          <w:rFonts w:ascii="Times New Roman" w:eastAsia="Times New Roman" w:hAnsi="Times New Roman" w:cs="Times New Roman"/>
          <w:sz w:val="24"/>
          <w:szCs w:val="24"/>
          <w:lang w:eastAsia="fr-FR"/>
        </w:rPr>
        <w:t xml:space="preserve"> en est le maitre. Il reçoit ses ordres de </w:t>
      </w:r>
      <w:proofErr w:type="spellStart"/>
      <w:r>
        <w:rPr>
          <w:rFonts w:ascii="Times New Roman" w:eastAsia="Times New Roman" w:hAnsi="Times New Roman" w:cs="Times New Roman"/>
          <w:sz w:val="24"/>
          <w:szCs w:val="24"/>
          <w:lang w:eastAsia="fr-FR"/>
        </w:rPr>
        <w:t>Abigor</w:t>
      </w:r>
      <w:proofErr w:type="spellEnd"/>
      <w:r>
        <w:rPr>
          <w:rFonts w:ascii="Times New Roman" w:eastAsia="Times New Roman" w:hAnsi="Times New Roman" w:cs="Times New Roman"/>
          <w:sz w:val="24"/>
          <w:szCs w:val="24"/>
          <w:lang w:eastAsia="fr-FR"/>
        </w:rPr>
        <w:t xml:space="preserve"> le prince démon. La guilde </w:t>
      </w:r>
      <w:proofErr w:type="spellStart"/>
      <w:r>
        <w:rPr>
          <w:rFonts w:ascii="Times New Roman" w:eastAsia="Times New Roman" w:hAnsi="Times New Roman" w:cs="Times New Roman"/>
          <w:sz w:val="24"/>
          <w:szCs w:val="24"/>
          <w:lang w:eastAsia="fr-FR"/>
        </w:rPr>
        <w:t>Kamael</w:t>
      </w:r>
      <w:proofErr w:type="spellEnd"/>
      <w:r>
        <w:rPr>
          <w:rFonts w:ascii="Times New Roman" w:eastAsia="Times New Roman" w:hAnsi="Times New Roman" w:cs="Times New Roman"/>
          <w:sz w:val="24"/>
          <w:szCs w:val="24"/>
          <w:lang w:eastAsia="fr-FR"/>
        </w:rPr>
        <w:t xml:space="preserve"> est un bâtiment accordé par les nains à la suite de leur acquisition du royaume de Dion afin de facilité le commerce. </w:t>
      </w:r>
    </w:p>
    <w:p w14:paraId="30B72ED1" w14:textId="77777777" w:rsidR="000219D5" w:rsidRDefault="000219D5" w:rsidP="00215002">
      <w:pPr>
        <w:rPr>
          <w:rFonts w:ascii="Times New Roman" w:eastAsia="Times New Roman" w:hAnsi="Times New Roman" w:cs="Times New Roman"/>
          <w:sz w:val="24"/>
          <w:szCs w:val="24"/>
          <w:lang w:eastAsia="fr-FR"/>
        </w:rPr>
      </w:pPr>
    </w:p>
    <w:tbl>
      <w:tblPr>
        <w:tblStyle w:val="Grilledutableau"/>
        <w:tblW w:w="10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0"/>
        <w:gridCol w:w="7834"/>
      </w:tblGrid>
      <w:tr w:rsidR="00B65E03" w:rsidRPr="008805DA" w14:paraId="1B24F4C1" w14:textId="77777777" w:rsidTr="00F76615">
        <w:trPr>
          <w:trHeight w:val="4478"/>
        </w:trPr>
        <w:tc>
          <w:tcPr>
            <w:tcW w:w="2530" w:type="dxa"/>
          </w:tcPr>
          <w:p w14:paraId="42C8C951" w14:textId="77777777" w:rsidR="00B65E03" w:rsidRDefault="00B65E03" w:rsidP="000219D5">
            <w:pPr>
              <w:jc w:val="center"/>
              <w:rPr>
                <w:rFonts w:ascii="Arial Black" w:hAnsi="Arial Black"/>
                <w:color w:val="000000"/>
              </w:rPr>
            </w:pPr>
            <w:r>
              <w:rPr>
                <w:rFonts w:ascii="Arial Black" w:hAnsi="Arial Black"/>
                <w:color w:val="000000"/>
              </w:rPr>
              <w:t xml:space="preserve">Garde </w:t>
            </w:r>
            <w:proofErr w:type="spellStart"/>
            <w:r>
              <w:rPr>
                <w:rFonts w:ascii="Arial Black" w:hAnsi="Arial Black"/>
                <w:color w:val="000000"/>
              </w:rPr>
              <w:t>Kamael</w:t>
            </w:r>
            <w:proofErr w:type="spellEnd"/>
            <w:r>
              <w:rPr>
                <w:rFonts w:ascii="Arial Black" w:hAnsi="Arial Black"/>
                <w:color w:val="000000"/>
              </w:rPr>
              <w:t xml:space="preserve"> </w:t>
            </w:r>
          </w:p>
          <w:p w14:paraId="2BE000EB" w14:textId="77777777" w:rsidR="00B65E03" w:rsidRPr="008805DA" w:rsidRDefault="00B65E03" w:rsidP="000219D5">
            <w:pPr>
              <w:jc w:val="center"/>
            </w:pPr>
            <w:r>
              <w:rPr>
                <w:rFonts w:ascii="Verdana" w:hAnsi="Verdana"/>
                <w:noProof/>
                <w:color w:val="000000"/>
                <w:lang w:eastAsia="fr-FR"/>
              </w:rPr>
              <w:drawing>
                <wp:inline distT="0" distB="0" distL="0" distR="0" wp14:anchorId="73CE5558" wp14:editId="4DAD0AE0">
                  <wp:extent cx="863453" cy="2145157"/>
                  <wp:effectExtent l="19050" t="0" r="0" b="0"/>
                  <wp:docPr id="263" name="Image 179" descr="C:\Users\Hélène\Desktop\Serveur Lineage ][\Livre JDR LII\Lineage][_Map_&amp;_Pnj\Images\Bestiaire\Kamael\Sola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Hélène\Desktop\Serveur Lineage ][\Livre JDR LII\Lineage][_Map_&amp;_Pnj\Images\Bestiaire\Kamael\Solaia.png"/>
                          <pic:cNvPicPr>
                            <a:picLocks noChangeAspect="1" noChangeArrowheads="1"/>
                          </pic:cNvPicPr>
                        </pic:nvPicPr>
                        <pic:blipFill>
                          <a:blip r:embed="rId29" cstate="print"/>
                          <a:srcRect/>
                          <a:stretch>
                            <a:fillRect/>
                          </a:stretch>
                        </pic:blipFill>
                        <pic:spPr bwMode="auto">
                          <a:xfrm>
                            <a:off x="0" y="0"/>
                            <a:ext cx="863518" cy="2145319"/>
                          </a:xfrm>
                          <a:prstGeom prst="rect">
                            <a:avLst/>
                          </a:prstGeom>
                          <a:noFill/>
                          <a:ln w="9525">
                            <a:noFill/>
                            <a:miter lim="800000"/>
                            <a:headEnd/>
                            <a:tailEnd/>
                          </a:ln>
                        </pic:spPr>
                      </pic:pic>
                    </a:graphicData>
                  </a:graphic>
                </wp:inline>
              </w:drawing>
            </w:r>
          </w:p>
        </w:tc>
        <w:tc>
          <w:tcPr>
            <w:tcW w:w="7834" w:type="dxa"/>
          </w:tcPr>
          <w:p w14:paraId="4B8FFEB4" w14:textId="77777777" w:rsidR="00B65E03" w:rsidRDefault="00B65E03" w:rsidP="000219D5">
            <w:r w:rsidRPr="004906F1">
              <w:rPr>
                <w:b/>
                <w:lang w:eastAsia="fr-FR"/>
              </w:rPr>
              <w:t>Alignement</w:t>
            </w:r>
            <w:r w:rsidRPr="0070140A">
              <w:rPr>
                <w:lang w:eastAsia="fr-FR"/>
              </w:rPr>
              <w:t xml:space="preserve"> :</w:t>
            </w:r>
            <w:r>
              <w:rPr>
                <w:lang w:eastAsia="fr-FR"/>
              </w:rPr>
              <w:t xml:space="preserve"> </w:t>
            </w:r>
            <w:r>
              <w:t xml:space="preserve">Chaotique Mauvais </w:t>
            </w:r>
          </w:p>
          <w:p w14:paraId="6E2B163B" w14:textId="77777777" w:rsidR="00B65E03" w:rsidRDefault="00B65E03" w:rsidP="000219D5"/>
          <w:p w14:paraId="0600C348" w14:textId="77777777" w:rsidR="00B65E03" w:rsidRDefault="00B65E03" w:rsidP="000219D5">
            <w:pPr>
              <w:rPr>
                <w:lang w:eastAsia="fr-FR"/>
              </w:rPr>
            </w:pPr>
            <w:r w:rsidRPr="004906F1">
              <w:rPr>
                <w:b/>
                <w:lang w:eastAsia="fr-FR"/>
              </w:rPr>
              <w:t>Profil Type</w:t>
            </w:r>
            <w:r w:rsidRPr="00C62569">
              <w:rPr>
                <w:lang w:eastAsia="fr-FR"/>
              </w:rPr>
              <w:t> :</w:t>
            </w:r>
          </w:p>
          <w:tbl>
            <w:tblPr>
              <w:tblW w:w="36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331"/>
              <w:gridCol w:w="329"/>
              <w:gridCol w:w="329"/>
              <w:gridCol w:w="339"/>
              <w:gridCol w:w="353"/>
              <w:gridCol w:w="418"/>
              <w:gridCol w:w="392"/>
              <w:gridCol w:w="432"/>
              <w:gridCol w:w="343"/>
            </w:tblGrid>
            <w:tr w:rsidR="00B65E03" w:rsidRPr="00C62569" w14:paraId="4BCB3C31" w14:textId="77777777" w:rsidTr="000219D5">
              <w:trPr>
                <w:trHeight w:val="46"/>
                <w:tblCellSpacing w:w="15" w:type="dxa"/>
              </w:trPr>
              <w:tc>
                <w:tcPr>
                  <w:tcW w:w="315" w:type="dxa"/>
                  <w:vAlign w:val="center"/>
                  <w:hideMark/>
                </w:tcPr>
                <w:p w14:paraId="66505FB8" w14:textId="77777777" w:rsidR="00B65E03" w:rsidRPr="00C62569" w:rsidRDefault="00B65E03" w:rsidP="000219D5">
                  <w:pPr>
                    <w:rPr>
                      <w:lang w:eastAsia="fr-FR"/>
                    </w:rPr>
                  </w:pPr>
                  <w:r w:rsidRPr="00C62569">
                    <w:rPr>
                      <w:lang w:eastAsia="fr-FR"/>
                    </w:rPr>
                    <w:t>CC</w:t>
                  </w:r>
                </w:p>
              </w:tc>
              <w:tc>
                <w:tcPr>
                  <w:tcW w:w="301" w:type="dxa"/>
                  <w:vAlign w:val="center"/>
                  <w:hideMark/>
                </w:tcPr>
                <w:p w14:paraId="34750962" w14:textId="77777777" w:rsidR="00B65E03" w:rsidRPr="00C62569" w:rsidRDefault="00B65E03" w:rsidP="000219D5">
                  <w:pPr>
                    <w:rPr>
                      <w:lang w:eastAsia="fr-FR"/>
                    </w:rPr>
                  </w:pPr>
                  <w:r w:rsidRPr="00C62569">
                    <w:rPr>
                      <w:lang w:eastAsia="fr-FR"/>
                    </w:rPr>
                    <w:t>CT</w:t>
                  </w:r>
                </w:p>
              </w:tc>
              <w:tc>
                <w:tcPr>
                  <w:tcW w:w="299" w:type="dxa"/>
                  <w:vAlign w:val="center"/>
                  <w:hideMark/>
                </w:tcPr>
                <w:p w14:paraId="08F5D1E4" w14:textId="77777777" w:rsidR="00B65E03" w:rsidRPr="00C62569" w:rsidRDefault="00B65E03" w:rsidP="000219D5">
                  <w:pPr>
                    <w:rPr>
                      <w:lang w:eastAsia="fr-FR"/>
                    </w:rPr>
                  </w:pPr>
                  <w:r w:rsidRPr="00C62569">
                    <w:rPr>
                      <w:lang w:eastAsia="fr-FR"/>
                    </w:rPr>
                    <w:t>F</w:t>
                  </w:r>
                </w:p>
              </w:tc>
              <w:tc>
                <w:tcPr>
                  <w:tcW w:w="299" w:type="dxa"/>
                  <w:vAlign w:val="center"/>
                  <w:hideMark/>
                </w:tcPr>
                <w:p w14:paraId="5981D0C6" w14:textId="77777777" w:rsidR="00B65E03" w:rsidRPr="00C62569" w:rsidRDefault="00B65E03" w:rsidP="000219D5">
                  <w:pPr>
                    <w:rPr>
                      <w:lang w:eastAsia="fr-FR"/>
                    </w:rPr>
                  </w:pPr>
                  <w:r w:rsidRPr="00C62569">
                    <w:rPr>
                      <w:lang w:eastAsia="fr-FR"/>
                    </w:rPr>
                    <w:t>E</w:t>
                  </w:r>
                </w:p>
              </w:tc>
              <w:tc>
                <w:tcPr>
                  <w:tcW w:w="309" w:type="dxa"/>
                  <w:vAlign w:val="center"/>
                  <w:hideMark/>
                </w:tcPr>
                <w:p w14:paraId="64331791" w14:textId="77777777" w:rsidR="00B65E03" w:rsidRPr="00C62569" w:rsidRDefault="00B65E03" w:rsidP="000219D5">
                  <w:pPr>
                    <w:rPr>
                      <w:lang w:eastAsia="fr-FR"/>
                    </w:rPr>
                  </w:pPr>
                  <w:r w:rsidRPr="00C62569">
                    <w:rPr>
                      <w:lang w:eastAsia="fr-FR"/>
                    </w:rPr>
                    <w:t>Ag</w:t>
                  </w:r>
                </w:p>
              </w:tc>
              <w:tc>
                <w:tcPr>
                  <w:tcW w:w="323" w:type="dxa"/>
                  <w:vAlign w:val="center"/>
                  <w:hideMark/>
                </w:tcPr>
                <w:p w14:paraId="171BF523" w14:textId="77777777" w:rsidR="00B65E03" w:rsidRPr="00C62569" w:rsidRDefault="00B65E03" w:rsidP="000219D5">
                  <w:pPr>
                    <w:rPr>
                      <w:lang w:eastAsia="fr-FR"/>
                    </w:rPr>
                  </w:pPr>
                  <w:r w:rsidRPr="00C62569">
                    <w:rPr>
                      <w:lang w:eastAsia="fr-FR"/>
                    </w:rPr>
                    <w:t>Int</w:t>
                  </w:r>
                </w:p>
              </w:tc>
              <w:tc>
                <w:tcPr>
                  <w:tcW w:w="388" w:type="dxa"/>
                  <w:vAlign w:val="center"/>
                  <w:hideMark/>
                </w:tcPr>
                <w:p w14:paraId="269802ED" w14:textId="77777777" w:rsidR="00B65E03" w:rsidRPr="00C62569" w:rsidRDefault="00B65E03" w:rsidP="000219D5">
                  <w:pPr>
                    <w:rPr>
                      <w:lang w:eastAsia="fr-FR"/>
                    </w:rPr>
                  </w:pPr>
                  <w:r w:rsidRPr="00C62569">
                    <w:rPr>
                      <w:lang w:eastAsia="fr-FR"/>
                    </w:rPr>
                    <w:t>Per</w:t>
                  </w:r>
                </w:p>
              </w:tc>
              <w:tc>
                <w:tcPr>
                  <w:tcW w:w="362" w:type="dxa"/>
                  <w:vAlign w:val="center"/>
                  <w:hideMark/>
                </w:tcPr>
                <w:p w14:paraId="30B51551" w14:textId="77777777" w:rsidR="00B65E03" w:rsidRPr="00C62569" w:rsidRDefault="00B65E03" w:rsidP="000219D5">
                  <w:pPr>
                    <w:rPr>
                      <w:lang w:eastAsia="fr-FR"/>
                    </w:rPr>
                  </w:pPr>
                  <w:r w:rsidRPr="00C62569">
                    <w:rPr>
                      <w:lang w:eastAsia="fr-FR"/>
                    </w:rPr>
                    <w:t>Fm</w:t>
                  </w:r>
                </w:p>
              </w:tc>
              <w:tc>
                <w:tcPr>
                  <w:tcW w:w="402" w:type="dxa"/>
                  <w:vAlign w:val="center"/>
                  <w:hideMark/>
                </w:tcPr>
                <w:p w14:paraId="2DFF8863" w14:textId="77777777" w:rsidR="00B65E03" w:rsidRPr="00C62569" w:rsidRDefault="00B65E03" w:rsidP="000219D5">
                  <w:pPr>
                    <w:rPr>
                      <w:lang w:eastAsia="fr-FR"/>
                    </w:rPr>
                  </w:pPr>
                  <w:r w:rsidRPr="00C62569">
                    <w:rPr>
                      <w:lang w:eastAsia="fr-FR"/>
                    </w:rPr>
                    <w:t>Soc</w:t>
                  </w:r>
                </w:p>
              </w:tc>
              <w:tc>
                <w:tcPr>
                  <w:tcW w:w="298" w:type="dxa"/>
                  <w:vAlign w:val="center"/>
                  <w:hideMark/>
                </w:tcPr>
                <w:p w14:paraId="3F200E23" w14:textId="77777777" w:rsidR="00B65E03" w:rsidRPr="00C62569" w:rsidRDefault="00B65E03" w:rsidP="000219D5">
                  <w:pPr>
                    <w:rPr>
                      <w:lang w:eastAsia="fr-FR"/>
                    </w:rPr>
                  </w:pPr>
                  <w:r w:rsidRPr="00C62569">
                    <w:rPr>
                      <w:lang w:eastAsia="fr-FR"/>
                    </w:rPr>
                    <w:t>B</w:t>
                  </w:r>
                </w:p>
              </w:tc>
            </w:tr>
            <w:tr w:rsidR="00B65E03" w14:paraId="67F435EC" w14:textId="77777777" w:rsidTr="000219D5">
              <w:trPr>
                <w:trHeight w:val="245"/>
                <w:tblCellSpacing w:w="15" w:type="dxa"/>
              </w:trPr>
              <w:tc>
                <w:tcPr>
                  <w:tcW w:w="315" w:type="dxa"/>
                  <w:vAlign w:val="center"/>
                  <w:hideMark/>
                </w:tcPr>
                <w:p w14:paraId="4ED0F7B8" w14:textId="77777777" w:rsidR="00B65E03" w:rsidRDefault="00B65E03" w:rsidP="000219D5">
                  <w:pPr>
                    <w:jc w:val="center"/>
                    <w:rPr>
                      <w:sz w:val="24"/>
                      <w:szCs w:val="24"/>
                    </w:rPr>
                  </w:pPr>
                  <w:r>
                    <w:t>60</w:t>
                  </w:r>
                </w:p>
              </w:tc>
              <w:tc>
                <w:tcPr>
                  <w:tcW w:w="301" w:type="dxa"/>
                  <w:vAlign w:val="center"/>
                  <w:hideMark/>
                </w:tcPr>
                <w:p w14:paraId="41BC3878" w14:textId="77777777" w:rsidR="00B65E03" w:rsidRDefault="00B65E03" w:rsidP="000219D5">
                  <w:pPr>
                    <w:jc w:val="center"/>
                    <w:rPr>
                      <w:sz w:val="24"/>
                      <w:szCs w:val="24"/>
                    </w:rPr>
                  </w:pPr>
                  <w:r>
                    <w:t>60</w:t>
                  </w:r>
                </w:p>
              </w:tc>
              <w:tc>
                <w:tcPr>
                  <w:tcW w:w="299" w:type="dxa"/>
                  <w:vAlign w:val="center"/>
                  <w:hideMark/>
                </w:tcPr>
                <w:p w14:paraId="6CCF1946" w14:textId="77777777" w:rsidR="00B65E03" w:rsidRDefault="00B65E03" w:rsidP="000219D5">
                  <w:pPr>
                    <w:jc w:val="center"/>
                    <w:rPr>
                      <w:sz w:val="24"/>
                      <w:szCs w:val="24"/>
                    </w:rPr>
                  </w:pPr>
                  <w:r>
                    <w:t>60</w:t>
                  </w:r>
                </w:p>
              </w:tc>
              <w:tc>
                <w:tcPr>
                  <w:tcW w:w="299" w:type="dxa"/>
                  <w:vAlign w:val="center"/>
                  <w:hideMark/>
                </w:tcPr>
                <w:p w14:paraId="60098FC8" w14:textId="77777777" w:rsidR="00B65E03" w:rsidRDefault="00B65E03" w:rsidP="000219D5">
                  <w:pPr>
                    <w:jc w:val="center"/>
                    <w:rPr>
                      <w:sz w:val="24"/>
                      <w:szCs w:val="24"/>
                    </w:rPr>
                  </w:pPr>
                  <w:r>
                    <w:t>15</w:t>
                  </w:r>
                </w:p>
              </w:tc>
              <w:tc>
                <w:tcPr>
                  <w:tcW w:w="309" w:type="dxa"/>
                  <w:vAlign w:val="center"/>
                  <w:hideMark/>
                </w:tcPr>
                <w:p w14:paraId="69DDE783" w14:textId="77777777" w:rsidR="00B65E03" w:rsidRDefault="00B65E03" w:rsidP="000219D5">
                  <w:pPr>
                    <w:jc w:val="center"/>
                    <w:rPr>
                      <w:sz w:val="24"/>
                      <w:szCs w:val="24"/>
                    </w:rPr>
                  </w:pPr>
                  <w:r>
                    <w:t>15</w:t>
                  </w:r>
                </w:p>
              </w:tc>
              <w:tc>
                <w:tcPr>
                  <w:tcW w:w="323" w:type="dxa"/>
                  <w:vAlign w:val="center"/>
                  <w:hideMark/>
                </w:tcPr>
                <w:p w14:paraId="01077019" w14:textId="77777777" w:rsidR="00B65E03" w:rsidRDefault="00B65E03" w:rsidP="000219D5">
                  <w:pPr>
                    <w:jc w:val="center"/>
                    <w:rPr>
                      <w:sz w:val="24"/>
                      <w:szCs w:val="24"/>
                    </w:rPr>
                  </w:pPr>
                  <w:r>
                    <w:t>30</w:t>
                  </w:r>
                </w:p>
              </w:tc>
              <w:tc>
                <w:tcPr>
                  <w:tcW w:w="388" w:type="dxa"/>
                  <w:vAlign w:val="center"/>
                  <w:hideMark/>
                </w:tcPr>
                <w:p w14:paraId="15642AF4" w14:textId="77777777" w:rsidR="00B65E03" w:rsidRDefault="00B65E03" w:rsidP="000219D5">
                  <w:pPr>
                    <w:jc w:val="center"/>
                    <w:rPr>
                      <w:sz w:val="24"/>
                      <w:szCs w:val="24"/>
                    </w:rPr>
                  </w:pPr>
                  <w:r>
                    <w:t>30</w:t>
                  </w:r>
                </w:p>
              </w:tc>
              <w:tc>
                <w:tcPr>
                  <w:tcW w:w="362" w:type="dxa"/>
                  <w:vAlign w:val="center"/>
                  <w:hideMark/>
                </w:tcPr>
                <w:p w14:paraId="3ED08B23" w14:textId="77777777" w:rsidR="00B65E03" w:rsidRDefault="00B65E03" w:rsidP="000219D5">
                  <w:pPr>
                    <w:jc w:val="center"/>
                    <w:rPr>
                      <w:sz w:val="24"/>
                      <w:szCs w:val="24"/>
                    </w:rPr>
                  </w:pPr>
                  <w:r>
                    <w:t>15</w:t>
                  </w:r>
                </w:p>
              </w:tc>
              <w:tc>
                <w:tcPr>
                  <w:tcW w:w="402" w:type="dxa"/>
                  <w:vAlign w:val="center"/>
                  <w:hideMark/>
                </w:tcPr>
                <w:p w14:paraId="6176A168" w14:textId="77777777" w:rsidR="00B65E03" w:rsidRDefault="00B65E03" w:rsidP="000219D5">
                  <w:pPr>
                    <w:jc w:val="center"/>
                    <w:rPr>
                      <w:sz w:val="24"/>
                      <w:szCs w:val="24"/>
                    </w:rPr>
                  </w:pPr>
                  <w:r>
                    <w:t>15</w:t>
                  </w:r>
                </w:p>
              </w:tc>
              <w:tc>
                <w:tcPr>
                  <w:tcW w:w="298" w:type="dxa"/>
                  <w:vAlign w:val="center"/>
                  <w:hideMark/>
                </w:tcPr>
                <w:p w14:paraId="1F1AF34B" w14:textId="77777777" w:rsidR="00B65E03" w:rsidRDefault="00B65E03" w:rsidP="000219D5">
                  <w:pPr>
                    <w:jc w:val="center"/>
                    <w:rPr>
                      <w:sz w:val="24"/>
                      <w:szCs w:val="24"/>
                    </w:rPr>
                  </w:pPr>
                  <w:r>
                    <w:rPr>
                      <w:sz w:val="24"/>
                      <w:szCs w:val="24"/>
                    </w:rPr>
                    <w:t>8</w:t>
                  </w:r>
                </w:p>
              </w:tc>
            </w:tr>
          </w:tbl>
          <w:p w14:paraId="53D66325" w14:textId="25A3B99D" w:rsidR="00D72A39" w:rsidRPr="00946C02" w:rsidRDefault="00D72A39" w:rsidP="00D72A39">
            <w:pPr>
              <w:autoSpaceDE w:val="0"/>
              <w:autoSpaceDN w:val="0"/>
              <w:adjustRightInd w:val="0"/>
              <w:rPr>
                <w:rFonts w:cstheme="minorHAnsi"/>
              </w:rPr>
            </w:pPr>
            <w:r w:rsidRPr="00946C02">
              <w:rPr>
                <w:rFonts w:cstheme="minorHAnsi"/>
                <w:b/>
                <w:bCs/>
              </w:rPr>
              <w:t xml:space="preserve">Carrière : </w:t>
            </w:r>
            <w:r w:rsidR="00FC4848" w:rsidRPr="00946C02">
              <w:rPr>
                <w:rFonts w:eastAsia="Times New Roman" w:cstheme="minorHAnsi"/>
                <w:lang w:eastAsia="fr-FR"/>
              </w:rPr>
              <w:t>Démons Mineur</w:t>
            </w:r>
          </w:p>
          <w:p w14:paraId="2D5AC551" w14:textId="179F1A26" w:rsidR="00B65E03" w:rsidRPr="00946C02" w:rsidRDefault="00D72A39" w:rsidP="00D72A39">
            <w:pPr>
              <w:rPr>
                <w:rFonts w:cstheme="minorHAnsi"/>
              </w:rPr>
            </w:pPr>
            <w:r w:rsidRPr="00946C02">
              <w:rPr>
                <w:rFonts w:cstheme="minorHAnsi"/>
                <w:b/>
                <w:bCs/>
              </w:rPr>
              <w:t xml:space="preserve">Race : </w:t>
            </w:r>
            <w:proofErr w:type="spellStart"/>
            <w:r w:rsidR="00B44C23" w:rsidRPr="00946C02">
              <w:rPr>
                <w:rFonts w:cstheme="minorHAnsi"/>
              </w:rPr>
              <w:t>Kamael</w:t>
            </w:r>
            <w:proofErr w:type="spellEnd"/>
          </w:p>
          <w:p w14:paraId="2B03571A" w14:textId="115544E5" w:rsidR="006A1BA9" w:rsidRPr="00946C02" w:rsidRDefault="00FC4848" w:rsidP="006A1BA9">
            <w:pPr>
              <w:autoSpaceDE w:val="0"/>
              <w:autoSpaceDN w:val="0"/>
              <w:adjustRightInd w:val="0"/>
              <w:rPr>
                <w:rFonts w:eastAsia="Times New Roman" w:cstheme="minorHAnsi"/>
                <w:lang w:eastAsia="fr-FR"/>
              </w:rPr>
            </w:pPr>
            <w:r w:rsidRPr="00946C02">
              <w:rPr>
                <w:rFonts w:cstheme="minorHAnsi"/>
                <w:b/>
                <w:bCs/>
              </w:rPr>
              <w:t xml:space="preserve">Compétences : </w:t>
            </w:r>
            <w:r w:rsidR="006A1BA9" w:rsidRPr="00946C02">
              <w:rPr>
                <w:rFonts w:cstheme="minorHAnsi"/>
              </w:rPr>
              <w:t>Langage Démoniaque</w:t>
            </w:r>
            <w:r w:rsidR="00A75EC3" w:rsidRPr="00946C02">
              <w:rPr>
                <w:rFonts w:cstheme="minorHAnsi"/>
              </w:rPr>
              <w:t>,</w:t>
            </w:r>
            <w:r w:rsidR="006A1BA9" w:rsidRPr="00946C02">
              <w:rPr>
                <w:rFonts w:cstheme="minorHAnsi"/>
              </w:rPr>
              <w:t xml:space="preserve"> Sauts accrus</w:t>
            </w:r>
            <w:r w:rsidR="00A75EC3" w:rsidRPr="00946C02">
              <w:rPr>
                <w:rFonts w:cstheme="minorHAnsi"/>
              </w:rPr>
              <w:t>,</w:t>
            </w:r>
            <w:r w:rsidR="006A1BA9" w:rsidRPr="00946C02">
              <w:rPr>
                <w:rFonts w:cstheme="minorHAnsi"/>
              </w:rPr>
              <w:t xml:space="preserve"> Résistance à la magie, Intimidation, Menaçant, Survie, </w:t>
            </w:r>
            <w:r w:rsidR="00946C02" w:rsidRPr="00946C02">
              <w:rPr>
                <w:rFonts w:cstheme="minorHAnsi"/>
              </w:rPr>
              <w:t>Chasse, Déplacement</w:t>
            </w:r>
            <w:r w:rsidR="006A1BA9" w:rsidRPr="00946C02">
              <w:rPr>
                <w:rFonts w:eastAsia="Times New Roman" w:cstheme="minorHAnsi"/>
                <w:lang w:eastAsia="fr-FR"/>
              </w:rPr>
              <w:t xml:space="preserve"> silencieux</w:t>
            </w:r>
            <w:r w:rsidR="00A75EC3" w:rsidRPr="00946C02">
              <w:rPr>
                <w:rFonts w:eastAsia="Times New Roman" w:cstheme="minorHAnsi"/>
                <w:lang w:eastAsia="fr-FR"/>
              </w:rPr>
              <w:t>,</w:t>
            </w:r>
            <w:r w:rsidR="006A1BA9" w:rsidRPr="00946C02">
              <w:rPr>
                <w:rFonts w:eastAsia="Times New Roman" w:cstheme="minorHAnsi"/>
                <w:lang w:eastAsia="fr-FR"/>
              </w:rPr>
              <w:t xml:space="preserve"> Escalade</w:t>
            </w:r>
            <w:r w:rsidR="00A75EC3" w:rsidRPr="00946C02">
              <w:rPr>
                <w:rFonts w:eastAsia="Times New Roman" w:cstheme="minorHAnsi"/>
                <w:lang w:eastAsia="fr-FR"/>
              </w:rPr>
              <w:t>,</w:t>
            </w:r>
            <w:r w:rsidR="006A1BA9" w:rsidRPr="00946C02">
              <w:rPr>
                <w:rFonts w:eastAsia="Times New Roman" w:cstheme="minorHAnsi"/>
                <w:lang w:eastAsia="fr-FR"/>
              </w:rPr>
              <w:t xml:space="preserve"> Natation</w:t>
            </w:r>
            <w:r w:rsidR="00A75EC3" w:rsidRPr="00946C02">
              <w:rPr>
                <w:rFonts w:eastAsia="Times New Roman" w:cstheme="minorHAnsi"/>
                <w:lang w:eastAsia="fr-FR"/>
              </w:rPr>
              <w:t>,</w:t>
            </w:r>
            <w:r w:rsidR="006A1BA9" w:rsidRPr="00946C02">
              <w:rPr>
                <w:rFonts w:eastAsia="Times New Roman" w:cstheme="minorHAnsi"/>
                <w:lang w:eastAsia="fr-FR"/>
              </w:rPr>
              <w:t xml:space="preserve"> </w:t>
            </w:r>
          </w:p>
          <w:p w14:paraId="7A724F9C" w14:textId="41A4B0B8" w:rsidR="00FC4848" w:rsidRPr="00946C02" w:rsidRDefault="006A1BA9" w:rsidP="006A1BA9">
            <w:pPr>
              <w:autoSpaceDE w:val="0"/>
              <w:autoSpaceDN w:val="0"/>
              <w:adjustRightInd w:val="0"/>
              <w:rPr>
                <w:rFonts w:cstheme="minorHAnsi"/>
              </w:rPr>
            </w:pPr>
            <w:r w:rsidRPr="00946C02">
              <w:rPr>
                <w:rFonts w:eastAsia="Times New Roman" w:cstheme="minorHAnsi"/>
                <w:lang w:eastAsia="fr-FR"/>
              </w:rPr>
              <w:t>Perception (+10%), Pistage (+20%)</w:t>
            </w:r>
            <w:r w:rsidR="00946C02">
              <w:rPr>
                <w:rFonts w:eastAsia="Times New Roman" w:cstheme="minorHAnsi"/>
                <w:lang w:eastAsia="fr-FR"/>
              </w:rPr>
              <w:t xml:space="preserve"> </w:t>
            </w:r>
            <w:r w:rsidR="00946C02" w:rsidRPr="00A75EC3">
              <w:rPr>
                <w:rFonts w:cstheme="minorHAnsi"/>
                <w:szCs w:val="24"/>
              </w:rPr>
              <w:t xml:space="preserve">(métier : </w:t>
            </w:r>
            <w:r w:rsidR="00946C02">
              <w:rPr>
                <w:rFonts w:cstheme="minorHAnsi"/>
                <w:szCs w:val="24"/>
              </w:rPr>
              <w:t>Soldat</w:t>
            </w:r>
            <w:r w:rsidR="00946C02" w:rsidRPr="00A75EC3">
              <w:rPr>
                <w:rFonts w:cstheme="minorHAnsi"/>
                <w:szCs w:val="24"/>
              </w:rPr>
              <w:t>.)</w:t>
            </w:r>
          </w:p>
          <w:p w14:paraId="0E6504E4" w14:textId="4B61EF57" w:rsidR="00FC4848" w:rsidRPr="00946C02" w:rsidRDefault="00FC4848" w:rsidP="00FC4848">
            <w:pPr>
              <w:autoSpaceDE w:val="0"/>
              <w:autoSpaceDN w:val="0"/>
              <w:adjustRightInd w:val="0"/>
              <w:rPr>
                <w:rFonts w:cstheme="minorHAnsi"/>
              </w:rPr>
            </w:pPr>
            <w:r w:rsidRPr="00946C02">
              <w:rPr>
                <w:rFonts w:cstheme="minorHAnsi"/>
                <w:b/>
                <w:bCs/>
              </w:rPr>
              <w:t xml:space="preserve">Armure : </w:t>
            </w:r>
            <w:r w:rsidR="00946C02" w:rsidRPr="00946C02">
              <w:rPr>
                <w:rFonts w:cstheme="minorHAnsi"/>
              </w:rPr>
              <w:t>armure moyenne (armure de mailles complète)</w:t>
            </w:r>
          </w:p>
          <w:p w14:paraId="547963FC" w14:textId="6D5C8837" w:rsidR="00FC4848" w:rsidRPr="00946C02" w:rsidRDefault="00FC4848" w:rsidP="00FC4848">
            <w:pPr>
              <w:autoSpaceDE w:val="0"/>
              <w:autoSpaceDN w:val="0"/>
              <w:adjustRightInd w:val="0"/>
              <w:rPr>
                <w:rFonts w:cstheme="minorHAnsi"/>
              </w:rPr>
            </w:pPr>
            <w:r w:rsidRPr="00946C02">
              <w:rPr>
                <w:rFonts w:cstheme="minorHAnsi"/>
                <w:b/>
                <w:bCs/>
              </w:rPr>
              <w:t xml:space="preserve">Points d’Armure : </w:t>
            </w:r>
            <w:r w:rsidR="00946C02" w:rsidRPr="00946C02">
              <w:rPr>
                <w:rFonts w:cstheme="minorHAnsi"/>
              </w:rPr>
              <w:t>tête 3, bras 3, corps 3, jambes 3</w:t>
            </w:r>
          </w:p>
          <w:p w14:paraId="0C67444E" w14:textId="77777777" w:rsidR="006A1BA9" w:rsidRPr="00946C02" w:rsidRDefault="00FC4848" w:rsidP="006A1BA9">
            <w:pPr>
              <w:autoSpaceDE w:val="0"/>
              <w:autoSpaceDN w:val="0"/>
              <w:adjustRightInd w:val="0"/>
              <w:rPr>
                <w:rFonts w:cstheme="minorHAnsi"/>
                <w:b/>
                <w:bCs/>
              </w:rPr>
            </w:pPr>
            <w:r w:rsidRPr="00946C02">
              <w:rPr>
                <w:rFonts w:cstheme="minorHAnsi"/>
                <w:b/>
                <w:bCs/>
              </w:rPr>
              <w:t xml:space="preserve">Armes : </w:t>
            </w:r>
          </w:p>
          <w:p w14:paraId="1EC588FC" w14:textId="4C77946A" w:rsidR="00FC4848" w:rsidRPr="008805DA" w:rsidRDefault="00FC4848" w:rsidP="006A1BA9">
            <w:pPr>
              <w:autoSpaceDE w:val="0"/>
              <w:autoSpaceDN w:val="0"/>
              <w:adjustRightInd w:val="0"/>
            </w:pPr>
            <w:r w:rsidRPr="00946C02">
              <w:rPr>
                <w:rFonts w:cstheme="minorHAnsi"/>
                <w:b/>
                <w:bCs/>
              </w:rPr>
              <w:t>Dotations :</w:t>
            </w:r>
            <w:r w:rsidRPr="00FC4848">
              <w:rPr>
                <w:rFonts w:cstheme="minorHAnsi"/>
                <w:b/>
                <w:bCs/>
              </w:rPr>
              <w:t xml:space="preserve"> </w:t>
            </w:r>
            <w:r w:rsidR="00F76615">
              <w:rPr>
                <w:rFonts w:cstheme="minorHAnsi"/>
                <w:b/>
                <w:bCs/>
              </w:rPr>
              <w:t xml:space="preserve">1d10 fa/2 </w:t>
            </w:r>
          </w:p>
        </w:tc>
      </w:tr>
    </w:tbl>
    <w:p w14:paraId="3994DB14" w14:textId="290632E5" w:rsidR="00F76615" w:rsidRDefault="00A60E39" w:rsidP="00F7661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Vingt gardes</w:t>
      </w:r>
      <w:r w:rsidR="00F76615">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servent</w:t>
      </w:r>
      <w:r w:rsidR="00F76615">
        <w:rPr>
          <w:rFonts w:ascii="Times New Roman" w:eastAsia="Times New Roman" w:hAnsi="Times New Roman" w:cs="Times New Roman"/>
          <w:sz w:val="24"/>
          <w:szCs w:val="24"/>
          <w:lang w:eastAsia="fr-FR"/>
        </w:rPr>
        <w:t xml:space="preserve"> le Démon supérieur, dix étant en service en permanence. Il obéisse aveuglément à leur sombre maitre, tous obéiront à </w:t>
      </w:r>
      <w:proofErr w:type="spellStart"/>
      <w:r w:rsidR="00F76615">
        <w:rPr>
          <w:rFonts w:ascii="Times New Roman" w:eastAsia="Times New Roman" w:hAnsi="Times New Roman" w:cs="Times New Roman"/>
          <w:sz w:val="24"/>
          <w:szCs w:val="24"/>
          <w:lang w:eastAsia="fr-FR"/>
        </w:rPr>
        <w:t>Gusoyn</w:t>
      </w:r>
      <w:proofErr w:type="spellEnd"/>
      <w:r w:rsidR="00F76615">
        <w:rPr>
          <w:rFonts w:ascii="Times New Roman" w:eastAsia="Times New Roman" w:hAnsi="Times New Roman" w:cs="Times New Roman"/>
          <w:sz w:val="24"/>
          <w:szCs w:val="24"/>
          <w:lang w:eastAsia="fr-FR"/>
        </w:rPr>
        <w:t xml:space="preserve"> jusqu’à la mort.il y aura </w:t>
      </w:r>
      <w:r>
        <w:rPr>
          <w:rFonts w:ascii="Times New Roman" w:eastAsia="Times New Roman" w:hAnsi="Times New Roman" w:cs="Times New Roman"/>
          <w:sz w:val="24"/>
          <w:szCs w:val="24"/>
          <w:lang w:eastAsia="fr-FR"/>
        </w:rPr>
        <w:t>toujours deux gardes</w:t>
      </w:r>
      <w:r w:rsidR="00F76615">
        <w:rPr>
          <w:rFonts w:ascii="Times New Roman" w:eastAsia="Times New Roman" w:hAnsi="Times New Roman" w:cs="Times New Roman"/>
          <w:sz w:val="24"/>
          <w:szCs w:val="24"/>
          <w:lang w:eastAsia="fr-FR"/>
        </w:rPr>
        <w:t xml:space="preserve"> devant la porte d’entrée. </w:t>
      </w:r>
    </w:p>
    <w:p w14:paraId="55FB186C" w14:textId="77777777" w:rsidR="00B65E03" w:rsidRDefault="00B65E03" w:rsidP="00215002">
      <w:pPr>
        <w:rPr>
          <w:rFonts w:ascii="Times New Roman" w:eastAsia="Times New Roman" w:hAnsi="Times New Roman" w:cs="Times New Roman"/>
          <w:sz w:val="24"/>
          <w:szCs w:val="24"/>
          <w:lang w:eastAsia="fr-FR"/>
        </w:rPr>
      </w:pPr>
    </w:p>
    <w:p w14:paraId="78CFBB9B" w14:textId="7B54FEBA" w:rsidR="00B65E03" w:rsidRDefault="00B65E03" w:rsidP="00215002">
      <w:pPr>
        <w:rPr>
          <w:rFonts w:ascii="Times New Roman" w:eastAsia="Times New Roman" w:hAnsi="Times New Roman" w:cs="Times New Roman"/>
          <w:sz w:val="24"/>
          <w:szCs w:val="24"/>
          <w:lang w:eastAsia="fr-FR"/>
        </w:rPr>
      </w:pPr>
    </w:p>
    <w:p w14:paraId="06BD2DF2" w14:textId="120782F0" w:rsidR="00B65E03" w:rsidRDefault="00B65E03" w:rsidP="00215002">
      <w:pPr>
        <w:rPr>
          <w:rFonts w:ascii="Times New Roman" w:eastAsia="Times New Roman" w:hAnsi="Times New Roman" w:cs="Times New Roman"/>
          <w:sz w:val="24"/>
          <w:szCs w:val="24"/>
          <w:lang w:eastAsia="fr-FR"/>
        </w:rPr>
      </w:pPr>
    </w:p>
    <w:p w14:paraId="4536E82F" w14:textId="4EE224BD" w:rsidR="00B65E03" w:rsidRDefault="00B65E03" w:rsidP="00215002">
      <w:pPr>
        <w:rPr>
          <w:rFonts w:ascii="Times New Roman" w:eastAsia="Times New Roman" w:hAnsi="Times New Roman" w:cs="Times New Roman"/>
          <w:sz w:val="24"/>
          <w:szCs w:val="24"/>
          <w:lang w:eastAsia="fr-FR"/>
        </w:rPr>
      </w:pPr>
    </w:p>
    <w:tbl>
      <w:tblPr>
        <w:tblStyle w:val="Grilledutableau"/>
        <w:tblW w:w="10364" w:type="dxa"/>
        <w:tblLayout w:type="fixed"/>
        <w:tblLook w:val="04A0" w:firstRow="1" w:lastRow="0" w:firstColumn="1" w:lastColumn="0" w:noHBand="0" w:noVBand="1"/>
      </w:tblPr>
      <w:tblGrid>
        <w:gridCol w:w="2530"/>
        <w:gridCol w:w="7834"/>
      </w:tblGrid>
      <w:tr w:rsidR="00B65E03" w:rsidRPr="008805DA" w14:paraId="2B380A80" w14:textId="77777777" w:rsidTr="000219D5">
        <w:trPr>
          <w:trHeight w:val="3025"/>
        </w:trPr>
        <w:tc>
          <w:tcPr>
            <w:tcW w:w="2530" w:type="dxa"/>
            <w:tcBorders>
              <w:top w:val="nil"/>
              <w:left w:val="nil"/>
              <w:bottom w:val="nil"/>
              <w:right w:val="nil"/>
            </w:tcBorders>
          </w:tcPr>
          <w:p w14:paraId="234AAF50" w14:textId="6C8B909E" w:rsidR="00B65E03" w:rsidRDefault="00454B4E" w:rsidP="000219D5">
            <w:pPr>
              <w:jc w:val="center"/>
              <w:rPr>
                <w:rFonts w:ascii="Arial Black" w:hAnsi="Arial Black"/>
                <w:color w:val="000000"/>
              </w:rPr>
            </w:pPr>
            <w:r>
              <w:rPr>
                <w:rFonts w:ascii="Arial Black" w:hAnsi="Arial Black"/>
                <w:color w:val="000000"/>
              </w:rPr>
              <w:t>~ Démon Majeur ~</w:t>
            </w:r>
            <w:r w:rsidR="00B65E03">
              <w:rPr>
                <w:rFonts w:ascii="Arial Black" w:hAnsi="Arial Black"/>
                <w:color w:val="000000"/>
              </w:rPr>
              <w:t xml:space="preserve"> </w:t>
            </w:r>
            <w:proofErr w:type="spellStart"/>
            <w:r>
              <w:rPr>
                <w:rFonts w:ascii="Arial Black" w:hAnsi="Arial Black"/>
                <w:color w:val="000000"/>
              </w:rPr>
              <w:t>Bylias</w:t>
            </w:r>
            <w:proofErr w:type="spellEnd"/>
            <w:r>
              <w:rPr>
                <w:rFonts w:ascii="Arial Black" w:hAnsi="Arial Black"/>
                <w:color w:val="000000"/>
              </w:rPr>
              <w:t>, La gardienne de Fer.</w:t>
            </w:r>
          </w:p>
          <w:p w14:paraId="03344FFB" w14:textId="77777777" w:rsidR="00B65E03" w:rsidRPr="008805DA" w:rsidRDefault="00B65E03" w:rsidP="000219D5">
            <w:pPr>
              <w:jc w:val="center"/>
            </w:pPr>
            <w:r>
              <w:rPr>
                <w:rFonts w:ascii="Verdana" w:hAnsi="Verdana"/>
                <w:noProof/>
                <w:color w:val="000000"/>
                <w:lang w:eastAsia="fr-FR"/>
              </w:rPr>
              <w:drawing>
                <wp:inline distT="0" distB="0" distL="0" distR="0" wp14:anchorId="1FF7A7A5" wp14:editId="7AE721EE">
                  <wp:extent cx="1722755" cy="2902585"/>
                  <wp:effectExtent l="19050" t="0" r="0" b="0"/>
                  <wp:docPr id="264" name="Image 180" descr="C:\Users\Hélène\Desktop\Serveur Lineage ][\Livre JDR LII\Lineage][_Map_&amp;_Pnj\Images\Bestiaire\Kamael\Garden 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Hélène\Desktop\Serveur Lineage ][\Livre JDR LII\Lineage][_Map_&amp;_Pnj\Images\Bestiaire\Kamael\Garden Guard.png"/>
                          <pic:cNvPicPr>
                            <a:picLocks noChangeAspect="1" noChangeArrowheads="1"/>
                          </pic:cNvPicPr>
                        </pic:nvPicPr>
                        <pic:blipFill>
                          <a:blip r:embed="rId30" cstate="print"/>
                          <a:srcRect/>
                          <a:stretch>
                            <a:fillRect/>
                          </a:stretch>
                        </pic:blipFill>
                        <pic:spPr bwMode="auto">
                          <a:xfrm>
                            <a:off x="0" y="0"/>
                            <a:ext cx="1722755" cy="2902585"/>
                          </a:xfrm>
                          <a:prstGeom prst="rect">
                            <a:avLst/>
                          </a:prstGeom>
                          <a:noFill/>
                          <a:ln w="9525">
                            <a:noFill/>
                            <a:miter lim="800000"/>
                            <a:headEnd/>
                            <a:tailEnd/>
                          </a:ln>
                        </pic:spPr>
                      </pic:pic>
                    </a:graphicData>
                  </a:graphic>
                </wp:inline>
              </w:drawing>
            </w:r>
          </w:p>
        </w:tc>
        <w:tc>
          <w:tcPr>
            <w:tcW w:w="7834" w:type="dxa"/>
            <w:tcBorders>
              <w:top w:val="nil"/>
              <w:left w:val="nil"/>
              <w:bottom w:val="nil"/>
              <w:right w:val="nil"/>
            </w:tcBorders>
          </w:tcPr>
          <w:p w14:paraId="08ED0157" w14:textId="77777777" w:rsidR="00B65E03" w:rsidRDefault="00B65E03" w:rsidP="000219D5">
            <w:r w:rsidRPr="004906F1">
              <w:rPr>
                <w:b/>
                <w:lang w:eastAsia="fr-FR"/>
              </w:rPr>
              <w:t>Alignement</w:t>
            </w:r>
            <w:r w:rsidRPr="0070140A">
              <w:rPr>
                <w:lang w:eastAsia="fr-FR"/>
              </w:rPr>
              <w:t xml:space="preserve"> :</w:t>
            </w:r>
            <w:r>
              <w:rPr>
                <w:lang w:eastAsia="fr-FR"/>
              </w:rPr>
              <w:t xml:space="preserve"> </w:t>
            </w:r>
            <w:r>
              <w:t>Chaotique Mauvais</w:t>
            </w:r>
          </w:p>
          <w:p w14:paraId="07592015" w14:textId="77777777" w:rsidR="00B65E03" w:rsidRDefault="00B65E03" w:rsidP="000219D5"/>
          <w:p w14:paraId="013075F4" w14:textId="77777777" w:rsidR="00B65E03" w:rsidRDefault="00B65E03" w:rsidP="000219D5">
            <w:pPr>
              <w:rPr>
                <w:lang w:eastAsia="fr-FR"/>
              </w:rPr>
            </w:pPr>
            <w:r w:rsidRPr="004906F1">
              <w:rPr>
                <w:b/>
                <w:lang w:eastAsia="fr-FR"/>
              </w:rPr>
              <w:t>Profil Type</w:t>
            </w:r>
            <w:r w:rsidRPr="00C62569">
              <w:rPr>
                <w:lang w:eastAsia="fr-FR"/>
              </w:rPr>
              <w:t> :</w:t>
            </w:r>
          </w:p>
          <w:tbl>
            <w:tblPr>
              <w:tblW w:w="36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331"/>
              <w:gridCol w:w="329"/>
              <w:gridCol w:w="329"/>
              <w:gridCol w:w="339"/>
              <w:gridCol w:w="353"/>
              <w:gridCol w:w="418"/>
              <w:gridCol w:w="392"/>
              <w:gridCol w:w="432"/>
              <w:gridCol w:w="343"/>
            </w:tblGrid>
            <w:tr w:rsidR="00B65E03" w:rsidRPr="00C62569" w14:paraId="10A102C4" w14:textId="77777777" w:rsidTr="000219D5">
              <w:trPr>
                <w:trHeight w:val="46"/>
                <w:tblCellSpacing w:w="15" w:type="dxa"/>
              </w:trPr>
              <w:tc>
                <w:tcPr>
                  <w:tcW w:w="315" w:type="dxa"/>
                  <w:vAlign w:val="center"/>
                  <w:hideMark/>
                </w:tcPr>
                <w:p w14:paraId="3B29BBEE" w14:textId="77777777" w:rsidR="00B65E03" w:rsidRPr="00C62569" w:rsidRDefault="00B65E03" w:rsidP="000219D5">
                  <w:pPr>
                    <w:rPr>
                      <w:lang w:eastAsia="fr-FR"/>
                    </w:rPr>
                  </w:pPr>
                  <w:r w:rsidRPr="00C62569">
                    <w:rPr>
                      <w:lang w:eastAsia="fr-FR"/>
                    </w:rPr>
                    <w:t>CC</w:t>
                  </w:r>
                </w:p>
              </w:tc>
              <w:tc>
                <w:tcPr>
                  <w:tcW w:w="301" w:type="dxa"/>
                  <w:vAlign w:val="center"/>
                  <w:hideMark/>
                </w:tcPr>
                <w:p w14:paraId="4B1B656E" w14:textId="77777777" w:rsidR="00B65E03" w:rsidRPr="00C62569" w:rsidRDefault="00B65E03" w:rsidP="000219D5">
                  <w:pPr>
                    <w:rPr>
                      <w:lang w:eastAsia="fr-FR"/>
                    </w:rPr>
                  </w:pPr>
                  <w:r w:rsidRPr="00C62569">
                    <w:rPr>
                      <w:lang w:eastAsia="fr-FR"/>
                    </w:rPr>
                    <w:t>CT</w:t>
                  </w:r>
                </w:p>
              </w:tc>
              <w:tc>
                <w:tcPr>
                  <w:tcW w:w="299" w:type="dxa"/>
                  <w:vAlign w:val="center"/>
                  <w:hideMark/>
                </w:tcPr>
                <w:p w14:paraId="750F0A18" w14:textId="77777777" w:rsidR="00B65E03" w:rsidRPr="00C62569" w:rsidRDefault="00B65E03" w:rsidP="000219D5">
                  <w:pPr>
                    <w:rPr>
                      <w:lang w:eastAsia="fr-FR"/>
                    </w:rPr>
                  </w:pPr>
                  <w:r w:rsidRPr="00C62569">
                    <w:rPr>
                      <w:lang w:eastAsia="fr-FR"/>
                    </w:rPr>
                    <w:t>F</w:t>
                  </w:r>
                </w:p>
              </w:tc>
              <w:tc>
                <w:tcPr>
                  <w:tcW w:w="299" w:type="dxa"/>
                  <w:vAlign w:val="center"/>
                  <w:hideMark/>
                </w:tcPr>
                <w:p w14:paraId="5D033274" w14:textId="77777777" w:rsidR="00B65E03" w:rsidRPr="00C62569" w:rsidRDefault="00B65E03" w:rsidP="000219D5">
                  <w:pPr>
                    <w:rPr>
                      <w:lang w:eastAsia="fr-FR"/>
                    </w:rPr>
                  </w:pPr>
                  <w:r w:rsidRPr="00C62569">
                    <w:rPr>
                      <w:lang w:eastAsia="fr-FR"/>
                    </w:rPr>
                    <w:t>E</w:t>
                  </w:r>
                </w:p>
              </w:tc>
              <w:tc>
                <w:tcPr>
                  <w:tcW w:w="309" w:type="dxa"/>
                  <w:vAlign w:val="center"/>
                  <w:hideMark/>
                </w:tcPr>
                <w:p w14:paraId="5EB3702B" w14:textId="77777777" w:rsidR="00B65E03" w:rsidRPr="00C62569" w:rsidRDefault="00B65E03" w:rsidP="000219D5">
                  <w:pPr>
                    <w:rPr>
                      <w:lang w:eastAsia="fr-FR"/>
                    </w:rPr>
                  </w:pPr>
                  <w:r w:rsidRPr="00C62569">
                    <w:rPr>
                      <w:lang w:eastAsia="fr-FR"/>
                    </w:rPr>
                    <w:t>Ag</w:t>
                  </w:r>
                </w:p>
              </w:tc>
              <w:tc>
                <w:tcPr>
                  <w:tcW w:w="323" w:type="dxa"/>
                  <w:vAlign w:val="center"/>
                  <w:hideMark/>
                </w:tcPr>
                <w:p w14:paraId="24E30E45" w14:textId="77777777" w:rsidR="00B65E03" w:rsidRPr="00C62569" w:rsidRDefault="00B65E03" w:rsidP="000219D5">
                  <w:pPr>
                    <w:rPr>
                      <w:lang w:eastAsia="fr-FR"/>
                    </w:rPr>
                  </w:pPr>
                  <w:r w:rsidRPr="00C62569">
                    <w:rPr>
                      <w:lang w:eastAsia="fr-FR"/>
                    </w:rPr>
                    <w:t>Int</w:t>
                  </w:r>
                </w:p>
              </w:tc>
              <w:tc>
                <w:tcPr>
                  <w:tcW w:w="388" w:type="dxa"/>
                  <w:vAlign w:val="center"/>
                  <w:hideMark/>
                </w:tcPr>
                <w:p w14:paraId="35A72F14" w14:textId="77777777" w:rsidR="00B65E03" w:rsidRPr="00C62569" w:rsidRDefault="00B65E03" w:rsidP="000219D5">
                  <w:pPr>
                    <w:rPr>
                      <w:lang w:eastAsia="fr-FR"/>
                    </w:rPr>
                  </w:pPr>
                  <w:r w:rsidRPr="00C62569">
                    <w:rPr>
                      <w:lang w:eastAsia="fr-FR"/>
                    </w:rPr>
                    <w:t>Per</w:t>
                  </w:r>
                </w:p>
              </w:tc>
              <w:tc>
                <w:tcPr>
                  <w:tcW w:w="362" w:type="dxa"/>
                  <w:vAlign w:val="center"/>
                  <w:hideMark/>
                </w:tcPr>
                <w:p w14:paraId="69C5ED14" w14:textId="77777777" w:rsidR="00B65E03" w:rsidRPr="00C62569" w:rsidRDefault="00B65E03" w:rsidP="000219D5">
                  <w:pPr>
                    <w:rPr>
                      <w:lang w:eastAsia="fr-FR"/>
                    </w:rPr>
                  </w:pPr>
                  <w:r w:rsidRPr="00C62569">
                    <w:rPr>
                      <w:lang w:eastAsia="fr-FR"/>
                    </w:rPr>
                    <w:t>Fm</w:t>
                  </w:r>
                </w:p>
              </w:tc>
              <w:tc>
                <w:tcPr>
                  <w:tcW w:w="402" w:type="dxa"/>
                  <w:vAlign w:val="center"/>
                  <w:hideMark/>
                </w:tcPr>
                <w:p w14:paraId="6924F7CC" w14:textId="77777777" w:rsidR="00B65E03" w:rsidRPr="00C62569" w:rsidRDefault="00B65E03" w:rsidP="000219D5">
                  <w:pPr>
                    <w:rPr>
                      <w:lang w:eastAsia="fr-FR"/>
                    </w:rPr>
                  </w:pPr>
                  <w:r w:rsidRPr="00C62569">
                    <w:rPr>
                      <w:lang w:eastAsia="fr-FR"/>
                    </w:rPr>
                    <w:t>Soc</w:t>
                  </w:r>
                </w:p>
              </w:tc>
              <w:tc>
                <w:tcPr>
                  <w:tcW w:w="298" w:type="dxa"/>
                  <w:vAlign w:val="center"/>
                  <w:hideMark/>
                </w:tcPr>
                <w:p w14:paraId="4A433DA7" w14:textId="77777777" w:rsidR="00B65E03" w:rsidRPr="00C62569" w:rsidRDefault="00B65E03" w:rsidP="000219D5">
                  <w:pPr>
                    <w:rPr>
                      <w:lang w:eastAsia="fr-FR"/>
                    </w:rPr>
                  </w:pPr>
                  <w:r w:rsidRPr="00C62569">
                    <w:rPr>
                      <w:lang w:eastAsia="fr-FR"/>
                    </w:rPr>
                    <w:t>B</w:t>
                  </w:r>
                </w:p>
              </w:tc>
            </w:tr>
            <w:tr w:rsidR="00B65E03" w14:paraId="0C5CA297" w14:textId="77777777" w:rsidTr="000219D5">
              <w:trPr>
                <w:trHeight w:val="245"/>
                <w:tblCellSpacing w:w="15" w:type="dxa"/>
              </w:trPr>
              <w:tc>
                <w:tcPr>
                  <w:tcW w:w="315" w:type="dxa"/>
                  <w:vAlign w:val="center"/>
                  <w:hideMark/>
                </w:tcPr>
                <w:p w14:paraId="0BF3DD8B" w14:textId="77777777" w:rsidR="00B65E03" w:rsidRDefault="00B65E03" w:rsidP="000219D5">
                  <w:pPr>
                    <w:jc w:val="center"/>
                    <w:rPr>
                      <w:sz w:val="24"/>
                      <w:szCs w:val="24"/>
                    </w:rPr>
                  </w:pPr>
                  <w:r>
                    <w:t>75</w:t>
                  </w:r>
                </w:p>
              </w:tc>
              <w:tc>
                <w:tcPr>
                  <w:tcW w:w="301" w:type="dxa"/>
                  <w:vAlign w:val="center"/>
                  <w:hideMark/>
                </w:tcPr>
                <w:p w14:paraId="2586C3C9" w14:textId="77777777" w:rsidR="00B65E03" w:rsidRDefault="00B65E03" w:rsidP="000219D5">
                  <w:pPr>
                    <w:jc w:val="center"/>
                    <w:rPr>
                      <w:sz w:val="24"/>
                      <w:szCs w:val="24"/>
                    </w:rPr>
                  </w:pPr>
                  <w:r>
                    <w:t>75</w:t>
                  </w:r>
                </w:p>
              </w:tc>
              <w:tc>
                <w:tcPr>
                  <w:tcW w:w="299" w:type="dxa"/>
                  <w:vAlign w:val="center"/>
                  <w:hideMark/>
                </w:tcPr>
                <w:p w14:paraId="3E11C8E4" w14:textId="77777777" w:rsidR="00B65E03" w:rsidRDefault="00B65E03" w:rsidP="000219D5">
                  <w:pPr>
                    <w:jc w:val="center"/>
                    <w:rPr>
                      <w:sz w:val="24"/>
                      <w:szCs w:val="24"/>
                    </w:rPr>
                  </w:pPr>
                  <w:r>
                    <w:t>75</w:t>
                  </w:r>
                </w:p>
              </w:tc>
              <w:tc>
                <w:tcPr>
                  <w:tcW w:w="299" w:type="dxa"/>
                  <w:vAlign w:val="center"/>
                  <w:hideMark/>
                </w:tcPr>
                <w:p w14:paraId="4B54A89F" w14:textId="77777777" w:rsidR="00B65E03" w:rsidRDefault="00B65E03" w:rsidP="000219D5">
                  <w:pPr>
                    <w:jc w:val="center"/>
                    <w:rPr>
                      <w:sz w:val="24"/>
                      <w:szCs w:val="24"/>
                    </w:rPr>
                  </w:pPr>
                  <w:r>
                    <w:t>30</w:t>
                  </w:r>
                </w:p>
              </w:tc>
              <w:tc>
                <w:tcPr>
                  <w:tcW w:w="309" w:type="dxa"/>
                  <w:vAlign w:val="center"/>
                  <w:hideMark/>
                </w:tcPr>
                <w:p w14:paraId="09D5B4C8" w14:textId="77777777" w:rsidR="00B65E03" w:rsidRDefault="00B65E03" w:rsidP="000219D5">
                  <w:pPr>
                    <w:jc w:val="center"/>
                    <w:rPr>
                      <w:sz w:val="24"/>
                      <w:szCs w:val="24"/>
                    </w:rPr>
                  </w:pPr>
                  <w:r>
                    <w:t>30</w:t>
                  </w:r>
                </w:p>
              </w:tc>
              <w:tc>
                <w:tcPr>
                  <w:tcW w:w="323" w:type="dxa"/>
                  <w:vAlign w:val="center"/>
                  <w:hideMark/>
                </w:tcPr>
                <w:p w14:paraId="6685080A" w14:textId="77777777" w:rsidR="00B65E03" w:rsidRDefault="00B65E03" w:rsidP="000219D5">
                  <w:pPr>
                    <w:jc w:val="center"/>
                    <w:rPr>
                      <w:sz w:val="24"/>
                      <w:szCs w:val="24"/>
                    </w:rPr>
                  </w:pPr>
                  <w:r>
                    <w:t>55</w:t>
                  </w:r>
                </w:p>
              </w:tc>
              <w:tc>
                <w:tcPr>
                  <w:tcW w:w="388" w:type="dxa"/>
                  <w:vAlign w:val="center"/>
                  <w:hideMark/>
                </w:tcPr>
                <w:p w14:paraId="189247FE" w14:textId="77777777" w:rsidR="00B65E03" w:rsidRDefault="00B65E03" w:rsidP="000219D5">
                  <w:pPr>
                    <w:jc w:val="center"/>
                    <w:rPr>
                      <w:sz w:val="24"/>
                      <w:szCs w:val="24"/>
                    </w:rPr>
                  </w:pPr>
                  <w:r>
                    <w:t>55</w:t>
                  </w:r>
                </w:p>
              </w:tc>
              <w:tc>
                <w:tcPr>
                  <w:tcW w:w="362" w:type="dxa"/>
                  <w:vAlign w:val="center"/>
                  <w:hideMark/>
                </w:tcPr>
                <w:p w14:paraId="3EE0A561" w14:textId="77777777" w:rsidR="00B65E03" w:rsidRDefault="00B65E03" w:rsidP="000219D5">
                  <w:pPr>
                    <w:jc w:val="center"/>
                    <w:rPr>
                      <w:sz w:val="24"/>
                      <w:szCs w:val="24"/>
                    </w:rPr>
                  </w:pPr>
                  <w:r>
                    <w:t>30</w:t>
                  </w:r>
                </w:p>
              </w:tc>
              <w:tc>
                <w:tcPr>
                  <w:tcW w:w="402" w:type="dxa"/>
                  <w:vAlign w:val="center"/>
                  <w:hideMark/>
                </w:tcPr>
                <w:p w14:paraId="4B35465D" w14:textId="77777777" w:rsidR="00B65E03" w:rsidRDefault="00B65E03" w:rsidP="000219D5">
                  <w:pPr>
                    <w:jc w:val="center"/>
                    <w:rPr>
                      <w:sz w:val="24"/>
                      <w:szCs w:val="24"/>
                    </w:rPr>
                  </w:pPr>
                  <w:r>
                    <w:t>30</w:t>
                  </w:r>
                </w:p>
              </w:tc>
              <w:tc>
                <w:tcPr>
                  <w:tcW w:w="298" w:type="dxa"/>
                  <w:vAlign w:val="center"/>
                  <w:hideMark/>
                </w:tcPr>
                <w:p w14:paraId="55D94C9A" w14:textId="77777777" w:rsidR="00B65E03" w:rsidRDefault="00B65E03" w:rsidP="000219D5">
                  <w:pPr>
                    <w:jc w:val="center"/>
                    <w:rPr>
                      <w:sz w:val="24"/>
                      <w:szCs w:val="24"/>
                    </w:rPr>
                  </w:pPr>
                  <w:r>
                    <w:t>13</w:t>
                  </w:r>
                </w:p>
              </w:tc>
            </w:tr>
          </w:tbl>
          <w:p w14:paraId="1B0CB860" w14:textId="1AF272A9" w:rsidR="006A1BA9" w:rsidRPr="00A75EC3" w:rsidRDefault="006A1BA9" w:rsidP="006A1BA9">
            <w:pPr>
              <w:autoSpaceDE w:val="0"/>
              <w:autoSpaceDN w:val="0"/>
              <w:adjustRightInd w:val="0"/>
              <w:rPr>
                <w:rFonts w:cstheme="minorHAnsi"/>
                <w:szCs w:val="24"/>
              </w:rPr>
            </w:pPr>
            <w:r w:rsidRPr="00A75EC3">
              <w:rPr>
                <w:rFonts w:cstheme="minorHAnsi"/>
                <w:b/>
                <w:bCs/>
                <w:szCs w:val="24"/>
              </w:rPr>
              <w:t xml:space="preserve">Carrière : </w:t>
            </w:r>
            <w:r w:rsidRPr="00A75EC3">
              <w:rPr>
                <w:rFonts w:eastAsia="Times New Roman" w:cstheme="minorHAnsi"/>
                <w:szCs w:val="24"/>
                <w:lang w:eastAsia="fr-FR"/>
              </w:rPr>
              <w:t>Démons Majeur</w:t>
            </w:r>
          </w:p>
          <w:p w14:paraId="520A0A00" w14:textId="77777777" w:rsidR="006A1BA9" w:rsidRPr="00A75EC3" w:rsidRDefault="006A1BA9" w:rsidP="006A1BA9">
            <w:pPr>
              <w:rPr>
                <w:rFonts w:cstheme="minorHAnsi"/>
                <w:szCs w:val="24"/>
              </w:rPr>
            </w:pPr>
            <w:r w:rsidRPr="00A75EC3">
              <w:rPr>
                <w:rFonts w:cstheme="minorHAnsi"/>
                <w:b/>
                <w:bCs/>
                <w:szCs w:val="24"/>
              </w:rPr>
              <w:t xml:space="preserve">Race : </w:t>
            </w:r>
            <w:proofErr w:type="spellStart"/>
            <w:r w:rsidRPr="00A75EC3">
              <w:rPr>
                <w:rFonts w:cstheme="minorHAnsi"/>
                <w:szCs w:val="24"/>
              </w:rPr>
              <w:t>Kamael</w:t>
            </w:r>
            <w:proofErr w:type="spellEnd"/>
          </w:p>
          <w:p w14:paraId="27913F7B" w14:textId="13F0BB83" w:rsidR="00A75EC3" w:rsidRPr="00946C02" w:rsidRDefault="006A1BA9" w:rsidP="006A1BA9">
            <w:pPr>
              <w:autoSpaceDE w:val="0"/>
              <w:autoSpaceDN w:val="0"/>
              <w:adjustRightInd w:val="0"/>
              <w:rPr>
                <w:rFonts w:cstheme="minorHAnsi"/>
                <w:szCs w:val="24"/>
              </w:rPr>
            </w:pPr>
            <w:r w:rsidRPr="00A75EC3">
              <w:rPr>
                <w:rFonts w:cstheme="minorHAnsi"/>
                <w:b/>
                <w:bCs/>
                <w:szCs w:val="24"/>
              </w:rPr>
              <w:t xml:space="preserve">Compétences : </w:t>
            </w:r>
            <w:r w:rsidR="00A75EC3" w:rsidRPr="00A75EC3">
              <w:rPr>
                <w:rFonts w:cstheme="minorHAnsi"/>
                <w:szCs w:val="24"/>
              </w:rPr>
              <w:t xml:space="preserve">Langage Démoniaque, </w:t>
            </w:r>
            <w:r w:rsidRPr="00A75EC3">
              <w:rPr>
                <w:rFonts w:cstheme="minorHAnsi"/>
                <w:szCs w:val="24"/>
              </w:rPr>
              <w:t xml:space="preserve">Sauts </w:t>
            </w:r>
            <w:r w:rsidR="00A75EC3" w:rsidRPr="00A75EC3">
              <w:rPr>
                <w:rFonts w:cstheme="minorHAnsi"/>
                <w:szCs w:val="24"/>
              </w:rPr>
              <w:t>accrus, Résistance</w:t>
            </w:r>
            <w:r w:rsidRPr="00A75EC3">
              <w:rPr>
                <w:rFonts w:cstheme="minorHAnsi"/>
                <w:szCs w:val="24"/>
              </w:rPr>
              <w:t xml:space="preserve"> à la magie, Intimidation, Menaçant, Survie, Chasse</w:t>
            </w:r>
            <w:r w:rsidR="00946C02">
              <w:rPr>
                <w:rFonts w:cstheme="minorHAnsi"/>
                <w:szCs w:val="24"/>
              </w:rPr>
              <w:t>,</w:t>
            </w:r>
            <w:r w:rsidRPr="00A75EC3">
              <w:rPr>
                <w:rFonts w:cstheme="minorHAnsi"/>
                <w:szCs w:val="24"/>
              </w:rPr>
              <w:t xml:space="preserve"> </w:t>
            </w:r>
            <w:r w:rsidR="00A75EC3" w:rsidRPr="00A75EC3">
              <w:rPr>
                <w:rFonts w:eastAsia="Times New Roman" w:cstheme="minorHAnsi"/>
                <w:szCs w:val="24"/>
                <w:lang w:eastAsia="fr-FR"/>
              </w:rPr>
              <w:t>Esquive</w:t>
            </w:r>
            <w:r w:rsidR="00A75EC3" w:rsidRPr="00A75EC3">
              <w:rPr>
                <w:rFonts w:cstheme="minorHAnsi"/>
                <w:b/>
                <w:bCs/>
                <w:szCs w:val="24"/>
              </w:rPr>
              <w:t xml:space="preserve">, </w:t>
            </w:r>
            <w:r w:rsidR="00A75EC3" w:rsidRPr="00A75EC3">
              <w:rPr>
                <w:rFonts w:eastAsia="Times New Roman" w:cstheme="minorHAnsi"/>
                <w:szCs w:val="24"/>
                <w:lang w:eastAsia="fr-FR"/>
              </w:rPr>
              <w:t>Langage mystique (démoniaque), Langue (langage sombre), Perception, Effrayant, Frénésie, Spécialisation : Arbalète à répétition</w:t>
            </w:r>
            <w:r w:rsidR="00946C02">
              <w:rPr>
                <w:rFonts w:eastAsia="Times New Roman" w:cstheme="minorHAnsi"/>
                <w:szCs w:val="24"/>
                <w:lang w:eastAsia="fr-FR"/>
              </w:rPr>
              <w:t xml:space="preserve"> </w:t>
            </w:r>
            <w:r w:rsidR="00946C02" w:rsidRPr="00A75EC3">
              <w:rPr>
                <w:rFonts w:cstheme="minorHAnsi"/>
                <w:szCs w:val="24"/>
              </w:rPr>
              <w:t>(métier : Garde Du Corp.)</w:t>
            </w:r>
          </w:p>
          <w:p w14:paraId="683DB940" w14:textId="4AC2E29C" w:rsidR="00946C02" w:rsidRPr="00946C02" w:rsidRDefault="00946C02" w:rsidP="00946C02">
            <w:pPr>
              <w:autoSpaceDE w:val="0"/>
              <w:autoSpaceDN w:val="0"/>
              <w:adjustRightInd w:val="0"/>
              <w:rPr>
                <w:rFonts w:cstheme="minorHAnsi"/>
              </w:rPr>
            </w:pPr>
            <w:r w:rsidRPr="00946C02">
              <w:rPr>
                <w:rFonts w:cstheme="minorHAnsi"/>
                <w:b/>
                <w:bCs/>
              </w:rPr>
              <w:t xml:space="preserve">Armure : </w:t>
            </w:r>
            <w:r w:rsidRPr="00946C02">
              <w:rPr>
                <w:rFonts w:cstheme="minorHAnsi"/>
              </w:rPr>
              <w:t xml:space="preserve">armure </w:t>
            </w:r>
            <w:r>
              <w:rPr>
                <w:rFonts w:cstheme="minorHAnsi"/>
              </w:rPr>
              <w:t>Lourde</w:t>
            </w:r>
            <w:r w:rsidRPr="00946C02">
              <w:rPr>
                <w:rFonts w:cstheme="minorHAnsi"/>
              </w:rPr>
              <w:t xml:space="preserve"> (armure de </w:t>
            </w:r>
            <w:r>
              <w:rPr>
                <w:rFonts w:cstheme="minorHAnsi"/>
              </w:rPr>
              <w:t>plaques</w:t>
            </w:r>
            <w:r w:rsidRPr="00946C02">
              <w:rPr>
                <w:rFonts w:cstheme="minorHAnsi"/>
              </w:rPr>
              <w:t xml:space="preserve"> complète)</w:t>
            </w:r>
          </w:p>
          <w:p w14:paraId="22F8C723" w14:textId="7AEABF70" w:rsidR="00946C02" w:rsidRPr="00946C02" w:rsidRDefault="00946C02" w:rsidP="00946C02">
            <w:pPr>
              <w:autoSpaceDE w:val="0"/>
              <w:autoSpaceDN w:val="0"/>
              <w:adjustRightInd w:val="0"/>
              <w:rPr>
                <w:rFonts w:cstheme="minorHAnsi"/>
              </w:rPr>
            </w:pPr>
            <w:r w:rsidRPr="00946C02">
              <w:rPr>
                <w:rFonts w:cstheme="minorHAnsi"/>
                <w:b/>
                <w:bCs/>
              </w:rPr>
              <w:t xml:space="preserve">Points d’Armure : </w:t>
            </w:r>
            <w:r>
              <w:rPr>
                <w:rFonts w:cstheme="minorHAnsi"/>
              </w:rPr>
              <w:t>tête 5, bras 5, corps 5, jambes 5</w:t>
            </w:r>
          </w:p>
          <w:p w14:paraId="361F6808" w14:textId="5E408845" w:rsidR="006A1BA9" w:rsidRPr="00A75EC3" w:rsidRDefault="006A1BA9" w:rsidP="006A1BA9">
            <w:pPr>
              <w:autoSpaceDE w:val="0"/>
              <w:autoSpaceDN w:val="0"/>
              <w:adjustRightInd w:val="0"/>
              <w:rPr>
                <w:rFonts w:cstheme="minorHAnsi"/>
                <w:b/>
                <w:bCs/>
                <w:szCs w:val="24"/>
              </w:rPr>
            </w:pPr>
            <w:r w:rsidRPr="00A75EC3">
              <w:rPr>
                <w:rFonts w:cstheme="minorHAnsi"/>
                <w:b/>
                <w:bCs/>
                <w:szCs w:val="24"/>
              </w:rPr>
              <w:t xml:space="preserve">Armes : </w:t>
            </w:r>
            <w:r w:rsidR="00A75EC3" w:rsidRPr="00A75EC3">
              <w:rPr>
                <w:rFonts w:cstheme="minorHAnsi"/>
                <w:bCs/>
                <w:szCs w:val="24"/>
              </w:rPr>
              <w:t>Arbalète à répétition. (</w:t>
            </w:r>
            <w:r w:rsidR="0032733F" w:rsidRPr="00A75EC3">
              <w:rPr>
                <w:rFonts w:cstheme="minorHAnsi"/>
                <w:bCs/>
                <w:szCs w:val="24"/>
              </w:rPr>
              <w:t>Une</w:t>
            </w:r>
            <w:r w:rsidR="00A75EC3" w:rsidRPr="00A75EC3">
              <w:rPr>
                <w:rFonts w:cstheme="minorHAnsi"/>
                <w:bCs/>
                <w:szCs w:val="24"/>
              </w:rPr>
              <w:t xml:space="preserve"> attaque gratuite par tour)</w:t>
            </w:r>
          </w:p>
          <w:p w14:paraId="58D62AE2" w14:textId="6DE6C169" w:rsidR="00B65E03" w:rsidRPr="008805DA" w:rsidRDefault="006A1BA9" w:rsidP="006A1BA9">
            <w:r w:rsidRPr="00A75EC3">
              <w:rPr>
                <w:rFonts w:cstheme="minorHAnsi"/>
                <w:b/>
                <w:bCs/>
                <w:szCs w:val="24"/>
              </w:rPr>
              <w:t>Dotations :</w:t>
            </w:r>
          </w:p>
        </w:tc>
      </w:tr>
    </w:tbl>
    <w:p w14:paraId="5F83EFC3" w14:textId="77777777" w:rsidR="00454B4E" w:rsidRDefault="00454B4E" w:rsidP="00454B4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 gardienne de fer </w:t>
      </w:r>
      <w:proofErr w:type="spellStart"/>
      <w:r>
        <w:rPr>
          <w:rFonts w:ascii="Times New Roman" w:eastAsia="Times New Roman" w:hAnsi="Times New Roman" w:cs="Times New Roman"/>
          <w:sz w:val="24"/>
          <w:szCs w:val="24"/>
          <w:lang w:eastAsia="fr-FR"/>
        </w:rPr>
        <w:t>Bylias</w:t>
      </w:r>
      <w:proofErr w:type="spellEnd"/>
      <w:r>
        <w:rPr>
          <w:rFonts w:ascii="Times New Roman" w:eastAsia="Times New Roman" w:hAnsi="Times New Roman" w:cs="Times New Roman"/>
          <w:sz w:val="24"/>
          <w:szCs w:val="24"/>
          <w:lang w:eastAsia="fr-FR"/>
        </w:rPr>
        <w:t xml:space="preserve"> est le garde du corps personnel du grand-duc </w:t>
      </w:r>
      <w:proofErr w:type="spellStart"/>
      <w:r>
        <w:rPr>
          <w:rFonts w:ascii="Times New Roman" w:eastAsia="Times New Roman" w:hAnsi="Times New Roman" w:cs="Times New Roman"/>
          <w:sz w:val="24"/>
          <w:szCs w:val="24"/>
          <w:lang w:eastAsia="fr-FR"/>
        </w:rPr>
        <w:t>Gusoyn</w:t>
      </w:r>
      <w:proofErr w:type="spellEnd"/>
      <w:r>
        <w:rPr>
          <w:rFonts w:ascii="Times New Roman" w:eastAsia="Times New Roman" w:hAnsi="Times New Roman" w:cs="Times New Roman"/>
          <w:sz w:val="24"/>
          <w:szCs w:val="24"/>
          <w:lang w:eastAsia="fr-FR"/>
        </w:rPr>
        <w:t xml:space="preserve">, en journée elle sera toujours présente au côté de son maitre, de nuit il y à 60% de chance quelle y soit (lancé un dé de 100) </w:t>
      </w:r>
    </w:p>
    <w:p w14:paraId="15002E32" w14:textId="4A07B983" w:rsidR="006C572F" w:rsidRDefault="006C572F" w:rsidP="00215002">
      <w:pPr>
        <w:rPr>
          <w:rFonts w:ascii="Times New Roman" w:eastAsia="Times New Roman" w:hAnsi="Times New Roman" w:cs="Times New Roman"/>
          <w:sz w:val="24"/>
          <w:szCs w:val="24"/>
          <w:lang w:eastAsia="fr-FR"/>
        </w:rPr>
      </w:pPr>
    </w:p>
    <w:p w14:paraId="615F7505" w14:textId="77777777" w:rsidR="00D72A39" w:rsidRDefault="00D72A39" w:rsidP="00D72A39">
      <w:pPr>
        <w:rPr>
          <w:rFonts w:ascii="Times New Roman" w:eastAsia="Times New Roman" w:hAnsi="Times New Roman" w:cs="Times New Roman"/>
          <w:sz w:val="24"/>
          <w:szCs w:val="24"/>
          <w:lang w:eastAsia="fr-FR"/>
        </w:rPr>
      </w:pPr>
    </w:p>
    <w:tbl>
      <w:tblPr>
        <w:tblStyle w:val="Grilledutableau"/>
        <w:tblW w:w="10682" w:type="dxa"/>
        <w:tblInd w:w="-318" w:type="dxa"/>
        <w:tblLayout w:type="fixed"/>
        <w:tblLook w:val="04A0" w:firstRow="1" w:lastRow="0" w:firstColumn="1" w:lastColumn="0" w:noHBand="0" w:noVBand="1"/>
      </w:tblPr>
      <w:tblGrid>
        <w:gridCol w:w="2848"/>
        <w:gridCol w:w="7834"/>
      </w:tblGrid>
      <w:tr w:rsidR="00D72A39" w:rsidRPr="008805DA" w14:paraId="3438EBB3" w14:textId="77777777" w:rsidTr="00454B4E">
        <w:trPr>
          <w:trHeight w:val="3025"/>
        </w:trPr>
        <w:tc>
          <w:tcPr>
            <w:tcW w:w="2848" w:type="dxa"/>
            <w:tcBorders>
              <w:top w:val="nil"/>
              <w:left w:val="nil"/>
              <w:bottom w:val="nil"/>
              <w:right w:val="nil"/>
            </w:tcBorders>
          </w:tcPr>
          <w:p w14:paraId="261931BC" w14:textId="7BCB62D8" w:rsidR="00D72A39" w:rsidRDefault="00454B4E" w:rsidP="006A1BA9">
            <w:pPr>
              <w:jc w:val="center"/>
              <w:rPr>
                <w:rFonts w:ascii="Arial Black" w:hAnsi="Arial Black"/>
                <w:color w:val="000000"/>
              </w:rPr>
            </w:pPr>
            <w:r>
              <w:rPr>
                <w:rFonts w:ascii="Arial Black" w:hAnsi="Arial Black"/>
                <w:color w:val="000000"/>
              </w:rPr>
              <w:t xml:space="preserve">~ </w:t>
            </w:r>
            <w:r w:rsidR="00D72A39">
              <w:rPr>
                <w:rFonts w:ascii="Arial Black" w:hAnsi="Arial Black"/>
                <w:color w:val="000000"/>
              </w:rPr>
              <w:t>Démon Supérieur</w:t>
            </w:r>
            <w:r>
              <w:rPr>
                <w:rFonts w:ascii="Arial Black" w:hAnsi="Arial Black"/>
                <w:color w:val="000000"/>
              </w:rPr>
              <w:t xml:space="preserve"> ~ </w:t>
            </w:r>
            <w:proofErr w:type="spellStart"/>
            <w:r>
              <w:rPr>
                <w:rFonts w:ascii="Arial Black" w:hAnsi="Arial Black"/>
                <w:color w:val="000000"/>
              </w:rPr>
              <w:t>Gusoyn</w:t>
            </w:r>
            <w:proofErr w:type="spellEnd"/>
            <w:r>
              <w:rPr>
                <w:rFonts w:ascii="Arial Black" w:hAnsi="Arial Black"/>
                <w:color w:val="000000"/>
              </w:rPr>
              <w:t>,</w:t>
            </w:r>
            <w:r w:rsidR="00D72A39">
              <w:rPr>
                <w:rFonts w:ascii="Arial Black" w:hAnsi="Arial Black"/>
                <w:color w:val="000000"/>
              </w:rPr>
              <w:t xml:space="preserve"> Le Grand-Duc</w:t>
            </w:r>
          </w:p>
          <w:p w14:paraId="2F95C8DF" w14:textId="77777777" w:rsidR="00D72A39" w:rsidRPr="008805DA" w:rsidRDefault="00D72A39" w:rsidP="006A1BA9">
            <w:pPr>
              <w:jc w:val="center"/>
            </w:pPr>
            <w:r>
              <w:rPr>
                <w:rFonts w:eastAsia="Times New Roman"/>
                <w:noProof/>
                <w:color w:val="212121"/>
                <w:lang w:eastAsia="fr-FR"/>
              </w:rPr>
              <w:drawing>
                <wp:inline distT="0" distB="0" distL="0" distR="0" wp14:anchorId="06B6F6E4" wp14:editId="342A3988">
                  <wp:extent cx="1683702" cy="2419350"/>
                  <wp:effectExtent l="0" t="0" r="0" b="0"/>
                  <wp:docPr id="24" name="Imag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ce939-e871-4ae1-93b6-df52a76e2be9" descr="Image"/>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1688563" cy="2426335"/>
                          </a:xfrm>
                          <a:prstGeom prst="rect">
                            <a:avLst/>
                          </a:prstGeom>
                          <a:noFill/>
                          <a:ln>
                            <a:noFill/>
                          </a:ln>
                        </pic:spPr>
                      </pic:pic>
                    </a:graphicData>
                  </a:graphic>
                </wp:inline>
              </w:drawing>
            </w:r>
          </w:p>
        </w:tc>
        <w:tc>
          <w:tcPr>
            <w:tcW w:w="7834" w:type="dxa"/>
            <w:tcBorders>
              <w:top w:val="nil"/>
              <w:left w:val="nil"/>
              <w:bottom w:val="nil"/>
              <w:right w:val="nil"/>
            </w:tcBorders>
          </w:tcPr>
          <w:p w14:paraId="2047E91B" w14:textId="77777777" w:rsidR="00D72A39" w:rsidRDefault="00D72A39" w:rsidP="006A1BA9">
            <w:r w:rsidRPr="004906F1">
              <w:rPr>
                <w:b/>
                <w:lang w:eastAsia="fr-FR"/>
              </w:rPr>
              <w:t>Alignement</w:t>
            </w:r>
            <w:r w:rsidRPr="0070140A">
              <w:rPr>
                <w:lang w:eastAsia="fr-FR"/>
              </w:rPr>
              <w:t xml:space="preserve"> :</w:t>
            </w:r>
            <w:r>
              <w:rPr>
                <w:lang w:eastAsia="fr-FR"/>
              </w:rPr>
              <w:t xml:space="preserve"> </w:t>
            </w:r>
            <w:r>
              <w:t>Chaotique Mauvais</w:t>
            </w:r>
          </w:p>
          <w:p w14:paraId="01C67F56" w14:textId="77777777" w:rsidR="00D72A39" w:rsidRDefault="00D72A39" w:rsidP="006A1BA9"/>
          <w:p w14:paraId="370FC781" w14:textId="77777777" w:rsidR="00D72A39" w:rsidRDefault="00D72A39" w:rsidP="006A1BA9">
            <w:pPr>
              <w:rPr>
                <w:lang w:eastAsia="fr-FR"/>
              </w:rPr>
            </w:pPr>
            <w:r w:rsidRPr="004906F1">
              <w:rPr>
                <w:b/>
                <w:lang w:eastAsia="fr-FR"/>
              </w:rPr>
              <w:t>Profil Type</w:t>
            </w:r>
            <w:r w:rsidRPr="00C62569">
              <w:rPr>
                <w:lang w:eastAsia="fr-FR"/>
              </w:rPr>
              <w:t> :</w:t>
            </w:r>
          </w:p>
          <w:tbl>
            <w:tblPr>
              <w:tblW w:w="36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331"/>
              <w:gridCol w:w="329"/>
              <w:gridCol w:w="329"/>
              <w:gridCol w:w="339"/>
              <w:gridCol w:w="353"/>
              <w:gridCol w:w="418"/>
              <w:gridCol w:w="392"/>
              <w:gridCol w:w="432"/>
              <w:gridCol w:w="343"/>
            </w:tblGrid>
            <w:tr w:rsidR="00D72A39" w:rsidRPr="00C62569" w14:paraId="55B47B46" w14:textId="77777777" w:rsidTr="006A1BA9">
              <w:trPr>
                <w:trHeight w:val="46"/>
                <w:tblCellSpacing w:w="15" w:type="dxa"/>
              </w:trPr>
              <w:tc>
                <w:tcPr>
                  <w:tcW w:w="315" w:type="dxa"/>
                  <w:vAlign w:val="center"/>
                  <w:hideMark/>
                </w:tcPr>
                <w:p w14:paraId="736581B8" w14:textId="77777777" w:rsidR="00D72A39" w:rsidRPr="00C62569" w:rsidRDefault="00D72A39" w:rsidP="006A1BA9">
                  <w:pPr>
                    <w:rPr>
                      <w:lang w:eastAsia="fr-FR"/>
                    </w:rPr>
                  </w:pPr>
                  <w:r w:rsidRPr="00C62569">
                    <w:rPr>
                      <w:lang w:eastAsia="fr-FR"/>
                    </w:rPr>
                    <w:t>CC</w:t>
                  </w:r>
                </w:p>
              </w:tc>
              <w:tc>
                <w:tcPr>
                  <w:tcW w:w="301" w:type="dxa"/>
                  <w:vAlign w:val="center"/>
                  <w:hideMark/>
                </w:tcPr>
                <w:p w14:paraId="182E693B" w14:textId="77777777" w:rsidR="00D72A39" w:rsidRPr="00C62569" w:rsidRDefault="00D72A39" w:rsidP="006A1BA9">
                  <w:pPr>
                    <w:rPr>
                      <w:lang w:eastAsia="fr-FR"/>
                    </w:rPr>
                  </w:pPr>
                  <w:r w:rsidRPr="00C62569">
                    <w:rPr>
                      <w:lang w:eastAsia="fr-FR"/>
                    </w:rPr>
                    <w:t>CT</w:t>
                  </w:r>
                </w:p>
              </w:tc>
              <w:tc>
                <w:tcPr>
                  <w:tcW w:w="299" w:type="dxa"/>
                  <w:vAlign w:val="center"/>
                  <w:hideMark/>
                </w:tcPr>
                <w:p w14:paraId="4787B9CD" w14:textId="77777777" w:rsidR="00D72A39" w:rsidRPr="00C62569" w:rsidRDefault="00D72A39" w:rsidP="006A1BA9">
                  <w:pPr>
                    <w:rPr>
                      <w:lang w:eastAsia="fr-FR"/>
                    </w:rPr>
                  </w:pPr>
                  <w:r w:rsidRPr="00C62569">
                    <w:rPr>
                      <w:lang w:eastAsia="fr-FR"/>
                    </w:rPr>
                    <w:t>F</w:t>
                  </w:r>
                </w:p>
              </w:tc>
              <w:tc>
                <w:tcPr>
                  <w:tcW w:w="299" w:type="dxa"/>
                  <w:vAlign w:val="center"/>
                  <w:hideMark/>
                </w:tcPr>
                <w:p w14:paraId="3CEFBE3F" w14:textId="77777777" w:rsidR="00D72A39" w:rsidRPr="00C62569" w:rsidRDefault="00D72A39" w:rsidP="006A1BA9">
                  <w:pPr>
                    <w:rPr>
                      <w:lang w:eastAsia="fr-FR"/>
                    </w:rPr>
                  </w:pPr>
                  <w:r w:rsidRPr="00C62569">
                    <w:rPr>
                      <w:lang w:eastAsia="fr-FR"/>
                    </w:rPr>
                    <w:t>E</w:t>
                  </w:r>
                </w:p>
              </w:tc>
              <w:tc>
                <w:tcPr>
                  <w:tcW w:w="309" w:type="dxa"/>
                  <w:vAlign w:val="center"/>
                  <w:hideMark/>
                </w:tcPr>
                <w:p w14:paraId="54624962" w14:textId="77777777" w:rsidR="00D72A39" w:rsidRPr="00C62569" w:rsidRDefault="00D72A39" w:rsidP="006A1BA9">
                  <w:pPr>
                    <w:rPr>
                      <w:lang w:eastAsia="fr-FR"/>
                    </w:rPr>
                  </w:pPr>
                  <w:r w:rsidRPr="00C62569">
                    <w:rPr>
                      <w:lang w:eastAsia="fr-FR"/>
                    </w:rPr>
                    <w:t>Ag</w:t>
                  </w:r>
                </w:p>
              </w:tc>
              <w:tc>
                <w:tcPr>
                  <w:tcW w:w="323" w:type="dxa"/>
                  <w:vAlign w:val="center"/>
                  <w:hideMark/>
                </w:tcPr>
                <w:p w14:paraId="59A60DEA" w14:textId="77777777" w:rsidR="00D72A39" w:rsidRPr="00C62569" w:rsidRDefault="00D72A39" w:rsidP="006A1BA9">
                  <w:pPr>
                    <w:rPr>
                      <w:lang w:eastAsia="fr-FR"/>
                    </w:rPr>
                  </w:pPr>
                  <w:r w:rsidRPr="00C62569">
                    <w:rPr>
                      <w:lang w:eastAsia="fr-FR"/>
                    </w:rPr>
                    <w:t>Int</w:t>
                  </w:r>
                </w:p>
              </w:tc>
              <w:tc>
                <w:tcPr>
                  <w:tcW w:w="388" w:type="dxa"/>
                  <w:vAlign w:val="center"/>
                  <w:hideMark/>
                </w:tcPr>
                <w:p w14:paraId="5270B7A1" w14:textId="77777777" w:rsidR="00D72A39" w:rsidRPr="00C62569" w:rsidRDefault="00D72A39" w:rsidP="006A1BA9">
                  <w:pPr>
                    <w:rPr>
                      <w:lang w:eastAsia="fr-FR"/>
                    </w:rPr>
                  </w:pPr>
                  <w:r w:rsidRPr="00C62569">
                    <w:rPr>
                      <w:lang w:eastAsia="fr-FR"/>
                    </w:rPr>
                    <w:t>Per</w:t>
                  </w:r>
                </w:p>
              </w:tc>
              <w:tc>
                <w:tcPr>
                  <w:tcW w:w="362" w:type="dxa"/>
                  <w:vAlign w:val="center"/>
                  <w:hideMark/>
                </w:tcPr>
                <w:p w14:paraId="49416B5D" w14:textId="77777777" w:rsidR="00D72A39" w:rsidRPr="00C62569" w:rsidRDefault="00D72A39" w:rsidP="006A1BA9">
                  <w:pPr>
                    <w:rPr>
                      <w:lang w:eastAsia="fr-FR"/>
                    </w:rPr>
                  </w:pPr>
                  <w:r w:rsidRPr="00C62569">
                    <w:rPr>
                      <w:lang w:eastAsia="fr-FR"/>
                    </w:rPr>
                    <w:t>Fm</w:t>
                  </w:r>
                </w:p>
              </w:tc>
              <w:tc>
                <w:tcPr>
                  <w:tcW w:w="402" w:type="dxa"/>
                  <w:vAlign w:val="center"/>
                  <w:hideMark/>
                </w:tcPr>
                <w:p w14:paraId="6DC09A63" w14:textId="77777777" w:rsidR="00D72A39" w:rsidRPr="00C62569" w:rsidRDefault="00D72A39" w:rsidP="006A1BA9">
                  <w:pPr>
                    <w:rPr>
                      <w:lang w:eastAsia="fr-FR"/>
                    </w:rPr>
                  </w:pPr>
                  <w:r w:rsidRPr="00C62569">
                    <w:rPr>
                      <w:lang w:eastAsia="fr-FR"/>
                    </w:rPr>
                    <w:t>Soc</w:t>
                  </w:r>
                </w:p>
              </w:tc>
              <w:tc>
                <w:tcPr>
                  <w:tcW w:w="298" w:type="dxa"/>
                  <w:vAlign w:val="center"/>
                  <w:hideMark/>
                </w:tcPr>
                <w:p w14:paraId="10EFAC5F" w14:textId="77777777" w:rsidR="00D72A39" w:rsidRPr="00C62569" w:rsidRDefault="00D72A39" w:rsidP="006A1BA9">
                  <w:pPr>
                    <w:rPr>
                      <w:lang w:eastAsia="fr-FR"/>
                    </w:rPr>
                  </w:pPr>
                  <w:r w:rsidRPr="00C62569">
                    <w:rPr>
                      <w:lang w:eastAsia="fr-FR"/>
                    </w:rPr>
                    <w:t>B</w:t>
                  </w:r>
                </w:p>
              </w:tc>
            </w:tr>
            <w:tr w:rsidR="00D72A39" w14:paraId="62AD42FF" w14:textId="77777777" w:rsidTr="006A1BA9">
              <w:trPr>
                <w:trHeight w:val="245"/>
                <w:tblCellSpacing w:w="15" w:type="dxa"/>
              </w:trPr>
              <w:tc>
                <w:tcPr>
                  <w:tcW w:w="315" w:type="dxa"/>
                  <w:vAlign w:val="center"/>
                  <w:hideMark/>
                </w:tcPr>
                <w:p w14:paraId="07EA0034" w14:textId="6143164B" w:rsidR="00D72A39" w:rsidRDefault="00641F57" w:rsidP="006A1BA9">
                  <w:pPr>
                    <w:jc w:val="center"/>
                    <w:rPr>
                      <w:sz w:val="24"/>
                      <w:szCs w:val="24"/>
                    </w:rPr>
                  </w:pPr>
                  <w:r>
                    <w:t>80</w:t>
                  </w:r>
                </w:p>
              </w:tc>
              <w:tc>
                <w:tcPr>
                  <w:tcW w:w="301" w:type="dxa"/>
                  <w:vAlign w:val="center"/>
                  <w:hideMark/>
                </w:tcPr>
                <w:p w14:paraId="37168137" w14:textId="2580BF78" w:rsidR="00D72A39" w:rsidRDefault="00641F57" w:rsidP="006A1BA9">
                  <w:pPr>
                    <w:jc w:val="center"/>
                    <w:rPr>
                      <w:sz w:val="24"/>
                      <w:szCs w:val="24"/>
                    </w:rPr>
                  </w:pPr>
                  <w:r>
                    <w:t>80</w:t>
                  </w:r>
                </w:p>
              </w:tc>
              <w:tc>
                <w:tcPr>
                  <w:tcW w:w="299" w:type="dxa"/>
                  <w:vAlign w:val="center"/>
                  <w:hideMark/>
                </w:tcPr>
                <w:p w14:paraId="7567E8E7" w14:textId="2E2FF894" w:rsidR="00D72A39" w:rsidRDefault="00641F57" w:rsidP="006A1BA9">
                  <w:pPr>
                    <w:jc w:val="center"/>
                    <w:rPr>
                      <w:sz w:val="24"/>
                      <w:szCs w:val="24"/>
                    </w:rPr>
                  </w:pPr>
                  <w:r>
                    <w:t>80</w:t>
                  </w:r>
                </w:p>
              </w:tc>
              <w:tc>
                <w:tcPr>
                  <w:tcW w:w="299" w:type="dxa"/>
                  <w:vAlign w:val="center"/>
                  <w:hideMark/>
                </w:tcPr>
                <w:p w14:paraId="2E5EE286" w14:textId="0372BEC1" w:rsidR="00D72A39" w:rsidRDefault="00641F57" w:rsidP="006A1BA9">
                  <w:pPr>
                    <w:jc w:val="center"/>
                    <w:rPr>
                      <w:sz w:val="24"/>
                      <w:szCs w:val="24"/>
                    </w:rPr>
                  </w:pPr>
                  <w:r>
                    <w:t>4</w:t>
                  </w:r>
                  <w:r w:rsidR="00D72A39">
                    <w:t>0</w:t>
                  </w:r>
                </w:p>
              </w:tc>
              <w:tc>
                <w:tcPr>
                  <w:tcW w:w="309" w:type="dxa"/>
                  <w:vAlign w:val="center"/>
                  <w:hideMark/>
                </w:tcPr>
                <w:p w14:paraId="09250B38" w14:textId="05354188" w:rsidR="00D72A39" w:rsidRDefault="00641F57" w:rsidP="006A1BA9">
                  <w:pPr>
                    <w:jc w:val="center"/>
                    <w:rPr>
                      <w:sz w:val="24"/>
                      <w:szCs w:val="24"/>
                    </w:rPr>
                  </w:pPr>
                  <w:r>
                    <w:t>4</w:t>
                  </w:r>
                  <w:r w:rsidR="00D72A39">
                    <w:t>0</w:t>
                  </w:r>
                </w:p>
              </w:tc>
              <w:tc>
                <w:tcPr>
                  <w:tcW w:w="323" w:type="dxa"/>
                  <w:vAlign w:val="center"/>
                  <w:hideMark/>
                </w:tcPr>
                <w:p w14:paraId="6D2C2355" w14:textId="1772469C" w:rsidR="00D72A39" w:rsidRDefault="00641F57" w:rsidP="006A1BA9">
                  <w:pPr>
                    <w:jc w:val="center"/>
                    <w:rPr>
                      <w:sz w:val="24"/>
                      <w:szCs w:val="24"/>
                    </w:rPr>
                  </w:pPr>
                  <w:r>
                    <w:t>6</w:t>
                  </w:r>
                  <w:r w:rsidR="00D72A39">
                    <w:t>5</w:t>
                  </w:r>
                </w:p>
              </w:tc>
              <w:tc>
                <w:tcPr>
                  <w:tcW w:w="388" w:type="dxa"/>
                  <w:vAlign w:val="center"/>
                  <w:hideMark/>
                </w:tcPr>
                <w:p w14:paraId="5154525D" w14:textId="078D5128" w:rsidR="00D72A39" w:rsidRDefault="00641F57" w:rsidP="006A1BA9">
                  <w:pPr>
                    <w:jc w:val="center"/>
                    <w:rPr>
                      <w:sz w:val="24"/>
                      <w:szCs w:val="24"/>
                    </w:rPr>
                  </w:pPr>
                  <w:r>
                    <w:t>6</w:t>
                  </w:r>
                  <w:r w:rsidR="00D72A39">
                    <w:t>5</w:t>
                  </w:r>
                </w:p>
              </w:tc>
              <w:tc>
                <w:tcPr>
                  <w:tcW w:w="362" w:type="dxa"/>
                  <w:vAlign w:val="center"/>
                  <w:hideMark/>
                </w:tcPr>
                <w:p w14:paraId="2AE89593" w14:textId="6C0A7E7E" w:rsidR="00D72A39" w:rsidRDefault="00641F57" w:rsidP="006A1BA9">
                  <w:pPr>
                    <w:jc w:val="center"/>
                    <w:rPr>
                      <w:sz w:val="24"/>
                      <w:szCs w:val="24"/>
                    </w:rPr>
                  </w:pPr>
                  <w:r>
                    <w:t>4</w:t>
                  </w:r>
                  <w:r w:rsidR="00D72A39">
                    <w:t>0</w:t>
                  </w:r>
                </w:p>
              </w:tc>
              <w:tc>
                <w:tcPr>
                  <w:tcW w:w="402" w:type="dxa"/>
                  <w:vAlign w:val="center"/>
                  <w:hideMark/>
                </w:tcPr>
                <w:p w14:paraId="37BEEF6F" w14:textId="4E1DB5CB" w:rsidR="00D72A39" w:rsidRDefault="00641F57" w:rsidP="006A1BA9">
                  <w:pPr>
                    <w:jc w:val="center"/>
                    <w:rPr>
                      <w:sz w:val="24"/>
                      <w:szCs w:val="24"/>
                    </w:rPr>
                  </w:pPr>
                  <w:r>
                    <w:t>4</w:t>
                  </w:r>
                  <w:r w:rsidR="00D72A39">
                    <w:t>0</w:t>
                  </w:r>
                </w:p>
              </w:tc>
              <w:tc>
                <w:tcPr>
                  <w:tcW w:w="298" w:type="dxa"/>
                  <w:vAlign w:val="center"/>
                  <w:hideMark/>
                </w:tcPr>
                <w:p w14:paraId="32F456A8" w14:textId="593F9687" w:rsidR="00D72A39" w:rsidRDefault="00641F57" w:rsidP="006A1BA9">
                  <w:pPr>
                    <w:jc w:val="center"/>
                    <w:rPr>
                      <w:sz w:val="24"/>
                      <w:szCs w:val="24"/>
                    </w:rPr>
                  </w:pPr>
                  <w:r>
                    <w:t>25</w:t>
                  </w:r>
                </w:p>
              </w:tc>
            </w:tr>
          </w:tbl>
          <w:p w14:paraId="38155254" w14:textId="07E3316B" w:rsidR="006A1BA9" w:rsidRPr="00074D57" w:rsidRDefault="006A1BA9" w:rsidP="006A1BA9">
            <w:pPr>
              <w:autoSpaceDE w:val="0"/>
              <w:autoSpaceDN w:val="0"/>
              <w:adjustRightInd w:val="0"/>
              <w:rPr>
                <w:rFonts w:cstheme="minorHAnsi"/>
              </w:rPr>
            </w:pPr>
            <w:r w:rsidRPr="00074D57">
              <w:rPr>
                <w:rFonts w:cstheme="minorHAnsi"/>
                <w:b/>
                <w:bCs/>
              </w:rPr>
              <w:t xml:space="preserve">Carrière : </w:t>
            </w:r>
            <w:r w:rsidRPr="00074D57">
              <w:rPr>
                <w:rFonts w:eastAsia="Times New Roman" w:cstheme="minorHAnsi"/>
                <w:lang w:eastAsia="fr-FR"/>
              </w:rPr>
              <w:t>Démons Supérieur</w:t>
            </w:r>
          </w:p>
          <w:p w14:paraId="25042274" w14:textId="77777777" w:rsidR="006A1BA9" w:rsidRPr="00074D57" w:rsidRDefault="006A1BA9" w:rsidP="006A1BA9">
            <w:pPr>
              <w:rPr>
                <w:rFonts w:cstheme="minorHAnsi"/>
              </w:rPr>
            </w:pPr>
            <w:r w:rsidRPr="00074D57">
              <w:rPr>
                <w:rFonts w:cstheme="minorHAnsi"/>
                <w:b/>
                <w:bCs/>
              </w:rPr>
              <w:t xml:space="preserve">Race : </w:t>
            </w:r>
            <w:proofErr w:type="spellStart"/>
            <w:r w:rsidRPr="00074D57">
              <w:rPr>
                <w:rFonts w:cstheme="minorHAnsi"/>
              </w:rPr>
              <w:t>Kamael</w:t>
            </w:r>
            <w:proofErr w:type="spellEnd"/>
          </w:p>
          <w:p w14:paraId="1DC286B3" w14:textId="69BE2BB0" w:rsidR="006A1BA9" w:rsidRPr="00074D57" w:rsidRDefault="00A75EC3" w:rsidP="00A75EC3">
            <w:pPr>
              <w:autoSpaceDE w:val="0"/>
              <w:autoSpaceDN w:val="0"/>
              <w:adjustRightInd w:val="0"/>
              <w:rPr>
                <w:rFonts w:cstheme="minorHAnsi"/>
              </w:rPr>
            </w:pPr>
            <w:r w:rsidRPr="00074D57">
              <w:rPr>
                <w:rFonts w:cstheme="minorHAnsi"/>
                <w:b/>
                <w:bCs/>
              </w:rPr>
              <w:t xml:space="preserve">Compétences : </w:t>
            </w:r>
            <w:r w:rsidRPr="00074D57">
              <w:rPr>
                <w:rFonts w:cstheme="minorHAnsi"/>
              </w:rPr>
              <w:t>Langage Démoniaque, Sauts accrus, Résistance à la magie, Intimidation, Menaçant, Survie, Chasse</w:t>
            </w:r>
            <w:r w:rsidR="00946C02">
              <w:rPr>
                <w:rFonts w:cstheme="minorHAnsi"/>
              </w:rPr>
              <w:t xml:space="preserve">, </w:t>
            </w:r>
            <w:r w:rsidRPr="00074D57">
              <w:rPr>
                <w:rFonts w:eastAsia="Times New Roman" w:cstheme="minorHAnsi"/>
                <w:lang w:eastAsia="fr-FR"/>
              </w:rPr>
              <w:t>Esquive</w:t>
            </w:r>
            <w:r w:rsidRPr="00074D57">
              <w:rPr>
                <w:rFonts w:cstheme="minorHAnsi"/>
                <w:b/>
                <w:bCs/>
              </w:rPr>
              <w:t xml:space="preserve">, </w:t>
            </w:r>
            <w:r w:rsidRPr="00074D57">
              <w:rPr>
                <w:rFonts w:eastAsia="Times New Roman" w:cstheme="minorHAnsi"/>
                <w:lang w:eastAsia="fr-FR"/>
              </w:rPr>
              <w:t>Langage mystique (démoniaque), Langue (langage sombre), Perception, Effrayant, Frénésie, Terreur, Natation</w:t>
            </w:r>
            <w:r w:rsidR="00F407BD" w:rsidRPr="00074D57">
              <w:rPr>
                <w:rFonts w:eastAsia="Times New Roman" w:cstheme="minorHAnsi"/>
                <w:lang w:eastAsia="fr-FR"/>
              </w:rPr>
              <w:t xml:space="preserve">, Spécialisation : Armes à deux mains, </w:t>
            </w:r>
            <w:proofErr w:type="gramStart"/>
            <w:r w:rsidR="00F407BD" w:rsidRPr="00074D57">
              <w:rPr>
                <w:rFonts w:eastAsia="Times New Roman" w:cstheme="minorHAnsi"/>
                <w:lang w:eastAsia="fr-FR"/>
              </w:rPr>
              <w:t>Torture</w:t>
            </w:r>
            <w:r w:rsidR="00E668E8">
              <w:rPr>
                <w:rFonts w:cstheme="minorHAnsi"/>
              </w:rPr>
              <w:t>(</w:t>
            </w:r>
            <w:proofErr w:type="gramEnd"/>
            <w:r w:rsidR="00E668E8">
              <w:rPr>
                <w:rFonts w:cstheme="minorHAnsi"/>
              </w:rPr>
              <w:t>+20%)</w:t>
            </w:r>
            <w:r w:rsidR="00F407BD" w:rsidRPr="00074D57">
              <w:rPr>
                <w:rFonts w:eastAsia="Times New Roman" w:cstheme="minorHAnsi"/>
                <w:lang w:eastAsia="fr-FR"/>
              </w:rPr>
              <w:t xml:space="preserve">, </w:t>
            </w:r>
            <w:r w:rsidR="00074D57" w:rsidRPr="00074D57">
              <w:rPr>
                <w:rFonts w:cstheme="minorHAnsi"/>
              </w:rPr>
              <w:t>Chance, Bonne Fortune, Alphabétisation, Autorité</w:t>
            </w:r>
            <w:r w:rsidR="00E668E8">
              <w:rPr>
                <w:rFonts w:cstheme="minorHAnsi"/>
              </w:rPr>
              <w:t>(+20%),</w:t>
            </w:r>
            <w:r w:rsidR="00074D57" w:rsidRPr="00074D57">
              <w:rPr>
                <w:rFonts w:cstheme="minorHAnsi"/>
              </w:rPr>
              <w:t>, Calcul mental, Diplomatie</w:t>
            </w:r>
            <w:r w:rsidR="00E668E8">
              <w:rPr>
                <w:rFonts w:cstheme="minorHAnsi"/>
              </w:rPr>
              <w:t>(+20%)</w:t>
            </w:r>
            <w:r w:rsidR="00074D57" w:rsidRPr="00074D57">
              <w:rPr>
                <w:rFonts w:cstheme="minorHAnsi"/>
              </w:rPr>
              <w:t>, Commandement</w:t>
            </w:r>
            <w:r w:rsidR="00E668E8">
              <w:rPr>
                <w:rFonts w:cstheme="minorHAnsi"/>
              </w:rPr>
              <w:t>(+20%)</w:t>
            </w:r>
            <w:r w:rsidR="00074D57" w:rsidRPr="00074D57">
              <w:rPr>
                <w:rFonts w:cstheme="minorHAnsi"/>
              </w:rPr>
              <w:t>, Charisme</w:t>
            </w:r>
            <w:r w:rsidR="00E668E8">
              <w:rPr>
                <w:rFonts w:cstheme="minorHAnsi"/>
              </w:rPr>
              <w:t>(+20%)</w:t>
            </w:r>
            <w:r w:rsidR="00946C02">
              <w:rPr>
                <w:rFonts w:cstheme="minorHAnsi"/>
              </w:rPr>
              <w:t>,</w:t>
            </w:r>
            <w:r w:rsidR="00454B4E">
              <w:rPr>
                <w:rFonts w:cstheme="minorHAnsi"/>
              </w:rPr>
              <w:t xml:space="preserve"> </w:t>
            </w:r>
            <w:proofErr w:type="spellStart"/>
            <w:r w:rsidR="00454B4E" w:rsidRPr="00BF1C81">
              <w:rPr>
                <w:rFonts w:ascii="Times New Roman" w:eastAsia="Times New Roman" w:hAnsi="Times New Roman" w:cs="Times New Roman"/>
                <w:sz w:val="24"/>
                <w:szCs w:val="24"/>
                <w:lang w:eastAsia="fr-FR"/>
              </w:rPr>
              <w:t>Incant</w:t>
            </w:r>
            <w:proofErr w:type="spellEnd"/>
            <w:r w:rsidR="00454B4E" w:rsidRPr="00BF1C81">
              <w:rPr>
                <w:rFonts w:ascii="Times New Roman" w:eastAsia="Times New Roman" w:hAnsi="Times New Roman" w:cs="Times New Roman"/>
                <w:sz w:val="24"/>
                <w:szCs w:val="24"/>
                <w:lang w:eastAsia="fr-FR"/>
              </w:rPr>
              <w:t>. Magie Démonique (</w:t>
            </w:r>
            <w:proofErr w:type="spellStart"/>
            <w:r w:rsidR="00454B4E" w:rsidRPr="00BF1C81">
              <w:rPr>
                <w:rFonts w:ascii="Times New Roman" w:eastAsia="Times New Roman" w:hAnsi="Times New Roman" w:cs="Times New Roman"/>
                <w:sz w:val="24"/>
                <w:szCs w:val="24"/>
                <w:lang w:eastAsia="fr-FR"/>
              </w:rPr>
              <w:t>Niv</w:t>
            </w:r>
            <w:proofErr w:type="spellEnd"/>
            <w:r w:rsidR="00454B4E" w:rsidRPr="00BF1C81">
              <w:rPr>
                <w:rFonts w:ascii="Times New Roman" w:eastAsia="Times New Roman" w:hAnsi="Times New Roman" w:cs="Times New Roman"/>
                <w:sz w:val="24"/>
                <w:szCs w:val="24"/>
                <w:lang w:eastAsia="fr-FR"/>
              </w:rPr>
              <w:t xml:space="preserve"> 4)</w:t>
            </w:r>
            <w:r w:rsidR="00454B4E">
              <w:rPr>
                <w:rFonts w:ascii="Times New Roman" w:eastAsia="Times New Roman" w:hAnsi="Times New Roman" w:cs="Times New Roman"/>
                <w:sz w:val="24"/>
                <w:szCs w:val="24"/>
                <w:lang w:eastAsia="fr-FR"/>
              </w:rPr>
              <w:t xml:space="preserve">, </w:t>
            </w:r>
            <w:proofErr w:type="spellStart"/>
            <w:r w:rsidR="00454B4E" w:rsidRPr="00BF1C81">
              <w:rPr>
                <w:rFonts w:ascii="Times New Roman" w:eastAsia="Times New Roman" w:hAnsi="Times New Roman" w:cs="Times New Roman"/>
                <w:sz w:val="24"/>
                <w:szCs w:val="24"/>
                <w:lang w:eastAsia="fr-FR"/>
              </w:rPr>
              <w:t>Incant</w:t>
            </w:r>
            <w:proofErr w:type="spellEnd"/>
            <w:r w:rsidR="00454B4E" w:rsidRPr="00BF1C81">
              <w:rPr>
                <w:rFonts w:ascii="Times New Roman" w:eastAsia="Times New Roman" w:hAnsi="Times New Roman" w:cs="Times New Roman"/>
                <w:sz w:val="24"/>
                <w:szCs w:val="24"/>
                <w:lang w:eastAsia="fr-FR"/>
              </w:rPr>
              <w:t>. Magie Noire (</w:t>
            </w:r>
            <w:proofErr w:type="spellStart"/>
            <w:r w:rsidR="00454B4E" w:rsidRPr="00BF1C81">
              <w:rPr>
                <w:rFonts w:ascii="Times New Roman" w:eastAsia="Times New Roman" w:hAnsi="Times New Roman" w:cs="Times New Roman"/>
                <w:sz w:val="24"/>
                <w:szCs w:val="24"/>
                <w:lang w:eastAsia="fr-FR"/>
              </w:rPr>
              <w:t>Niv</w:t>
            </w:r>
            <w:proofErr w:type="spellEnd"/>
            <w:r w:rsidR="00454B4E" w:rsidRPr="00BF1C81">
              <w:rPr>
                <w:rFonts w:ascii="Times New Roman" w:eastAsia="Times New Roman" w:hAnsi="Times New Roman" w:cs="Times New Roman"/>
                <w:sz w:val="24"/>
                <w:szCs w:val="24"/>
                <w:lang w:eastAsia="fr-FR"/>
              </w:rPr>
              <w:t xml:space="preserve"> 4)</w:t>
            </w:r>
            <w:r w:rsidR="00454B4E">
              <w:rPr>
                <w:rFonts w:ascii="Times New Roman" w:eastAsia="Times New Roman" w:hAnsi="Times New Roman" w:cs="Times New Roman"/>
                <w:sz w:val="24"/>
                <w:szCs w:val="24"/>
                <w:lang w:eastAsia="fr-FR"/>
              </w:rPr>
              <w:t>,</w:t>
            </w:r>
            <w:r w:rsidR="00946C02">
              <w:rPr>
                <w:rFonts w:cstheme="minorHAnsi"/>
              </w:rPr>
              <w:t xml:space="preserve"> </w:t>
            </w:r>
            <w:r w:rsidR="00946C02" w:rsidRPr="00074D57">
              <w:rPr>
                <w:rFonts w:cstheme="minorHAnsi"/>
              </w:rPr>
              <w:t>(métier : Duc)</w:t>
            </w:r>
            <w:r w:rsidR="00454B4E">
              <w:rPr>
                <w:rFonts w:cstheme="minorHAnsi"/>
              </w:rPr>
              <w:t>.</w:t>
            </w:r>
          </w:p>
          <w:p w14:paraId="67072758" w14:textId="77777777" w:rsidR="00946C02" w:rsidRPr="00946C02" w:rsidRDefault="00946C02" w:rsidP="00946C02">
            <w:pPr>
              <w:autoSpaceDE w:val="0"/>
              <w:autoSpaceDN w:val="0"/>
              <w:adjustRightInd w:val="0"/>
              <w:rPr>
                <w:rFonts w:cstheme="minorHAnsi"/>
              </w:rPr>
            </w:pPr>
            <w:r w:rsidRPr="00946C02">
              <w:rPr>
                <w:rFonts w:cstheme="minorHAnsi"/>
                <w:b/>
                <w:bCs/>
              </w:rPr>
              <w:t xml:space="preserve">Armure : </w:t>
            </w:r>
            <w:r w:rsidRPr="00946C02">
              <w:rPr>
                <w:rFonts w:cstheme="minorHAnsi"/>
              </w:rPr>
              <w:t>armure moyenne (armure de mailles complète)</w:t>
            </w:r>
          </w:p>
          <w:p w14:paraId="187D43A5" w14:textId="77777777" w:rsidR="00946C02" w:rsidRPr="00946C02" w:rsidRDefault="00946C02" w:rsidP="00946C02">
            <w:pPr>
              <w:autoSpaceDE w:val="0"/>
              <w:autoSpaceDN w:val="0"/>
              <w:adjustRightInd w:val="0"/>
              <w:rPr>
                <w:rFonts w:cstheme="minorHAnsi"/>
              </w:rPr>
            </w:pPr>
            <w:r w:rsidRPr="00946C02">
              <w:rPr>
                <w:rFonts w:cstheme="minorHAnsi"/>
                <w:b/>
                <w:bCs/>
              </w:rPr>
              <w:t xml:space="preserve">Points d’Armure : </w:t>
            </w:r>
            <w:r w:rsidRPr="00946C02">
              <w:rPr>
                <w:rFonts w:cstheme="minorHAnsi"/>
              </w:rPr>
              <w:t>tête 3, bras 3, corps 3, jambes 3</w:t>
            </w:r>
          </w:p>
          <w:p w14:paraId="1D58A3C1" w14:textId="287E22A1" w:rsidR="006A1BA9" w:rsidRPr="00074D57" w:rsidRDefault="006A1BA9" w:rsidP="006A1BA9">
            <w:pPr>
              <w:autoSpaceDE w:val="0"/>
              <w:autoSpaceDN w:val="0"/>
              <w:adjustRightInd w:val="0"/>
              <w:rPr>
                <w:rFonts w:cstheme="minorHAnsi"/>
                <w:b/>
                <w:bCs/>
              </w:rPr>
            </w:pPr>
            <w:r w:rsidRPr="00074D57">
              <w:rPr>
                <w:rFonts w:cstheme="minorHAnsi"/>
                <w:b/>
                <w:bCs/>
              </w:rPr>
              <w:t xml:space="preserve">Armes : </w:t>
            </w:r>
            <w:r w:rsidR="00F76615" w:rsidRPr="00F76615">
              <w:rPr>
                <w:rFonts w:cstheme="minorHAnsi"/>
                <w:bCs/>
              </w:rPr>
              <w:t>aucune</w:t>
            </w:r>
          </w:p>
          <w:p w14:paraId="2BF013EB" w14:textId="60A9E91E" w:rsidR="00D72A39" w:rsidRPr="008805DA" w:rsidRDefault="006A1BA9" w:rsidP="006A1BA9">
            <w:r w:rsidRPr="00074D57">
              <w:rPr>
                <w:rFonts w:cstheme="minorHAnsi"/>
                <w:b/>
                <w:bCs/>
              </w:rPr>
              <w:t>Dotations :</w:t>
            </w:r>
            <w:r w:rsidR="00F76615">
              <w:rPr>
                <w:rFonts w:cstheme="minorHAnsi"/>
                <w:b/>
                <w:bCs/>
              </w:rPr>
              <w:t xml:space="preserve"> </w:t>
            </w:r>
            <w:r w:rsidR="00F76615" w:rsidRPr="00F76615">
              <w:rPr>
                <w:rFonts w:cstheme="minorHAnsi"/>
                <w:bCs/>
              </w:rPr>
              <w:t>280 FA</w:t>
            </w:r>
          </w:p>
        </w:tc>
      </w:tr>
    </w:tbl>
    <w:p w14:paraId="42D7FCAE" w14:textId="0D1C4060" w:rsidR="00F76615" w:rsidRDefault="00F76615" w:rsidP="00215002">
      <w:pPr>
        <w:rPr>
          <w:rFonts w:ascii="Times New Roman" w:eastAsia="Times New Roman" w:hAnsi="Times New Roman" w:cs="Times New Roman"/>
          <w:sz w:val="24"/>
          <w:szCs w:val="24"/>
          <w:lang w:eastAsia="fr-FR"/>
        </w:rPr>
      </w:pPr>
      <w:proofErr w:type="spellStart"/>
      <w:r>
        <w:rPr>
          <w:rFonts w:ascii="Times New Roman" w:eastAsia="Times New Roman" w:hAnsi="Times New Roman" w:cs="Times New Roman"/>
          <w:sz w:val="24"/>
          <w:szCs w:val="24"/>
          <w:lang w:eastAsia="fr-FR"/>
        </w:rPr>
        <w:lastRenderedPageBreak/>
        <w:t>Gusoyn</w:t>
      </w:r>
      <w:proofErr w:type="spellEnd"/>
      <w:r>
        <w:rPr>
          <w:rFonts w:ascii="Times New Roman" w:eastAsia="Times New Roman" w:hAnsi="Times New Roman" w:cs="Times New Roman"/>
          <w:sz w:val="24"/>
          <w:szCs w:val="24"/>
          <w:lang w:eastAsia="fr-FR"/>
        </w:rPr>
        <w:t xml:space="preserve"> est un </w:t>
      </w:r>
      <w:r w:rsidR="00A60E39">
        <w:rPr>
          <w:rFonts w:ascii="Times New Roman" w:eastAsia="Times New Roman" w:hAnsi="Times New Roman" w:cs="Times New Roman"/>
          <w:sz w:val="24"/>
          <w:szCs w:val="24"/>
          <w:lang w:eastAsia="fr-FR"/>
        </w:rPr>
        <w:t>des grands-ducs</w:t>
      </w:r>
      <w:r>
        <w:rPr>
          <w:rFonts w:ascii="Times New Roman" w:eastAsia="Times New Roman" w:hAnsi="Times New Roman" w:cs="Times New Roman"/>
          <w:sz w:val="24"/>
          <w:szCs w:val="24"/>
          <w:lang w:eastAsia="fr-FR"/>
        </w:rPr>
        <w:t xml:space="preserve"> </w:t>
      </w:r>
      <w:r w:rsidR="00A60E39">
        <w:rPr>
          <w:rFonts w:ascii="Times New Roman" w:eastAsia="Times New Roman" w:hAnsi="Times New Roman" w:cs="Times New Roman"/>
          <w:sz w:val="24"/>
          <w:szCs w:val="24"/>
          <w:lang w:eastAsia="fr-FR"/>
        </w:rPr>
        <w:t>au</w:t>
      </w:r>
      <w:r>
        <w:rPr>
          <w:rFonts w:ascii="Times New Roman" w:eastAsia="Times New Roman" w:hAnsi="Times New Roman" w:cs="Times New Roman"/>
          <w:sz w:val="24"/>
          <w:szCs w:val="24"/>
          <w:lang w:eastAsia="fr-FR"/>
        </w:rPr>
        <w:t xml:space="preserve"> service de </w:t>
      </w:r>
      <w:proofErr w:type="spellStart"/>
      <w:r>
        <w:rPr>
          <w:rFonts w:ascii="Times New Roman" w:eastAsia="Times New Roman" w:hAnsi="Times New Roman" w:cs="Times New Roman"/>
          <w:sz w:val="24"/>
          <w:szCs w:val="24"/>
          <w:lang w:eastAsia="fr-FR"/>
        </w:rPr>
        <w:t>Abigor</w:t>
      </w:r>
      <w:proofErr w:type="spellEnd"/>
      <w:r>
        <w:rPr>
          <w:rFonts w:ascii="Times New Roman" w:eastAsia="Times New Roman" w:hAnsi="Times New Roman" w:cs="Times New Roman"/>
          <w:sz w:val="24"/>
          <w:szCs w:val="24"/>
          <w:lang w:eastAsia="fr-FR"/>
        </w:rPr>
        <w:t xml:space="preserve">, le prince démon. Il gère d’une main de maitre la guilde des </w:t>
      </w:r>
      <w:proofErr w:type="spellStart"/>
      <w:r>
        <w:rPr>
          <w:rFonts w:ascii="Times New Roman" w:eastAsia="Times New Roman" w:hAnsi="Times New Roman" w:cs="Times New Roman"/>
          <w:sz w:val="24"/>
          <w:szCs w:val="24"/>
          <w:lang w:eastAsia="fr-FR"/>
        </w:rPr>
        <w:t>Kamaels</w:t>
      </w:r>
      <w:proofErr w:type="spellEnd"/>
      <w:r>
        <w:rPr>
          <w:rFonts w:ascii="Times New Roman" w:eastAsia="Times New Roman" w:hAnsi="Times New Roman" w:cs="Times New Roman"/>
          <w:sz w:val="24"/>
          <w:szCs w:val="24"/>
          <w:lang w:eastAsia="fr-FR"/>
        </w:rPr>
        <w:t xml:space="preserve"> et a réussi à gagner la confiance des autres races de la ville de </w:t>
      </w:r>
      <w:proofErr w:type="spellStart"/>
      <w:r w:rsidR="00B06B07">
        <w:rPr>
          <w:b/>
          <w:bCs/>
        </w:rPr>
        <w:t>Jómsborg</w:t>
      </w:r>
      <w:proofErr w:type="spellEnd"/>
      <w:r w:rsidR="00E668E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00E668E8">
        <w:rPr>
          <w:rFonts w:ascii="Times New Roman" w:eastAsia="Times New Roman" w:hAnsi="Times New Roman" w:cs="Times New Roman"/>
          <w:sz w:val="24"/>
          <w:szCs w:val="24"/>
          <w:lang w:eastAsia="fr-FR"/>
        </w:rPr>
        <w:t xml:space="preserve">il est un des démons sortis de l’accouchement de </w:t>
      </w:r>
      <w:proofErr w:type="spellStart"/>
      <w:r w:rsidR="00E668E8">
        <w:rPr>
          <w:rFonts w:ascii="Times New Roman" w:eastAsia="Times New Roman" w:hAnsi="Times New Roman" w:cs="Times New Roman"/>
          <w:sz w:val="24"/>
          <w:szCs w:val="24"/>
          <w:lang w:eastAsia="fr-FR"/>
        </w:rPr>
        <w:t>Shilien</w:t>
      </w:r>
      <w:proofErr w:type="spellEnd"/>
      <w:r w:rsidR="00E668E8">
        <w:rPr>
          <w:rFonts w:ascii="Times New Roman" w:eastAsia="Times New Roman" w:hAnsi="Times New Roman" w:cs="Times New Roman"/>
          <w:sz w:val="24"/>
          <w:szCs w:val="24"/>
          <w:lang w:eastAsia="fr-FR"/>
        </w:rPr>
        <w:t xml:space="preserve"> et donc possède un âge et une connaissance bien supérieur à la normal. Ce qui lui accorde un bonus de +20% à tous les tests pouvant </w:t>
      </w:r>
      <w:r w:rsidR="00A60E39">
        <w:rPr>
          <w:rFonts w:ascii="Times New Roman" w:eastAsia="Times New Roman" w:hAnsi="Times New Roman" w:cs="Times New Roman"/>
          <w:sz w:val="24"/>
          <w:szCs w:val="24"/>
          <w:lang w:eastAsia="fr-FR"/>
        </w:rPr>
        <w:t>nécessiter</w:t>
      </w:r>
      <w:r w:rsidR="00E668E8">
        <w:rPr>
          <w:rFonts w:ascii="Times New Roman" w:eastAsia="Times New Roman" w:hAnsi="Times New Roman" w:cs="Times New Roman"/>
          <w:sz w:val="24"/>
          <w:szCs w:val="24"/>
          <w:lang w:eastAsia="fr-FR"/>
        </w:rPr>
        <w:t xml:space="preserve"> des informations, du charisme, de la persuasion, du commandement, (ce bonus est cumulable avec les compétences) </w:t>
      </w:r>
    </w:p>
    <w:p w14:paraId="6EC6BA3D" w14:textId="0DDBC317" w:rsidR="00D72A39" w:rsidRDefault="00F76615" w:rsidP="00215002">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grand-duc ne porte pas d’arme sur lui mais en cas de besoin il peut invoquer une épée démoniaque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79"/>
        <w:gridCol w:w="491"/>
        <w:gridCol w:w="464"/>
        <w:gridCol w:w="1054"/>
        <w:gridCol w:w="757"/>
        <w:gridCol w:w="4947"/>
      </w:tblGrid>
      <w:tr w:rsidR="00F76615" w:rsidRPr="00BF1C81" w14:paraId="0DAB5A4F" w14:textId="77777777" w:rsidTr="009B115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7001A3"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à deux mains*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B748D"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310C1"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proofErr w:type="spellStart"/>
            <w:r w:rsidRPr="00BF1C81">
              <w:rPr>
                <w:rFonts w:ascii="Times New Roman" w:eastAsia="Times New Roman" w:hAnsi="Times New Roman" w:cs="Times New Roman"/>
                <w:sz w:val="24"/>
                <w:szCs w:val="24"/>
                <w:lang w:eastAsia="fr-FR"/>
              </w:rPr>
              <w:t>Enc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967EA7"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58B88"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6C975"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Attributs</w:t>
            </w:r>
          </w:p>
        </w:tc>
      </w:tr>
      <w:tr w:rsidR="00F76615" w:rsidRPr="00BF1C81" w14:paraId="150CC576" w14:textId="77777777" w:rsidTr="009B115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44326"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Epée démoniaque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AFFD"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C7D0B"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6</w:t>
            </w:r>
            <w:r w:rsidRPr="00BF1C81">
              <w:rPr>
                <w:rFonts w:ascii="Times New Roman" w:eastAsia="Times New Roman" w:hAnsi="Times New Roman" w:cs="Times New Roman"/>
                <w:sz w:val="24"/>
                <w:szCs w:val="24"/>
                <w:lang w:eastAsia="fr-FR"/>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5CA6B"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lourdes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31FEC" w14:textId="77777777"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r>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C6B4A" w14:textId="79199DD5" w:rsidR="00F76615" w:rsidRPr="00BF1C81" w:rsidRDefault="00F76615" w:rsidP="009B115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Lente</w:t>
            </w:r>
            <w:r>
              <w:rPr>
                <w:rFonts w:ascii="Times New Roman" w:eastAsia="Times New Roman" w:hAnsi="Times New Roman" w:cs="Times New Roman"/>
                <w:sz w:val="24"/>
                <w:szCs w:val="24"/>
                <w:lang w:eastAsia="fr-FR"/>
              </w:rPr>
              <w:t xml:space="preserve"> (+10% de chance d’esquive des ennemies)</w:t>
            </w:r>
            <w:r w:rsidRPr="00BF1C81">
              <w:rPr>
                <w:rFonts w:ascii="Times New Roman" w:eastAsia="Times New Roman" w:hAnsi="Times New Roman" w:cs="Times New Roman"/>
                <w:sz w:val="24"/>
                <w:szCs w:val="24"/>
                <w:lang w:eastAsia="fr-FR"/>
              </w:rPr>
              <w:t>, percutante</w:t>
            </w:r>
            <w:r>
              <w:rPr>
                <w:rFonts w:ascii="Times New Roman" w:eastAsia="Times New Roman" w:hAnsi="Times New Roman" w:cs="Times New Roman"/>
                <w:sz w:val="24"/>
                <w:szCs w:val="24"/>
                <w:lang w:eastAsia="fr-FR"/>
              </w:rPr>
              <w:t xml:space="preserve"> (deux dé 10 gardé le meilleur), Spécialisation Arme à deux mains, (si pas la compétences CC = 10%)</w:t>
            </w:r>
          </w:p>
        </w:tc>
      </w:tr>
    </w:tbl>
    <w:p w14:paraId="5E5486A0" w14:textId="77777777" w:rsidR="00F76615" w:rsidRDefault="00F76615" w:rsidP="00215002">
      <w:pPr>
        <w:rPr>
          <w:rFonts w:ascii="Times New Roman" w:eastAsia="Times New Roman" w:hAnsi="Times New Roman" w:cs="Times New Roman"/>
          <w:sz w:val="24"/>
          <w:szCs w:val="24"/>
          <w:lang w:eastAsia="fr-FR"/>
        </w:rPr>
      </w:pPr>
    </w:p>
    <w:p w14:paraId="6FB052D1" w14:textId="77EED64F" w:rsidR="006D130E" w:rsidRDefault="006D130E" w:rsidP="00215002">
      <w:pPr>
        <w:rPr>
          <w:rFonts w:ascii="Times New Roman" w:eastAsia="Times New Roman" w:hAnsi="Times New Roman" w:cs="Times New Roman"/>
          <w:sz w:val="24"/>
          <w:szCs w:val="24"/>
          <w:lang w:eastAsia="fr-FR"/>
        </w:rPr>
      </w:pPr>
    </w:p>
    <w:p w14:paraId="0053B255" w14:textId="77777777" w:rsidR="006D130E" w:rsidRDefault="006D130E" w:rsidP="00215002">
      <w:pPr>
        <w:rPr>
          <w:rFonts w:ascii="Times New Roman" w:eastAsia="Times New Roman" w:hAnsi="Times New Roman" w:cs="Times New Roman"/>
          <w:sz w:val="24"/>
          <w:szCs w:val="24"/>
          <w:lang w:eastAsia="fr-FR"/>
        </w:rPr>
      </w:pPr>
    </w:p>
    <w:p w14:paraId="73F88B77" w14:textId="739B758D" w:rsidR="00B705CB" w:rsidRPr="007A3DC6" w:rsidRDefault="00B705CB" w:rsidP="00821C9E">
      <w:pPr>
        <w:rPr>
          <w:rFonts w:ascii="Times New Roman" w:eastAsia="Times New Roman" w:hAnsi="Times New Roman" w:cs="Times New Roman"/>
          <w:sz w:val="24"/>
          <w:szCs w:val="24"/>
          <w:lang w:eastAsia="fr-FR"/>
        </w:rPr>
      </w:pPr>
    </w:p>
    <w:sectPr w:rsidR="00B705CB" w:rsidRPr="007A3DC6" w:rsidSect="00E71F2C">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78136" w14:textId="77777777" w:rsidR="00E43622" w:rsidRDefault="00E43622" w:rsidP="000D6371">
      <w:pPr>
        <w:spacing w:after="0" w:line="240" w:lineRule="auto"/>
      </w:pPr>
      <w:r>
        <w:separator/>
      </w:r>
    </w:p>
  </w:endnote>
  <w:endnote w:type="continuationSeparator" w:id="0">
    <w:p w14:paraId="040D939D" w14:textId="77777777" w:rsidR="00E43622" w:rsidRDefault="00E43622"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aramond-BookItalic">
    <w:altName w:val="Garamon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179"/>
      <w:gridCol w:w="929"/>
      <w:gridCol w:w="4180"/>
    </w:tblGrid>
    <w:tr w:rsidR="006A1BA9" w14:paraId="07B787F4" w14:textId="77777777">
      <w:trPr>
        <w:trHeight w:val="151"/>
      </w:trPr>
      <w:tc>
        <w:tcPr>
          <w:tcW w:w="2250" w:type="pct"/>
          <w:tcBorders>
            <w:bottom w:val="single" w:sz="4" w:space="0" w:color="4F81BD" w:themeColor="accent1"/>
          </w:tcBorders>
        </w:tcPr>
        <w:p w14:paraId="5E14CC65" w14:textId="77777777" w:rsidR="006A1BA9" w:rsidRDefault="006A1BA9">
          <w:pPr>
            <w:pStyle w:val="En-tte"/>
            <w:rPr>
              <w:rFonts w:asciiTheme="majorHAnsi" w:eastAsiaTheme="majorEastAsia" w:hAnsiTheme="majorHAnsi" w:cstheme="majorBidi"/>
              <w:b/>
              <w:bCs/>
            </w:rPr>
          </w:pPr>
        </w:p>
      </w:tc>
      <w:tc>
        <w:tcPr>
          <w:tcW w:w="500" w:type="pct"/>
          <w:vMerge w:val="restart"/>
          <w:noWrap/>
          <w:vAlign w:val="center"/>
        </w:tcPr>
        <w:p w14:paraId="5EF216F5" w14:textId="2F21E1FF" w:rsidR="006A1BA9" w:rsidRDefault="006A1BA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E668E8" w:rsidRPr="00E668E8">
            <w:rPr>
              <w:rFonts w:asciiTheme="majorHAnsi" w:hAnsiTheme="majorHAnsi"/>
              <w:b/>
              <w:noProof/>
            </w:rPr>
            <w:t>17</w:t>
          </w:r>
          <w:r>
            <w:rPr>
              <w:rFonts w:asciiTheme="majorHAnsi" w:hAnsiTheme="majorHAnsi"/>
              <w:b/>
              <w:noProof/>
            </w:rPr>
            <w:fldChar w:fldCharType="end"/>
          </w:r>
        </w:p>
      </w:tc>
      <w:tc>
        <w:tcPr>
          <w:tcW w:w="2250" w:type="pct"/>
          <w:tcBorders>
            <w:bottom w:val="single" w:sz="4" w:space="0" w:color="4F81BD" w:themeColor="accent1"/>
          </w:tcBorders>
        </w:tcPr>
        <w:p w14:paraId="08678DCC" w14:textId="77777777" w:rsidR="006A1BA9" w:rsidRDefault="006A1BA9">
          <w:pPr>
            <w:pStyle w:val="En-tte"/>
            <w:rPr>
              <w:rFonts w:asciiTheme="majorHAnsi" w:eastAsiaTheme="majorEastAsia" w:hAnsiTheme="majorHAnsi" w:cstheme="majorBidi"/>
              <w:b/>
              <w:bCs/>
            </w:rPr>
          </w:pPr>
        </w:p>
      </w:tc>
    </w:tr>
    <w:tr w:rsidR="006A1BA9" w14:paraId="2B5A2A49" w14:textId="77777777">
      <w:trPr>
        <w:trHeight w:val="150"/>
      </w:trPr>
      <w:tc>
        <w:tcPr>
          <w:tcW w:w="2250" w:type="pct"/>
          <w:tcBorders>
            <w:top w:val="single" w:sz="4" w:space="0" w:color="4F81BD" w:themeColor="accent1"/>
          </w:tcBorders>
        </w:tcPr>
        <w:p w14:paraId="26E76200" w14:textId="77777777" w:rsidR="006A1BA9" w:rsidRDefault="006A1BA9">
          <w:pPr>
            <w:pStyle w:val="En-tte"/>
            <w:rPr>
              <w:rFonts w:asciiTheme="majorHAnsi" w:eastAsiaTheme="majorEastAsia" w:hAnsiTheme="majorHAnsi" w:cstheme="majorBidi"/>
              <w:b/>
              <w:bCs/>
            </w:rPr>
          </w:pPr>
        </w:p>
      </w:tc>
      <w:tc>
        <w:tcPr>
          <w:tcW w:w="500" w:type="pct"/>
          <w:vMerge/>
        </w:tcPr>
        <w:p w14:paraId="15A762FC" w14:textId="77777777" w:rsidR="006A1BA9" w:rsidRDefault="006A1BA9">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14:paraId="518D0DE0" w14:textId="77777777" w:rsidR="006A1BA9" w:rsidRDefault="006A1BA9">
          <w:pPr>
            <w:pStyle w:val="En-tte"/>
            <w:rPr>
              <w:rFonts w:asciiTheme="majorHAnsi" w:eastAsiaTheme="majorEastAsia" w:hAnsiTheme="majorHAnsi" w:cstheme="majorBidi"/>
              <w:b/>
              <w:bCs/>
            </w:rPr>
          </w:pPr>
        </w:p>
      </w:tc>
    </w:tr>
  </w:tbl>
  <w:p w14:paraId="3D14F92D" w14:textId="77777777" w:rsidR="006A1BA9" w:rsidRDefault="006A1BA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26326" w14:textId="77777777" w:rsidR="00E43622" w:rsidRDefault="00E43622" w:rsidP="000D6371">
      <w:pPr>
        <w:spacing w:after="0" w:line="240" w:lineRule="auto"/>
      </w:pPr>
      <w:r>
        <w:separator/>
      </w:r>
    </w:p>
  </w:footnote>
  <w:footnote w:type="continuationSeparator" w:id="0">
    <w:p w14:paraId="5E3903DC" w14:textId="77777777" w:rsidR="00E43622" w:rsidRDefault="00E43622" w:rsidP="000D6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7595D"/>
    <w:multiLevelType w:val="hybridMultilevel"/>
    <w:tmpl w:val="33AA7BE0"/>
    <w:lvl w:ilvl="0" w:tplc="E8221A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A514FB"/>
    <w:multiLevelType w:val="hybridMultilevel"/>
    <w:tmpl w:val="C2C0B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9E43B97"/>
    <w:multiLevelType w:val="hybridMultilevel"/>
    <w:tmpl w:val="2C06630E"/>
    <w:lvl w:ilvl="0" w:tplc="40AA20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36FF"/>
    <w:rsid w:val="00003E69"/>
    <w:rsid w:val="00007F14"/>
    <w:rsid w:val="000100B0"/>
    <w:rsid w:val="000219D5"/>
    <w:rsid w:val="00023673"/>
    <w:rsid w:val="000317FE"/>
    <w:rsid w:val="000336FF"/>
    <w:rsid w:val="00034E7E"/>
    <w:rsid w:val="00043F9A"/>
    <w:rsid w:val="00045816"/>
    <w:rsid w:val="000522CB"/>
    <w:rsid w:val="00067653"/>
    <w:rsid w:val="00073041"/>
    <w:rsid w:val="0007437C"/>
    <w:rsid w:val="00074D57"/>
    <w:rsid w:val="00091772"/>
    <w:rsid w:val="00095934"/>
    <w:rsid w:val="000A46D8"/>
    <w:rsid w:val="000A5210"/>
    <w:rsid w:val="000A546B"/>
    <w:rsid w:val="000A63D5"/>
    <w:rsid w:val="000B3520"/>
    <w:rsid w:val="000C28A2"/>
    <w:rsid w:val="000C52CD"/>
    <w:rsid w:val="000C5CDF"/>
    <w:rsid w:val="000D6371"/>
    <w:rsid w:val="000E52A5"/>
    <w:rsid w:val="00106C0D"/>
    <w:rsid w:val="00106F89"/>
    <w:rsid w:val="00111333"/>
    <w:rsid w:val="00116AEB"/>
    <w:rsid w:val="001247CA"/>
    <w:rsid w:val="00125EE8"/>
    <w:rsid w:val="00134DD9"/>
    <w:rsid w:val="00151171"/>
    <w:rsid w:val="001709DA"/>
    <w:rsid w:val="00175D80"/>
    <w:rsid w:val="00181B22"/>
    <w:rsid w:val="0018604D"/>
    <w:rsid w:val="001938F1"/>
    <w:rsid w:val="00195C40"/>
    <w:rsid w:val="001A5ED9"/>
    <w:rsid w:val="001A6F7B"/>
    <w:rsid w:val="001B0916"/>
    <w:rsid w:val="001B6234"/>
    <w:rsid w:val="001D0362"/>
    <w:rsid w:val="001D3FD4"/>
    <w:rsid w:val="001E4EE9"/>
    <w:rsid w:val="001E6542"/>
    <w:rsid w:val="001F07D1"/>
    <w:rsid w:val="002043BC"/>
    <w:rsid w:val="00213D8F"/>
    <w:rsid w:val="00215002"/>
    <w:rsid w:val="00223134"/>
    <w:rsid w:val="00244E4B"/>
    <w:rsid w:val="00265179"/>
    <w:rsid w:val="00266B4E"/>
    <w:rsid w:val="002711A8"/>
    <w:rsid w:val="002731F5"/>
    <w:rsid w:val="00274EF1"/>
    <w:rsid w:val="00281E8C"/>
    <w:rsid w:val="002868E6"/>
    <w:rsid w:val="002908FE"/>
    <w:rsid w:val="00295568"/>
    <w:rsid w:val="002A790C"/>
    <w:rsid w:val="002D2186"/>
    <w:rsid w:val="002E0AC2"/>
    <w:rsid w:val="002E1530"/>
    <w:rsid w:val="002E7DFD"/>
    <w:rsid w:val="002F0F5A"/>
    <w:rsid w:val="00306B47"/>
    <w:rsid w:val="00322663"/>
    <w:rsid w:val="003248BB"/>
    <w:rsid w:val="0032733F"/>
    <w:rsid w:val="003308C1"/>
    <w:rsid w:val="003356DA"/>
    <w:rsid w:val="00345FDB"/>
    <w:rsid w:val="00350915"/>
    <w:rsid w:val="00371329"/>
    <w:rsid w:val="00375888"/>
    <w:rsid w:val="00377C3A"/>
    <w:rsid w:val="00384E51"/>
    <w:rsid w:val="003C40C3"/>
    <w:rsid w:val="003C5F82"/>
    <w:rsid w:val="003D22CE"/>
    <w:rsid w:val="003E13AB"/>
    <w:rsid w:val="003E2541"/>
    <w:rsid w:val="003E663F"/>
    <w:rsid w:val="003F21D1"/>
    <w:rsid w:val="003F457E"/>
    <w:rsid w:val="00400DC4"/>
    <w:rsid w:val="004200B9"/>
    <w:rsid w:val="004441F8"/>
    <w:rsid w:val="00446FC0"/>
    <w:rsid w:val="0045318E"/>
    <w:rsid w:val="00454AB8"/>
    <w:rsid w:val="00454B4E"/>
    <w:rsid w:val="0046271B"/>
    <w:rsid w:val="00463139"/>
    <w:rsid w:val="00487E48"/>
    <w:rsid w:val="00492104"/>
    <w:rsid w:val="00496D94"/>
    <w:rsid w:val="004A02CB"/>
    <w:rsid w:val="004A5C30"/>
    <w:rsid w:val="004A637A"/>
    <w:rsid w:val="004B490E"/>
    <w:rsid w:val="004C4243"/>
    <w:rsid w:val="004D247B"/>
    <w:rsid w:val="004D2A1E"/>
    <w:rsid w:val="004D57EC"/>
    <w:rsid w:val="004E6A0E"/>
    <w:rsid w:val="004F4BBC"/>
    <w:rsid w:val="00505E10"/>
    <w:rsid w:val="00511E8D"/>
    <w:rsid w:val="00522417"/>
    <w:rsid w:val="00526BC3"/>
    <w:rsid w:val="00530E3C"/>
    <w:rsid w:val="00533B85"/>
    <w:rsid w:val="0053484B"/>
    <w:rsid w:val="00534F4E"/>
    <w:rsid w:val="0054248F"/>
    <w:rsid w:val="005451EC"/>
    <w:rsid w:val="00545BD1"/>
    <w:rsid w:val="00546093"/>
    <w:rsid w:val="005644BC"/>
    <w:rsid w:val="00572D9F"/>
    <w:rsid w:val="00573F71"/>
    <w:rsid w:val="005866F1"/>
    <w:rsid w:val="00590418"/>
    <w:rsid w:val="00591738"/>
    <w:rsid w:val="005B4731"/>
    <w:rsid w:val="005B7A1F"/>
    <w:rsid w:val="005D00FC"/>
    <w:rsid w:val="005D53E4"/>
    <w:rsid w:val="005D5CB6"/>
    <w:rsid w:val="005E00D1"/>
    <w:rsid w:val="005F162C"/>
    <w:rsid w:val="00627BBA"/>
    <w:rsid w:val="00637644"/>
    <w:rsid w:val="00641F57"/>
    <w:rsid w:val="00643F4A"/>
    <w:rsid w:val="006557D1"/>
    <w:rsid w:val="00660F06"/>
    <w:rsid w:val="00665A91"/>
    <w:rsid w:val="0069276E"/>
    <w:rsid w:val="00697861"/>
    <w:rsid w:val="006A0689"/>
    <w:rsid w:val="006A1191"/>
    <w:rsid w:val="006A1BA9"/>
    <w:rsid w:val="006A2BD2"/>
    <w:rsid w:val="006B4AE0"/>
    <w:rsid w:val="006B7D20"/>
    <w:rsid w:val="006C002F"/>
    <w:rsid w:val="006C0E66"/>
    <w:rsid w:val="006C572F"/>
    <w:rsid w:val="006D130E"/>
    <w:rsid w:val="006F4DBA"/>
    <w:rsid w:val="00703949"/>
    <w:rsid w:val="007107B8"/>
    <w:rsid w:val="00747A0C"/>
    <w:rsid w:val="0076107D"/>
    <w:rsid w:val="0076479A"/>
    <w:rsid w:val="00771B07"/>
    <w:rsid w:val="00780BB1"/>
    <w:rsid w:val="00786C12"/>
    <w:rsid w:val="007940C5"/>
    <w:rsid w:val="007A3DC6"/>
    <w:rsid w:val="007B18EB"/>
    <w:rsid w:val="007B1A32"/>
    <w:rsid w:val="007C046A"/>
    <w:rsid w:val="007C2930"/>
    <w:rsid w:val="007C5CE6"/>
    <w:rsid w:val="007D5907"/>
    <w:rsid w:val="007E15E9"/>
    <w:rsid w:val="007E2640"/>
    <w:rsid w:val="007F38D9"/>
    <w:rsid w:val="007F6314"/>
    <w:rsid w:val="00805BDC"/>
    <w:rsid w:val="0081762F"/>
    <w:rsid w:val="00821C9E"/>
    <w:rsid w:val="00824F4C"/>
    <w:rsid w:val="00825A2D"/>
    <w:rsid w:val="008361E0"/>
    <w:rsid w:val="00843979"/>
    <w:rsid w:val="00850BC3"/>
    <w:rsid w:val="00851C20"/>
    <w:rsid w:val="00857E0D"/>
    <w:rsid w:val="00864FFD"/>
    <w:rsid w:val="00866783"/>
    <w:rsid w:val="00874388"/>
    <w:rsid w:val="008805DA"/>
    <w:rsid w:val="008822BF"/>
    <w:rsid w:val="00882A52"/>
    <w:rsid w:val="00890C18"/>
    <w:rsid w:val="00892AE0"/>
    <w:rsid w:val="008C521C"/>
    <w:rsid w:val="008C5499"/>
    <w:rsid w:val="008D0563"/>
    <w:rsid w:val="008D67FD"/>
    <w:rsid w:val="008E2A34"/>
    <w:rsid w:val="008E44F7"/>
    <w:rsid w:val="008E50B0"/>
    <w:rsid w:val="00901AE3"/>
    <w:rsid w:val="0091718D"/>
    <w:rsid w:val="0092197F"/>
    <w:rsid w:val="009321E5"/>
    <w:rsid w:val="00933521"/>
    <w:rsid w:val="00933CE9"/>
    <w:rsid w:val="00944E0C"/>
    <w:rsid w:val="00946C02"/>
    <w:rsid w:val="00952759"/>
    <w:rsid w:val="00963731"/>
    <w:rsid w:val="00966EBE"/>
    <w:rsid w:val="00972292"/>
    <w:rsid w:val="009729A6"/>
    <w:rsid w:val="00986DB5"/>
    <w:rsid w:val="009A45BC"/>
    <w:rsid w:val="009B0F9D"/>
    <w:rsid w:val="009B1855"/>
    <w:rsid w:val="009B2C9B"/>
    <w:rsid w:val="009C0C78"/>
    <w:rsid w:val="009C1079"/>
    <w:rsid w:val="009C1FCC"/>
    <w:rsid w:val="009D04FB"/>
    <w:rsid w:val="009D72B0"/>
    <w:rsid w:val="009E2F1A"/>
    <w:rsid w:val="009E55F6"/>
    <w:rsid w:val="009F3E42"/>
    <w:rsid w:val="009F588F"/>
    <w:rsid w:val="00A12749"/>
    <w:rsid w:val="00A1448D"/>
    <w:rsid w:val="00A310AB"/>
    <w:rsid w:val="00A5570B"/>
    <w:rsid w:val="00A55E9F"/>
    <w:rsid w:val="00A5675A"/>
    <w:rsid w:val="00A604C3"/>
    <w:rsid w:val="00A60C51"/>
    <w:rsid w:val="00A60E39"/>
    <w:rsid w:val="00A66F1E"/>
    <w:rsid w:val="00A716A7"/>
    <w:rsid w:val="00A75EC3"/>
    <w:rsid w:val="00A83AAB"/>
    <w:rsid w:val="00AA17EB"/>
    <w:rsid w:val="00AC4F99"/>
    <w:rsid w:val="00AC5153"/>
    <w:rsid w:val="00AD47EA"/>
    <w:rsid w:val="00AD686F"/>
    <w:rsid w:val="00AE471E"/>
    <w:rsid w:val="00B06B07"/>
    <w:rsid w:val="00B11B90"/>
    <w:rsid w:val="00B16B90"/>
    <w:rsid w:val="00B258BA"/>
    <w:rsid w:val="00B32AF0"/>
    <w:rsid w:val="00B35FA8"/>
    <w:rsid w:val="00B36BED"/>
    <w:rsid w:val="00B407B0"/>
    <w:rsid w:val="00B44C23"/>
    <w:rsid w:val="00B50FC5"/>
    <w:rsid w:val="00B576E2"/>
    <w:rsid w:val="00B65E03"/>
    <w:rsid w:val="00B705CB"/>
    <w:rsid w:val="00B72D43"/>
    <w:rsid w:val="00B73387"/>
    <w:rsid w:val="00BA45FC"/>
    <w:rsid w:val="00BA7C34"/>
    <w:rsid w:val="00BB0303"/>
    <w:rsid w:val="00BB7A55"/>
    <w:rsid w:val="00BC1B4E"/>
    <w:rsid w:val="00BC5FF1"/>
    <w:rsid w:val="00BF1C81"/>
    <w:rsid w:val="00BF2D03"/>
    <w:rsid w:val="00BF7B8F"/>
    <w:rsid w:val="00C07300"/>
    <w:rsid w:val="00C10116"/>
    <w:rsid w:val="00C12C45"/>
    <w:rsid w:val="00C229B5"/>
    <w:rsid w:val="00C549D5"/>
    <w:rsid w:val="00C651D3"/>
    <w:rsid w:val="00C74B71"/>
    <w:rsid w:val="00C77DFB"/>
    <w:rsid w:val="00C822D8"/>
    <w:rsid w:val="00C8561E"/>
    <w:rsid w:val="00C85A7D"/>
    <w:rsid w:val="00C90446"/>
    <w:rsid w:val="00C94682"/>
    <w:rsid w:val="00CA6333"/>
    <w:rsid w:val="00CB54F0"/>
    <w:rsid w:val="00CC797B"/>
    <w:rsid w:val="00CD5372"/>
    <w:rsid w:val="00CE089E"/>
    <w:rsid w:val="00CE304A"/>
    <w:rsid w:val="00CF2BA9"/>
    <w:rsid w:val="00CF7206"/>
    <w:rsid w:val="00CF77F8"/>
    <w:rsid w:val="00D122BA"/>
    <w:rsid w:val="00D15DB5"/>
    <w:rsid w:val="00D32AF6"/>
    <w:rsid w:val="00D44F3C"/>
    <w:rsid w:val="00D54B6A"/>
    <w:rsid w:val="00D55407"/>
    <w:rsid w:val="00D67716"/>
    <w:rsid w:val="00D72A39"/>
    <w:rsid w:val="00D75831"/>
    <w:rsid w:val="00D77AF4"/>
    <w:rsid w:val="00D93922"/>
    <w:rsid w:val="00D94623"/>
    <w:rsid w:val="00DA0961"/>
    <w:rsid w:val="00DB1AE0"/>
    <w:rsid w:val="00DB4188"/>
    <w:rsid w:val="00DB475C"/>
    <w:rsid w:val="00DF3761"/>
    <w:rsid w:val="00E047F3"/>
    <w:rsid w:val="00E07340"/>
    <w:rsid w:val="00E0763C"/>
    <w:rsid w:val="00E123D1"/>
    <w:rsid w:val="00E214E8"/>
    <w:rsid w:val="00E43622"/>
    <w:rsid w:val="00E470E2"/>
    <w:rsid w:val="00E548CB"/>
    <w:rsid w:val="00E5495E"/>
    <w:rsid w:val="00E668E8"/>
    <w:rsid w:val="00E71F2C"/>
    <w:rsid w:val="00E776F9"/>
    <w:rsid w:val="00E937C1"/>
    <w:rsid w:val="00E973E5"/>
    <w:rsid w:val="00EB14AA"/>
    <w:rsid w:val="00EB3156"/>
    <w:rsid w:val="00EB35CB"/>
    <w:rsid w:val="00EB3888"/>
    <w:rsid w:val="00EB4357"/>
    <w:rsid w:val="00EC2194"/>
    <w:rsid w:val="00EC2553"/>
    <w:rsid w:val="00EC2EE7"/>
    <w:rsid w:val="00EC5F24"/>
    <w:rsid w:val="00ED17B2"/>
    <w:rsid w:val="00ED37F7"/>
    <w:rsid w:val="00EE0851"/>
    <w:rsid w:val="00EE1543"/>
    <w:rsid w:val="00EF3C7B"/>
    <w:rsid w:val="00EF66A8"/>
    <w:rsid w:val="00F0149C"/>
    <w:rsid w:val="00F01B7D"/>
    <w:rsid w:val="00F05538"/>
    <w:rsid w:val="00F07CBC"/>
    <w:rsid w:val="00F148FB"/>
    <w:rsid w:val="00F211AF"/>
    <w:rsid w:val="00F259B8"/>
    <w:rsid w:val="00F407BD"/>
    <w:rsid w:val="00F5304D"/>
    <w:rsid w:val="00F64C68"/>
    <w:rsid w:val="00F6529F"/>
    <w:rsid w:val="00F67072"/>
    <w:rsid w:val="00F67197"/>
    <w:rsid w:val="00F71DCB"/>
    <w:rsid w:val="00F722D7"/>
    <w:rsid w:val="00F76615"/>
    <w:rsid w:val="00F94FCA"/>
    <w:rsid w:val="00FA0E74"/>
    <w:rsid w:val="00FC48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0B58"/>
  <w15:docId w15:val="{59CA4347-0708-4C88-A51F-285316B5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F2C"/>
  </w:style>
  <w:style w:type="paragraph" w:styleId="Titre1">
    <w:name w:val="heading 1"/>
    <w:basedOn w:val="Normal"/>
    <w:next w:val="Normal"/>
    <w:link w:val="Titre1Car"/>
    <w:uiPriority w:val="9"/>
    <w:qFormat/>
    <w:rsid w:val="00043F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43F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7D590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B72D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72D43"/>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F9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43F9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D5907"/>
    <w:rPr>
      <w:rFonts w:ascii="Times New Roman" w:eastAsia="Times New Roman" w:hAnsi="Times New Roman" w:cs="Times New Roman"/>
      <w:b/>
      <w:bCs/>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000FF"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C0504D"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lgre">
    <w:name w:val="Subtle Reference"/>
    <w:basedOn w:val="Policepardfaut"/>
    <w:uiPriority w:val="31"/>
    <w:qFormat/>
    <w:rsid w:val="00274EF1"/>
    <w:rPr>
      <w:smallCaps/>
      <w:color w:val="C0504D" w:themeColor="accent2"/>
      <w:u w:val="single"/>
    </w:rPr>
  </w:style>
  <w:style w:type="paragraph" w:styleId="Citationintense">
    <w:name w:val="Intense Quote"/>
    <w:basedOn w:val="Normal"/>
    <w:next w:val="Normal"/>
    <w:link w:val="CitationintenseCar"/>
    <w:uiPriority w:val="30"/>
    <w:qFormat/>
    <w:rsid w:val="00274EF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274EF1"/>
    <w:rPr>
      <w:b/>
      <w:bCs/>
      <w:i/>
      <w:iCs/>
      <w:color w:val="4F81BD"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B72D43"/>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72D43"/>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42621622">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190097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38869382">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65797260">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19484598">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0495692">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49908330">
      <w:bodyDiv w:val="1"/>
      <w:marLeft w:val="0"/>
      <w:marRight w:val="0"/>
      <w:marTop w:val="0"/>
      <w:marBottom w:val="0"/>
      <w:divBdr>
        <w:top w:val="none" w:sz="0" w:space="0" w:color="auto"/>
        <w:left w:val="none" w:sz="0" w:space="0" w:color="auto"/>
        <w:bottom w:val="none" w:sz="0" w:space="0" w:color="auto"/>
        <w:right w:val="none" w:sz="0" w:space="0" w:color="auto"/>
      </w:divBdr>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cid:e8fd12c7-f640-461d-bcd5-54c15830207f"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m.wikipedia.org/wiki/Ingestion"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fr.m.wikipedia.org/wiki/Inhalation" TargetMode="External"/><Relationship Id="rId32" Type="http://schemas.openxmlformats.org/officeDocument/2006/relationships/image" Target="cid:358ce939-e871-4ae1-93b6-df52a76e2be9"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cid:88e76fec-b20b-4663-b0ad-95b8180f0913"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cid:98067e73-e534-407a-ba58-7b57e13ed702" TargetMode="External"/><Relationship Id="rId31" Type="http://schemas.openxmlformats.org/officeDocument/2006/relationships/image" Target="media/image18.jpe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cid:7a487e8f-3644-468f-8c37-0715fce01975" TargetMode="External"/><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4AA38C-4041-4860-A1DF-60055C357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5931</TotalTime>
  <Pages>1</Pages>
  <Words>2931</Words>
  <Characters>16123</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Shad</cp:lastModifiedBy>
  <cp:revision>204</cp:revision>
  <dcterms:created xsi:type="dcterms:W3CDTF">2014-03-24T12:03:00Z</dcterms:created>
  <dcterms:modified xsi:type="dcterms:W3CDTF">2021-04-29T08:34:00Z</dcterms:modified>
</cp:coreProperties>
</file>