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1" w:line="230" w:lineRule="auto"/>
        <w:ind w:left="142"/>
        <w:rPr>
          <w:rFonts w:ascii="黑体" w:hAnsi="黑体" w:eastAsia="黑体" w:cs="黑体"/>
          <w:sz w:val="31"/>
          <w:szCs w:val="31"/>
          <w:lang w:eastAsia="zh-CN"/>
        </w:rPr>
      </w:pPr>
      <w:r>
        <w:rPr>
          <w:rFonts w:ascii="黑体" w:hAnsi="黑体" w:eastAsia="黑体" w:cs="黑体"/>
          <w:spacing w:val="-5"/>
          <w:sz w:val="31"/>
          <w:szCs w:val="31"/>
          <w:lang w:eastAsia="zh-CN"/>
        </w:rPr>
        <w:t>附件</w:t>
      </w:r>
      <w:r>
        <w:rPr>
          <w:rFonts w:hint="eastAsia" w:ascii="黑体" w:hAnsi="黑体" w:eastAsia="黑体" w:cs="黑体"/>
          <w:spacing w:val="-5"/>
          <w:sz w:val="31"/>
          <w:szCs w:val="31"/>
          <w:lang w:val="en-US" w:eastAsia="zh-CN"/>
        </w:rPr>
        <w:t>3</w:t>
      </w:r>
    </w:p>
    <w:p>
      <w:pPr>
        <w:spacing w:before="164"/>
        <w:ind w:left="3709" w:right="678" w:hanging="2656"/>
        <w:rPr>
          <w:rFonts w:ascii="宋体" w:hAnsi="宋体" w:eastAsia="宋体" w:cs="宋体"/>
          <w:sz w:val="43"/>
          <w:szCs w:val="43"/>
          <w:lang w:eastAsia="zh-CN"/>
        </w:rPr>
      </w:pPr>
      <w:r>
        <w:rPr>
          <w:rFonts w:ascii="宋体" w:hAnsi="宋体" w:eastAsia="宋体" w:cs="宋体"/>
          <w:spacing w:val="5"/>
          <w:sz w:val="43"/>
          <w:szCs w:val="43"/>
          <w:lang w:eastAsia="zh-CN"/>
          <w14:textOutline w14:w="6350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福建高校优秀拔尖创新人才培养案例</w:t>
      </w:r>
      <w:r>
        <w:rPr>
          <w:rFonts w:ascii="宋体" w:hAnsi="宋体" w:eastAsia="宋体" w:cs="宋体"/>
          <w:spacing w:val="-6"/>
          <w:sz w:val="43"/>
          <w:szCs w:val="43"/>
          <w:lang w:eastAsia="zh-CN"/>
          <w14:textOutline w14:w="6350" w14:cap="flat" w14:cmpd="sng" w14:algn="ctr">
            <w14:solidFill>
              <w14:srgbClr w14:val="000000"/>
            </w14:solidFill>
            <w14:prstDash w14:val="solid"/>
            <w14:miter w14:val="0"/>
          </w14:textOutline>
        </w:rPr>
        <w:t>申报表</w:t>
      </w:r>
    </w:p>
    <w:p>
      <w:pPr>
        <w:spacing w:before="156" w:line="588" w:lineRule="exact"/>
        <w:ind w:left="124"/>
        <w:rPr>
          <w:rFonts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6"/>
          <w:position w:val="26"/>
          <w:sz w:val="24"/>
          <w:szCs w:val="24"/>
          <w:lang w:eastAsia="zh-CN"/>
        </w:rPr>
        <w:t>单位（公章</w:t>
      </w:r>
      <w:r>
        <w:rPr>
          <w:rFonts w:ascii="宋体" w:hAnsi="宋体" w:eastAsia="宋体" w:cs="宋体"/>
          <w:spacing w:val="-62"/>
          <w:w w:val="96"/>
          <w:position w:val="26"/>
          <w:sz w:val="24"/>
          <w:szCs w:val="24"/>
          <w:lang w:eastAsia="zh-CN"/>
        </w:rPr>
        <w:t>）：</w:t>
      </w:r>
      <w:r>
        <w:rPr>
          <w:rFonts w:hint="eastAsia" w:ascii="宋体" w:hAnsi="宋体" w:eastAsia="宋体" w:cs="宋体"/>
          <w:spacing w:val="-62"/>
          <w:w w:val="96"/>
          <w:position w:val="26"/>
          <w:sz w:val="24"/>
          <w:szCs w:val="24"/>
          <w:lang w:eastAsia="zh-CN"/>
        </w:rPr>
        <w:t xml:space="preserve">福州大学 </w:t>
      </w:r>
    </w:p>
    <w:p>
      <w:pPr>
        <w:spacing w:line="220" w:lineRule="auto"/>
        <w:ind w:left="124"/>
        <w:rPr>
          <w:rFonts w:ascii="宋体" w:hAnsi="宋体" w:eastAsia="宋体" w:cs="宋体"/>
          <w:sz w:val="18"/>
          <w:szCs w:val="18"/>
          <w:lang w:eastAsia="zh-CN"/>
        </w:rPr>
      </w:pPr>
      <w:r>
        <w:rPr>
          <w:rFonts w:ascii="宋体" w:hAnsi="宋体" w:eastAsia="宋体" w:cs="宋体"/>
          <w:sz w:val="24"/>
          <w:szCs w:val="24"/>
          <w:lang w:eastAsia="zh-CN"/>
        </w:rPr>
        <w:t>编号</w:t>
      </w:r>
      <w:r>
        <w:rPr>
          <w:rFonts w:ascii="宋体" w:hAnsi="宋体" w:eastAsia="宋体" w:cs="宋体"/>
          <w:spacing w:val="-48"/>
          <w:w w:val="86"/>
          <w:sz w:val="24"/>
          <w:szCs w:val="24"/>
          <w:lang w:eastAsia="zh-CN"/>
        </w:rPr>
        <w:t>：</w:t>
      </w:r>
      <w:r>
        <w:rPr>
          <w:rFonts w:ascii="宋体" w:hAnsi="宋体" w:eastAsia="宋体" w:cs="宋体"/>
          <w:spacing w:val="-48"/>
          <w:w w:val="86"/>
          <w:sz w:val="18"/>
          <w:szCs w:val="18"/>
          <w:lang w:eastAsia="zh-CN"/>
        </w:rPr>
        <w:t>（</w:t>
      </w:r>
      <w:r>
        <w:rPr>
          <w:rFonts w:ascii="宋体" w:hAnsi="宋体" w:eastAsia="宋体" w:cs="宋体"/>
          <w:sz w:val="18"/>
          <w:szCs w:val="18"/>
          <w:lang w:eastAsia="zh-CN"/>
        </w:rPr>
        <w:t>不填）</w:t>
      </w:r>
    </w:p>
    <w:p>
      <w:pPr>
        <w:spacing w:line="126" w:lineRule="exact"/>
        <w:rPr>
          <w:lang w:eastAsia="zh-CN"/>
        </w:rPr>
      </w:pPr>
    </w:p>
    <w:tbl>
      <w:tblPr>
        <w:tblStyle w:val="6"/>
        <w:tblW w:w="891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3"/>
        <w:gridCol w:w="3295"/>
        <w:gridCol w:w="432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 w:hRule="atLeast"/>
        </w:trPr>
        <w:tc>
          <w:tcPr>
            <w:tcW w:w="1303" w:type="dxa"/>
          </w:tcPr>
          <w:p>
            <w:pPr>
              <w:spacing w:before="196" w:line="221" w:lineRule="auto"/>
              <w:ind w:left="1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案例名称</w:t>
            </w:r>
          </w:p>
        </w:tc>
        <w:tc>
          <w:tcPr>
            <w:tcW w:w="7616" w:type="dxa"/>
            <w:gridSpan w:val="2"/>
          </w:tcPr>
          <w:p>
            <w:pPr>
              <w:pStyle w:val="7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atLeast"/>
        </w:trPr>
        <w:tc>
          <w:tcPr>
            <w:tcW w:w="1303" w:type="dxa"/>
          </w:tcPr>
          <w:p>
            <w:pPr>
              <w:spacing w:before="175" w:line="220" w:lineRule="auto"/>
              <w:ind w:left="1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案例类别</w:t>
            </w:r>
          </w:p>
        </w:tc>
        <w:tc>
          <w:tcPr>
            <w:tcW w:w="3295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宋体"/>
                <w:spacing w:val="-5"/>
                <w:lang w:eastAsia="zh-CN"/>
              </w:rPr>
            </w:pPr>
            <w:r>
              <w:rPr>
                <w:rFonts w:hint="eastAsia" w:ascii="宋体" w:hAnsi="宋体" w:eastAsia="宋体" w:cs="宋体"/>
                <w:spacing w:val="-5"/>
                <w:lang w:eastAsia="zh-CN"/>
              </w:rPr>
              <w:t>（</w:t>
            </w:r>
            <w:r>
              <w:rPr>
                <w:rFonts w:ascii="宋体" w:hAnsi="宋体" w:eastAsia="宋体" w:cs="宋体"/>
                <w:spacing w:val="-5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lang w:eastAsia="zh-CN"/>
              </w:rPr>
              <w:t>）本科生领域（</w:t>
            </w:r>
            <w:r>
              <w:rPr>
                <w:rFonts w:ascii="宋体" w:hAnsi="宋体" w:eastAsia="宋体" w:cs="宋体"/>
                <w:spacing w:val="-5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  <w:lang w:eastAsia="zh-CN"/>
              </w:rPr>
              <w:t>）研究生领域</w:t>
            </w:r>
          </w:p>
        </w:tc>
        <w:tc>
          <w:tcPr>
            <w:tcW w:w="4321" w:type="dxa"/>
            <w:vAlign w:val="center"/>
          </w:tcPr>
          <w:p>
            <w:pPr>
              <w:pStyle w:val="7"/>
              <w:jc w:val="center"/>
              <w:rPr>
                <w:rFonts w:ascii="宋体" w:hAnsi="宋体" w:eastAsia="宋体" w:cs="宋体"/>
                <w:spacing w:val="-5"/>
              </w:rPr>
            </w:pPr>
            <w:r>
              <w:rPr>
                <w:rFonts w:hint="eastAsia" w:ascii="宋体" w:hAnsi="宋体" w:eastAsia="宋体" w:cs="宋体"/>
                <w:spacing w:val="-5"/>
              </w:rPr>
              <w:t>（ ）成功做法（</w:t>
            </w:r>
            <w:r>
              <w:rPr>
                <w:rFonts w:hint="eastAsia" w:ascii="宋体" w:hAnsi="宋体" w:eastAsia="宋体" w:cs="宋体"/>
                <w:spacing w:val="-5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</w:rPr>
              <w:t>）育才之道（</w:t>
            </w:r>
            <w:r>
              <w:rPr>
                <w:rFonts w:hint="eastAsia" w:ascii="宋体" w:hAnsi="宋体" w:eastAsia="宋体" w:cs="宋体"/>
                <w:spacing w:val="-5"/>
                <w:lang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-5"/>
              </w:rPr>
              <w:t>）成才故事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13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160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position w:val="26"/>
                <w:sz w:val="24"/>
                <w:szCs w:val="24"/>
              </w:rPr>
              <w:t>案例主要</w:t>
            </w:r>
          </w:p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275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撰写人</w:t>
            </w:r>
          </w:p>
        </w:tc>
        <w:tc>
          <w:tcPr>
            <w:tcW w:w="7616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jc w:val="center"/>
              <w:textAlignment w:val="baseline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2" w:hRule="atLeast"/>
        </w:trPr>
        <w:tc>
          <w:tcPr>
            <w:tcW w:w="130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ind w:left="158"/>
              <w:jc w:val="center"/>
              <w:textAlignment w:val="baseline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position w:val="26"/>
                <w:sz w:val="24"/>
                <w:szCs w:val="24"/>
              </w:rPr>
              <w:t>撰写人的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联系方式</w:t>
            </w:r>
          </w:p>
        </w:tc>
        <w:tc>
          <w:tcPr>
            <w:tcW w:w="7616" w:type="dxa"/>
            <w:gridSpan w:val="2"/>
          </w:tcPr>
          <w:p>
            <w:pPr>
              <w:pStyle w:val="7"/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jc w:val="center"/>
              <w:textAlignment w:val="baseline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2" w:hRule="atLeast"/>
        </w:trPr>
        <w:tc>
          <w:tcPr>
            <w:tcW w:w="1303" w:type="dxa"/>
          </w:tcPr>
          <w:p>
            <w:pPr>
              <w:pStyle w:val="7"/>
              <w:spacing w:line="245" w:lineRule="auto"/>
            </w:pPr>
          </w:p>
          <w:p>
            <w:pPr>
              <w:pStyle w:val="7"/>
              <w:spacing w:line="245" w:lineRule="auto"/>
            </w:pPr>
          </w:p>
          <w:p>
            <w:pPr>
              <w:pStyle w:val="7"/>
              <w:spacing w:line="245" w:lineRule="auto"/>
            </w:pPr>
          </w:p>
          <w:p>
            <w:pPr>
              <w:pStyle w:val="7"/>
              <w:spacing w:line="245" w:lineRule="auto"/>
            </w:pPr>
          </w:p>
          <w:p>
            <w:pPr>
              <w:pStyle w:val="7"/>
              <w:spacing w:line="245" w:lineRule="auto"/>
            </w:pPr>
          </w:p>
          <w:p>
            <w:pPr>
              <w:pStyle w:val="7"/>
              <w:spacing w:line="246" w:lineRule="auto"/>
            </w:pPr>
          </w:p>
          <w:p>
            <w:pPr>
              <w:pStyle w:val="7"/>
              <w:spacing w:line="246" w:lineRule="auto"/>
            </w:pPr>
          </w:p>
          <w:p>
            <w:pPr>
              <w:pStyle w:val="7"/>
              <w:spacing w:line="246" w:lineRule="auto"/>
            </w:pPr>
          </w:p>
          <w:p>
            <w:pPr>
              <w:spacing w:before="78" w:line="219" w:lineRule="auto"/>
              <w:ind w:left="1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案例介绍</w:t>
            </w:r>
          </w:p>
        </w:tc>
        <w:tc>
          <w:tcPr>
            <w:tcW w:w="7616" w:type="dxa"/>
            <w:gridSpan w:val="2"/>
          </w:tcPr>
          <w:p>
            <w:pPr>
              <w:spacing w:before="208" w:line="220" w:lineRule="auto"/>
              <w:ind w:left="119"/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宋体"/>
                <w:spacing w:val="-6"/>
                <w:sz w:val="18"/>
                <w:szCs w:val="18"/>
                <w:lang w:eastAsia="zh-CN"/>
              </w:rPr>
              <w:t>（可根据内容增加页数）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8" w:hRule="atLeast"/>
        </w:trPr>
        <w:tc>
          <w:tcPr>
            <w:tcW w:w="1303" w:type="dxa"/>
          </w:tcPr>
          <w:p>
            <w:pPr>
              <w:pStyle w:val="7"/>
              <w:spacing w:line="437" w:lineRule="auto"/>
              <w:rPr>
                <w:lang w:eastAsia="zh-CN"/>
              </w:rPr>
            </w:pPr>
          </w:p>
          <w:p>
            <w:pPr>
              <w:spacing w:before="78" w:line="221" w:lineRule="auto"/>
              <w:ind w:left="1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专家建议</w:t>
            </w:r>
          </w:p>
        </w:tc>
        <w:tc>
          <w:tcPr>
            <w:tcW w:w="7616" w:type="dxa"/>
            <w:gridSpan w:val="2"/>
          </w:tcPr>
          <w:p>
            <w:pPr>
              <w:pStyle w:val="7"/>
              <w:spacing w:line="274" w:lineRule="auto"/>
            </w:pPr>
          </w:p>
          <w:p>
            <w:pPr>
              <w:pStyle w:val="7"/>
              <w:spacing w:line="274" w:lineRule="auto"/>
            </w:pPr>
          </w:p>
          <w:p>
            <w:pPr>
              <w:pStyle w:val="7"/>
              <w:spacing w:line="274" w:lineRule="auto"/>
            </w:pPr>
          </w:p>
          <w:p>
            <w:pPr>
              <w:spacing w:before="59" w:line="221" w:lineRule="auto"/>
              <w:ind w:left="648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-7"/>
                <w:sz w:val="18"/>
                <w:szCs w:val="18"/>
              </w:rPr>
              <w:t>（不填）</w:t>
            </w:r>
          </w:p>
        </w:tc>
      </w:tr>
    </w:tbl>
    <w:p>
      <w:pPr>
        <w:pStyle w:val="2"/>
      </w:pPr>
    </w:p>
    <w:p>
      <w:pPr>
        <w:pStyle w:val="2"/>
        <w:rPr>
          <w:rFonts w:hint="eastAsia" w:eastAsiaTheme="minorEastAsia"/>
          <w:sz w:val="28"/>
          <w:szCs w:val="28"/>
          <w:lang w:eastAsia="zh-CN"/>
        </w:rPr>
      </w:pPr>
    </w:p>
    <w:sectPr>
      <w:footerReference r:id="rId3" w:type="default"/>
      <w:pgSz w:w="11906" w:h="16839"/>
      <w:pgMar w:top="1431" w:right="1648" w:bottom="1412" w:left="1418" w:header="0" w:footer="113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" w:line="176" w:lineRule="auto"/>
      <w:ind w:left="440"/>
      <w:rPr>
        <w:rFonts w:ascii="宋体" w:hAnsi="宋体" w:eastAsia="宋体" w:cs="宋体"/>
        <w:sz w:val="28"/>
        <w:szCs w:val="28"/>
      </w:rPr>
    </w:pPr>
    <w:r>
      <w:rPr>
        <w:rFonts w:ascii="宋体" w:hAnsi="宋体" w:eastAsia="宋体" w:cs="宋体"/>
        <w:spacing w:val="-7"/>
        <w:sz w:val="28"/>
        <w:szCs w:val="28"/>
      </w:rPr>
      <w:t>-8-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ZmRmNzk1MmUwYzM5NjEzODI4OGM0YTFkMzM1NmViNjYifQ=="/>
  </w:docVars>
  <w:rsids>
    <w:rsidRoot w:val="003F70B6"/>
    <w:rsid w:val="003E04E9"/>
    <w:rsid w:val="003F70B6"/>
    <w:rsid w:val="0073280F"/>
    <w:rsid w:val="009D1F91"/>
    <w:rsid w:val="00B032CC"/>
    <w:rsid w:val="00C81E62"/>
    <w:rsid w:val="00D111EA"/>
    <w:rsid w:val="00E04BCD"/>
    <w:rsid w:val="00E4167E"/>
    <w:rsid w:val="1E88146F"/>
    <w:rsid w:val="25C74716"/>
    <w:rsid w:val="379D46A3"/>
    <w:rsid w:val="474E3814"/>
    <w:rsid w:val="706667C2"/>
    <w:rsid w:val="7A12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195</Words>
  <Characters>1114</Characters>
  <Lines>9</Lines>
  <Paragraphs>2</Paragraphs>
  <TotalTime>27</TotalTime>
  <ScaleCrop>false</ScaleCrop>
  <LinksUpToDate>false</LinksUpToDate>
  <CharactersWithSpaces>1307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2024-05-13T15:58:00Z</dcterms:created>
  <dc:creator>微软用户</dc:creator>
  <cp:lastModifiedBy>张力先</cp:lastModifiedBy>
  <cp:lastPrinted>2024-05-21T01:00:00Z</cp:lastPrinted>
  <dcterms:modified xsi:type="dcterms:W3CDTF">2024-05-21T01:33:56Z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2024-05-20T09:21:12Z</vt:filetime>
  </property>
  <property fmtid="{D5CDD505-2E9C-101B-9397-08002B2CF9AE}" pid="4" name="KSOProductBuildVer">
    <vt:lpwstr>2052-12.1.0.15990</vt:lpwstr>
  </property>
  <property fmtid="{D5CDD505-2E9C-101B-9397-08002B2CF9AE}" pid="5" name="ICV">
    <vt:lpwstr>9B49AE349E3C439FB21F6FC1BC9385CD_12</vt:lpwstr>
  </property>
</Properties>
</file>