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7457" w14:textId="77777777" w:rsidR="006D59B4" w:rsidRDefault="006D59B4"/>
    <w:p w14:paraId="24DBD998" w14:textId="77777777" w:rsidR="006D59B4" w:rsidRDefault="00000000">
      <w:pPr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9F0A1B" wp14:editId="5D539642">
            <wp:simplePos x="0" y="0"/>
            <wp:positionH relativeFrom="margin">
              <wp:posOffset>1786255</wp:posOffset>
            </wp:positionH>
            <wp:positionV relativeFrom="paragraph">
              <wp:posOffset>34925</wp:posOffset>
            </wp:positionV>
            <wp:extent cx="1701800" cy="1701800"/>
            <wp:effectExtent l="0" t="0" r="0" b="0"/>
            <wp:wrapNone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7583D" w14:textId="77777777" w:rsidR="006D59B4" w:rsidRDefault="006D59B4">
      <w:pPr>
        <w:spacing w:line="360" w:lineRule="auto"/>
        <w:jc w:val="center"/>
        <w:rPr>
          <w:rFonts w:ascii="微软雅黑" w:eastAsia="微软雅黑" w:hAnsi="微软雅黑"/>
          <w:b/>
          <w:sz w:val="72"/>
          <w:szCs w:val="56"/>
        </w:rPr>
      </w:pPr>
    </w:p>
    <w:p w14:paraId="6340E297" w14:textId="77777777" w:rsidR="006D59B4" w:rsidRDefault="006D59B4">
      <w:pPr>
        <w:spacing w:line="360" w:lineRule="auto"/>
        <w:jc w:val="center"/>
        <w:rPr>
          <w:rFonts w:ascii="微软雅黑" w:eastAsia="微软雅黑" w:hAnsi="微软雅黑"/>
          <w:b/>
          <w:sz w:val="88"/>
          <w:szCs w:val="88"/>
        </w:rPr>
      </w:pPr>
    </w:p>
    <w:p w14:paraId="4B41B12B" w14:textId="77777777" w:rsidR="006D59B4" w:rsidRDefault="00000000">
      <w:pPr>
        <w:spacing w:line="1000" w:lineRule="atLeast"/>
        <w:jc w:val="center"/>
        <w:rPr>
          <w:rFonts w:ascii="微软雅黑" w:eastAsia="微软雅黑" w:hAnsi="微软雅黑"/>
          <w:b/>
          <w:sz w:val="72"/>
          <w:szCs w:val="56"/>
        </w:rPr>
      </w:pPr>
      <w:r>
        <w:rPr>
          <w:rFonts w:ascii="微软雅黑" w:eastAsia="微软雅黑" w:hAnsi="微软雅黑"/>
          <w:b/>
          <w:sz w:val="72"/>
          <w:szCs w:val="56"/>
        </w:rPr>
        <w:t>福</w:t>
      </w:r>
      <w:r>
        <w:rPr>
          <w:rFonts w:ascii="微软雅黑" w:eastAsia="微软雅黑" w:hAnsi="微软雅黑" w:hint="eastAsia"/>
          <w:b/>
          <w:sz w:val="72"/>
          <w:szCs w:val="56"/>
        </w:rPr>
        <w:t xml:space="preserve"> </w:t>
      </w:r>
      <w:r>
        <w:rPr>
          <w:rFonts w:ascii="微软雅黑" w:eastAsia="微软雅黑" w:hAnsi="微软雅黑"/>
          <w:b/>
          <w:sz w:val="72"/>
          <w:szCs w:val="56"/>
        </w:rPr>
        <w:t>州</w:t>
      </w:r>
      <w:r>
        <w:rPr>
          <w:rFonts w:ascii="微软雅黑" w:eastAsia="微软雅黑" w:hAnsi="微软雅黑" w:hint="eastAsia"/>
          <w:b/>
          <w:sz w:val="72"/>
          <w:szCs w:val="56"/>
        </w:rPr>
        <w:t xml:space="preserve"> </w:t>
      </w:r>
      <w:r>
        <w:rPr>
          <w:rFonts w:ascii="微软雅黑" w:eastAsia="微软雅黑" w:hAnsi="微软雅黑"/>
          <w:b/>
          <w:sz w:val="72"/>
          <w:szCs w:val="56"/>
        </w:rPr>
        <w:t>大</w:t>
      </w:r>
      <w:r>
        <w:rPr>
          <w:rFonts w:ascii="微软雅黑" w:eastAsia="微软雅黑" w:hAnsi="微软雅黑" w:hint="eastAsia"/>
          <w:b/>
          <w:sz w:val="72"/>
          <w:szCs w:val="56"/>
        </w:rPr>
        <w:t xml:space="preserve"> </w:t>
      </w:r>
      <w:r>
        <w:rPr>
          <w:rFonts w:ascii="微软雅黑" w:eastAsia="微软雅黑" w:hAnsi="微软雅黑"/>
          <w:b/>
          <w:sz w:val="72"/>
          <w:szCs w:val="56"/>
        </w:rPr>
        <w:t>学</w:t>
      </w:r>
    </w:p>
    <w:p w14:paraId="32369131" w14:textId="1EAE15D1" w:rsidR="006D59B4" w:rsidRDefault="00000000">
      <w:pPr>
        <w:spacing w:line="1000" w:lineRule="atLeast"/>
        <w:jc w:val="center"/>
        <w:rPr>
          <w:rFonts w:ascii="微软雅黑" w:eastAsia="微软雅黑" w:hAnsi="微软雅黑"/>
          <w:b/>
          <w:sz w:val="36"/>
          <w:szCs w:val="40"/>
        </w:rPr>
      </w:pPr>
      <w:r>
        <w:rPr>
          <w:rFonts w:ascii="微软雅黑" w:eastAsia="微软雅黑" w:hAnsi="微软雅黑" w:hint="eastAsia"/>
          <w:b/>
          <w:sz w:val="36"/>
          <w:szCs w:val="40"/>
        </w:rPr>
        <w:t>第十</w:t>
      </w:r>
      <w:r w:rsidR="006001FA">
        <w:rPr>
          <w:rFonts w:ascii="微软雅黑" w:eastAsia="微软雅黑" w:hAnsi="微软雅黑" w:hint="eastAsia"/>
          <w:b/>
          <w:sz w:val="36"/>
          <w:szCs w:val="40"/>
        </w:rPr>
        <w:t>四</w:t>
      </w:r>
      <w:r>
        <w:rPr>
          <w:rFonts w:ascii="微软雅黑" w:eastAsia="微软雅黑" w:hAnsi="微软雅黑" w:hint="eastAsia"/>
          <w:b/>
          <w:sz w:val="36"/>
          <w:szCs w:val="40"/>
        </w:rPr>
        <w:t>届全国大学生电子商务“创新、创意及创业”挑战赛福州大学校级赛</w:t>
      </w:r>
    </w:p>
    <w:p w14:paraId="726CE515" w14:textId="77777777" w:rsidR="006D59B4" w:rsidRDefault="00000000">
      <w:pPr>
        <w:rPr>
          <w:rFonts w:ascii="微软雅黑" w:eastAsia="微软雅黑" w:hAnsi="微软雅黑"/>
          <w:sz w:val="28"/>
          <w:u w:val="single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B843C1" wp14:editId="3A0C44E4">
                <wp:simplePos x="0" y="0"/>
                <wp:positionH relativeFrom="margin">
                  <wp:posOffset>414655</wp:posOffset>
                </wp:positionH>
                <wp:positionV relativeFrom="paragraph">
                  <wp:posOffset>217805</wp:posOffset>
                </wp:positionV>
                <wp:extent cx="4445635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391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5287C" w14:textId="77777777" w:rsidR="006D59B4" w:rsidRDefault="00000000">
                            <w:pPr>
                              <w:spacing w:line="900" w:lineRule="exact"/>
                              <w:ind w:leftChars="85" w:left="178" w:firstLineChars="515" w:firstLine="2895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56"/>
                                <w:szCs w:val="48"/>
                              </w:rPr>
                              <w:t>项</w:t>
                            </w:r>
                          </w:p>
                          <w:p w14:paraId="3A0F0EF0" w14:textId="77777777" w:rsidR="006D59B4" w:rsidRDefault="00000000">
                            <w:pPr>
                              <w:spacing w:line="900" w:lineRule="exact"/>
                              <w:ind w:leftChars="85" w:left="178" w:firstLineChars="515" w:firstLine="2895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56"/>
                                <w:szCs w:val="48"/>
                              </w:rPr>
                              <w:t>目</w:t>
                            </w:r>
                          </w:p>
                          <w:p w14:paraId="6EBCEA9F" w14:textId="77777777" w:rsidR="006D59B4" w:rsidRDefault="00000000">
                            <w:pPr>
                              <w:spacing w:line="900" w:lineRule="exact"/>
                              <w:ind w:leftChars="85" w:left="178" w:firstLineChars="515" w:firstLine="2895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56"/>
                                <w:szCs w:val="48"/>
                              </w:rPr>
                              <w:t>计</w:t>
                            </w:r>
                          </w:p>
                          <w:p w14:paraId="6081C301" w14:textId="77777777" w:rsidR="006D59B4" w:rsidRDefault="00000000">
                            <w:pPr>
                              <w:spacing w:line="900" w:lineRule="exact"/>
                              <w:ind w:leftChars="85" w:left="178" w:firstLineChars="515" w:firstLine="2895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56"/>
                                <w:szCs w:val="48"/>
                              </w:rPr>
                              <w:t>划</w:t>
                            </w:r>
                          </w:p>
                          <w:p w14:paraId="6D22F745" w14:textId="77777777" w:rsidR="006D59B4" w:rsidRDefault="00000000">
                            <w:pPr>
                              <w:spacing w:line="900" w:lineRule="exact"/>
                              <w:ind w:leftChars="85" w:left="178" w:firstLineChars="515" w:firstLine="2895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56"/>
                                <w:szCs w:val="48"/>
                              </w:rPr>
                              <w:t>书</w:t>
                            </w:r>
                          </w:p>
                          <w:p w14:paraId="71750035" w14:textId="77777777" w:rsidR="006D59B4" w:rsidRDefault="006D59B4">
                            <w:pPr>
                              <w:ind w:leftChars="85" w:left="178" w:firstLineChars="515" w:firstLine="2060"/>
                              <w:jc w:val="left"/>
                              <w:rPr>
                                <w:rFonts w:ascii="微软雅黑" w:eastAsia="微软雅黑" w:hAnsi="微软雅黑"/>
                                <w:sz w:val="40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843C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2.65pt;margin-top:17.15pt;width:350.05pt;height:2in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" filled="f" stroked="f" strokeweight=".5pt">
                <v:textbox style="mso-fit-shape-to-text:t">
                  <w:txbxContent>
                    <w:p w14:paraId="6BA5287C" w14:textId="77777777" w:rsidR="006D59B4" w:rsidRDefault="00000000">
                      <w:pPr>
                        <w:spacing w:line="900" w:lineRule="exact"/>
                        <w:ind w:leftChars="85" w:left="178" w:firstLineChars="515" w:firstLine="2895"/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56"/>
                          <w:szCs w:val="48"/>
                        </w:rPr>
                        <w:t>项</w:t>
                      </w:r>
                    </w:p>
                    <w:p w14:paraId="3A0F0EF0" w14:textId="77777777" w:rsidR="006D59B4" w:rsidRDefault="00000000">
                      <w:pPr>
                        <w:spacing w:line="900" w:lineRule="exact"/>
                        <w:ind w:leftChars="85" w:left="178" w:firstLineChars="515" w:firstLine="2895"/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56"/>
                          <w:szCs w:val="48"/>
                        </w:rPr>
                        <w:t>目</w:t>
                      </w:r>
                    </w:p>
                    <w:p w14:paraId="6EBCEA9F" w14:textId="77777777" w:rsidR="006D59B4" w:rsidRDefault="00000000">
                      <w:pPr>
                        <w:spacing w:line="900" w:lineRule="exact"/>
                        <w:ind w:leftChars="85" w:left="178" w:firstLineChars="515" w:firstLine="2895"/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56"/>
                          <w:szCs w:val="48"/>
                        </w:rPr>
                        <w:t>计</w:t>
                      </w:r>
                    </w:p>
                    <w:p w14:paraId="6081C301" w14:textId="77777777" w:rsidR="006D59B4" w:rsidRDefault="00000000">
                      <w:pPr>
                        <w:spacing w:line="900" w:lineRule="exact"/>
                        <w:ind w:leftChars="85" w:left="178" w:firstLineChars="515" w:firstLine="2895"/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56"/>
                          <w:szCs w:val="48"/>
                        </w:rPr>
                        <w:t>划</w:t>
                      </w:r>
                    </w:p>
                    <w:p w14:paraId="6D22F745" w14:textId="77777777" w:rsidR="006D59B4" w:rsidRDefault="00000000">
                      <w:pPr>
                        <w:spacing w:line="900" w:lineRule="exact"/>
                        <w:ind w:leftChars="85" w:left="178" w:firstLineChars="515" w:firstLine="2895"/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4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56"/>
                          <w:szCs w:val="48"/>
                        </w:rPr>
                        <w:t>书</w:t>
                      </w:r>
                    </w:p>
                    <w:p w14:paraId="71750035" w14:textId="77777777" w:rsidR="006D59B4" w:rsidRDefault="006D59B4">
                      <w:pPr>
                        <w:ind w:leftChars="85" w:left="178" w:firstLineChars="515" w:firstLine="2060"/>
                        <w:jc w:val="left"/>
                        <w:rPr>
                          <w:rFonts w:ascii="微软雅黑" w:eastAsia="微软雅黑" w:hAnsi="微软雅黑"/>
                          <w:sz w:val="40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D4020" w14:textId="77777777" w:rsidR="006D59B4" w:rsidRDefault="006D59B4">
      <w:pPr>
        <w:rPr>
          <w:rFonts w:ascii="微软雅黑" w:eastAsia="微软雅黑" w:hAnsi="微软雅黑"/>
          <w:sz w:val="28"/>
          <w:u w:val="single"/>
        </w:rPr>
      </w:pPr>
    </w:p>
    <w:p w14:paraId="69B2023C" w14:textId="77777777" w:rsidR="006D59B4" w:rsidRDefault="006D59B4">
      <w:pPr>
        <w:rPr>
          <w:rFonts w:ascii="微软雅黑" w:eastAsia="微软雅黑" w:hAnsi="微软雅黑"/>
          <w:sz w:val="28"/>
          <w:u w:val="single"/>
        </w:rPr>
      </w:pPr>
    </w:p>
    <w:p w14:paraId="6D0CA63D" w14:textId="77777777" w:rsidR="006D59B4" w:rsidRDefault="006D59B4">
      <w:pPr>
        <w:ind w:leftChars="85" w:left="178" w:firstLineChars="515" w:firstLine="1442"/>
        <w:rPr>
          <w:rFonts w:ascii="微软雅黑" w:eastAsia="微软雅黑" w:hAnsi="微软雅黑"/>
          <w:sz w:val="28"/>
          <w:u w:val="single"/>
        </w:rPr>
      </w:pPr>
    </w:p>
    <w:p w14:paraId="19526853" w14:textId="77777777" w:rsidR="006D59B4" w:rsidRDefault="006D59B4">
      <w:pPr>
        <w:ind w:leftChars="85" w:left="178" w:firstLineChars="515" w:firstLine="1442"/>
        <w:rPr>
          <w:rFonts w:ascii="宋体" w:hAnsi="宋体"/>
          <w:sz w:val="28"/>
          <w:u w:val="single"/>
        </w:rPr>
      </w:pPr>
    </w:p>
    <w:p w14:paraId="0978FCDE" w14:textId="77777777" w:rsidR="006D59B4" w:rsidRDefault="006D59B4">
      <w:pPr>
        <w:ind w:leftChars="85" w:left="178" w:firstLineChars="515" w:firstLine="1442"/>
        <w:rPr>
          <w:rFonts w:ascii="宋体" w:hAnsi="宋体"/>
          <w:sz w:val="28"/>
          <w:u w:val="single"/>
        </w:rPr>
      </w:pPr>
    </w:p>
    <w:p w14:paraId="0189736B" w14:textId="77777777" w:rsidR="006D59B4" w:rsidRDefault="006D59B4">
      <w:pPr>
        <w:ind w:leftChars="85" w:left="178" w:firstLineChars="515" w:firstLine="1442"/>
        <w:rPr>
          <w:rFonts w:ascii="宋体" w:hAnsi="宋体"/>
          <w:sz w:val="28"/>
          <w:u w:val="single"/>
        </w:rPr>
      </w:pPr>
    </w:p>
    <w:p w14:paraId="111D8E24" w14:textId="77777777" w:rsidR="006D59B4" w:rsidRDefault="006D59B4">
      <w:pPr>
        <w:ind w:leftChars="85" w:left="178" w:firstLineChars="515" w:firstLine="1442"/>
        <w:rPr>
          <w:rFonts w:ascii="宋体" w:hAnsi="宋体"/>
          <w:sz w:val="28"/>
          <w:u w:val="single"/>
        </w:rPr>
      </w:pPr>
    </w:p>
    <w:p w14:paraId="35E2AC62" w14:textId="77777777" w:rsidR="006D59B4" w:rsidRDefault="006D59B4">
      <w:pPr>
        <w:ind w:leftChars="85" w:left="178" w:firstLineChars="515" w:firstLine="1442"/>
        <w:rPr>
          <w:rFonts w:ascii="宋体" w:hAnsi="宋体"/>
          <w:sz w:val="28"/>
          <w:u w:val="single"/>
        </w:rPr>
      </w:pPr>
    </w:p>
    <w:p w14:paraId="53FBFE82" w14:textId="77777777" w:rsidR="006D59B4" w:rsidRDefault="006D59B4">
      <w:pPr>
        <w:adjustRightInd w:val="0"/>
        <w:snapToGrid w:val="0"/>
        <w:jc w:val="center"/>
        <w:rPr>
          <w:rFonts w:ascii="宋体" w:hAnsi="宋体"/>
          <w:sz w:val="28"/>
          <w:u w:val="single"/>
        </w:rPr>
      </w:pPr>
    </w:p>
    <w:p w14:paraId="055FADBA" w14:textId="77777777" w:rsidR="006D59B4" w:rsidRDefault="00000000">
      <w:pPr>
        <w:adjustRightInd w:val="0"/>
        <w:snapToGrid w:val="0"/>
        <w:jc w:val="center"/>
        <w:rPr>
          <w:rFonts w:ascii="宋体" w:hAnsi="宋体"/>
          <w:sz w:val="28"/>
          <w:u w:val="single"/>
        </w:rPr>
      </w:pPr>
      <w:r>
        <w:rPr>
          <w:rFonts w:ascii="宋体" w:hAnsi="宋体"/>
          <w:sz w:val="28"/>
          <w:u w:val="single"/>
        </w:rPr>
        <w:t>此处写项目名称</w:t>
      </w:r>
    </w:p>
    <w:p w14:paraId="42986CA5" w14:textId="77777777" w:rsidR="006D59B4" w:rsidRDefault="006D59B4">
      <w:pPr>
        <w:spacing w:line="500" w:lineRule="exact"/>
        <w:rPr>
          <w:rFonts w:asciiTheme="majorEastAsia" w:eastAsiaTheme="majorEastAsia" w:hAnsiTheme="majorEastAsia"/>
          <w:b/>
          <w:spacing w:val="32"/>
          <w:sz w:val="36"/>
        </w:rPr>
        <w:sectPr w:rsidR="006D59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C8CD8FF" w14:textId="77777777" w:rsidR="006D59B4" w:rsidRDefault="006D59B4">
      <w:pPr>
        <w:spacing w:line="500" w:lineRule="exact"/>
        <w:rPr>
          <w:rFonts w:asciiTheme="majorEastAsia" w:eastAsiaTheme="majorEastAsia" w:hAnsiTheme="majorEastAsia"/>
          <w:b/>
          <w:spacing w:val="32"/>
          <w:sz w:val="36"/>
        </w:rPr>
      </w:pPr>
    </w:p>
    <w:p w14:paraId="726D8D6B" w14:textId="77777777" w:rsidR="006D59B4" w:rsidRDefault="00000000">
      <w:pPr>
        <w:spacing w:line="500" w:lineRule="exact"/>
        <w:jc w:val="center"/>
        <w:rPr>
          <w:rFonts w:asciiTheme="majorEastAsia" w:eastAsiaTheme="majorEastAsia" w:hAnsiTheme="majorEastAsia"/>
          <w:b/>
          <w:spacing w:val="32"/>
          <w:sz w:val="36"/>
        </w:rPr>
      </w:pPr>
      <w:r>
        <w:rPr>
          <w:rFonts w:asciiTheme="majorEastAsia" w:eastAsiaTheme="majorEastAsia" w:hAnsiTheme="majorEastAsia" w:hint="eastAsia"/>
          <w:b/>
          <w:spacing w:val="32"/>
          <w:sz w:val="36"/>
        </w:rPr>
        <w:t>填表说明</w:t>
      </w:r>
    </w:p>
    <w:p w14:paraId="6FD73987" w14:textId="77777777" w:rsidR="006D59B4" w:rsidRDefault="006D59B4">
      <w:pPr>
        <w:spacing w:line="500" w:lineRule="exact"/>
        <w:jc w:val="center"/>
        <w:rPr>
          <w:rFonts w:asciiTheme="majorEastAsia" w:eastAsiaTheme="majorEastAsia" w:hAnsiTheme="majorEastAsia"/>
          <w:sz w:val="36"/>
        </w:rPr>
      </w:pPr>
    </w:p>
    <w:p w14:paraId="2EC6F365" w14:textId="77777777" w:rsidR="006D59B4" w:rsidRDefault="00000000">
      <w:pPr>
        <w:spacing w:line="800" w:lineRule="atLeast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</w:t>
      </w:r>
      <w:r>
        <w:rPr>
          <w:rFonts w:ascii="宋体" w:hAnsi="宋体"/>
          <w:sz w:val="28"/>
          <w:szCs w:val="28"/>
        </w:rPr>
        <w:t>请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负责人</w:t>
      </w:r>
      <w:r>
        <w:rPr>
          <w:rFonts w:ascii="宋体" w:hAnsi="宋体" w:hint="eastAsia"/>
          <w:sz w:val="28"/>
          <w:szCs w:val="28"/>
        </w:rPr>
        <w:t>根据计划书的内容要求认真完成填写。</w:t>
      </w:r>
    </w:p>
    <w:p w14:paraId="21742D34" w14:textId="77777777" w:rsidR="006D59B4" w:rsidRDefault="00000000">
      <w:pPr>
        <w:spacing w:line="800" w:lineRule="atLeast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二、团队负责人应根据创业设计情况实事求是填写。填写按照格式要求，并用A4纸打印，于左侧装订成册。 </w:t>
      </w:r>
    </w:p>
    <w:p w14:paraId="00F6F09F" w14:textId="77777777" w:rsidR="006D59B4" w:rsidRDefault="00000000">
      <w:pPr>
        <w:spacing w:line="800" w:lineRule="atLeast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三、本表电子版及</w:t>
      </w:r>
      <w:r>
        <w:rPr>
          <w:rFonts w:ascii="宋体" w:hAnsi="宋体"/>
          <w:sz w:val="28"/>
          <w:szCs w:val="28"/>
        </w:rPr>
        <w:t>相关附件</w:t>
      </w:r>
      <w:r>
        <w:rPr>
          <w:rFonts w:ascii="宋体" w:hAnsi="宋体" w:hint="eastAsia"/>
          <w:sz w:val="28"/>
          <w:szCs w:val="28"/>
        </w:rPr>
        <w:t>通过发至邮箱 2190513032@qq.com进行提交。暂不要求提交纸制版。如需要，后续会另行通知。</w:t>
      </w:r>
    </w:p>
    <w:p w14:paraId="1C79B73D" w14:textId="77777777" w:rsidR="006D59B4" w:rsidRDefault="00000000">
      <w:pPr>
        <w:spacing w:line="800" w:lineRule="atLeast"/>
        <w:ind w:leftChars="51" w:left="107" w:right="113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四、本表不够可自行扩页。</w:t>
      </w:r>
    </w:p>
    <w:p w14:paraId="047770D6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75308044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60B5B3F0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35C4F0C1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5F54EB89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57DCD54A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4DEF4EA6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70A91D2E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22D1569D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53F483E6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6674F79A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304BC21D" w14:textId="77777777" w:rsidR="006D59B4" w:rsidRDefault="006D59B4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  <w:sectPr w:rsidR="006D59B4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5628CFA" w14:textId="77777777" w:rsidR="006D59B4" w:rsidRDefault="00000000">
      <w:pPr>
        <w:pStyle w:val="20"/>
        <w:rPr>
          <w:rFonts w:asciiTheme="majorEastAsia" w:eastAsiaTheme="majorEastAsia" w:hAnsiTheme="majorEastAsia"/>
        </w:rPr>
      </w:pPr>
      <w:bookmarkStart w:id="0" w:name="_Toc477026333"/>
      <w:bookmarkStart w:id="1" w:name="_Toc400547143"/>
      <w:r>
        <w:rPr>
          <w:rFonts w:asciiTheme="majorEastAsia" w:eastAsiaTheme="majorEastAsia" w:hAnsiTheme="majorEastAsia" w:hint="eastAsia"/>
        </w:rPr>
        <w:lastRenderedPageBreak/>
        <w:t>计划书</w:t>
      </w:r>
      <w:bookmarkEnd w:id="0"/>
      <w:bookmarkEnd w:id="1"/>
      <w:r>
        <w:rPr>
          <w:rFonts w:asciiTheme="majorEastAsia" w:eastAsiaTheme="majorEastAsia" w:hAnsiTheme="majorEastAsia" w:hint="eastAsia"/>
        </w:rPr>
        <w:t>参考结构</w:t>
      </w:r>
    </w:p>
    <w:p w14:paraId="10C746BD" w14:textId="77777777" w:rsidR="006D59B4" w:rsidRDefault="00000000">
      <w:pPr>
        <w:pStyle w:val="af3"/>
        <w:rPr>
          <w:b/>
        </w:rPr>
      </w:pPr>
      <w:r>
        <w:rPr>
          <w:rFonts w:hint="eastAsia"/>
          <w:b/>
        </w:rPr>
        <w:t>第一部分</w:t>
      </w:r>
      <w:r>
        <w:rPr>
          <w:b/>
        </w:rPr>
        <w:t>：</w:t>
      </w:r>
    </w:p>
    <w:p w14:paraId="47F17410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项目背景与概况</w:t>
      </w:r>
    </w:p>
    <w:p w14:paraId="14FE5485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市场与竞争分析</w:t>
      </w:r>
    </w:p>
    <w:p w14:paraId="7BFD2976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营销战略与盈利模式</w:t>
      </w:r>
    </w:p>
    <w:p w14:paraId="3A2C8815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财务分析与投资情况</w:t>
      </w:r>
    </w:p>
    <w:p w14:paraId="596D5CFA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管理体系与企业文化</w:t>
      </w:r>
    </w:p>
    <w:p w14:paraId="5394CA5F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风险分析与管理</w:t>
      </w:r>
    </w:p>
    <w:p w14:paraId="0E247967" w14:textId="77777777" w:rsidR="006D59B4" w:rsidRDefault="00000000">
      <w:pPr>
        <w:pStyle w:val="af3"/>
        <w:numPr>
          <w:ilvl w:val="0"/>
          <w:numId w:val="2"/>
        </w:numPr>
      </w:pPr>
      <w:r>
        <w:rPr>
          <w:rFonts w:hint="eastAsia"/>
        </w:rPr>
        <w:t>发展规划</w:t>
      </w:r>
    </w:p>
    <w:p w14:paraId="2852248F" w14:textId="77777777" w:rsidR="006D59B4" w:rsidRDefault="00000000">
      <w:pPr>
        <w:pStyle w:val="af3"/>
        <w:rPr>
          <w:b/>
        </w:rPr>
      </w:pPr>
      <w:r>
        <w:rPr>
          <w:rFonts w:hint="eastAsia"/>
          <w:b/>
        </w:rPr>
        <w:t>第二部分</w:t>
      </w:r>
      <w:r>
        <w:rPr>
          <w:b/>
        </w:rPr>
        <w:t>：各类附件</w:t>
      </w:r>
    </w:p>
    <w:p w14:paraId="72514801" w14:textId="77777777" w:rsidR="006D59B4" w:rsidRDefault="00000000">
      <w:pPr>
        <w:pStyle w:val="20"/>
        <w:rPr>
          <w:b w:val="0"/>
        </w:rPr>
      </w:pPr>
      <w:r>
        <w:t>格式要求</w:t>
      </w:r>
    </w:p>
    <w:p w14:paraId="33444833" w14:textId="77777777" w:rsidR="006D59B4" w:rsidRDefault="00000000">
      <w:pPr>
        <w:pStyle w:val="af3"/>
        <w:numPr>
          <w:ilvl w:val="0"/>
          <w:numId w:val="3"/>
        </w:numPr>
      </w:pPr>
      <w:r>
        <w:rPr>
          <w:rFonts w:hint="eastAsia"/>
        </w:rPr>
        <w:t>A4纵向，若有大型表格等特殊情况，可采用A4横向；</w:t>
      </w:r>
    </w:p>
    <w:p w14:paraId="5D928D7D" w14:textId="77777777" w:rsidR="006D59B4" w:rsidRDefault="00000000">
      <w:pPr>
        <w:pStyle w:val="af3"/>
        <w:numPr>
          <w:ilvl w:val="0"/>
          <w:numId w:val="3"/>
        </w:numPr>
        <w:rPr>
          <w:b/>
        </w:rPr>
      </w:pPr>
      <w:r>
        <w:rPr>
          <w:rFonts w:hint="eastAsia"/>
        </w:rPr>
        <w:t>页边距：上2.5cm，下2.5cm，左2.5cm，右2cm，页眉1.5cm，页脚1.75cm，纸质版左侧装订，页码下居中；</w:t>
      </w:r>
    </w:p>
    <w:p w14:paraId="5A4AE0C1" w14:textId="77777777" w:rsidR="006D59B4" w:rsidRDefault="00000000">
      <w:pPr>
        <w:pStyle w:val="af3"/>
        <w:numPr>
          <w:ilvl w:val="0"/>
          <w:numId w:val="3"/>
        </w:numPr>
        <w:rPr>
          <w:b/>
        </w:rPr>
      </w:pPr>
      <w:r>
        <w:rPr>
          <w:rFonts w:hint="eastAsia"/>
        </w:rPr>
        <w:t>字体：中文宋体、小四号、标准字符间距，西文、数字等符号采用Times New Roman小四号字体；</w:t>
      </w:r>
      <w:r>
        <w:rPr>
          <w:b/>
        </w:rPr>
        <w:t xml:space="preserve"> </w:t>
      </w:r>
    </w:p>
    <w:p w14:paraId="059D3EFB" w14:textId="77777777" w:rsidR="006D59B4" w:rsidRDefault="00000000">
      <w:pPr>
        <w:pStyle w:val="af3"/>
        <w:numPr>
          <w:ilvl w:val="0"/>
          <w:numId w:val="3"/>
        </w:numPr>
        <w:rPr>
          <w:b/>
        </w:rPr>
      </w:pPr>
      <w:r>
        <w:rPr>
          <w:rFonts w:hint="eastAsia"/>
        </w:rPr>
        <w:t>每段首行缩进两个字距，1.5倍行距；</w:t>
      </w:r>
    </w:p>
    <w:p w14:paraId="7C85E81D" w14:textId="77777777" w:rsidR="006D59B4" w:rsidRDefault="00000000">
      <w:pPr>
        <w:pStyle w:val="af3"/>
        <w:numPr>
          <w:ilvl w:val="0"/>
          <w:numId w:val="3"/>
        </w:numPr>
      </w:pPr>
      <w:r>
        <w:rPr>
          <w:rFonts w:hint="eastAsia"/>
        </w:rPr>
        <w:t>章节编码（强烈建议采用Word的级别标题功能！）</w:t>
      </w:r>
    </w:p>
    <w:p w14:paraId="3826A4EF" w14:textId="77777777" w:rsidR="006D59B4" w:rsidRDefault="00000000">
      <w:pPr>
        <w:pStyle w:val="af3"/>
        <w:ind w:left="1282"/>
      </w:pPr>
      <w:r>
        <w:rPr>
          <w:rFonts w:hint="eastAsia"/>
        </w:rPr>
        <w:t>一级标题：1、2、3</w:t>
      </w:r>
      <w:r>
        <w:t>…</w:t>
      </w:r>
      <w:r>
        <w:rPr>
          <w:rFonts w:hint="eastAsia"/>
        </w:rPr>
        <w:t>（三号黑体，居中）</w:t>
      </w:r>
    </w:p>
    <w:p w14:paraId="3D923D2A" w14:textId="77777777" w:rsidR="006D59B4" w:rsidRDefault="00000000">
      <w:pPr>
        <w:pStyle w:val="af3"/>
        <w:ind w:left="1282"/>
      </w:pPr>
      <w:r>
        <w:rPr>
          <w:rFonts w:hint="eastAsia"/>
        </w:rPr>
        <w:t>二级标题：第1章下分别1.1、1.2、1.3</w:t>
      </w:r>
      <w:r>
        <w:t>…</w:t>
      </w:r>
      <w:r>
        <w:rPr>
          <w:rFonts w:hint="eastAsia"/>
        </w:rPr>
        <w:t>，第2章下分</w:t>
      </w:r>
      <w:r>
        <w:rPr>
          <w:rFonts w:hint="eastAsia"/>
        </w:rPr>
        <w:lastRenderedPageBreak/>
        <w:t>别2.1、2.2、2．3</w:t>
      </w:r>
      <w:r>
        <w:t>…</w:t>
      </w:r>
      <w:r>
        <w:rPr>
          <w:rFonts w:hint="eastAsia"/>
        </w:rPr>
        <w:t xml:space="preserve">，以此类推（小三宋体粗体，左对齐） </w:t>
      </w:r>
    </w:p>
    <w:p w14:paraId="2E415404" w14:textId="77777777" w:rsidR="006D59B4" w:rsidRDefault="00000000">
      <w:pPr>
        <w:pStyle w:val="af3"/>
        <w:ind w:left="1282"/>
      </w:pPr>
      <w:r>
        <w:rPr>
          <w:rFonts w:hint="eastAsia"/>
        </w:rPr>
        <w:t>三级标题：1.1节下分别1.1.1、1.1.2</w:t>
      </w:r>
      <w:r>
        <w:t>…</w:t>
      </w:r>
      <w:r>
        <w:rPr>
          <w:rFonts w:hint="eastAsia"/>
        </w:rPr>
        <w:t>，以此类推（小四宋体，首行缩进2字符）。如仍需分层，则用（1）、（2）…编序，小四宋体；</w:t>
      </w:r>
    </w:p>
    <w:p w14:paraId="1B40FC8A" w14:textId="77777777" w:rsidR="006D59B4" w:rsidRDefault="00000000">
      <w:pPr>
        <w:pStyle w:val="af3"/>
        <w:numPr>
          <w:ilvl w:val="0"/>
          <w:numId w:val="3"/>
        </w:numPr>
      </w:pPr>
      <w:r>
        <w:rPr>
          <w:rFonts w:hint="eastAsia"/>
        </w:rPr>
        <w:t>图编号及图名置下，表编号及表名置上，图表字体（宋体、五号），插图宽度不宜超过15cm，居中；</w:t>
      </w:r>
    </w:p>
    <w:p w14:paraId="272500DE" w14:textId="77777777" w:rsidR="006D59B4" w:rsidRDefault="00000000">
      <w:pPr>
        <w:pStyle w:val="af3"/>
        <w:numPr>
          <w:ilvl w:val="0"/>
          <w:numId w:val="3"/>
        </w:numPr>
      </w:pPr>
      <w:r>
        <w:rPr>
          <w:rFonts w:hint="eastAsia"/>
        </w:rPr>
        <w:t>自动生成目录，正文从第一页开始，在目录中的页码为1。</w:t>
      </w:r>
    </w:p>
    <w:sectPr w:rsidR="006D59B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487C" w14:textId="77777777" w:rsidR="009C36A9" w:rsidRDefault="009C36A9">
      <w:r>
        <w:separator/>
      </w:r>
    </w:p>
  </w:endnote>
  <w:endnote w:type="continuationSeparator" w:id="0">
    <w:p w14:paraId="181089E2" w14:textId="77777777" w:rsidR="009C36A9" w:rsidRDefault="009C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F115" w14:textId="77777777" w:rsidR="006D59B4" w:rsidRDefault="006D59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1B20" w14:textId="77777777" w:rsidR="006D59B4" w:rsidRDefault="00000000">
    <w:pPr>
      <w:pStyle w:val="a7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fldChar w:fldCharType="begin"/>
    </w:r>
    <w:r>
      <w:rPr>
        <w:rFonts w:ascii="Times New Roman" w:hAnsi="Times New Roman"/>
        <w:sz w:val="22"/>
        <w:szCs w:val="22"/>
      </w:rPr>
      <w:instrText>PAGE   \* MERGEFORMAT</w:instrText>
    </w:r>
    <w:r>
      <w:rPr>
        <w:rFonts w:ascii="Times New Roman" w:hAnsi="Times New Roman"/>
        <w:sz w:val="22"/>
        <w:szCs w:val="22"/>
      </w:rPr>
      <w:fldChar w:fldCharType="separate"/>
    </w:r>
    <w:r>
      <w:rPr>
        <w:rFonts w:ascii="Times New Roman" w:hAnsi="Times New Roman"/>
        <w:sz w:val="22"/>
        <w:szCs w:val="22"/>
        <w:lang w:val="zh-CN"/>
      </w:rPr>
      <w:t>1</w:t>
    </w:r>
    <w:r>
      <w:rPr>
        <w:rFonts w:ascii="Times New Roman" w:hAnsi="Times New Roman"/>
        <w:sz w:val="22"/>
        <w:szCs w:val="22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4FAC" w14:textId="77777777" w:rsidR="009C36A9" w:rsidRDefault="009C36A9">
      <w:r>
        <w:separator/>
      </w:r>
    </w:p>
  </w:footnote>
  <w:footnote w:type="continuationSeparator" w:id="0">
    <w:p w14:paraId="1BDEC61C" w14:textId="77777777" w:rsidR="009C36A9" w:rsidRDefault="009C3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BCEC" w14:textId="77777777" w:rsidR="006D59B4" w:rsidRDefault="00000000">
    <w:pPr>
      <w:pStyle w:val="a9"/>
    </w:pPr>
    <w:r>
      <w:rPr>
        <w:rFonts w:hint="eastAsia"/>
      </w:rPr>
      <w:t>第</w:t>
    </w:r>
    <w:r>
      <w:rPr>
        <w:rFonts w:hint="eastAsia"/>
        <w:lang w:eastAsia="zh-Hans"/>
      </w:rPr>
      <w:t>十</w:t>
    </w:r>
    <w:r>
      <w:rPr>
        <w:rFonts w:hint="eastAsia"/>
      </w:rPr>
      <w:t>三届三创赛校级赛团队项目计划书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88"/>
    <w:multiLevelType w:val="multilevel"/>
    <w:tmpl w:val="20CC7C88"/>
    <w:lvl w:ilvl="0">
      <w:start w:val="1"/>
      <w:numFmt w:val="decimal"/>
      <w:lvlText w:val="%1．"/>
      <w:lvlJc w:val="left"/>
      <w:pPr>
        <w:ind w:left="1282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F1D3868"/>
    <w:multiLevelType w:val="multilevel"/>
    <w:tmpl w:val="2F1D3868"/>
    <w:lvl w:ilvl="0">
      <w:start w:val="1"/>
      <w:numFmt w:val="japaneseCounting"/>
      <w:pStyle w:val="2"/>
      <w:lvlText w:val="%1、"/>
      <w:lvlJc w:val="left"/>
      <w:pPr>
        <w:ind w:left="622" w:hanging="48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454" w:hanging="454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82BF5"/>
    <w:multiLevelType w:val="multilevel"/>
    <w:tmpl w:val="76282BF5"/>
    <w:lvl w:ilvl="0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275792061">
    <w:abstractNumId w:val="1"/>
  </w:num>
  <w:num w:numId="2" w16cid:durableId="864682238">
    <w:abstractNumId w:val="2"/>
  </w:num>
  <w:num w:numId="3" w16cid:durableId="139974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CE3"/>
    <w:rsid w:val="DBFF0CAE"/>
    <w:rsid w:val="EFDDB26B"/>
    <w:rsid w:val="00004162"/>
    <w:rsid w:val="00010E47"/>
    <w:rsid w:val="00017DD0"/>
    <w:rsid w:val="00053442"/>
    <w:rsid w:val="00057F3E"/>
    <w:rsid w:val="000603AC"/>
    <w:rsid w:val="00064E7C"/>
    <w:rsid w:val="0007032A"/>
    <w:rsid w:val="00090D81"/>
    <w:rsid w:val="0009170B"/>
    <w:rsid w:val="0009480D"/>
    <w:rsid w:val="000960FE"/>
    <w:rsid w:val="00096F24"/>
    <w:rsid w:val="00097492"/>
    <w:rsid w:val="000A18AB"/>
    <w:rsid w:val="000B259F"/>
    <w:rsid w:val="000B30C6"/>
    <w:rsid w:val="000B76E9"/>
    <w:rsid w:val="000D146E"/>
    <w:rsid w:val="000D70FF"/>
    <w:rsid w:val="001057BB"/>
    <w:rsid w:val="00106321"/>
    <w:rsid w:val="00110E04"/>
    <w:rsid w:val="00112063"/>
    <w:rsid w:val="00121996"/>
    <w:rsid w:val="001416CB"/>
    <w:rsid w:val="00151B88"/>
    <w:rsid w:val="00152EDB"/>
    <w:rsid w:val="0015483F"/>
    <w:rsid w:val="00172818"/>
    <w:rsid w:val="00175E34"/>
    <w:rsid w:val="00193970"/>
    <w:rsid w:val="001B08A7"/>
    <w:rsid w:val="001B39F7"/>
    <w:rsid w:val="001C6A93"/>
    <w:rsid w:val="001D0858"/>
    <w:rsid w:val="002032E9"/>
    <w:rsid w:val="00216D5D"/>
    <w:rsid w:val="00233AE8"/>
    <w:rsid w:val="00234DE6"/>
    <w:rsid w:val="00235950"/>
    <w:rsid w:val="00236E0B"/>
    <w:rsid w:val="00241714"/>
    <w:rsid w:val="00245AB3"/>
    <w:rsid w:val="002504B6"/>
    <w:rsid w:val="00261C91"/>
    <w:rsid w:val="00286C7B"/>
    <w:rsid w:val="00287E43"/>
    <w:rsid w:val="00287EC0"/>
    <w:rsid w:val="00291D6F"/>
    <w:rsid w:val="00292F97"/>
    <w:rsid w:val="00293C14"/>
    <w:rsid w:val="002A3E9E"/>
    <w:rsid w:val="002B5493"/>
    <w:rsid w:val="002C7BA0"/>
    <w:rsid w:val="002D0BE1"/>
    <w:rsid w:val="002D7065"/>
    <w:rsid w:val="002E2A33"/>
    <w:rsid w:val="002E2B36"/>
    <w:rsid w:val="002F0577"/>
    <w:rsid w:val="002F16B1"/>
    <w:rsid w:val="00301002"/>
    <w:rsid w:val="00305316"/>
    <w:rsid w:val="00311C19"/>
    <w:rsid w:val="00317BB4"/>
    <w:rsid w:val="003242A0"/>
    <w:rsid w:val="00340AC3"/>
    <w:rsid w:val="00364BBD"/>
    <w:rsid w:val="003661DB"/>
    <w:rsid w:val="00376B7A"/>
    <w:rsid w:val="003900E1"/>
    <w:rsid w:val="00393368"/>
    <w:rsid w:val="003A2B3C"/>
    <w:rsid w:val="003B57D5"/>
    <w:rsid w:val="003B59D5"/>
    <w:rsid w:val="003C105E"/>
    <w:rsid w:val="003C198D"/>
    <w:rsid w:val="003C38D1"/>
    <w:rsid w:val="003C7340"/>
    <w:rsid w:val="003D5C62"/>
    <w:rsid w:val="003F5F5A"/>
    <w:rsid w:val="004038BE"/>
    <w:rsid w:val="00407A4E"/>
    <w:rsid w:val="00415D2E"/>
    <w:rsid w:val="0042182F"/>
    <w:rsid w:val="00423254"/>
    <w:rsid w:val="00426CF0"/>
    <w:rsid w:val="004328EB"/>
    <w:rsid w:val="00432F29"/>
    <w:rsid w:val="00434124"/>
    <w:rsid w:val="004430A8"/>
    <w:rsid w:val="00443ED7"/>
    <w:rsid w:val="004445E1"/>
    <w:rsid w:val="00446842"/>
    <w:rsid w:val="0044799C"/>
    <w:rsid w:val="00457E37"/>
    <w:rsid w:val="004609A5"/>
    <w:rsid w:val="00463EFC"/>
    <w:rsid w:val="004648C9"/>
    <w:rsid w:val="004842F0"/>
    <w:rsid w:val="004912B5"/>
    <w:rsid w:val="004A0503"/>
    <w:rsid w:val="004A0568"/>
    <w:rsid w:val="004A0BEF"/>
    <w:rsid w:val="004A19E7"/>
    <w:rsid w:val="004A58DA"/>
    <w:rsid w:val="004A739E"/>
    <w:rsid w:val="004A77E2"/>
    <w:rsid w:val="004A7A85"/>
    <w:rsid w:val="004B2B17"/>
    <w:rsid w:val="004B58BA"/>
    <w:rsid w:val="004B6917"/>
    <w:rsid w:val="004D1F4A"/>
    <w:rsid w:val="004E459D"/>
    <w:rsid w:val="004E472F"/>
    <w:rsid w:val="004E650A"/>
    <w:rsid w:val="004E6AB6"/>
    <w:rsid w:val="004F4B83"/>
    <w:rsid w:val="004F6CDC"/>
    <w:rsid w:val="004F7685"/>
    <w:rsid w:val="004F7DD9"/>
    <w:rsid w:val="005018EC"/>
    <w:rsid w:val="00505E54"/>
    <w:rsid w:val="00512134"/>
    <w:rsid w:val="00515789"/>
    <w:rsid w:val="00521BF7"/>
    <w:rsid w:val="00522C84"/>
    <w:rsid w:val="00526D5C"/>
    <w:rsid w:val="00533018"/>
    <w:rsid w:val="00541991"/>
    <w:rsid w:val="00542BCA"/>
    <w:rsid w:val="005436E9"/>
    <w:rsid w:val="00550D64"/>
    <w:rsid w:val="005521AF"/>
    <w:rsid w:val="0055536E"/>
    <w:rsid w:val="00561062"/>
    <w:rsid w:val="00564C73"/>
    <w:rsid w:val="00570E74"/>
    <w:rsid w:val="00582392"/>
    <w:rsid w:val="0058510A"/>
    <w:rsid w:val="00585C39"/>
    <w:rsid w:val="005904D7"/>
    <w:rsid w:val="005A135A"/>
    <w:rsid w:val="005A6B91"/>
    <w:rsid w:val="005B08D2"/>
    <w:rsid w:val="005B54EF"/>
    <w:rsid w:val="005C1D37"/>
    <w:rsid w:val="005C25A4"/>
    <w:rsid w:val="005C4A0D"/>
    <w:rsid w:val="005C5E66"/>
    <w:rsid w:val="005D5D85"/>
    <w:rsid w:val="005D72BB"/>
    <w:rsid w:val="005D7976"/>
    <w:rsid w:val="005E3395"/>
    <w:rsid w:val="005E3FCB"/>
    <w:rsid w:val="005E4CB0"/>
    <w:rsid w:val="006001FA"/>
    <w:rsid w:val="00605B5D"/>
    <w:rsid w:val="0060736F"/>
    <w:rsid w:val="00614869"/>
    <w:rsid w:val="0062094D"/>
    <w:rsid w:val="0062646C"/>
    <w:rsid w:val="006269F6"/>
    <w:rsid w:val="006336D3"/>
    <w:rsid w:val="0065540C"/>
    <w:rsid w:val="00657BF8"/>
    <w:rsid w:val="00662931"/>
    <w:rsid w:val="00670F99"/>
    <w:rsid w:val="00684BF4"/>
    <w:rsid w:val="006B27D1"/>
    <w:rsid w:val="006B3A87"/>
    <w:rsid w:val="006B702C"/>
    <w:rsid w:val="006B7BA4"/>
    <w:rsid w:val="006C730D"/>
    <w:rsid w:val="006D58F7"/>
    <w:rsid w:val="006D59B4"/>
    <w:rsid w:val="006E19E9"/>
    <w:rsid w:val="00715CFF"/>
    <w:rsid w:val="00724367"/>
    <w:rsid w:val="00735E6B"/>
    <w:rsid w:val="00756B4C"/>
    <w:rsid w:val="00764916"/>
    <w:rsid w:val="00770842"/>
    <w:rsid w:val="00770CB9"/>
    <w:rsid w:val="0077682D"/>
    <w:rsid w:val="007800E0"/>
    <w:rsid w:val="007833D9"/>
    <w:rsid w:val="00792803"/>
    <w:rsid w:val="00792B5E"/>
    <w:rsid w:val="007938A0"/>
    <w:rsid w:val="00793BA2"/>
    <w:rsid w:val="007A3A2A"/>
    <w:rsid w:val="007B16B7"/>
    <w:rsid w:val="007C1EBF"/>
    <w:rsid w:val="007C4D1E"/>
    <w:rsid w:val="007C558A"/>
    <w:rsid w:val="007E73F3"/>
    <w:rsid w:val="007E7DC6"/>
    <w:rsid w:val="00810F5B"/>
    <w:rsid w:val="00815311"/>
    <w:rsid w:val="00817DC2"/>
    <w:rsid w:val="00843092"/>
    <w:rsid w:val="008565C5"/>
    <w:rsid w:val="0086235A"/>
    <w:rsid w:val="0086766C"/>
    <w:rsid w:val="008743BF"/>
    <w:rsid w:val="00876A1C"/>
    <w:rsid w:val="00883531"/>
    <w:rsid w:val="008848B5"/>
    <w:rsid w:val="0088689C"/>
    <w:rsid w:val="008938A3"/>
    <w:rsid w:val="008A4E27"/>
    <w:rsid w:val="008B4FB3"/>
    <w:rsid w:val="008E21C2"/>
    <w:rsid w:val="008E67BF"/>
    <w:rsid w:val="008F04FD"/>
    <w:rsid w:val="008F2459"/>
    <w:rsid w:val="009143E4"/>
    <w:rsid w:val="00920387"/>
    <w:rsid w:val="00921F40"/>
    <w:rsid w:val="0092313C"/>
    <w:rsid w:val="00930821"/>
    <w:rsid w:val="00935BC0"/>
    <w:rsid w:val="00943B21"/>
    <w:rsid w:val="00944916"/>
    <w:rsid w:val="0094623B"/>
    <w:rsid w:val="0096081B"/>
    <w:rsid w:val="00965B4D"/>
    <w:rsid w:val="0097123A"/>
    <w:rsid w:val="00974878"/>
    <w:rsid w:val="0097637D"/>
    <w:rsid w:val="00980C38"/>
    <w:rsid w:val="00981BA8"/>
    <w:rsid w:val="0098440A"/>
    <w:rsid w:val="00986E32"/>
    <w:rsid w:val="00994106"/>
    <w:rsid w:val="00996553"/>
    <w:rsid w:val="009A2898"/>
    <w:rsid w:val="009B7F31"/>
    <w:rsid w:val="009C3525"/>
    <w:rsid w:val="009C36A9"/>
    <w:rsid w:val="009D0FA7"/>
    <w:rsid w:val="009F0D24"/>
    <w:rsid w:val="009F1202"/>
    <w:rsid w:val="00A108F7"/>
    <w:rsid w:val="00A21D7C"/>
    <w:rsid w:val="00A22BC9"/>
    <w:rsid w:val="00A44DC1"/>
    <w:rsid w:val="00A63144"/>
    <w:rsid w:val="00A70F41"/>
    <w:rsid w:val="00A72732"/>
    <w:rsid w:val="00A72FB7"/>
    <w:rsid w:val="00A73747"/>
    <w:rsid w:val="00A7787F"/>
    <w:rsid w:val="00A90772"/>
    <w:rsid w:val="00A97AE9"/>
    <w:rsid w:val="00AB100F"/>
    <w:rsid w:val="00AB21E3"/>
    <w:rsid w:val="00AB245C"/>
    <w:rsid w:val="00AC3C7A"/>
    <w:rsid w:val="00AF2F8D"/>
    <w:rsid w:val="00AF3CDB"/>
    <w:rsid w:val="00AF75D5"/>
    <w:rsid w:val="00B046E0"/>
    <w:rsid w:val="00B22A05"/>
    <w:rsid w:val="00B22BA1"/>
    <w:rsid w:val="00B263E3"/>
    <w:rsid w:val="00B31D24"/>
    <w:rsid w:val="00B51686"/>
    <w:rsid w:val="00B7124E"/>
    <w:rsid w:val="00B76CB4"/>
    <w:rsid w:val="00B81CFD"/>
    <w:rsid w:val="00B85328"/>
    <w:rsid w:val="00BA0C7A"/>
    <w:rsid w:val="00BA72F4"/>
    <w:rsid w:val="00BC2E8C"/>
    <w:rsid w:val="00BD09EE"/>
    <w:rsid w:val="00BD6D9B"/>
    <w:rsid w:val="00BE2244"/>
    <w:rsid w:val="00BF2AB6"/>
    <w:rsid w:val="00C02487"/>
    <w:rsid w:val="00C0598A"/>
    <w:rsid w:val="00C11550"/>
    <w:rsid w:val="00C13187"/>
    <w:rsid w:val="00C17ECC"/>
    <w:rsid w:val="00C256B1"/>
    <w:rsid w:val="00C3303E"/>
    <w:rsid w:val="00C37C41"/>
    <w:rsid w:val="00C47B43"/>
    <w:rsid w:val="00C50B7D"/>
    <w:rsid w:val="00C70081"/>
    <w:rsid w:val="00C7147A"/>
    <w:rsid w:val="00C81E16"/>
    <w:rsid w:val="00C83BB5"/>
    <w:rsid w:val="00C936F3"/>
    <w:rsid w:val="00CA5EA2"/>
    <w:rsid w:val="00CA6367"/>
    <w:rsid w:val="00CB35E8"/>
    <w:rsid w:val="00CB5BC9"/>
    <w:rsid w:val="00CE09D2"/>
    <w:rsid w:val="00CF45A6"/>
    <w:rsid w:val="00D03951"/>
    <w:rsid w:val="00D11C9B"/>
    <w:rsid w:val="00D21D1C"/>
    <w:rsid w:val="00D3547F"/>
    <w:rsid w:val="00D35A6D"/>
    <w:rsid w:val="00D472FD"/>
    <w:rsid w:val="00D52149"/>
    <w:rsid w:val="00D71A5D"/>
    <w:rsid w:val="00D834BB"/>
    <w:rsid w:val="00D872F1"/>
    <w:rsid w:val="00D938DB"/>
    <w:rsid w:val="00DB240B"/>
    <w:rsid w:val="00DB5D1B"/>
    <w:rsid w:val="00DC2CE3"/>
    <w:rsid w:val="00DC345B"/>
    <w:rsid w:val="00DC60FC"/>
    <w:rsid w:val="00DF7F6E"/>
    <w:rsid w:val="00E209EF"/>
    <w:rsid w:val="00E214B5"/>
    <w:rsid w:val="00E22023"/>
    <w:rsid w:val="00E22186"/>
    <w:rsid w:val="00E23EC8"/>
    <w:rsid w:val="00E260C8"/>
    <w:rsid w:val="00E32FB8"/>
    <w:rsid w:val="00E369DB"/>
    <w:rsid w:val="00E40E22"/>
    <w:rsid w:val="00E42A20"/>
    <w:rsid w:val="00E4719A"/>
    <w:rsid w:val="00E63333"/>
    <w:rsid w:val="00E72025"/>
    <w:rsid w:val="00EA2FD2"/>
    <w:rsid w:val="00EA3C21"/>
    <w:rsid w:val="00EB232B"/>
    <w:rsid w:val="00EB24E4"/>
    <w:rsid w:val="00F03A27"/>
    <w:rsid w:val="00F0516E"/>
    <w:rsid w:val="00F226E6"/>
    <w:rsid w:val="00F23EBB"/>
    <w:rsid w:val="00F264C2"/>
    <w:rsid w:val="00F3314F"/>
    <w:rsid w:val="00F37004"/>
    <w:rsid w:val="00F4532F"/>
    <w:rsid w:val="00F52740"/>
    <w:rsid w:val="00F55E53"/>
    <w:rsid w:val="00F656F7"/>
    <w:rsid w:val="00F71FAE"/>
    <w:rsid w:val="00F87F54"/>
    <w:rsid w:val="00F908D2"/>
    <w:rsid w:val="00FB147B"/>
    <w:rsid w:val="00FB4582"/>
    <w:rsid w:val="00FC0420"/>
    <w:rsid w:val="00FD0002"/>
    <w:rsid w:val="00FD5B92"/>
    <w:rsid w:val="00FE1AEE"/>
    <w:rsid w:val="5B8C2E04"/>
    <w:rsid w:val="6F045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D64665"/>
  <w15:docId w15:val="{193ED793-52E8-42D4-ACBB-CE40F7E8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uiPriority w:val="99"/>
    <w:unhideWhenUsed/>
    <w:qFormat/>
    <w:rPr>
      <w:sz w:val="21"/>
      <w:szCs w:val="21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paragraph" w:customStyle="1" w:styleId="11">
    <w:name w:val="标题1"/>
    <w:basedOn w:val="ab"/>
    <w:link w:val="1Char"/>
    <w:qFormat/>
    <w:pPr>
      <w:widowControl/>
      <w:spacing w:line="360" w:lineRule="auto"/>
    </w:pPr>
    <w:rPr>
      <w:rFonts w:ascii="宋体" w:hAnsi="宋体"/>
      <w:kern w:val="28"/>
    </w:rPr>
  </w:style>
  <w:style w:type="paragraph" w:customStyle="1" w:styleId="2">
    <w:name w:val="标题2"/>
    <w:basedOn w:val="a"/>
    <w:link w:val="2Char"/>
    <w:qFormat/>
    <w:pPr>
      <w:widowControl/>
      <w:numPr>
        <w:numId w:val="1"/>
      </w:numPr>
      <w:spacing w:line="360" w:lineRule="auto"/>
      <w:ind w:left="480"/>
      <w:jc w:val="left"/>
    </w:pPr>
    <w:rPr>
      <w:rFonts w:ascii="宋体" w:hAnsi="宋体"/>
      <w:b/>
      <w:sz w:val="28"/>
      <w:szCs w:val="28"/>
    </w:rPr>
  </w:style>
  <w:style w:type="character" w:customStyle="1" w:styleId="1Char">
    <w:name w:val="标题1 Char"/>
    <w:link w:val="11"/>
    <w:qFormat/>
    <w:rPr>
      <w:rFonts w:ascii="宋体" w:eastAsia="宋体" w:hAnsi="宋体" w:cs="Times New Roman"/>
      <w:b/>
      <w:bCs/>
      <w:kern w:val="28"/>
      <w:sz w:val="32"/>
      <w:szCs w:val="32"/>
    </w:rPr>
  </w:style>
  <w:style w:type="paragraph" w:customStyle="1" w:styleId="af3">
    <w:name w:val="策划正文"/>
    <w:basedOn w:val="a"/>
    <w:link w:val="Char"/>
    <w:qFormat/>
    <w:pPr>
      <w:spacing w:line="360" w:lineRule="auto"/>
      <w:ind w:left="480"/>
    </w:pPr>
    <w:rPr>
      <w:rFonts w:ascii="宋体" w:hAnsi="宋体"/>
      <w:sz w:val="28"/>
      <w:szCs w:val="28"/>
    </w:rPr>
  </w:style>
  <w:style w:type="character" w:customStyle="1" w:styleId="2Char">
    <w:name w:val="标题2 Char"/>
    <w:link w:val="2"/>
    <w:qFormat/>
    <w:rPr>
      <w:rFonts w:ascii="宋体" w:hAnsi="宋体"/>
      <w:b/>
      <w:kern w:val="2"/>
      <w:sz w:val="28"/>
      <w:szCs w:val="28"/>
    </w:rPr>
  </w:style>
  <w:style w:type="character" w:customStyle="1" w:styleId="Char">
    <w:name w:val="策划正文 Char"/>
    <w:link w:val="af3"/>
    <w:qFormat/>
    <w:rPr>
      <w:rFonts w:ascii="宋体" w:eastAsia="宋体" w:hAnsi="宋体" w:cs="Times New Roman"/>
      <w:sz w:val="28"/>
      <w:szCs w:val="28"/>
    </w:rPr>
  </w:style>
  <w:style w:type="paragraph" w:customStyle="1" w:styleId="31">
    <w:name w:val="标题3"/>
    <w:basedOn w:val="af3"/>
    <w:link w:val="3Char"/>
    <w:qFormat/>
    <w:pPr>
      <w:spacing w:before="240" w:after="240"/>
    </w:pPr>
    <w:rPr>
      <w:b/>
    </w:rPr>
  </w:style>
  <w:style w:type="character" w:customStyle="1" w:styleId="3Char">
    <w:name w:val="标题3 Char"/>
    <w:link w:val="31"/>
    <w:qFormat/>
    <w:rPr>
      <w:rFonts w:ascii="宋体" w:eastAsia="宋体" w:hAnsi="宋体" w:cs="Times New Roman"/>
      <w:b/>
      <w:sz w:val="28"/>
      <w:szCs w:val="28"/>
    </w:rPr>
  </w:style>
  <w:style w:type="character" w:customStyle="1" w:styleId="ac">
    <w:name w:val="标题 字符"/>
    <w:link w:val="ab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2">
    <w:name w:val="列表段落1"/>
    <w:basedOn w:val="a"/>
    <w:uiPriority w:val="34"/>
    <w:qFormat/>
    <w:pPr>
      <w:ind w:firstLineChars="200" w:firstLine="420"/>
      <w:jc w:val="left"/>
    </w:pPr>
    <w:rPr>
      <w:sz w:val="24"/>
      <w:lang w:eastAsia="zh-TW"/>
    </w:rPr>
  </w:style>
  <w:style w:type="character" w:customStyle="1" w:styleId="21">
    <w:name w:val="标题 2 字符"/>
    <w:link w:val="20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e">
    <w:name w:val="批注主题 字符"/>
    <w:link w:val="ad"/>
    <w:uiPriority w:val="99"/>
    <w:semiHidden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customStyle="1" w:styleId="14">
    <w:name w:val="修订1"/>
    <w:hidden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信息学院分团委学生会项目实践部</dc:creator>
  <cp:lastModifiedBy>Administrator</cp:lastModifiedBy>
  <cp:revision>20</cp:revision>
  <dcterms:created xsi:type="dcterms:W3CDTF">2021-10-29T06:09:00Z</dcterms:created>
  <dcterms:modified xsi:type="dcterms:W3CDTF">2023-11-01T10:08:00Z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3ADA2E2A73534F5CB4A526C05016FC1D</vt:lpwstr>
  </property>
</Properties>
</file>