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E0862" w14:textId="77777777" w:rsidR="0013091B" w:rsidRDefault="0013091B">
      <w:pPr>
        <w:pStyle w:val="FirstpageStandard"/>
      </w:pPr>
    </w:p>
    <w:p w14:paraId="2E34665A" w14:textId="77777777" w:rsidR="0013091B" w:rsidRDefault="0013091B">
      <w:pPr>
        <w:pStyle w:val="FirstpageStandard"/>
      </w:pPr>
    </w:p>
    <w:p w14:paraId="2B4760DD" w14:textId="77777777" w:rsidR="0013091B" w:rsidRDefault="0013091B">
      <w:pPr>
        <w:pStyle w:val="FirstpageStandard"/>
      </w:pPr>
    </w:p>
    <w:p w14:paraId="6C5BD3C7" w14:textId="77777777" w:rsidR="0013091B" w:rsidRDefault="0013091B">
      <w:pPr>
        <w:pStyle w:val="FirstpageStandard"/>
      </w:pPr>
    </w:p>
    <w:p w14:paraId="19D85CCD" w14:textId="77777777" w:rsidR="0013091B" w:rsidRDefault="0013091B">
      <w:pPr>
        <w:pStyle w:val="FirstpageStandard"/>
      </w:pPr>
    </w:p>
    <w:p w14:paraId="1C6CE058" w14:textId="77777777" w:rsidR="0013091B" w:rsidRDefault="00F3498F">
      <w:pPr>
        <w:pStyle w:val="FirstpageStandard"/>
      </w:pPr>
      <w:r>
        <w:t>Univerzita Pardubice</w:t>
      </w:r>
    </w:p>
    <w:p w14:paraId="17E74878" w14:textId="77777777" w:rsidR="0013091B" w:rsidRDefault="00F3498F">
      <w:pPr>
        <w:pStyle w:val="Standard"/>
        <w:jc w:val="center"/>
      </w:pPr>
      <w:r>
        <w:t xml:space="preserve">Fakulta elektrotechniky </w:t>
      </w:r>
      <w:proofErr w:type="gramStart"/>
      <w:r>
        <w:t>a</w:t>
      </w:r>
      <w:proofErr w:type="gramEnd"/>
      <w:r>
        <w:t xml:space="preserve"> informatiky</w:t>
      </w:r>
    </w:p>
    <w:p w14:paraId="1ED3D56C" w14:textId="77777777" w:rsidR="0013091B" w:rsidRDefault="0013091B">
      <w:pPr>
        <w:pStyle w:val="Standard"/>
        <w:jc w:val="center"/>
      </w:pPr>
    </w:p>
    <w:p w14:paraId="3FAF620E" w14:textId="77777777" w:rsidR="0013091B" w:rsidRDefault="00A66CF8">
      <w:pPr>
        <w:pStyle w:val="Standard"/>
        <w:jc w:val="center"/>
        <w:rPr>
          <w:sz w:val="28"/>
          <w:szCs w:val="28"/>
        </w:rPr>
      </w:pPr>
      <w:r>
        <w:rPr>
          <w:sz w:val="28"/>
          <w:szCs w:val="28"/>
        </w:rPr>
        <w:t>Tomáš Vondra</w:t>
      </w:r>
    </w:p>
    <w:p w14:paraId="46519A69" w14:textId="77777777" w:rsidR="0013091B" w:rsidRDefault="0013091B">
      <w:pPr>
        <w:pStyle w:val="Standard"/>
        <w:spacing w:line="360" w:lineRule="auto"/>
        <w:rPr>
          <w:rFonts w:ascii="Arial" w:hAnsi="Arial"/>
          <w:sz w:val="28"/>
          <w:szCs w:val="28"/>
        </w:rPr>
      </w:pPr>
    </w:p>
    <w:p w14:paraId="439D9A7E" w14:textId="77777777" w:rsidR="0013091B" w:rsidRDefault="00F3498F">
      <w:pPr>
        <w:pStyle w:val="Standard"/>
        <w:spacing w:line="360" w:lineRule="auto"/>
        <w:rPr>
          <w:rFonts w:ascii="Arial" w:hAnsi="Arial"/>
          <w:sz w:val="28"/>
          <w:szCs w:val="28"/>
        </w:rPr>
      </w:pPr>
      <w:r>
        <w:rPr>
          <w:rFonts w:ascii="Arial" w:hAnsi="Arial"/>
          <w:sz w:val="28"/>
          <w:szCs w:val="28"/>
        </w:rPr>
        <w:t xml:space="preserve"> </w:t>
      </w:r>
    </w:p>
    <w:p w14:paraId="103CA047" w14:textId="77777777" w:rsidR="0013091B" w:rsidRDefault="0013091B">
      <w:pPr>
        <w:pStyle w:val="Standard"/>
        <w:spacing w:line="360" w:lineRule="auto"/>
        <w:rPr>
          <w:rFonts w:ascii="Arial" w:hAnsi="Arial"/>
          <w:sz w:val="28"/>
          <w:szCs w:val="28"/>
        </w:rPr>
      </w:pPr>
    </w:p>
    <w:p w14:paraId="00DD88BB" w14:textId="77777777" w:rsidR="0013091B" w:rsidRDefault="0013091B">
      <w:pPr>
        <w:pStyle w:val="Standard"/>
        <w:spacing w:line="360" w:lineRule="auto"/>
        <w:jc w:val="center"/>
        <w:rPr>
          <w:rFonts w:ascii="Arial" w:hAnsi="Arial"/>
          <w:sz w:val="28"/>
          <w:szCs w:val="28"/>
        </w:rPr>
      </w:pPr>
    </w:p>
    <w:p w14:paraId="4DD3259B" w14:textId="77777777" w:rsidR="0013091B" w:rsidRDefault="0013091B">
      <w:pPr>
        <w:pStyle w:val="Standard"/>
        <w:spacing w:line="360" w:lineRule="auto"/>
        <w:jc w:val="center"/>
        <w:rPr>
          <w:rFonts w:ascii="Arial" w:hAnsi="Arial"/>
          <w:sz w:val="28"/>
          <w:szCs w:val="28"/>
        </w:rPr>
      </w:pPr>
    </w:p>
    <w:p w14:paraId="38568393" w14:textId="77777777" w:rsidR="0013091B" w:rsidRDefault="0013091B">
      <w:pPr>
        <w:pStyle w:val="Standard"/>
        <w:spacing w:line="360" w:lineRule="auto"/>
        <w:jc w:val="center"/>
        <w:rPr>
          <w:rFonts w:ascii="Arial" w:hAnsi="Arial"/>
          <w:sz w:val="28"/>
          <w:szCs w:val="28"/>
        </w:rPr>
      </w:pPr>
    </w:p>
    <w:p w14:paraId="6A0282A7" w14:textId="77777777" w:rsidR="0013091B" w:rsidRDefault="0013091B">
      <w:pPr>
        <w:pStyle w:val="Standard"/>
        <w:spacing w:line="360" w:lineRule="auto"/>
        <w:jc w:val="center"/>
        <w:rPr>
          <w:rFonts w:ascii="Arial" w:hAnsi="Arial"/>
          <w:sz w:val="28"/>
          <w:szCs w:val="28"/>
        </w:rPr>
      </w:pPr>
    </w:p>
    <w:p w14:paraId="7D5B4237" w14:textId="77777777" w:rsidR="0013091B" w:rsidRDefault="00F3498F">
      <w:pPr>
        <w:pStyle w:val="Heading"/>
        <w:jc w:val="center"/>
        <w:rPr>
          <w:sz w:val="56"/>
          <w:szCs w:val="56"/>
        </w:rPr>
      </w:pPr>
      <w:r>
        <w:rPr>
          <w:sz w:val="56"/>
          <w:szCs w:val="56"/>
        </w:rPr>
        <w:t>Semestrální práce</w:t>
      </w:r>
    </w:p>
    <w:p w14:paraId="31083A5B" w14:textId="77777777" w:rsidR="0013091B" w:rsidRDefault="00A66CF8">
      <w:pPr>
        <w:pStyle w:val="Standard"/>
        <w:spacing w:line="360" w:lineRule="auto"/>
        <w:jc w:val="center"/>
        <w:rPr>
          <w:i/>
          <w:iCs/>
        </w:rPr>
        <w:sectPr w:rsidR="0013091B">
          <w:footerReference w:type="default" r:id="rId7"/>
          <w:endnotePr>
            <w:numFmt w:val="decimal"/>
          </w:endnotePr>
          <w:pgSz w:w="11906" w:h="16838"/>
          <w:pgMar w:top="1440" w:right="1440" w:bottom="1440" w:left="2160" w:header="708" w:footer="720" w:gutter="0"/>
          <w:pgNumType w:fmt="lowerRoman"/>
          <w:cols w:space="708"/>
        </w:sectPr>
      </w:pPr>
      <w:r>
        <w:rPr>
          <w:i/>
          <w:iCs/>
        </w:rPr>
        <w:t>Školní systém</w:t>
      </w:r>
    </w:p>
    <w:p w14:paraId="23B390FF" w14:textId="77777777" w:rsidR="0013091B" w:rsidRDefault="00F3498F">
      <w:pPr>
        <w:pStyle w:val="ContentsHeading"/>
        <w:tabs>
          <w:tab w:val="right" w:leader="dot" w:pos="9406"/>
        </w:tabs>
      </w:pPr>
      <w:r>
        <w:rPr>
          <w:rFonts w:eastAsia="Times New Roman" w:cs="Times New Roman"/>
          <w:b w:val="0"/>
          <w:sz w:val="24"/>
          <w:szCs w:val="24"/>
        </w:rPr>
        <w:lastRenderedPageBreak/>
        <w:fldChar w:fldCharType="begin"/>
      </w:r>
      <w:r>
        <w:instrText xml:space="preserve"> TOC \o "1-9" \u \l 1-9 \h </w:instrText>
      </w:r>
      <w:r>
        <w:rPr>
          <w:rFonts w:eastAsia="Times New Roman" w:cs="Times New Roman"/>
          <w:b w:val="0"/>
          <w:sz w:val="24"/>
          <w:szCs w:val="24"/>
        </w:rPr>
        <w:fldChar w:fldCharType="separate"/>
      </w:r>
      <w:r>
        <w:t>Obsah</w:t>
      </w:r>
    </w:p>
    <w:p w14:paraId="3ACE5B9B" w14:textId="77777777" w:rsidR="0013091B" w:rsidRDefault="00D50DE4">
      <w:pPr>
        <w:pStyle w:val="Contents1"/>
        <w:tabs>
          <w:tab w:val="clear" w:pos="317"/>
          <w:tab w:val="clear" w:pos="8467"/>
          <w:tab w:val="right" w:leader="dot" w:pos="8930"/>
        </w:tabs>
      </w:pPr>
      <w:hyperlink w:anchor="__RefHeading__1089_899880927" w:history="1">
        <w:r w:rsidR="00F3498F">
          <w:t>1   Úvod</w:t>
        </w:r>
        <w:r w:rsidR="00F3498F">
          <w:tab/>
          <w:t>3</w:t>
        </w:r>
      </w:hyperlink>
    </w:p>
    <w:p w14:paraId="199D2267" w14:textId="77777777" w:rsidR="0013091B" w:rsidRDefault="00D50DE4">
      <w:pPr>
        <w:pStyle w:val="Contents2"/>
        <w:tabs>
          <w:tab w:val="right" w:leader="dot" w:pos="9100"/>
        </w:tabs>
      </w:pPr>
      <w:hyperlink w:anchor="__RefHeading___Toc335_231561371" w:history="1">
        <w:r w:rsidR="00F3498F">
          <w:t>1.1  Popis aplikace</w:t>
        </w:r>
        <w:r w:rsidR="00F3498F">
          <w:tab/>
          <w:t>3</w:t>
        </w:r>
      </w:hyperlink>
    </w:p>
    <w:p w14:paraId="3C3D7BC5" w14:textId="77777777" w:rsidR="0013091B" w:rsidRDefault="00D50DE4">
      <w:pPr>
        <w:pStyle w:val="Contents2"/>
        <w:tabs>
          <w:tab w:val="right" w:leader="dot" w:pos="9100"/>
        </w:tabs>
      </w:pPr>
      <w:hyperlink w:anchor="__RefHeading___Toc337_231561371" w:history="1">
        <w:r w:rsidR="00F3498F">
          <w:t>1.2  Rich picture</w:t>
        </w:r>
        <w:r w:rsidR="00F3498F">
          <w:tab/>
          <w:t>3</w:t>
        </w:r>
      </w:hyperlink>
    </w:p>
    <w:p w14:paraId="1DC210CE" w14:textId="77777777" w:rsidR="0013091B" w:rsidRDefault="00D50DE4">
      <w:pPr>
        <w:pStyle w:val="Contents2"/>
        <w:tabs>
          <w:tab w:val="right" w:leader="dot" w:pos="9100"/>
        </w:tabs>
      </w:pPr>
      <w:hyperlink w:anchor="__RefHeading___Toc339_231561371" w:history="1">
        <w:r w:rsidR="00F3498F">
          <w:t>1.3  Architektura</w:t>
        </w:r>
        <w:r w:rsidR="00F3498F">
          <w:tab/>
          <w:t>3</w:t>
        </w:r>
      </w:hyperlink>
    </w:p>
    <w:p w14:paraId="390B7951" w14:textId="77777777" w:rsidR="0013091B" w:rsidRDefault="00D50DE4">
      <w:pPr>
        <w:pStyle w:val="Contents1"/>
        <w:tabs>
          <w:tab w:val="clear" w:pos="317"/>
          <w:tab w:val="clear" w:pos="8467"/>
          <w:tab w:val="right" w:leader="dot" w:pos="8930"/>
        </w:tabs>
      </w:pPr>
      <w:hyperlink w:anchor="__RefHeading__1233_899880927" w:history="1">
        <w:r w:rsidR="00F3498F">
          <w:t>2   Analýza</w:t>
        </w:r>
        <w:r w:rsidR="00F3498F">
          <w:tab/>
          <w:t>3</w:t>
        </w:r>
      </w:hyperlink>
    </w:p>
    <w:p w14:paraId="0839E109" w14:textId="77777777" w:rsidR="0013091B" w:rsidRDefault="00D50DE4">
      <w:pPr>
        <w:pStyle w:val="Contents2"/>
        <w:tabs>
          <w:tab w:val="right" w:leader="dot" w:pos="9100"/>
        </w:tabs>
      </w:pPr>
      <w:hyperlink w:anchor="__RefHeading___Toc341_231561371" w:history="1">
        <w:r w:rsidR="00F3498F">
          <w:t>2.1  Aktéři systému</w:t>
        </w:r>
        <w:r w:rsidR="00F3498F">
          <w:tab/>
          <w:t>3</w:t>
        </w:r>
      </w:hyperlink>
    </w:p>
    <w:p w14:paraId="2F7ACA1F" w14:textId="77777777" w:rsidR="0013091B" w:rsidRDefault="00D50DE4">
      <w:pPr>
        <w:pStyle w:val="Contents2"/>
        <w:tabs>
          <w:tab w:val="right" w:leader="dot" w:pos="9100"/>
        </w:tabs>
      </w:pPr>
      <w:hyperlink w:anchor="__RefHeading___Toc343_231561371" w:history="1">
        <w:r w:rsidR="00F3498F">
          <w:t>2.2  UML use case diagram</w:t>
        </w:r>
        <w:r w:rsidR="00F3498F">
          <w:tab/>
          <w:t>4</w:t>
        </w:r>
      </w:hyperlink>
    </w:p>
    <w:p w14:paraId="14A8D56A" w14:textId="77777777" w:rsidR="0013091B" w:rsidRDefault="00D50DE4">
      <w:pPr>
        <w:pStyle w:val="Contents2"/>
        <w:tabs>
          <w:tab w:val="right" w:leader="dot" w:pos="9100"/>
        </w:tabs>
      </w:pPr>
      <w:hyperlink w:anchor="__RefHeading___Toc345_231561371" w:history="1">
        <w:r w:rsidR="00F3498F">
          <w:t>2.3  UML Activity diagram</w:t>
        </w:r>
        <w:r w:rsidR="00F3498F">
          <w:tab/>
          <w:t>5</w:t>
        </w:r>
      </w:hyperlink>
    </w:p>
    <w:p w14:paraId="2C10084B" w14:textId="77777777" w:rsidR="0013091B" w:rsidRDefault="00D50DE4">
      <w:pPr>
        <w:pStyle w:val="Contents2"/>
        <w:tabs>
          <w:tab w:val="right" w:leader="dot" w:pos="9100"/>
        </w:tabs>
      </w:pPr>
      <w:hyperlink w:anchor="__RefHeading___Toc347_231561371" w:history="1">
        <w:r w:rsidR="00F3498F">
          <w:t>2.4  Databázový model</w:t>
        </w:r>
        <w:r w:rsidR="00F3498F">
          <w:tab/>
          <w:t>6</w:t>
        </w:r>
      </w:hyperlink>
    </w:p>
    <w:p w14:paraId="7E1AF557" w14:textId="77777777" w:rsidR="0013091B" w:rsidRDefault="00D50DE4">
      <w:pPr>
        <w:pStyle w:val="Contents2"/>
        <w:tabs>
          <w:tab w:val="right" w:leader="dot" w:pos="9100"/>
        </w:tabs>
      </w:pPr>
      <w:hyperlink w:anchor="__RefHeading___Toc244_200511064" w:history="1">
        <w:r w:rsidR="00F3498F">
          <w:t>2.5  Story boardy</w:t>
        </w:r>
        <w:r w:rsidR="00F3498F">
          <w:tab/>
          <w:t>6</w:t>
        </w:r>
      </w:hyperlink>
    </w:p>
    <w:p w14:paraId="6B431179" w14:textId="77777777" w:rsidR="0013091B" w:rsidRDefault="00D50DE4">
      <w:pPr>
        <w:pStyle w:val="Contents1"/>
        <w:tabs>
          <w:tab w:val="clear" w:pos="317"/>
          <w:tab w:val="clear" w:pos="8467"/>
          <w:tab w:val="right" w:leader="dot" w:pos="8930"/>
        </w:tabs>
      </w:pPr>
      <w:hyperlink w:anchor="__RefHeading___Toc349_231561371" w:history="1">
        <w:r w:rsidR="00F3498F">
          <w:t>3   Implementace</w:t>
        </w:r>
        <w:r w:rsidR="00F3498F">
          <w:tab/>
          <w:t>7</w:t>
        </w:r>
      </w:hyperlink>
    </w:p>
    <w:p w14:paraId="07024D5D" w14:textId="77777777" w:rsidR="0013091B" w:rsidRDefault="00D50DE4">
      <w:pPr>
        <w:pStyle w:val="Contents2"/>
        <w:tabs>
          <w:tab w:val="right" w:leader="dot" w:pos="9100"/>
        </w:tabs>
      </w:pPr>
      <w:hyperlink w:anchor="__RefHeading___Toc351_231561371" w:history="1">
        <w:r w:rsidR="00F3498F">
          <w:t>3.1  Adresářová struktura</w:t>
        </w:r>
        <w:r w:rsidR="00F3498F">
          <w:tab/>
          <w:t>7</w:t>
        </w:r>
      </w:hyperlink>
    </w:p>
    <w:p w14:paraId="7E5EACBE" w14:textId="77777777" w:rsidR="0013091B" w:rsidRDefault="00D50DE4">
      <w:pPr>
        <w:pStyle w:val="Contents2"/>
        <w:tabs>
          <w:tab w:val="right" w:leader="dot" w:pos="9100"/>
        </w:tabs>
      </w:pPr>
      <w:hyperlink w:anchor="__RefHeading___Toc353_231561371" w:history="1">
        <w:r w:rsidR="00F3498F">
          <w:t>3.2  Ukázky zdrojového kódu</w:t>
        </w:r>
        <w:r w:rsidR="00F3498F">
          <w:tab/>
          <w:t>8</w:t>
        </w:r>
      </w:hyperlink>
    </w:p>
    <w:p w14:paraId="1115EB90" w14:textId="77777777" w:rsidR="0013091B" w:rsidRDefault="00F3498F">
      <w:pPr>
        <w:pStyle w:val="Standard"/>
        <w:spacing w:line="360" w:lineRule="auto"/>
        <w:rPr>
          <w:rFonts w:ascii="Arial" w:hAnsi="Arial"/>
          <w:sz w:val="28"/>
          <w:szCs w:val="28"/>
        </w:rPr>
      </w:pPr>
      <w:r>
        <w:rPr>
          <w:rFonts w:eastAsia="CMU Serif" w:cs="CMU Serif"/>
          <w:smallCaps/>
          <w:sz w:val="22"/>
          <w:szCs w:val="20"/>
        </w:rPr>
        <w:fldChar w:fldCharType="end"/>
      </w:r>
    </w:p>
    <w:p w14:paraId="10FAB494" w14:textId="77777777" w:rsidR="0013091B" w:rsidRDefault="0013091B">
      <w:pPr>
        <w:pStyle w:val="Standard"/>
        <w:spacing w:line="360" w:lineRule="auto"/>
      </w:pPr>
    </w:p>
    <w:p w14:paraId="7CEE4D41" w14:textId="77777777" w:rsidR="0013091B" w:rsidRDefault="00F3498F">
      <w:pPr>
        <w:pStyle w:val="Nadpis1"/>
      </w:pPr>
      <w:bookmarkStart w:id="0" w:name="__RefHeading__1089_899880927"/>
      <w:r>
        <w:t>Úvod</w:t>
      </w:r>
      <w:bookmarkEnd w:id="0"/>
    </w:p>
    <w:p w14:paraId="5D16BF5B" w14:textId="77777777" w:rsidR="0013091B" w:rsidRDefault="00F3498F">
      <w:pPr>
        <w:pStyle w:val="Nadpis2"/>
      </w:pPr>
      <w:bookmarkStart w:id="1" w:name="__RefHeading___Toc335_231561371"/>
      <w:r>
        <w:t>Popis aplikace</w:t>
      </w:r>
      <w:bookmarkEnd w:id="1"/>
    </w:p>
    <w:p w14:paraId="4CB7F2EE" w14:textId="77777777" w:rsidR="00A66CF8" w:rsidRDefault="00A66CF8">
      <w:pPr>
        <w:pStyle w:val="Normal-text-no-indention"/>
      </w:pPr>
      <w:r>
        <w:t>Aplikace simuluje velmi jednoduchou správu známkování studentů v předmětech</w:t>
      </w:r>
      <w:r w:rsidR="00C53B8C">
        <w:t xml:space="preserve"> a zápisu studentů na daný rozvrh.</w:t>
      </w:r>
    </w:p>
    <w:p w14:paraId="47EF6B61" w14:textId="77777777" w:rsidR="0013091B" w:rsidRDefault="00A66CF8">
      <w:pPr>
        <w:pStyle w:val="Normal-text-no-indention"/>
      </w:pPr>
      <w:r>
        <w:t>Studenti se budou moci zapisovat do předmětů</w:t>
      </w:r>
      <w:r w:rsidR="00C53B8C">
        <w:t xml:space="preserve"> na daný rozvrh</w:t>
      </w:r>
      <w:r>
        <w:t xml:space="preserve"> a zobrazovat své známky. Známky lze vyexportovat.</w:t>
      </w:r>
    </w:p>
    <w:p w14:paraId="46F736B0" w14:textId="77777777" w:rsidR="00A66CF8" w:rsidRDefault="00A66CF8">
      <w:pPr>
        <w:pStyle w:val="Normal-text-no-indention"/>
      </w:pPr>
      <w:r>
        <w:t>Učitelé si budou moci vytvářet předměty</w:t>
      </w:r>
      <w:r w:rsidR="00C53B8C">
        <w:t xml:space="preserve"> a jejich rozvrh</w:t>
      </w:r>
      <w:r>
        <w:t xml:space="preserve"> a hodnotit studenty těchto předmětů.</w:t>
      </w:r>
    </w:p>
    <w:p w14:paraId="14F9DE99" w14:textId="77777777" w:rsidR="00A66CF8" w:rsidRDefault="00A66CF8">
      <w:pPr>
        <w:pStyle w:val="Normal-text-no-indention"/>
      </w:pPr>
      <w:r>
        <w:t xml:space="preserve">Administrátor bude moci spravovat všechny údaje v databázi. Jeho úkolem bude vytvářet účty novým studentům a učitelům. Může nové uživatele importovat/exportovat do JSON </w:t>
      </w:r>
      <w:proofErr w:type="gramStart"/>
      <w:r>
        <w:t>a</w:t>
      </w:r>
      <w:proofErr w:type="gramEnd"/>
      <w:r>
        <w:t xml:space="preserve"> XML formátu</w:t>
      </w:r>
    </w:p>
    <w:p w14:paraId="50DD5332" w14:textId="77777777" w:rsidR="0013091B" w:rsidRDefault="0013091B">
      <w:pPr>
        <w:pStyle w:val="Normal-text-no-indention"/>
      </w:pPr>
    </w:p>
    <w:p w14:paraId="55CD872B" w14:textId="77777777" w:rsidR="0013091B" w:rsidRDefault="00F3498F">
      <w:pPr>
        <w:pStyle w:val="Nadpis2"/>
      </w:pPr>
      <w:bookmarkStart w:id="2" w:name="__RefHeading___Toc337_231561371"/>
      <w:r>
        <w:t>Rich picture</w:t>
      </w:r>
      <w:bookmarkEnd w:id="2"/>
    </w:p>
    <w:p w14:paraId="48C76CF0" w14:textId="77777777" w:rsidR="0013091B" w:rsidRDefault="00F3498F">
      <w:pPr>
        <w:pStyle w:val="Normal-text-no-indention"/>
      </w:pPr>
      <w:r>
        <w:t xml:space="preserve">// </w:t>
      </w:r>
      <w:r w:rsidR="00B36869">
        <w:t>Neumím kreslit</w:t>
      </w:r>
    </w:p>
    <w:p w14:paraId="25AB17BE" w14:textId="77777777" w:rsidR="0013091B" w:rsidRDefault="0013091B">
      <w:pPr>
        <w:pStyle w:val="Normal-text-no-indention"/>
      </w:pPr>
    </w:p>
    <w:p w14:paraId="2FBAA4B9" w14:textId="77777777" w:rsidR="0013091B" w:rsidRDefault="00F3498F">
      <w:pPr>
        <w:pStyle w:val="Nadpis2"/>
      </w:pPr>
      <w:bookmarkStart w:id="3" w:name="__RefHeading___Toc339_231561371"/>
      <w:r>
        <w:t>Architektura</w:t>
      </w:r>
      <w:bookmarkEnd w:id="3"/>
    </w:p>
    <w:p w14:paraId="1D17C1BC" w14:textId="77777777" w:rsidR="0013091B" w:rsidRDefault="00A66CF8">
      <w:pPr>
        <w:pStyle w:val="Normal-text-no-indention"/>
      </w:pPr>
      <w:r>
        <w:t>Aplikace bude vytvářena v čistém PHP, bez javascriptových knihoven nebo frameworků a css preprocesorů.</w:t>
      </w:r>
    </w:p>
    <w:p w14:paraId="3370102E" w14:textId="77777777" w:rsidR="00A66CF8" w:rsidRDefault="00A66CF8">
      <w:pPr>
        <w:pStyle w:val="Normal-text-no-indention"/>
      </w:pPr>
      <w:r>
        <w:t>Pro práci s databází využiju ovladač Mysqli (Mysql Improved)</w:t>
      </w:r>
    </w:p>
    <w:p w14:paraId="6D29881B" w14:textId="77777777" w:rsidR="00A66CF8" w:rsidRDefault="00A66CF8">
      <w:pPr>
        <w:pStyle w:val="Normal-text-no-indention"/>
      </w:pPr>
      <w:r>
        <w:t>Databázi představuje Mysql s Phpmyadmin.</w:t>
      </w:r>
    </w:p>
    <w:p w14:paraId="6D575404" w14:textId="77777777" w:rsidR="00A66CF8" w:rsidRDefault="00A66CF8">
      <w:pPr>
        <w:pStyle w:val="Normal-text-no-indention"/>
      </w:pPr>
      <w:r>
        <w:t>Webový server Apache.</w:t>
      </w:r>
    </w:p>
    <w:p w14:paraId="4A3EFFFC" w14:textId="77777777" w:rsidR="00A66CF8" w:rsidRDefault="00A66CF8">
      <w:pPr>
        <w:pStyle w:val="Normal-text-no-indention"/>
      </w:pPr>
      <w:r>
        <w:t>Celá aplikace bude zkontejnerizovaná v dockeru.</w:t>
      </w:r>
    </w:p>
    <w:p w14:paraId="6DEF3AFD" w14:textId="77777777" w:rsidR="0013091B" w:rsidRDefault="00F3498F">
      <w:pPr>
        <w:pStyle w:val="Nadpis1"/>
      </w:pPr>
      <w:bookmarkStart w:id="4" w:name="__RefHeading__1233_899880927"/>
      <w:r>
        <w:lastRenderedPageBreak/>
        <w:t>Analýza</w:t>
      </w:r>
      <w:bookmarkEnd w:id="4"/>
    </w:p>
    <w:p w14:paraId="0DB6F0F4" w14:textId="77777777" w:rsidR="0013091B" w:rsidRDefault="00F3498F">
      <w:pPr>
        <w:pStyle w:val="Nadpis2"/>
      </w:pPr>
      <w:bookmarkStart w:id="5" w:name="__RefHeading___Toc341_231561371"/>
      <w:r>
        <w:t>Aktéři systému</w:t>
      </w:r>
      <w:bookmarkEnd w:id="5"/>
    </w:p>
    <w:p w14:paraId="3E4669A0" w14:textId="77777777" w:rsidR="0013091B" w:rsidRDefault="00A66CF8">
      <w:pPr>
        <w:pStyle w:val="Normal-text-no-indention"/>
        <w:numPr>
          <w:ilvl w:val="0"/>
          <w:numId w:val="36"/>
        </w:numPr>
      </w:pPr>
      <w:r>
        <w:t>Student</w:t>
      </w:r>
    </w:p>
    <w:p w14:paraId="2E4F06AD" w14:textId="77777777" w:rsidR="001F2D41" w:rsidRDefault="00B36869" w:rsidP="001F2D41">
      <w:pPr>
        <w:pStyle w:val="Normal-text-no-indention"/>
        <w:numPr>
          <w:ilvl w:val="1"/>
          <w:numId w:val="36"/>
        </w:numPr>
      </w:pPr>
      <w:r>
        <w:t>Studující žák</w:t>
      </w:r>
    </w:p>
    <w:p w14:paraId="28BFF5BD" w14:textId="77777777" w:rsidR="006C574F" w:rsidRDefault="006C574F" w:rsidP="001F2D41">
      <w:pPr>
        <w:pStyle w:val="Normal-text-no-indention"/>
        <w:numPr>
          <w:ilvl w:val="1"/>
          <w:numId w:val="36"/>
        </w:numPr>
      </w:pPr>
      <w:r>
        <w:t>Zapisují si rozvrh a zobrazují známky z rozvrhů</w:t>
      </w:r>
    </w:p>
    <w:p w14:paraId="674313CC" w14:textId="77777777" w:rsidR="0013091B" w:rsidRDefault="00A66CF8">
      <w:pPr>
        <w:pStyle w:val="Normal-text-no-indention"/>
        <w:numPr>
          <w:ilvl w:val="0"/>
          <w:numId w:val="36"/>
        </w:numPr>
      </w:pPr>
      <w:r>
        <w:t>Učitel</w:t>
      </w:r>
    </w:p>
    <w:p w14:paraId="135B6589" w14:textId="77777777" w:rsidR="00B36869" w:rsidRDefault="00B36869" w:rsidP="00B36869">
      <w:pPr>
        <w:pStyle w:val="Normal-text-no-indention"/>
        <w:numPr>
          <w:ilvl w:val="1"/>
          <w:numId w:val="36"/>
        </w:numPr>
      </w:pPr>
      <w:r>
        <w:t>Vyučující</w:t>
      </w:r>
    </w:p>
    <w:p w14:paraId="3452E5E1" w14:textId="77777777" w:rsidR="006C574F" w:rsidRDefault="006C574F" w:rsidP="00B36869">
      <w:pPr>
        <w:pStyle w:val="Normal-text-no-indention"/>
        <w:numPr>
          <w:ilvl w:val="1"/>
          <w:numId w:val="36"/>
        </w:numPr>
      </w:pPr>
      <w:r>
        <w:t>Vytváří rozvrhy, předměty a hodnotí studenty</w:t>
      </w:r>
    </w:p>
    <w:p w14:paraId="6B49A98D" w14:textId="77777777" w:rsidR="0013091B" w:rsidRDefault="00A66CF8">
      <w:pPr>
        <w:pStyle w:val="Normal-text-no-indention"/>
        <w:numPr>
          <w:ilvl w:val="0"/>
          <w:numId w:val="36"/>
        </w:numPr>
      </w:pPr>
      <w:r>
        <w:t>Administrátor</w:t>
      </w:r>
    </w:p>
    <w:p w14:paraId="03FA64A3" w14:textId="77777777" w:rsidR="0013091B" w:rsidRDefault="006C574F" w:rsidP="00B36869">
      <w:pPr>
        <w:pStyle w:val="Normal-text-no-indention"/>
        <w:numPr>
          <w:ilvl w:val="1"/>
          <w:numId w:val="36"/>
        </w:numPr>
      </w:pPr>
      <w:r>
        <w:t>Správa db, vytváření účtů.</w:t>
      </w:r>
    </w:p>
    <w:p w14:paraId="37F36F99" w14:textId="77777777" w:rsidR="0013091B" w:rsidRDefault="00F3498F" w:rsidP="00B36869">
      <w:pPr>
        <w:pStyle w:val="Nadpis2"/>
      </w:pPr>
      <w:bookmarkStart w:id="6" w:name="__RefHeading___Toc343_231561371"/>
      <w:r>
        <w:t>UML use case diagram</w:t>
      </w:r>
      <w:bookmarkEnd w:id="6"/>
    </w:p>
    <w:p w14:paraId="110D04C5" w14:textId="13199D84" w:rsidR="00C53B8C" w:rsidRPr="00C53B8C" w:rsidRDefault="00C53B8C" w:rsidP="00C53B8C">
      <w:pPr>
        <w:pStyle w:val="Normal-text-no-indention"/>
      </w:pPr>
      <w:r>
        <w:t>//TODO Předělat</w:t>
      </w:r>
    </w:p>
    <w:p w14:paraId="3B7CB848" w14:textId="77777777" w:rsidR="00B36869" w:rsidRPr="00B36869" w:rsidRDefault="00B36869" w:rsidP="00B36869">
      <w:pPr>
        <w:pStyle w:val="Normal-text-no-indention"/>
      </w:pPr>
      <w:r>
        <w:rPr>
          <w:noProof/>
        </w:rPr>
        <w:drawing>
          <wp:anchor distT="0" distB="0" distL="114300" distR="114300" simplePos="0" relativeHeight="251660800" behindDoc="0" locked="0" layoutInCell="1" allowOverlap="1" wp14:anchorId="28C61E0F" wp14:editId="537BDEC5">
            <wp:simplePos x="0" y="0"/>
            <wp:positionH relativeFrom="column">
              <wp:posOffset>0</wp:posOffset>
            </wp:positionH>
            <wp:positionV relativeFrom="paragraph">
              <wp:posOffset>180975</wp:posOffset>
            </wp:positionV>
            <wp:extent cx="5505450" cy="3400425"/>
            <wp:effectExtent l="0" t="0" r="0" b="9525"/>
            <wp:wrapTopAndBottom/>
            <wp:docPr id="1" name="Obráze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05450" cy="3400425"/>
                    </a:xfrm>
                    <a:prstGeom prst="rect">
                      <a:avLst/>
                    </a:prstGeom>
                  </pic:spPr>
                </pic:pic>
              </a:graphicData>
            </a:graphic>
            <wp14:sizeRelH relativeFrom="margin">
              <wp14:pctWidth>0</wp14:pctWidth>
            </wp14:sizeRelH>
            <wp14:sizeRelV relativeFrom="margin">
              <wp14:pctHeight>0</wp14:pctHeight>
            </wp14:sizeRelV>
          </wp:anchor>
        </w:drawing>
      </w:r>
    </w:p>
    <w:p w14:paraId="3AB67D45" w14:textId="77777777" w:rsidR="0013091B" w:rsidRDefault="0013091B" w:rsidP="00B36869">
      <w:pPr>
        <w:pStyle w:val="Nadpis2"/>
        <w:pageBreakBefore/>
        <w:numPr>
          <w:ilvl w:val="0"/>
          <w:numId w:val="0"/>
        </w:numPr>
      </w:pPr>
    </w:p>
    <w:p w14:paraId="05F0951D" w14:textId="77777777" w:rsidR="0013091B" w:rsidRDefault="00F3498F">
      <w:pPr>
        <w:pStyle w:val="Nadpis2"/>
      </w:pPr>
      <w:bookmarkStart w:id="7" w:name="__RefHeading___Toc345_231561371"/>
      <w:r>
        <w:t>UML Activity diagram</w:t>
      </w:r>
      <w:bookmarkEnd w:id="7"/>
    </w:p>
    <w:p w14:paraId="7995333A" w14:textId="77777777" w:rsidR="0013091B" w:rsidRDefault="00F3498F">
      <w:pPr>
        <w:pStyle w:val="Normal-text-no-indention"/>
      </w:pPr>
      <w:r>
        <w:t>//todo předělat</w:t>
      </w:r>
    </w:p>
    <w:p w14:paraId="6BDB3306" w14:textId="77777777" w:rsidR="0013091B" w:rsidRDefault="00F3498F">
      <w:pPr>
        <w:pStyle w:val="Normal-text-no-indention"/>
      </w:pPr>
      <w:r>
        <w:rPr>
          <w:noProof/>
        </w:rPr>
        <w:drawing>
          <wp:anchor distT="0" distB="0" distL="114300" distR="114300" simplePos="0" relativeHeight="251657728" behindDoc="0" locked="0" layoutInCell="1" allowOverlap="1" wp14:anchorId="521E03AE" wp14:editId="64801B6D">
            <wp:simplePos x="0" y="0"/>
            <wp:positionH relativeFrom="column">
              <wp:align>center</wp:align>
            </wp:positionH>
            <wp:positionV relativeFrom="paragraph">
              <wp:align>top</wp:align>
            </wp:positionV>
            <wp:extent cx="5274360" cy="1974960"/>
            <wp:effectExtent l="0" t="0" r="2490" b="6240"/>
            <wp:wrapTopAndBottom/>
            <wp:docPr id="2" name="Obrázek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274360" cy="1974960"/>
                    </a:xfrm>
                    <a:prstGeom prst="rect">
                      <a:avLst/>
                    </a:prstGeom>
                  </pic:spPr>
                </pic:pic>
              </a:graphicData>
            </a:graphic>
          </wp:anchor>
        </w:drawing>
      </w:r>
    </w:p>
    <w:p w14:paraId="5341703A" w14:textId="77777777" w:rsidR="0013091B" w:rsidRDefault="00F3498F">
      <w:pPr>
        <w:pStyle w:val="Normal-text-no-indention"/>
      </w:pPr>
      <w:r>
        <w:t>Staženo z: https://www.uml-diagrams.org/shopping-process-order-uml-activity-diagram-example.html</w:t>
      </w:r>
    </w:p>
    <w:p w14:paraId="107B5570" w14:textId="77777777" w:rsidR="0013091B" w:rsidRDefault="0013091B">
      <w:pPr>
        <w:pStyle w:val="Normal-text-no-indention"/>
        <w:pageBreakBefore/>
      </w:pPr>
    </w:p>
    <w:p w14:paraId="66896088" w14:textId="77777777" w:rsidR="0013091B" w:rsidRDefault="00C53B8C">
      <w:pPr>
        <w:pStyle w:val="Nadpis2"/>
      </w:pPr>
      <w:bookmarkStart w:id="8" w:name="__RefHeading___Toc347_231561371"/>
      <w:r>
        <w:rPr>
          <w:noProof/>
        </w:rPr>
        <w:drawing>
          <wp:anchor distT="0" distB="0" distL="114300" distR="114300" simplePos="0" relativeHeight="251658752" behindDoc="0" locked="0" layoutInCell="1" allowOverlap="1" wp14:anchorId="21A9100C" wp14:editId="6DD961F7">
            <wp:simplePos x="0" y="0"/>
            <wp:positionH relativeFrom="column">
              <wp:posOffset>-885825</wp:posOffset>
            </wp:positionH>
            <wp:positionV relativeFrom="paragraph">
              <wp:posOffset>478790</wp:posOffset>
            </wp:positionV>
            <wp:extent cx="6953885" cy="3254375"/>
            <wp:effectExtent l="0" t="0" r="0" b="3175"/>
            <wp:wrapTopAndBottom/>
            <wp:docPr id="3" name="Obráze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953885" cy="3254375"/>
                    </a:xfrm>
                    <a:prstGeom prst="rect">
                      <a:avLst/>
                    </a:prstGeom>
                  </pic:spPr>
                </pic:pic>
              </a:graphicData>
            </a:graphic>
            <wp14:sizeRelV relativeFrom="margin">
              <wp14:pctHeight>0</wp14:pctHeight>
            </wp14:sizeRelV>
          </wp:anchor>
        </w:drawing>
      </w:r>
      <w:r w:rsidR="00F3498F">
        <w:t>Databázový model</w:t>
      </w:r>
      <w:bookmarkEnd w:id="8"/>
    </w:p>
    <w:p w14:paraId="3F49401C" w14:textId="77777777" w:rsidR="0013091B" w:rsidRDefault="0013091B">
      <w:pPr>
        <w:pStyle w:val="Normal-text-no-indention"/>
      </w:pPr>
    </w:p>
    <w:p w14:paraId="782D51ED" w14:textId="77777777" w:rsidR="0013091B" w:rsidRDefault="00F3498F">
      <w:pPr>
        <w:pStyle w:val="Nadpis2"/>
      </w:pPr>
      <w:bookmarkStart w:id="9" w:name="__RefHeading___Toc244_200511064"/>
      <w:r>
        <w:t>Wireframy a Storyboard</w:t>
      </w:r>
      <w:bookmarkEnd w:id="9"/>
    </w:p>
    <w:p w14:paraId="7DACF68B" w14:textId="77777777" w:rsidR="0013091B" w:rsidRDefault="00F3498F">
      <w:pPr>
        <w:pStyle w:val="Nadpis1"/>
      </w:pPr>
      <w:bookmarkStart w:id="10" w:name="__RefHeading___Toc349_231561371"/>
      <w:r>
        <w:t>Implementace</w:t>
      </w:r>
      <w:bookmarkEnd w:id="10"/>
    </w:p>
    <w:p w14:paraId="6F7B1FAA" w14:textId="77777777" w:rsidR="0013091B" w:rsidRDefault="00F3498F">
      <w:pPr>
        <w:pStyle w:val="Nadpis2"/>
      </w:pPr>
      <w:bookmarkStart w:id="11" w:name="__RefHeading___Toc351_231561371"/>
      <w:r>
        <w:t>Adresářová struktura</w:t>
      </w:r>
      <w:bookmarkEnd w:id="11"/>
    </w:p>
    <w:p w14:paraId="617AAF9F" w14:textId="77777777" w:rsidR="0013091B" w:rsidRDefault="00F3498F" w:rsidP="00B36869">
      <w:pPr>
        <w:pStyle w:val="Normal-text-no-indention"/>
      </w:pPr>
      <w:r>
        <w:t>//</w:t>
      </w:r>
      <w:proofErr w:type="gramStart"/>
      <w:r>
        <w:t>Screen-shot</w:t>
      </w:r>
      <w:proofErr w:type="gramEnd"/>
      <w:r>
        <w:t xml:space="preserve"> adresářové struktury – vhodné vyexportovat z vývojového prostředí</w:t>
      </w:r>
    </w:p>
    <w:p w14:paraId="3AB05222" w14:textId="77777777" w:rsidR="0013091B" w:rsidRDefault="00F3498F">
      <w:pPr>
        <w:pStyle w:val="Nadpis2"/>
      </w:pPr>
      <w:bookmarkStart w:id="12" w:name="__RefHeading___Toc353_231561371"/>
      <w:r>
        <w:t>Ukázky zdrojového kódu</w:t>
      </w:r>
      <w:bookmarkEnd w:id="12"/>
    </w:p>
    <w:p w14:paraId="194BC75C" w14:textId="77777777" w:rsidR="0013091B" w:rsidRDefault="00F3498F">
      <w:pPr>
        <w:pStyle w:val="Normal-text-no-indention"/>
      </w:pPr>
      <w:r>
        <w:t>// zde budou pouze zajímavé ukázky zdrojového kódu – nepočítá se mezi ně kód pro přihlášení, nebo registraci do systému</w:t>
      </w:r>
    </w:p>
    <w:p w14:paraId="0B2BC235" w14:textId="77777777" w:rsidR="0013091B" w:rsidRDefault="00F3498F">
      <w:pPr>
        <w:pStyle w:val="Normal-text-no-indention"/>
      </w:pPr>
      <w:r>
        <w:t>//vhodné udělat screenshot z IDE</w:t>
      </w:r>
    </w:p>
    <w:sectPr w:rsidR="0013091B">
      <w:footerReference w:type="default" r:id="rId11"/>
      <w:endnotePr>
        <w:numFmt w:val="decimal"/>
      </w:endnotePr>
      <w:pgSz w:w="11906" w:h="16838"/>
      <w:pgMar w:top="1440" w:right="1440" w:bottom="1440" w:left="2160" w:header="708"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FD0595" w14:textId="77777777" w:rsidR="00D50DE4" w:rsidRDefault="00D50DE4">
      <w:r>
        <w:separator/>
      </w:r>
    </w:p>
  </w:endnote>
  <w:endnote w:type="continuationSeparator" w:id="0">
    <w:p w14:paraId="2E21E568" w14:textId="77777777" w:rsidR="00D50DE4" w:rsidRDefault="00D50D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tarSymbol">
    <w:altName w:val="Segoe UI Symbol"/>
    <w:charset w:val="02"/>
    <w:family w:val="auto"/>
    <w:pitch w:val="default"/>
  </w:font>
  <w:font w:name="Tahoma">
    <w:panose1 w:val="020B0604030504040204"/>
    <w:charset w:val="EE"/>
    <w:family w:val="swiss"/>
    <w:pitch w:val="variable"/>
    <w:sig w:usb0="E1002EFF" w:usb1="C000605B" w:usb2="00000029" w:usb3="00000000" w:csb0="000101FF" w:csb1="00000000"/>
  </w:font>
  <w:font w:name="CMU Serif">
    <w:altName w:val="Cambria"/>
    <w:charset w:val="00"/>
    <w:family w:val="roman"/>
    <w:pitch w:val="variable"/>
  </w:font>
  <w:font w:name="Arial">
    <w:panose1 w:val="020B0604020202020204"/>
    <w:charset w:val="EE"/>
    <w:family w:val="swiss"/>
    <w:pitch w:val="variable"/>
    <w:sig w:usb0="E0002EFF" w:usb1="C000785B" w:usb2="00000009" w:usb3="00000000" w:csb0="000001FF" w:csb1="00000000"/>
  </w:font>
  <w:font w:name="Mincho">
    <w:altName w:val="明朝"/>
    <w:panose1 w:val="02020609040305080305"/>
    <w:charset w:val="00"/>
    <w:family w:val="auto"/>
    <w:pitch w:val="variable"/>
  </w:font>
  <w:font w:name="Lucidasans">
    <w:altName w:val="Calibri"/>
    <w:charset w:val="00"/>
    <w:family w:val="auto"/>
    <w:pitch w:val="variable"/>
  </w:font>
  <w:font w:name="DejaVu Sans Mono">
    <w:panose1 w:val="020B0609030804020204"/>
    <w:charset w:val="EE"/>
    <w:family w:val="modern"/>
    <w:pitch w:val="fixed"/>
    <w:sig w:usb0="E70026FF" w:usb1="D200F9FB" w:usb2="02000028" w:usb3="00000000" w:csb0="000001DF" w:csb1="00000000"/>
  </w:font>
  <w:font w:name="Nimbus Roman No9 L">
    <w:charset w:val="00"/>
    <w:family w:val="roman"/>
    <w:pitch w:val="variable"/>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4941B4" w14:textId="77777777" w:rsidR="005E7374" w:rsidRDefault="00D50DE4">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AF062" w14:textId="77777777" w:rsidR="005E7374" w:rsidRDefault="00F3498F">
    <w:pPr>
      <w:pStyle w:val="Zpat"/>
      <w:jc w:val="right"/>
    </w:pPr>
    <w:r>
      <w:fldChar w:fldCharType="begin"/>
    </w:r>
    <w:r>
      <w:instrText xml:space="preserve"> PAGE \* ARABIC </w:instrText>
    </w:r>
    <w:r>
      <w:fldChar w:fldCharType="separate"/>
    </w:r>
    <w: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9A5A14" w14:textId="77777777" w:rsidR="00D50DE4" w:rsidRDefault="00D50DE4">
      <w:r>
        <w:ptab w:relativeTo="margin" w:alignment="center" w:leader="none"/>
      </w:r>
    </w:p>
  </w:footnote>
  <w:footnote w:type="continuationSeparator" w:id="0">
    <w:p w14:paraId="0FD6D190" w14:textId="77777777" w:rsidR="00D50DE4" w:rsidRDefault="00D50D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E4A65"/>
    <w:multiLevelType w:val="multilevel"/>
    <w:tmpl w:val="B6127284"/>
    <w:styleLink w:val="WW8Num23"/>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1" w15:restartNumberingAfterBreak="0">
    <w:nsid w:val="0AED6333"/>
    <w:multiLevelType w:val="multilevel"/>
    <w:tmpl w:val="DCF8B37A"/>
    <w:styleLink w:val="WW8Num2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 w15:restartNumberingAfterBreak="0">
    <w:nsid w:val="0EB61E4C"/>
    <w:multiLevelType w:val="multilevel"/>
    <w:tmpl w:val="E794D60A"/>
    <w:styleLink w:val="WW8Num33"/>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 w15:restartNumberingAfterBreak="0">
    <w:nsid w:val="10496430"/>
    <w:multiLevelType w:val="multilevel"/>
    <w:tmpl w:val="ADBC87C6"/>
    <w:styleLink w:val="WW8Num20"/>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4" w15:restartNumberingAfterBreak="0">
    <w:nsid w:val="14BE6FBC"/>
    <w:multiLevelType w:val="multilevel"/>
    <w:tmpl w:val="B14EACB8"/>
    <w:styleLink w:val="WW8Num7"/>
    <w:lvl w:ilvl="0">
      <w:numFmt w:val="bullet"/>
      <w:lvlText w:val=""/>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5" w15:restartNumberingAfterBreak="0">
    <w:nsid w:val="15BC0ED2"/>
    <w:multiLevelType w:val="multilevel"/>
    <w:tmpl w:val="9DA69070"/>
    <w:styleLink w:val="WW8Num2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1CD007B1"/>
    <w:multiLevelType w:val="multilevel"/>
    <w:tmpl w:val="79EA80C4"/>
    <w:styleLink w:val="WW8Num25"/>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7" w15:restartNumberingAfterBreak="0">
    <w:nsid w:val="212532AE"/>
    <w:multiLevelType w:val="multilevel"/>
    <w:tmpl w:val="F162BE30"/>
    <w:styleLink w:val="WW8Num10"/>
    <w:lvl w:ilvl="0">
      <w:numFmt w:val="bullet"/>
      <w:lvlText w:val=""/>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8" w15:restartNumberingAfterBreak="0">
    <w:nsid w:val="24A86A9F"/>
    <w:multiLevelType w:val="multilevel"/>
    <w:tmpl w:val="6544511A"/>
    <w:styleLink w:val="WW8Num2"/>
    <w:lvl w:ilvl="0">
      <w:start w:val="1"/>
      <w:numFmt w:val="decimal"/>
      <w:lvlText w:val="%1."/>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9" w15:restartNumberingAfterBreak="0">
    <w:nsid w:val="255C778A"/>
    <w:multiLevelType w:val="multilevel"/>
    <w:tmpl w:val="6B261282"/>
    <w:styleLink w:val="WW8Num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28270C69"/>
    <w:multiLevelType w:val="multilevel"/>
    <w:tmpl w:val="A962A108"/>
    <w:styleLink w:val="WW8Num5"/>
    <w:lvl w:ilvl="0">
      <w:numFmt w:val="bullet"/>
      <w:lvlText w:val=""/>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1" w15:restartNumberingAfterBreak="0">
    <w:nsid w:val="2A6E6CAB"/>
    <w:multiLevelType w:val="multilevel"/>
    <w:tmpl w:val="3E082788"/>
    <w:styleLink w:val="WW8Num17"/>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2" w15:restartNumberingAfterBreak="0">
    <w:nsid w:val="2AA06E35"/>
    <w:multiLevelType w:val="multilevel"/>
    <w:tmpl w:val="55F6594C"/>
    <w:styleLink w:val="WW8Num1"/>
    <w:lvl w:ilvl="0">
      <w:start w:val="1"/>
      <w:numFmt w:val="decimal"/>
      <w:lvlText w:val="%1."/>
      <w:lvlJc w:val="left"/>
      <w:pPr>
        <w:ind w:left="1492"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3" w15:restartNumberingAfterBreak="0">
    <w:nsid w:val="2CF60CA9"/>
    <w:multiLevelType w:val="multilevel"/>
    <w:tmpl w:val="DC3441E4"/>
    <w:styleLink w:val="WW8Num6"/>
    <w:lvl w:ilvl="0">
      <w:numFmt w:val="bullet"/>
      <w:lvlText w:val=""/>
      <w:lvlJc w:val="left"/>
      <w:pPr>
        <w:ind w:left="1209"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4" w15:restartNumberingAfterBreak="0">
    <w:nsid w:val="30852408"/>
    <w:multiLevelType w:val="multilevel"/>
    <w:tmpl w:val="FEF4A364"/>
    <w:styleLink w:val="WW8Num26"/>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5" w15:restartNumberingAfterBreak="0">
    <w:nsid w:val="319B345F"/>
    <w:multiLevelType w:val="multilevel"/>
    <w:tmpl w:val="A6AA78E8"/>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16" w15:restartNumberingAfterBreak="0">
    <w:nsid w:val="33226F83"/>
    <w:multiLevelType w:val="multilevel"/>
    <w:tmpl w:val="A7421560"/>
    <w:styleLink w:val="WW8Num9"/>
    <w:lvl w:ilvl="0">
      <w:start w:val="1"/>
      <w:numFmt w:val="decimal"/>
      <w:lvlText w:val="%1."/>
      <w:lvlJc w:val="left"/>
      <w:pPr>
        <w:ind w:left="360"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7" w15:restartNumberingAfterBreak="0">
    <w:nsid w:val="460D1BF6"/>
    <w:multiLevelType w:val="multilevel"/>
    <w:tmpl w:val="A0069E12"/>
    <w:styleLink w:val="WW8Num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1725479"/>
    <w:multiLevelType w:val="multilevel"/>
    <w:tmpl w:val="FF04C5C6"/>
    <w:styleLink w:val="WW8Num15"/>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19" w15:restartNumberingAfterBreak="0">
    <w:nsid w:val="567A42BC"/>
    <w:multiLevelType w:val="multilevel"/>
    <w:tmpl w:val="CC2A18CC"/>
    <w:styleLink w:val="WW8Num11"/>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0" w15:restartNumberingAfterBreak="0">
    <w:nsid w:val="5C5F7983"/>
    <w:multiLevelType w:val="multilevel"/>
    <w:tmpl w:val="F1D04996"/>
    <w:styleLink w:val="WW8Num8"/>
    <w:lvl w:ilvl="0">
      <w:numFmt w:val="bullet"/>
      <w:lvlText w:val=""/>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1" w15:restartNumberingAfterBreak="0">
    <w:nsid w:val="5C6C74B1"/>
    <w:multiLevelType w:val="multilevel"/>
    <w:tmpl w:val="13D63A7C"/>
    <w:styleLink w:val="WW8Num24"/>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22" w15:restartNumberingAfterBreak="0">
    <w:nsid w:val="5DD32C77"/>
    <w:multiLevelType w:val="multilevel"/>
    <w:tmpl w:val="FC3E8502"/>
    <w:styleLink w:val="WW8Num22"/>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3" w15:restartNumberingAfterBreak="0">
    <w:nsid w:val="61D74A66"/>
    <w:multiLevelType w:val="multilevel"/>
    <w:tmpl w:val="CFEC1382"/>
    <w:styleLink w:val="Abb"/>
    <w:lvl w:ilvl="0">
      <w:start w:val="1"/>
      <w:numFmt w:val="decimal"/>
      <w:lvlText w:val="Abb. %1:"/>
      <w:lvlJc w:val="left"/>
      <w:pPr>
        <w:ind w:left="850" w:hanging="850"/>
      </w:pPr>
    </w:lvl>
    <w:lvl w:ilvl="1">
      <w:start w:val="1"/>
      <w:numFmt w:val="decimal"/>
      <w:lvlText w:val="Abb. %2:"/>
      <w:lvlJc w:val="left"/>
      <w:pPr>
        <w:ind w:left="850" w:hanging="850"/>
      </w:pPr>
    </w:lvl>
    <w:lvl w:ilvl="2">
      <w:start w:val="1"/>
      <w:numFmt w:val="decimal"/>
      <w:lvlText w:val="Abb. %3:"/>
      <w:lvlJc w:val="left"/>
      <w:pPr>
        <w:ind w:left="850" w:hanging="850"/>
      </w:pPr>
    </w:lvl>
    <w:lvl w:ilvl="3">
      <w:start w:val="1"/>
      <w:numFmt w:val="decimal"/>
      <w:lvlText w:val="Abb. %4:"/>
      <w:lvlJc w:val="left"/>
      <w:pPr>
        <w:ind w:left="850" w:hanging="850"/>
      </w:pPr>
    </w:lvl>
    <w:lvl w:ilvl="4">
      <w:start w:val="1"/>
      <w:numFmt w:val="decimal"/>
      <w:lvlText w:val="Abb. %5:"/>
      <w:lvlJc w:val="left"/>
      <w:pPr>
        <w:ind w:left="850" w:hanging="850"/>
      </w:pPr>
    </w:lvl>
    <w:lvl w:ilvl="5">
      <w:start w:val="1"/>
      <w:numFmt w:val="decimal"/>
      <w:lvlText w:val="Abb. %6:"/>
      <w:lvlJc w:val="left"/>
      <w:pPr>
        <w:ind w:left="850" w:hanging="850"/>
      </w:pPr>
    </w:lvl>
    <w:lvl w:ilvl="6">
      <w:start w:val="1"/>
      <w:numFmt w:val="decimal"/>
      <w:lvlText w:val="Abb. %7:"/>
      <w:lvlJc w:val="left"/>
      <w:pPr>
        <w:ind w:left="850" w:hanging="850"/>
      </w:pPr>
    </w:lvl>
    <w:lvl w:ilvl="7">
      <w:start w:val="1"/>
      <w:numFmt w:val="decimal"/>
      <w:lvlText w:val="Abb. %8:"/>
      <w:lvlJc w:val="left"/>
      <w:pPr>
        <w:ind w:left="850" w:hanging="850"/>
      </w:pPr>
    </w:lvl>
    <w:lvl w:ilvl="8">
      <w:start w:val="1"/>
      <w:numFmt w:val="decimal"/>
      <w:lvlText w:val="Abb. %9:"/>
      <w:lvlJc w:val="left"/>
      <w:pPr>
        <w:ind w:left="850" w:hanging="850"/>
      </w:pPr>
    </w:lvl>
  </w:abstractNum>
  <w:abstractNum w:abstractNumId="24" w15:restartNumberingAfterBreak="0">
    <w:nsid w:val="672F547E"/>
    <w:multiLevelType w:val="multilevel"/>
    <w:tmpl w:val="4C1C54A2"/>
    <w:styleLink w:val="WW8Num16"/>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5" w15:restartNumberingAfterBreak="0">
    <w:nsid w:val="67A02016"/>
    <w:multiLevelType w:val="multilevel"/>
    <w:tmpl w:val="641A979A"/>
    <w:styleLink w:val="Outline"/>
    <w:lvl w:ilvl="0">
      <w:start w:val="1"/>
      <w:numFmt w:val="decimal"/>
      <w:pStyle w:val="Nadpis1"/>
      <w:lvlText w:val="%1"/>
      <w:lvlJc w:val="left"/>
      <w:pPr>
        <w:ind w:left="283" w:hanging="283"/>
      </w:pPr>
    </w:lvl>
    <w:lvl w:ilvl="1">
      <w:start w:val="1"/>
      <w:numFmt w:val="decimal"/>
      <w:pStyle w:val="Nadpis2"/>
      <w:lvlText w:val="%1.%2"/>
      <w:lvlJc w:val="left"/>
      <w:pPr>
        <w:ind w:left="576" w:hanging="576"/>
      </w:pPr>
    </w:lvl>
    <w:lvl w:ilvl="2">
      <w:start w:val="1"/>
      <w:numFmt w:val="decimal"/>
      <w:pStyle w:val="Nadpis3"/>
      <w:lvlText w:val="%1.%2.%3"/>
      <w:lvlJc w:val="left"/>
      <w:pPr>
        <w:ind w:left="788"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9617596"/>
    <w:multiLevelType w:val="multilevel"/>
    <w:tmpl w:val="7A0EEB8E"/>
    <w:styleLink w:val="WW8Num12"/>
    <w:lvl w:ilvl="0">
      <w:start w:val="1"/>
      <w:numFmt w:val="decimal"/>
      <w:lvlText w:val="%1."/>
      <w:lvlJc w:val="left"/>
      <w:pPr>
        <w:ind w:left="720" w:hanging="720"/>
      </w:pPr>
    </w:lvl>
    <w:lvl w:ilvl="1">
      <w:start w:val="1"/>
      <w:numFmt w:val="decimal"/>
      <w:lvlText w:val="%1.%2."/>
      <w:lvlJc w:val="left"/>
      <w:pPr>
        <w:ind w:left="1440" w:hanging="1080"/>
      </w:pPr>
    </w:lvl>
    <w:lvl w:ilvl="2">
      <w:start w:val="1"/>
      <w:numFmt w:val="decimal"/>
      <w:lvlText w:val="%1.%2.%3."/>
      <w:lvlJc w:val="left"/>
      <w:pPr>
        <w:ind w:left="2160" w:hanging="1440"/>
      </w:pPr>
    </w:lvl>
    <w:lvl w:ilvl="3">
      <w:start w:val="1"/>
      <w:numFmt w:val="decimal"/>
      <w:lvlText w:val="%1.%2.%3.%4."/>
      <w:lvlJc w:val="left"/>
      <w:pPr>
        <w:ind w:left="2880" w:hanging="1800"/>
      </w:pPr>
    </w:lvl>
    <w:lvl w:ilvl="4">
      <w:start w:val="1"/>
      <w:numFmt w:val="decimal"/>
      <w:lvlText w:val="%1.%2.%3.%4.%5."/>
      <w:lvlJc w:val="left"/>
      <w:pPr>
        <w:ind w:left="3600" w:hanging="2160"/>
      </w:pPr>
    </w:lvl>
    <w:lvl w:ilvl="5">
      <w:start w:val="1"/>
      <w:numFmt w:val="decimal"/>
      <w:lvlText w:val="%1.%2.%3.%4.%5.%6."/>
      <w:lvlJc w:val="left"/>
      <w:pPr>
        <w:ind w:left="4320" w:hanging="2520"/>
      </w:pPr>
    </w:lvl>
    <w:lvl w:ilvl="6">
      <w:start w:val="1"/>
      <w:numFmt w:val="decimal"/>
      <w:lvlText w:val="%1.%2.%3.%4.%5.%6.%7."/>
      <w:lvlJc w:val="left"/>
      <w:pPr>
        <w:ind w:left="5040" w:hanging="2880"/>
      </w:pPr>
    </w:lvl>
    <w:lvl w:ilvl="7">
      <w:start w:val="1"/>
      <w:numFmt w:val="decimal"/>
      <w:lvlText w:val="%1.%2.%3.%4.%5.%6.%7.%8."/>
      <w:lvlJc w:val="left"/>
      <w:pPr>
        <w:ind w:left="5760" w:hanging="3240"/>
      </w:pPr>
    </w:lvl>
    <w:lvl w:ilvl="8">
      <w:start w:val="1"/>
      <w:numFmt w:val="decimal"/>
      <w:lvlText w:val="%1.%2.%3.%4.%5.%6.%7.%8.%9."/>
      <w:lvlJc w:val="left"/>
      <w:pPr>
        <w:ind w:left="6480" w:hanging="3600"/>
      </w:pPr>
    </w:lvl>
  </w:abstractNum>
  <w:abstractNum w:abstractNumId="27" w15:restartNumberingAfterBreak="0">
    <w:nsid w:val="6A396446"/>
    <w:multiLevelType w:val="multilevel"/>
    <w:tmpl w:val="3FECB460"/>
    <w:styleLink w:val="WW8Num4"/>
    <w:lvl w:ilvl="0">
      <w:start w:val="1"/>
      <w:numFmt w:val="decimal"/>
      <w:lvlText w:val="%1."/>
      <w:lvlJc w:val="left"/>
      <w:pPr>
        <w:ind w:left="643"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8" w15:restartNumberingAfterBreak="0">
    <w:nsid w:val="6E562A1B"/>
    <w:multiLevelType w:val="multilevel"/>
    <w:tmpl w:val="34482DD6"/>
    <w:styleLink w:val="WW8Num27"/>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29" w15:restartNumberingAfterBreak="0">
    <w:nsid w:val="6F223D56"/>
    <w:multiLevelType w:val="multilevel"/>
    <w:tmpl w:val="A434FF98"/>
    <w:styleLink w:val="WW8Num28"/>
    <w:lvl w:ilvl="0">
      <w:numFmt w:val="bullet"/>
      <w:lvlText w:val=""/>
      <w:lvlJc w:val="left"/>
      <w:pPr>
        <w:ind w:left="1008" w:hanging="360"/>
      </w:pPr>
    </w:lvl>
    <w:lvl w:ilvl="1">
      <w:numFmt w:val="bullet"/>
      <w:lvlText w:val="o"/>
      <w:lvlJc w:val="left"/>
      <w:pPr>
        <w:ind w:left="1728" w:hanging="360"/>
      </w:pPr>
      <w:rPr>
        <w:rFonts w:ascii="Courier New" w:hAnsi="Courier New"/>
      </w:rPr>
    </w:lvl>
    <w:lvl w:ilvl="2">
      <w:numFmt w:val="bullet"/>
      <w:lvlText w:val=""/>
      <w:lvlJc w:val="left"/>
      <w:pPr>
        <w:ind w:left="2448" w:hanging="360"/>
      </w:pPr>
    </w:lvl>
    <w:lvl w:ilvl="3">
      <w:numFmt w:val="bullet"/>
      <w:lvlText w:val=""/>
      <w:lvlJc w:val="left"/>
      <w:pPr>
        <w:ind w:left="3168" w:hanging="360"/>
      </w:pPr>
    </w:lvl>
    <w:lvl w:ilvl="4">
      <w:numFmt w:val="bullet"/>
      <w:lvlText w:val="o"/>
      <w:lvlJc w:val="left"/>
      <w:pPr>
        <w:ind w:left="3888" w:hanging="360"/>
      </w:pPr>
      <w:rPr>
        <w:rFonts w:ascii="Courier New" w:hAnsi="Courier New"/>
      </w:rPr>
    </w:lvl>
    <w:lvl w:ilvl="5">
      <w:numFmt w:val="bullet"/>
      <w:lvlText w:val=""/>
      <w:lvlJc w:val="left"/>
      <w:pPr>
        <w:ind w:left="4608" w:hanging="360"/>
      </w:pPr>
    </w:lvl>
    <w:lvl w:ilvl="6">
      <w:numFmt w:val="bullet"/>
      <w:lvlText w:val=""/>
      <w:lvlJc w:val="left"/>
      <w:pPr>
        <w:ind w:left="5328" w:hanging="360"/>
      </w:pPr>
    </w:lvl>
    <w:lvl w:ilvl="7">
      <w:numFmt w:val="bullet"/>
      <w:lvlText w:val="o"/>
      <w:lvlJc w:val="left"/>
      <w:pPr>
        <w:ind w:left="6048" w:hanging="360"/>
      </w:pPr>
      <w:rPr>
        <w:rFonts w:ascii="Courier New" w:hAnsi="Courier New"/>
      </w:rPr>
    </w:lvl>
    <w:lvl w:ilvl="8">
      <w:numFmt w:val="bullet"/>
      <w:lvlText w:val=""/>
      <w:lvlJc w:val="left"/>
      <w:pPr>
        <w:ind w:left="6768" w:hanging="360"/>
      </w:pPr>
    </w:lvl>
  </w:abstractNum>
  <w:abstractNum w:abstractNumId="30" w15:restartNumberingAfterBreak="0">
    <w:nsid w:val="70BE6EB7"/>
    <w:multiLevelType w:val="multilevel"/>
    <w:tmpl w:val="860045BE"/>
    <w:styleLink w:val="WW8Num31"/>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1" w15:restartNumberingAfterBreak="0">
    <w:nsid w:val="71730F33"/>
    <w:multiLevelType w:val="multilevel"/>
    <w:tmpl w:val="70B695DE"/>
    <w:styleLink w:val="WW8Num3"/>
    <w:lvl w:ilvl="0">
      <w:start w:val="1"/>
      <w:numFmt w:val="decimal"/>
      <w:lvlText w:val="%1."/>
      <w:lvlJc w:val="left"/>
      <w:pPr>
        <w:ind w:left="926" w:hanging="360"/>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2" w15:restartNumberingAfterBreak="0">
    <w:nsid w:val="717C70E7"/>
    <w:multiLevelType w:val="multilevel"/>
    <w:tmpl w:val="2F149490"/>
    <w:styleLink w:val="WW8Num30"/>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abstractNum w:abstractNumId="33" w15:restartNumberingAfterBreak="0">
    <w:nsid w:val="721B384F"/>
    <w:multiLevelType w:val="multilevel"/>
    <w:tmpl w:val="F4DC2620"/>
    <w:styleLink w:val="WW8Num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4" w15:restartNumberingAfterBreak="0">
    <w:nsid w:val="75C44403"/>
    <w:multiLevelType w:val="multilevel"/>
    <w:tmpl w:val="D7788E22"/>
    <w:styleLink w:val="WW8Num32"/>
    <w:lvl w:ilvl="0">
      <w:numFmt w:val="bullet"/>
      <w:lvlText w:val=""/>
      <w:lvlJc w:val="left"/>
      <w:pPr>
        <w:ind w:left="780" w:hanging="360"/>
      </w:pPr>
    </w:lvl>
    <w:lvl w:ilvl="1">
      <w:numFmt w:val="bullet"/>
      <w:lvlText w:val="o"/>
      <w:lvlJc w:val="left"/>
      <w:pPr>
        <w:ind w:left="1500" w:hanging="360"/>
      </w:pPr>
      <w:rPr>
        <w:rFonts w:ascii="Courier New" w:hAnsi="Courier New"/>
      </w:rPr>
    </w:lvl>
    <w:lvl w:ilvl="2">
      <w:numFmt w:val="bullet"/>
      <w:lvlText w:val=""/>
      <w:lvlJc w:val="left"/>
      <w:pPr>
        <w:ind w:left="2220" w:hanging="360"/>
      </w:pPr>
    </w:lvl>
    <w:lvl w:ilvl="3">
      <w:numFmt w:val="bullet"/>
      <w:lvlText w:val=""/>
      <w:lvlJc w:val="left"/>
      <w:pPr>
        <w:ind w:left="2940" w:hanging="360"/>
      </w:pPr>
    </w:lvl>
    <w:lvl w:ilvl="4">
      <w:numFmt w:val="bullet"/>
      <w:lvlText w:val="o"/>
      <w:lvlJc w:val="left"/>
      <w:pPr>
        <w:ind w:left="3660" w:hanging="360"/>
      </w:pPr>
      <w:rPr>
        <w:rFonts w:ascii="Courier New" w:hAnsi="Courier New"/>
      </w:rPr>
    </w:lvl>
    <w:lvl w:ilvl="5">
      <w:numFmt w:val="bullet"/>
      <w:lvlText w:val=""/>
      <w:lvlJc w:val="left"/>
      <w:pPr>
        <w:ind w:left="4380" w:hanging="360"/>
      </w:pPr>
    </w:lvl>
    <w:lvl w:ilvl="6">
      <w:numFmt w:val="bullet"/>
      <w:lvlText w:val=""/>
      <w:lvlJc w:val="left"/>
      <w:pPr>
        <w:ind w:left="5100" w:hanging="360"/>
      </w:pPr>
    </w:lvl>
    <w:lvl w:ilvl="7">
      <w:numFmt w:val="bullet"/>
      <w:lvlText w:val="o"/>
      <w:lvlJc w:val="left"/>
      <w:pPr>
        <w:ind w:left="5820" w:hanging="360"/>
      </w:pPr>
      <w:rPr>
        <w:rFonts w:ascii="Courier New" w:hAnsi="Courier New"/>
      </w:rPr>
    </w:lvl>
    <w:lvl w:ilvl="8">
      <w:numFmt w:val="bullet"/>
      <w:lvlText w:val=""/>
      <w:lvlJc w:val="left"/>
      <w:pPr>
        <w:ind w:left="6540" w:hanging="360"/>
      </w:pPr>
    </w:lvl>
  </w:abstractNum>
  <w:abstractNum w:abstractNumId="35" w15:restartNumberingAfterBreak="0">
    <w:nsid w:val="75F336DA"/>
    <w:multiLevelType w:val="multilevel"/>
    <w:tmpl w:val="147C4602"/>
    <w:styleLink w:val="WW8Num19"/>
    <w:lvl w:ilvl="0">
      <w:numFmt w:val="bullet"/>
      <w:lvlText w:val=""/>
      <w:lvlJc w:val="left"/>
      <w:pPr>
        <w:ind w:left="72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ascii="Courier New" w:hAnsi="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ascii="Courier New" w:hAnsi="Courier New"/>
      </w:rPr>
    </w:lvl>
    <w:lvl w:ilvl="8">
      <w:numFmt w:val="bullet"/>
      <w:lvlText w:val=""/>
      <w:lvlJc w:val="left"/>
      <w:pPr>
        <w:ind w:left="6480" w:hanging="360"/>
      </w:pPr>
    </w:lvl>
  </w:abstractNum>
  <w:num w:numId="1">
    <w:abstractNumId w:val="25"/>
  </w:num>
  <w:num w:numId="2">
    <w:abstractNumId w:val="12"/>
  </w:num>
  <w:num w:numId="3">
    <w:abstractNumId w:val="8"/>
  </w:num>
  <w:num w:numId="4">
    <w:abstractNumId w:val="31"/>
  </w:num>
  <w:num w:numId="5">
    <w:abstractNumId w:val="27"/>
  </w:num>
  <w:num w:numId="6">
    <w:abstractNumId w:val="10"/>
  </w:num>
  <w:num w:numId="7">
    <w:abstractNumId w:val="13"/>
  </w:num>
  <w:num w:numId="8">
    <w:abstractNumId w:val="4"/>
  </w:num>
  <w:num w:numId="9">
    <w:abstractNumId w:val="20"/>
  </w:num>
  <w:num w:numId="10">
    <w:abstractNumId w:val="16"/>
  </w:num>
  <w:num w:numId="11">
    <w:abstractNumId w:val="7"/>
  </w:num>
  <w:num w:numId="12">
    <w:abstractNumId w:val="19"/>
  </w:num>
  <w:num w:numId="13">
    <w:abstractNumId w:val="26"/>
  </w:num>
  <w:num w:numId="14">
    <w:abstractNumId w:val="9"/>
  </w:num>
  <w:num w:numId="15">
    <w:abstractNumId w:val="17"/>
  </w:num>
  <w:num w:numId="16">
    <w:abstractNumId w:val="18"/>
  </w:num>
  <w:num w:numId="17">
    <w:abstractNumId w:val="24"/>
  </w:num>
  <w:num w:numId="18">
    <w:abstractNumId w:val="11"/>
  </w:num>
  <w:num w:numId="19">
    <w:abstractNumId w:val="33"/>
  </w:num>
  <w:num w:numId="20">
    <w:abstractNumId w:val="35"/>
  </w:num>
  <w:num w:numId="21">
    <w:abstractNumId w:val="3"/>
  </w:num>
  <w:num w:numId="22">
    <w:abstractNumId w:val="5"/>
  </w:num>
  <w:num w:numId="23">
    <w:abstractNumId w:val="22"/>
  </w:num>
  <w:num w:numId="24">
    <w:abstractNumId w:val="0"/>
  </w:num>
  <w:num w:numId="25">
    <w:abstractNumId w:val="21"/>
  </w:num>
  <w:num w:numId="26">
    <w:abstractNumId w:val="6"/>
  </w:num>
  <w:num w:numId="27">
    <w:abstractNumId w:val="14"/>
  </w:num>
  <w:num w:numId="28">
    <w:abstractNumId w:val="28"/>
  </w:num>
  <w:num w:numId="29">
    <w:abstractNumId w:val="29"/>
  </w:num>
  <w:num w:numId="30">
    <w:abstractNumId w:val="1"/>
  </w:num>
  <w:num w:numId="31">
    <w:abstractNumId w:val="32"/>
  </w:num>
  <w:num w:numId="32">
    <w:abstractNumId w:val="30"/>
  </w:num>
  <w:num w:numId="33">
    <w:abstractNumId w:val="34"/>
  </w:num>
  <w:num w:numId="34">
    <w:abstractNumId w:val="2"/>
  </w:num>
  <w:num w:numId="35">
    <w:abstractNumId w:val="23"/>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91B"/>
    <w:rsid w:val="0013091B"/>
    <w:rsid w:val="001F2D41"/>
    <w:rsid w:val="006C574F"/>
    <w:rsid w:val="0080317A"/>
    <w:rsid w:val="00A2451F"/>
    <w:rsid w:val="00A66CF8"/>
    <w:rsid w:val="00B36869"/>
    <w:rsid w:val="00C53B8C"/>
    <w:rsid w:val="00D50DE4"/>
    <w:rsid w:val="00F3498F"/>
    <w:rsid w:val="00FC325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CC4DF"/>
  <w15:docId w15:val="{4C147425-C2A5-40B7-A666-2E308D72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ahoma" w:hAnsi="Times New Roman" w:cs="Tahoma"/>
        <w:color w:val="000000"/>
        <w:kern w:val="3"/>
        <w:sz w:val="24"/>
        <w:szCs w:val="24"/>
        <w:lang w:val="de-DE" w:eastAsia="de-DE" w:bidi="de-DE"/>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Standard"/>
    <w:next w:val="Normal-text-no-indention"/>
    <w:uiPriority w:val="9"/>
    <w:qFormat/>
    <w:pPr>
      <w:keepNext/>
      <w:numPr>
        <w:numId w:val="1"/>
      </w:numPr>
      <w:spacing w:before="465" w:after="176"/>
      <w:outlineLvl w:val="0"/>
    </w:pPr>
    <w:rPr>
      <w:rFonts w:eastAsia="CMU Serif" w:cs="Arial"/>
      <w:b/>
      <w:bCs/>
      <w:sz w:val="28"/>
      <w:szCs w:val="32"/>
    </w:rPr>
  </w:style>
  <w:style w:type="paragraph" w:styleId="Nadpis2">
    <w:name w:val="heading 2"/>
    <w:basedOn w:val="Standard"/>
    <w:next w:val="Normal-text-no-indention"/>
    <w:uiPriority w:val="9"/>
    <w:unhideWhenUsed/>
    <w:qFormat/>
    <w:pPr>
      <w:keepNext/>
      <w:numPr>
        <w:ilvl w:val="1"/>
        <w:numId w:val="1"/>
      </w:numPr>
      <w:spacing w:before="125" w:after="62"/>
      <w:outlineLvl w:val="1"/>
    </w:pPr>
    <w:rPr>
      <w:rFonts w:eastAsia="CMU Serif" w:cs="Arial"/>
      <w:b/>
      <w:bCs/>
      <w:iCs/>
      <w:sz w:val="26"/>
      <w:szCs w:val="28"/>
    </w:rPr>
  </w:style>
  <w:style w:type="paragraph" w:styleId="Nadpis3">
    <w:name w:val="heading 3"/>
    <w:basedOn w:val="Standard"/>
    <w:next w:val="Normal-text-no-indention"/>
    <w:uiPriority w:val="9"/>
    <w:semiHidden/>
    <w:unhideWhenUsed/>
    <w:qFormat/>
    <w:pPr>
      <w:keepNext/>
      <w:numPr>
        <w:ilvl w:val="2"/>
        <w:numId w:val="1"/>
      </w:numPr>
      <w:spacing w:before="240" w:after="120"/>
      <w:outlineLvl w:val="2"/>
    </w:pPr>
    <w:rPr>
      <w:rFonts w:eastAsia="CMU Serif" w:cs="Arial"/>
      <w:bCs/>
      <w:i/>
      <w:sz w:val="26"/>
      <w:szCs w:val="26"/>
    </w:rPr>
  </w:style>
  <w:style w:type="paragraph" w:styleId="Nadpis4">
    <w:name w:val="heading 4"/>
    <w:basedOn w:val="Standard"/>
    <w:next w:val="Normal-text-no-indention"/>
    <w:uiPriority w:val="9"/>
    <w:semiHidden/>
    <w:unhideWhenUsed/>
    <w:qFormat/>
    <w:pPr>
      <w:keepNext/>
      <w:numPr>
        <w:ilvl w:val="3"/>
        <w:numId w:val="1"/>
      </w:numPr>
      <w:spacing w:before="240" w:after="60"/>
      <w:outlineLvl w:val="3"/>
    </w:pPr>
    <w:rPr>
      <w:rFonts w:eastAsia="CMU Serif" w:cs="CMU Serif"/>
      <w:b/>
      <w:bCs/>
      <w:sz w:val="28"/>
      <w:szCs w:val="28"/>
    </w:rPr>
  </w:style>
  <w:style w:type="paragraph" w:styleId="Nadpis5">
    <w:name w:val="heading 5"/>
    <w:basedOn w:val="Nadpis4"/>
    <w:next w:val="Normal-text-no-indention"/>
    <w:uiPriority w:val="9"/>
    <w:semiHidden/>
    <w:unhideWhenUsed/>
    <w:qFormat/>
    <w:pPr>
      <w:numPr>
        <w:ilvl w:val="4"/>
      </w:numPr>
      <w:outlineLvl w:val="4"/>
    </w:pPr>
    <w:rPr>
      <w:i/>
      <w:iCs/>
      <w:sz w:val="26"/>
      <w:szCs w:val="26"/>
    </w:rPr>
  </w:style>
  <w:style w:type="paragraph" w:styleId="Nadpis6">
    <w:name w:val="heading 6"/>
    <w:basedOn w:val="Standard"/>
    <w:next w:val="Standard"/>
    <w:uiPriority w:val="9"/>
    <w:semiHidden/>
    <w:unhideWhenUsed/>
    <w:qFormat/>
    <w:pPr>
      <w:spacing w:before="240" w:after="60"/>
      <w:outlineLvl w:val="5"/>
    </w:pPr>
    <w:rPr>
      <w:b/>
      <w:bCs/>
      <w:sz w:val="22"/>
      <w:szCs w:val="22"/>
    </w:rPr>
  </w:style>
  <w:style w:type="paragraph" w:styleId="Nadpis7">
    <w:name w:val="heading 7"/>
    <w:basedOn w:val="Standard"/>
    <w:next w:val="Standard"/>
    <w:pPr>
      <w:spacing w:before="240" w:after="60"/>
      <w:outlineLvl w:val="6"/>
    </w:pPr>
  </w:style>
  <w:style w:type="paragraph" w:styleId="Nadpis8">
    <w:name w:val="heading 8"/>
    <w:basedOn w:val="Standard"/>
    <w:next w:val="Standard"/>
    <w:pPr>
      <w:spacing w:before="240" w:after="60"/>
      <w:outlineLvl w:val="7"/>
    </w:pPr>
    <w:rPr>
      <w:i/>
      <w:iCs/>
    </w:rPr>
  </w:style>
  <w:style w:type="paragraph" w:styleId="Nadpis9">
    <w:name w:val="heading 9"/>
    <w:basedOn w:val="Standard"/>
    <w:next w:val="Standard"/>
    <w:pPr>
      <w:spacing w:before="240" w:after="60"/>
      <w:outlineLvl w:val="8"/>
    </w:pPr>
    <w:rPr>
      <w:rFonts w:ascii="Arial" w:eastAsia="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Outline">
    <w:name w:val="Outline"/>
    <w:basedOn w:val="Bezseznamu"/>
    <w:pPr>
      <w:numPr>
        <w:numId w:val="1"/>
      </w:numPr>
    </w:pPr>
  </w:style>
  <w:style w:type="paragraph" w:customStyle="1" w:styleId="Standard">
    <w:name w:val="Standard"/>
    <w:pPr>
      <w:widowControl/>
    </w:pPr>
    <w:rPr>
      <w:rFonts w:ascii="CMU Serif" w:eastAsia="Times New Roman" w:hAnsi="CMU Serif" w:cs="Times New Roman"/>
      <w:color w:val="333333"/>
      <w:lang w:val="en-GB"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eastAsia="Mincho" w:cs="Lucidasans"/>
      <w:sz w:val="52"/>
      <w:szCs w:val="28"/>
    </w:rPr>
  </w:style>
  <w:style w:type="paragraph" w:styleId="Seznam">
    <w:name w:val="List"/>
    <w:basedOn w:val="Textbody"/>
    <w:rPr>
      <w:rFonts w:cs="Lucidasans"/>
    </w:rPr>
  </w:style>
  <w:style w:type="paragraph" w:styleId="Zhlav">
    <w:name w:val="header"/>
    <w:basedOn w:val="Standard"/>
    <w:pPr>
      <w:tabs>
        <w:tab w:val="center" w:pos="4320"/>
        <w:tab w:val="right" w:pos="8640"/>
      </w:tabs>
    </w:pPr>
    <w:rPr>
      <w:rFonts w:eastAsia="CMU Serif" w:cs="CMU Serif"/>
    </w:rPr>
  </w:style>
  <w:style w:type="paragraph" w:styleId="Zpat">
    <w:name w:val="footer"/>
    <w:basedOn w:val="Standard"/>
    <w:pPr>
      <w:tabs>
        <w:tab w:val="center" w:pos="4320"/>
        <w:tab w:val="right" w:pos="8640"/>
      </w:tabs>
    </w:pPr>
  </w:style>
  <w:style w:type="paragraph" w:customStyle="1" w:styleId="TableContents">
    <w:name w:val="Table Contents"/>
    <w:basedOn w:val="Textbody"/>
    <w:pPr>
      <w:suppressLineNumbers/>
      <w:suppressAutoHyphens w:val="0"/>
    </w:pPr>
    <w:rPr>
      <w:rFonts w:eastAsia="CMU Serif" w:cs="CMU Serif"/>
      <w:sz w:val="20"/>
    </w:rPr>
  </w:style>
  <w:style w:type="paragraph" w:customStyle="1" w:styleId="TableHeading">
    <w:name w:val="Table Heading"/>
    <w:basedOn w:val="TableContents"/>
    <w:pPr>
      <w:jc w:val="center"/>
    </w:pPr>
    <w:rPr>
      <w:b/>
      <w:bCs/>
      <w:i/>
      <w:iCs/>
    </w:rPr>
  </w:style>
  <w:style w:type="paragraph" w:styleId="Titulek">
    <w:name w:val="caption"/>
    <w:basedOn w:val="Standard"/>
    <w:pPr>
      <w:suppressLineNumbers/>
      <w:spacing w:before="120" w:after="120"/>
    </w:pPr>
    <w:rPr>
      <w:rFonts w:cs="Lucidasans"/>
      <w:i/>
      <w:iCs/>
      <w:sz w:val="20"/>
      <w:szCs w:val="20"/>
    </w:rPr>
  </w:style>
  <w:style w:type="paragraph" w:customStyle="1" w:styleId="Illustration">
    <w:name w:val="Illustration"/>
    <w:basedOn w:val="Titulek"/>
    <w:pPr>
      <w:spacing w:before="113" w:after="0"/>
    </w:pPr>
    <w:rPr>
      <w:rFonts w:eastAsia="CMU Serif" w:cs="CMU Serif"/>
      <w:b/>
    </w:rPr>
  </w:style>
  <w:style w:type="paragraph" w:customStyle="1" w:styleId="Table">
    <w:name w:val="Table"/>
    <w:basedOn w:val="Titulek"/>
    <w:pPr>
      <w:spacing w:before="113" w:after="0"/>
    </w:pPr>
    <w:rPr>
      <w:rFonts w:eastAsia="CMU Serif" w:cs="CMU Serif"/>
      <w:b/>
    </w:rPr>
  </w:style>
  <w:style w:type="paragraph" w:customStyle="1" w:styleId="Text">
    <w:name w:val="Text"/>
    <w:basedOn w:val="Titulek"/>
  </w:style>
  <w:style w:type="paragraph" w:customStyle="1" w:styleId="Framecontents">
    <w:name w:val="Frame contents"/>
    <w:basedOn w:val="Textbody"/>
  </w:style>
  <w:style w:type="paragraph" w:customStyle="1" w:styleId="Footnote">
    <w:name w:val="Footnote"/>
    <w:basedOn w:val="Standard"/>
    <w:pPr>
      <w:suppressAutoHyphens w:val="0"/>
      <w:ind w:left="288" w:hanging="288"/>
    </w:pPr>
    <w:rPr>
      <w:rFonts w:eastAsia="CMU Serif" w:cs="CMU Serif"/>
      <w:sz w:val="20"/>
      <w:szCs w:val="20"/>
    </w:rPr>
  </w:style>
  <w:style w:type="paragraph" w:customStyle="1" w:styleId="Index">
    <w:name w:val="Index"/>
    <w:basedOn w:val="Standard"/>
    <w:pPr>
      <w:suppressLineNumbers/>
    </w:pPr>
    <w:rPr>
      <w:rFonts w:cs="Lucidasans"/>
    </w:rPr>
  </w:style>
  <w:style w:type="paragraph" w:customStyle="1" w:styleId="ContentsHeading">
    <w:name w:val="Contents Heading"/>
    <w:basedOn w:val="Heading"/>
    <w:pPr>
      <w:suppressLineNumbers/>
      <w:spacing w:before="238" w:after="459"/>
      <w:jc w:val="center"/>
    </w:pPr>
    <w:rPr>
      <w:rFonts w:eastAsia="CMU Serif" w:cs="CMU Serif"/>
      <w:b/>
      <w:sz w:val="32"/>
      <w:szCs w:val="32"/>
    </w:rPr>
  </w:style>
  <w:style w:type="paragraph" w:customStyle="1" w:styleId="Contents1">
    <w:name w:val="Contents 1"/>
    <w:basedOn w:val="Standard"/>
    <w:next w:val="Standard"/>
    <w:pPr>
      <w:tabs>
        <w:tab w:val="left" w:pos="317"/>
        <w:tab w:val="right" w:leader="dot" w:pos="8467"/>
      </w:tabs>
      <w:spacing w:before="176"/>
      <w:ind w:left="312" w:hanging="312"/>
    </w:pPr>
    <w:rPr>
      <w:rFonts w:eastAsia="CMU Serif" w:cs="CMU Serif"/>
      <w:b/>
      <w:bCs/>
      <w:caps/>
      <w:szCs w:val="20"/>
    </w:rPr>
  </w:style>
  <w:style w:type="paragraph" w:customStyle="1" w:styleId="Contents2">
    <w:name w:val="Contents 2"/>
    <w:basedOn w:val="Standard"/>
    <w:next w:val="Standard"/>
    <w:pPr>
      <w:spacing w:before="57"/>
      <w:ind w:left="567" w:hanging="397"/>
    </w:pPr>
    <w:rPr>
      <w:rFonts w:eastAsia="CMU Serif" w:cs="CMU Serif"/>
      <w:smallCaps/>
      <w:sz w:val="22"/>
      <w:szCs w:val="20"/>
    </w:rPr>
  </w:style>
  <w:style w:type="paragraph" w:customStyle="1" w:styleId="Contents3">
    <w:name w:val="Contents 3"/>
    <w:basedOn w:val="Standard"/>
    <w:next w:val="Standard"/>
    <w:pPr>
      <w:ind w:left="1020" w:hanging="567"/>
    </w:pPr>
    <w:rPr>
      <w:rFonts w:eastAsia="CMU Serif" w:cs="CMU Serif"/>
      <w:i/>
      <w:iCs/>
      <w:sz w:val="22"/>
      <w:szCs w:val="20"/>
    </w:rPr>
  </w:style>
  <w:style w:type="paragraph" w:customStyle="1" w:styleId="Contents4">
    <w:name w:val="Contents 4"/>
    <w:basedOn w:val="Standard"/>
    <w:next w:val="Standard"/>
    <w:pPr>
      <w:spacing w:before="34"/>
      <w:ind w:left="1304" w:hanging="595"/>
    </w:pPr>
    <w:rPr>
      <w:rFonts w:eastAsia="CMU Serif" w:cs="CMU Serif"/>
      <w:sz w:val="18"/>
      <w:szCs w:val="18"/>
    </w:rPr>
  </w:style>
  <w:style w:type="paragraph" w:customStyle="1" w:styleId="Contents5">
    <w:name w:val="Contents 5"/>
    <w:basedOn w:val="Standard"/>
    <w:next w:val="Standard"/>
    <w:pPr>
      <w:spacing w:before="34"/>
      <w:ind w:left="1644" w:hanging="680"/>
    </w:pPr>
    <w:rPr>
      <w:rFonts w:ascii="Times New Roman" w:hAnsi="Times New Roman"/>
      <w:sz w:val="18"/>
      <w:szCs w:val="18"/>
    </w:rPr>
  </w:style>
  <w:style w:type="paragraph" w:customStyle="1" w:styleId="UserIndexHeading">
    <w:name w:val="User Index Heading"/>
    <w:basedOn w:val="Heading"/>
    <w:pPr>
      <w:suppressLineNumbers/>
    </w:pPr>
    <w:rPr>
      <w:rFonts w:eastAsia="CMU Serif" w:cs="CMU Serif"/>
      <w:b/>
      <w:sz w:val="32"/>
      <w:szCs w:val="32"/>
    </w:rPr>
  </w:style>
  <w:style w:type="paragraph" w:customStyle="1" w:styleId="UserIndex1">
    <w:name w:val="User Index 1"/>
    <w:basedOn w:val="Index"/>
    <w:pPr>
      <w:tabs>
        <w:tab w:val="right" w:leader="dot" w:pos="8306"/>
      </w:tabs>
    </w:pPr>
    <w:rPr>
      <w:rFonts w:eastAsia="CMU Serif" w:cs="CMU Serif"/>
    </w:rPr>
  </w:style>
  <w:style w:type="paragraph" w:customStyle="1" w:styleId="Contents6">
    <w:name w:val="Contents 6"/>
    <w:basedOn w:val="Standard"/>
    <w:next w:val="Standard"/>
    <w:pPr>
      <w:ind w:left="1200" w:firstLine="1"/>
    </w:pPr>
    <w:rPr>
      <w:sz w:val="18"/>
      <w:szCs w:val="18"/>
    </w:rPr>
  </w:style>
  <w:style w:type="paragraph" w:customStyle="1" w:styleId="Contents7">
    <w:name w:val="Contents 7"/>
    <w:basedOn w:val="Standard"/>
    <w:next w:val="Standard"/>
    <w:pPr>
      <w:ind w:left="1440" w:firstLine="1"/>
    </w:pPr>
    <w:rPr>
      <w:sz w:val="18"/>
      <w:szCs w:val="18"/>
    </w:rPr>
  </w:style>
  <w:style w:type="paragraph" w:customStyle="1" w:styleId="Contents8">
    <w:name w:val="Contents 8"/>
    <w:basedOn w:val="Standard"/>
    <w:next w:val="Standard"/>
    <w:pPr>
      <w:ind w:left="1680" w:firstLine="1"/>
    </w:pPr>
    <w:rPr>
      <w:sz w:val="18"/>
      <w:szCs w:val="18"/>
    </w:rPr>
  </w:style>
  <w:style w:type="paragraph" w:customStyle="1" w:styleId="Contents9">
    <w:name w:val="Contents 9"/>
    <w:basedOn w:val="Standard"/>
    <w:next w:val="Standard"/>
    <w:pPr>
      <w:ind w:left="1920" w:firstLine="1"/>
    </w:pPr>
    <w:rPr>
      <w:sz w:val="18"/>
      <w:szCs w:val="18"/>
    </w:rPr>
  </w:style>
  <w:style w:type="paragraph" w:customStyle="1" w:styleId="IllustrationIndexHeading">
    <w:name w:val="Illustration Index Heading"/>
    <w:basedOn w:val="Heading"/>
    <w:pPr>
      <w:suppressLineNumbers/>
    </w:pPr>
    <w:rPr>
      <w:rFonts w:eastAsia="CMU Serif" w:cs="CMU Serif"/>
      <w:b/>
      <w:sz w:val="32"/>
      <w:szCs w:val="32"/>
    </w:rPr>
  </w:style>
  <w:style w:type="paragraph" w:customStyle="1" w:styleId="IllustrationIndex1">
    <w:name w:val="Illustration Index 1"/>
    <w:basedOn w:val="Index"/>
    <w:pPr>
      <w:tabs>
        <w:tab w:val="right" w:leader="dot" w:pos="8306"/>
      </w:tabs>
    </w:pPr>
    <w:rPr>
      <w:rFonts w:eastAsia="CMU Serif" w:cs="CMU Serif"/>
    </w:rPr>
  </w:style>
  <w:style w:type="paragraph" w:customStyle="1" w:styleId="Tableindexheading">
    <w:name w:val="Table index heading"/>
    <w:basedOn w:val="Heading"/>
    <w:pPr>
      <w:suppressLineNumbers/>
    </w:pPr>
    <w:rPr>
      <w:rFonts w:eastAsia="CMU Serif" w:cs="CMU Serif"/>
      <w:b/>
      <w:sz w:val="32"/>
      <w:szCs w:val="32"/>
    </w:rPr>
  </w:style>
  <w:style w:type="paragraph" w:customStyle="1" w:styleId="Tableindex1">
    <w:name w:val="Table index 1"/>
    <w:basedOn w:val="Index"/>
    <w:pPr>
      <w:tabs>
        <w:tab w:val="right" w:leader="dot" w:pos="8306"/>
      </w:tabs>
    </w:pPr>
    <w:rPr>
      <w:rFonts w:eastAsia="CMU Serif" w:cs="CMU Serif"/>
    </w:rPr>
  </w:style>
  <w:style w:type="paragraph" w:customStyle="1" w:styleId="HorizontalLine">
    <w:name w:val="Horizontal Line"/>
    <w:basedOn w:val="Standard"/>
    <w:next w:val="Textbody"/>
    <w:pPr>
      <w:suppressLineNumbers/>
      <w:spacing w:after="283"/>
    </w:pPr>
    <w:rPr>
      <w:sz w:val="12"/>
    </w:rPr>
  </w:style>
  <w:style w:type="paragraph" w:customStyle="1" w:styleId="Heading-Appendices">
    <w:name w:val="Heading-Appendices"/>
    <w:basedOn w:val="Standard"/>
    <w:next w:val="Normal-text-no-indention"/>
    <w:rPr>
      <w:b/>
      <w:bCs/>
    </w:rPr>
  </w:style>
  <w:style w:type="paragraph" w:customStyle="1" w:styleId="Table-data">
    <w:name w:val="Table-data"/>
    <w:basedOn w:val="TableContents"/>
    <w:pPr>
      <w:spacing w:line="251" w:lineRule="auto"/>
      <w:ind w:left="2124" w:hanging="2124"/>
      <w:jc w:val="right"/>
    </w:pPr>
    <w:rPr>
      <w:rFonts w:ascii="Times New Roman" w:eastAsia="Times New Roman" w:hAnsi="Times New Roman" w:cs="Times New Roman"/>
      <w:b/>
      <w:color w:val="666666"/>
      <w:sz w:val="26"/>
      <w:szCs w:val="26"/>
    </w:rPr>
  </w:style>
  <w:style w:type="paragraph" w:customStyle="1" w:styleId="Table-heading">
    <w:name w:val="Table-heading"/>
    <w:basedOn w:val="TableContents"/>
    <w:pPr>
      <w:spacing w:line="251" w:lineRule="auto"/>
      <w:jc w:val="both"/>
    </w:pPr>
    <w:rPr>
      <w:rFonts w:ascii="Arial" w:eastAsia="Arial" w:hAnsi="Arial" w:cs="Arial"/>
      <w:sz w:val="26"/>
    </w:rPr>
  </w:style>
  <w:style w:type="paragraph" w:customStyle="1" w:styleId="Figure-remarks">
    <w:name w:val="Figure-remarks"/>
    <w:basedOn w:val="Illustration"/>
    <w:pPr>
      <w:spacing w:before="0"/>
    </w:pPr>
  </w:style>
  <w:style w:type="paragraph" w:customStyle="1" w:styleId="FirstpageStandard">
    <w:name w:val="First page: Standard"/>
    <w:basedOn w:val="Standard"/>
    <w:pPr>
      <w:jc w:val="center"/>
    </w:pPr>
    <w:rPr>
      <w:sz w:val="36"/>
    </w:rPr>
  </w:style>
  <w:style w:type="paragraph" w:customStyle="1" w:styleId="Source-remarks">
    <w:name w:val="Source-remarks"/>
    <w:basedOn w:val="Illustration"/>
    <w:pPr>
      <w:spacing w:before="0"/>
      <w:jc w:val="center"/>
    </w:pPr>
    <w:rPr>
      <w:b w:val="0"/>
    </w:rPr>
  </w:style>
  <w:style w:type="paragraph" w:customStyle="1" w:styleId="List-of-abbreviations-Heading">
    <w:name w:val="List-of-abbreviations-Heading"/>
    <w:basedOn w:val="Tableindexheading"/>
    <w:pPr>
      <w:spacing w:before="238" w:after="232"/>
    </w:pPr>
  </w:style>
  <w:style w:type="paragraph" w:customStyle="1" w:styleId="CV-Heading">
    <w:name w:val="CV-Heading"/>
    <w:basedOn w:val="UserIndexHeading"/>
    <w:next w:val="Normal-text-no-indention"/>
    <w:pPr>
      <w:jc w:val="center"/>
    </w:pPr>
    <w:rPr>
      <w:rFonts w:ascii="Arial" w:eastAsia="Arial" w:hAnsi="Arial" w:cs="Arial"/>
    </w:rPr>
  </w:style>
  <w:style w:type="paragraph" w:customStyle="1" w:styleId="Normal-text-no-indention">
    <w:name w:val="Normal-text-no-indention"/>
    <w:basedOn w:val="Standard"/>
  </w:style>
  <w:style w:type="paragraph" w:customStyle="1" w:styleId="Bibl-Entries">
    <w:name w:val="Bibl-Entries"/>
    <w:basedOn w:val="TableContents"/>
    <w:pPr>
      <w:spacing w:line="360" w:lineRule="auto"/>
      <w:ind w:left="935" w:hanging="578"/>
    </w:pPr>
  </w:style>
  <w:style w:type="paragraph" w:styleId="Nzev">
    <w:name w:val="Title"/>
    <w:basedOn w:val="Heading"/>
    <w:next w:val="Podnadpis"/>
    <w:uiPriority w:val="10"/>
    <w:qFormat/>
    <w:pPr>
      <w:jc w:val="center"/>
    </w:pPr>
    <w:rPr>
      <w:b/>
      <w:bCs/>
      <w:sz w:val="36"/>
      <w:szCs w:val="36"/>
    </w:rPr>
  </w:style>
  <w:style w:type="paragraph" w:styleId="Podnadpis">
    <w:name w:val="Subtitle"/>
    <w:basedOn w:val="Heading"/>
    <w:next w:val="Textbody"/>
    <w:uiPriority w:val="11"/>
    <w:qFormat/>
    <w:pPr>
      <w:jc w:val="center"/>
    </w:pPr>
    <w:rPr>
      <w:i/>
      <w:iCs/>
      <w:sz w:val="28"/>
    </w:rPr>
  </w:style>
  <w:style w:type="paragraph" w:customStyle="1" w:styleId="Headerleft">
    <w:name w:val="Header left"/>
    <w:basedOn w:val="Standard"/>
    <w:pPr>
      <w:suppressLineNumbers/>
      <w:tabs>
        <w:tab w:val="center" w:pos="4153"/>
        <w:tab w:val="right" w:pos="8306"/>
      </w:tabs>
    </w:pPr>
  </w:style>
  <w:style w:type="paragraph" w:customStyle="1" w:styleId="Quotations">
    <w:name w:val="Quotations"/>
    <w:basedOn w:val="Standard"/>
    <w:pPr>
      <w:spacing w:after="283"/>
      <w:ind w:left="567" w:right="567"/>
    </w:pPr>
  </w:style>
  <w:style w:type="paragraph" w:customStyle="1" w:styleId="Drawing">
    <w:name w:val="Drawing"/>
    <w:basedOn w:val="Titulek"/>
  </w:style>
  <w:style w:type="paragraph" w:customStyle="1" w:styleId="PreformattedText">
    <w:name w:val="Preformatted Text"/>
    <w:basedOn w:val="Standard"/>
    <w:rPr>
      <w:rFonts w:ascii="DejaVu Sans Mono" w:eastAsia="DejaVu Sans Mono" w:hAnsi="DejaVu Sans Mono" w:cs="DejaVu Sans Mono"/>
      <w:sz w:val="20"/>
      <w:szCs w:val="20"/>
    </w:rPr>
  </w:style>
  <w:style w:type="paragraph" w:customStyle="1" w:styleId="Hangingindent">
    <w:name w:val="Hanging indent"/>
    <w:basedOn w:val="Textbody"/>
    <w:pPr>
      <w:tabs>
        <w:tab w:val="left" w:pos="567"/>
      </w:tabs>
      <w:ind w:left="567" w:hanging="283"/>
    </w:pPr>
  </w:style>
  <w:style w:type="paragraph" w:styleId="Rejstk3">
    <w:name w:val="index 3"/>
    <w:basedOn w:val="Index"/>
    <w:pPr>
      <w:ind w:left="566"/>
    </w:pPr>
  </w:style>
  <w:style w:type="paragraph" w:customStyle="1" w:styleId="Numbering4Cont">
    <w:name w:val="Numbering 4 Cont."/>
    <w:basedOn w:val="Seznam"/>
    <w:pPr>
      <w:ind w:left="1440"/>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BibliographyHeading">
    <w:name w:val="Bibliography Heading"/>
    <w:basedOn w:val="Heading"/>
    <w:pPr>
      <w:suppressLineNumbers/>
    </w:pPr>
    <w:rPr>
      <w:b/>
      <w:bCs/>
      <w:sz w:val="32"/>
      <w:szCs w:val="32"/>
    </w:rPr>
  </w:style>
  <w:style w:type="paragraph" w:customStyle="1" w:styleId="Marginalia">
    <w:name w:val="Marginalia"/>
    <w:basedOn w:val="Textbody"/>
    <w:pPr>
      <w:ind w:left="2268"/>
    </w:pPr>
  </w:style>
  <w:style w:type="paragraph" w:customStyle="1" w:styleId="Headerright">
    <w:name w:val="Header right"/>
    <w:basedOn w:val="Standard"/>
    <w:pPr>
      <w:suppressLineNumbers/>
      <w:tabs>
        <w:tab w:val="center" w:pos="4153"/>
        <w:tab w:val="right" w:pos="8306"/>
      </w:tabs>
    </w:pPr>
  </w:style>
  <w:style w:type="paragraph" w:customStyle="1" w:styleId="UserIndex3">
    <w:name w:val="User Index 3"/>
    <w:basedOn w:val="Index"/>
    <w:pPr>
      <w:tabs>
        <w:tab w:val="right" w:leader="dot" w:pos="8306"/>
      </w:tabs>
      <w:ind w:left="566"/>
    </w:pPr>
  </w:style>
  <w:style w:type="paragraph" w:customStyle="1" w:styleId="List5End">
    <w:name w:val="List 5 End"/>
    <w:basedOn w:val="Seznam"/>
    <w:pPr>
      <w:spacing w:after="240"/>
      <w:ind w:left="1800" w:hanging="360"/>
    </w:pPr>
  </w:style>
  <w:style w:type="paragraph" w:styleId="Seznam5">
    <w:name w:val="List 5"/>
    <w:basedOn w:val="Seznam"/>
    <w:pPr>
      <w:ind w:left="1800" w:hanging="360"/>
    </w:pPr>
  </w:style>
  <w:style w:type="paragraph" w:customStyle="1" w:styleId="Sender">
    <w:name w:val="Sender"/>
    <w:basedOn w:val="Standard"/>
    <w:pPr>
      <w:suppressLineNumbers/>
      <w:spacing w:after="60"/>
    </w:pPr>
  </w:style>
  <w:style w:type="paragraph" w:customStyle="1" w:styleId="Normal-text">
    <w:name w:val="Normal-text"/>
    <w:basedOn w:val="Standard"/>
    <w:pPr>
      <w:suppressAutoHyphens w:val="0"/>
      <w:spacing w:line="360" w:lineRule="auto"/>
      <w:ind w:firstLine="283"/>
      <w:jc w:val="both"/>
    </w:pPr>
    <w:rPr>
      <w:rFonts w:eastAsia="CMU Serif" w:cs="CMU Serif"/>
    </w:rPr>
  </w:style>
  <w:style w:type="character" w:customStyle="1" w:styleId="FootnoteSymbol">
    <w:name w:val="Footnote Symbol"/>
    <w:rPr>
      <w:position w:val="0"/>
      <w:vertAlign w:val="superscript"/>
    </w:rPr>
  </w:style>
  <w:style w:type="character" w:styleId="slostrnky">
    <w:name w:val="page number"/>
    <w:rPr>
      <w:rFonts w:ascii="Nimbus Roman No9 L" w:eastAsia="Nimbus Roman No9 L" w:hAnsi="Nimbus Roman No9 L" w:cs="Nimbus Roman No9 L"/>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rPr>
      <w:color w:val="0000FF"/>
      <w:u w:val="single"/>
    </w:rPr>
  </w:style>
  <w:style w:type="character" w:customStyle="1" w:styleId="EndnoteSymbol">
    <w:name w:val="Endnote Symbol"/>
  </w:style>
  <w:style w:type="character" w:customStyle="1" w:styleId="Footnoteanchor">
    <w:name w:val="Footnote anchor"/>
    <w:rPr>
      <w:position w:val="0"/>
      <w:vertAlign w:val="superscript"/>
    </w:rPr>
  </w:style>
  <w:style w:type="character" w:customStyle="1" w:styleId="UserEntry">
    <w:name w:val="User Entry"/>
    <w:rPr>
      <w:rFonts w:ascii="Courier New" w:eastAsia="Courier New" w:hAnsi="Courier New" w:cs="Courier New"/>
    </w:rPr>
  </w:style>
  <w:style w:type="character" w:customStyle="1" w:styleId="medium-normal">
    <w:name w:val="medium-normal"/>
  </w:style>
  <w:style w:type="character" w:customStyle="1" w:styleId="medium-bold">
    <w:name w:val="medium-bold"/>
  </w:style>
  <w:style w:type="character" w:customStyle="1" w:styleId="Placeholder">
    <w:name w:val="Placeholder"/>
    <w:rPr>
      <w:smallCaps/>
      <w:color w:val="008080"/>
      <w:u w:val="dotted"/>
    </w:rPr>
  </w:style>
  <w:style w:type="character" w:customStyle="1" w:styleId="Rubies">
    <w:name w:val="Rubies"/>
    <w:rPr>
      <w:sz w:val="12"/>
      <w:szCs w:val="12"/>
      <w:u w:val="none"/>
      <w:em w:val="none"/>
    </w:rPr>
  </w:style>
  <w:style w:type="character" w:customStyle="1" w:styleId="Internetlink-ohne-Auszeichnung">
    <w:name w:val="Internetlink-ohne-Auszeichnung"/>
    <w:basedOn w:val="Internetlink"/>
    <w:rPr>
      <w:color w:val="auto"/>
      <w:u w:val="none"/>
    </w:rPr>
  </w:style>
  <w:style w:type="character" w:customStyle="1" w:styleId="Linenumbering">
    <w:name w:val="Line numbering"/>
  </w:style>
  <w:style w:type="character" w:customStyle="1" w:styleId="Zeichenformat">
    <w:name w:val="Zeichenformat"/>
  </w:style>
  <w:style w:type="numbering" w:customStyle="1" w:styleId="WW8Num1">
    <w:name w:val="WW8Num1"/>
    <w:basedOn w:val="Bezseznamu"/>
    <w:pPr>
      <w:numPr>
        <w:numId w:val="2"/>
      </w:numPr>
    </w:pPr>
  </w:style>
  <w:style w:type="numbering" w:customStyle="1" w:styleId="WW8Num2">
    <w:name w:val="WW8Num2"/>
    <w:basedOn w:val="Bezseznamu"/>
    <w:pPr>
      <w:numPr>
        <w:numId w:val="3"/>
      </w:numPr>
    </w:pPr>
  </w:style>
  <w:style w:type="numbering" w:customStyle="1" w:styleId="WW8Num3">
    <w:name w:val="WW8Num3"/>
    <w:basedOn w:val="Bezseznamu"/>
    <w:pPr>
      <w:numPr>
        <w:numId w:val="4"/>
      </w:numPr>
    </w:pPr>
  </w:style>
  <w:style w:type="numbering" w:customStyle="1" w:styleId="WW8Num4">
    <w:name w:val="WW8Num4"/>
    <w:basedOn w:val="Bezseznamu"/>
    <w:pPr>
      <w:numPr>
        <w:numId w:val="5"/>
      </w:numPr>
    </w:pPr>
  </w:style>
  <w:style w:type="numbering" w:customStyle="1" w:styleId="WW8Num5">
    <w:name w:val="WW8Num5"/>
    <w:basedOn w:val="Bezseznamu"/>
    <w:pPr>
      <w:numPr>
        <w:numId w:val="6"/>
      </w:numPr>
    </w:pPr>
  </w:style>
  <w:style w:type="numbering" w:customStyle="1" w:styleId="WW8Num6">
    <w:name w:val="WW8Num6"/>
    <w:basedOn w:val="Bezseznamu"/>
    <w:pPr>
      <w:numPr>
        <w:numId w:val="7"/>
      </w:numPr>
    </w:pPr>
  </w:style>
  <w:style w:type="numbering" w:customStyle="1" w:styleId="WW8Num7">
    <w:name w:val="WW8Num7"/>
    <w:basedOn w:val="Bezseznamu"/>
    <w:pPr>
      <w:numPr>
        <w:numId w:val="8"/>
      </w:numPr>
    </w:pPr>
  </w:style>
  <w:style w:type="numbering" w:customStyle="1" w:styleId="WW8Num8">
    <w:name w:val="WW8Num8"/>
    <w:basedOn w:val="Bezseznamu"/>
    <w:pPr>
      <w:numPr>
        <w:numId w:val="9"/>
      </w:numPr>
    </w:pPr>
  </w:style>
  <w:style w:type="numbering" w:customStyle="1" w:styleId="WW8Num9">
    <w:name w:val="WW8Num9"/>
    <w:basedOn w:val="Bezseznamu"/>
    <w:pPr>
      <w:numPr>
        <w:numId w:val="10"/>
      </w:numPr>
    </w:pPr>
  </w:style>
  <w:style w:type="numbering" w:customStyle="1" w:styleId="WW8Num10">
    <w:name w:val="WW8Num10"/>
    <w:basedOn w:val="Bezseznamu"/>
    <w:pPr>
      <w:numPr>
        <w:numId w:val="11"/>
      </w:numPr>
    </w:pPr>
  </w:style>
  <w:style w:type="numbering" w:customStyle="1" w:styleId="WW8Num11">
    <w:name w:val="WW8Num11"/>
    <w:basedOn w:val="Bezseznamu"/>
    <w:pPr>
      <w:numPr>
        <w:numId w:val="12"/>
      </w:numPr>
    </w:pPr>
  </w:style>
  <w:style w:type="numbering" w:customStyle="1" w:styleId="WW8Num12">
    <w:name w:val="WW8Num12"/>
    <w:basedOn w:val="Bezseznamu"/>
    <w:pPr>
      <w:numPr>
        <w:numId w:val="13"/>
      </w:numPr>
    </w:pPr>
  </w:style>
  <w:style w:type="numbering" w:customStyle="1" w:styleId="WW8Num13">
    <w:name w:val="WW8Num13"/>
    <w:basedOn w:val="Bezseznamu"/>
    <w:pPr>
      <w:numPr>
        <w:numId w:val="14"/>
      </w:numPr>
    </w:pPr>
  </w:style>
  <w:style w:type="numbering" w:customStyle="1" w:styleId="WW8Num14">
    <w:name w:val="WW8Num14"/>
    <w:basedOn w:val="Bezseznamu"/>
    <w:pPr>
      <w:numPr>
        <w:numId w:val="15"/>
      </w:numPr>
    </w:pPr>
  </w:style>
  <w:style w:type="numbering" w:customStyle="1" w:styleId="WW8Num15">
    <w:name w:val="WW8Num15"/>
    <w:basedOn w:val="Bezseznamu"/>
    <w:pPr>
      <w:numPr>
        <w:numId w:val="16"/>
      </w:numPr>
    </w:pPr>
  </w:style>
  <w:style w:type="numbering" w:customStyle="1" w:styleId="WW8Num16">
    <w:name w:val="WW8Num16"/>
    <w:basedOn w:val="Bezseznamu"/>
    <w:pPr>
      <w:numPr>
        <w:numId w:val="17"/>
      </w:numPr>
    </w:pPr>
  </w:style>
  <w:style w:type="numbering" w:customStyle="1" w:styleId="WW8Num17">
    <w:name w:val="WW8Num17"/>
    <w:basedOn w:val="Bezseznamu"/>
    <w:pPr>
      <w:numPr>
        <w:numId w:val="18"/>
      </w:numPr>
    </w:pPr>
  </w:style>
  <w:style w:type="numbering" w:customStyle="1" w:styleId="WW8Num18">
    <w:name w:val="WW8Num18"/>
    <w:basedOn w:val="Bezseznamu"/>
    <w:pPr>
      <w:numPr>
        <w:numId w:val="19"/>
      </w:numPr>
    </w:pPr>
  </w:style>
  <w:style w:type="numbering" w:customStyle="1" w:styleId="WW8Num19">
    <w:name w:val="WW8Num19"/>
    <w:basedOn w:val="Bezseznamu"/>
    <w:pPr>
      <w:numPr>
        <w:numId w:val="20"/>
      </w:numPr>
    </w:pPr>
  </w:style>
  <w:style w:type="numbering" w:customStyle="1" w:styleId="WW8Num20">
    <w:name w:val="WW8Num20"/>
    <w:basedOn w:val="Bezseznamu"/>
    <w:pPr>
      <w:numPr>
        <w:numId w:val="21"/>
      </w:numPr>
    </w:pPr>
  </w:style>
  <w:style w:type="numbering" w:customStyle="1" w:styleId="WW8Num21">
    <w:name w:val="WW8Num21"/>
    <w:basedOn w:val="Bezseznamu"/>
    <w:pPr>
      <w:numPr>
        <w:numId w:val="22"/>
      </w:numPr>
    </w:pPr>
  </w:style>
  <w:style w:type="numbering" w:customStyle="1" w:styleId="WW8Num22">
    <w:name w:val="WW8Num22"/>
    <w:basedOn w:val="Bezseznamu"/>
    <w:pPr>
      <w:numPr>
        <w:numId w:val="23"/>
      </w:numPr>
    </w:pPr>
  </w:style>
  <w:style w:type="numbering" w:customStyle="1" w:styleId="WW8Num23">
    <w:name w:val="WW8Num23"/>
    <w:basedOn w:val="Bezseznamu"/>
    <w:pPr>
      <w:numPr>
        <w:numId w:val="24"/>
      </w:numPr>
    </w:pPr>
  </w:style>
  <w:style w:type="numbering" w:customStyle="1" w:styleId="WW8Num24">
    <w:name w:val="WW8Num24"/>
    <w:basedOn w:val="Bezseznamu"/>
    <w:pPr>
      <w:numPr>
        <w:numId w:val="25"/>
      </w:numPr>
    </w:pPr>
  </w:style>
  <w:style w:type="numbering" w:customStyle="1" w:styleId="WW8Num25">
    <w:name w:val="WW8Num25"/>
    <w:basedOn w:val="Bezseznamu"/>
    <w:pPr>
      <w:numPr>
        <w:numId w:val="26"/>
      </w:numPr>
    </w:pPr>
  </w:style>
  <w:style w:type="numbering" w:customStyle="1" w:styleId="WW8Num26">
    <w:name w:val="WW8Num26"/>
    <w:basedOn w:val="Bezseznamu"/>
    <w:pPr>
      <w:numPr>
        <w:numId w:val="27"/>
      </w:numPr>
    </w:pPr>
  </w:style>
  <w:style w:type="numbering" w:customStyle="1" w:styleId="WW8Num27">
    <w:name w:val="WW8Num27"/>
    <w:basedOn w:val="Bezseznamu"/>
    <w:pPr>
      <w:numPr>
        <w:numId w:val="28"/>
      </w:numPr>
    </w:pPr>
  </w:style>
  <w:style w:type="numbering" w:customStyle="1" w:styleId="WW8Num28">
    <w:name w:val="WW8Num28"/>
    <w:basedOn w:val="Bezseznamu"/>
    <w:pPr>
      <w:numPr>
        <w:numId w:val="29"/>
      </w:numPr>
    </w:pPr>
  </w:style>
  <w:style w:type="numbering" w:customStyle="1" w:styleId="WW8Num29">
    <w:name w:val="WW8Num29"/>
    <w:basedOn w:val="Bezseznamu"/>
    <w:pPr>
      <w:numPr>
        <w:numId w:val="30"/>
      </w:numPr>
    </w:pPr>
  </w:style>
  <w:style w:type="numbering" w:customStyle="1" w:styleId="WW8Num30">
    <w:name w:val="WW8Num30"/>
    <w:basedOn w:val="Bezseznamu"/>
    <w:pPr>
      <w:numPr>
        <w:numId w:val="31"/>
      </w:numPr>
    </w:pPr>
  </w:style>
  <w:style w:type="numbering" w:customStyle="1" w:styleId="WW8Num31">
    <w:name w:val="WW8Num31"/>
    <w:basedOn w:val="Bezseznamu"/>
    <w:pPr>
      <w:numPr>
        <w:numId w:val="32"/>
      </w:numPr>
    </w:pPr>
  </w:style>
  <w:style w:type="numbering" w:customStyle="1" w:styleId="WW8Num32">
    <w:name w:val="WW8Num32"/>
    <w:basedOn w:val="Bezseznamu"/>
    <w:pPr>
      <w:numPr>
        <w:numId w:val="33"/>
      </w:numPr>
    </w:pPr>
  </w:style>
  <w:style w:type="numbering" w:customStyle="1" w:styleId="WW8Num33">
    <w:name w:val="WW8Num33"/>
    <w:basedOn w:val="Bezseznamu"/>
    <w:pPr>
      <w:numPr>
        <w:numId w:val="34"/>
      </w:numPr>
    </w:pPr>
  </w:style>
  <w:style w:type="numbering" w:customStyle="1" w:styleId="Abb">
    <w:name w:val="Abb."/>
    <w:basedOn w:val="Bezseznamu"/>
    <w:pPr>
      <w:numPr>
        <w:numId w:val="3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1310</TotalTime>
  <Pages>5</Pages>
  <Words>382</Words>
  <Characters>2259</Characters>
  <Application>Microsoft Office Word</Application>
  <DocSecurity>0</DocSecurity>
  <Lines>18</Lines>
  <Paragraphs>5</Paragraphs>
  <ScaleCrop>false</ScaleCrop>
  <HeadingPairs>
    <vt:vector size="2" baseType="variant">
      <vt:variant>
        <vt:lpstr>Název</vt:lpstr>
      </vt:variant>
      <vt:variant>
        <vt:i4>1</vt:i4>
      </vt:variant>
    </vt:vector>
  </HeadingPairs>
  <TitlesOfParts>
    <vt:vector size="1" baseType="lpstr">
      <vt:lpstr>Template for bachelor thesis, master thesis, course paper, seminar paper, academic paper. DIN A4 paper size</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bachelor thesis, master thesis, course paper, seminar paper, academic paper. DIN A4 paper size</dc:title>
  <dc:subject>Text of licence GNU LGPL can be found here http://www.gnu.org/licenses/lgpl.html &lt;br&gt;&lt;br&gt;This template is distributed in the hope that it is useful for the user, but WITHOUT ANY WARRANTY.  &lt;br&gt;This template is free software; you can redistribute it and/or modify it under the terms of the GNU Lesser General Public License version 2.1, as published by the Free Software Foundation. The complete licensing terms of the GNU LGPL can be found at http://www.gnu.org/licenses/lgpl.html. This library is distributed in the hope that it will be useful, but WITHOUT ANY WARRANTY; without even the implied warranty of MERCHANTABILITY or FITNESS FOR A PARTICULAR PURPOSE. See the GNU Lesser General Public License for more details. &lt;br&gt;&lt;br&gt;-----------------------------------------------------------  &lt;br&gt;&lt;br&gt;This template is not available for Microsoft Word.</dc:subject>
  <cp:keywords>academic paper,seminar paper,course paper,course thesis,bachelor thesis,master thesis,university,education</cp:keywords>
  <dc:description>This document template for OpenOffice.org/LibreOffice aims to help students to create academic papers in universities or colleges. This template is suitable for the operating systems Windows, MacOS and Linux. The goal of this template is to fulfill the standard criteria of a bachelor thesis, master thesis, academic paper in Germany/Europe. However, please be aware that each country and university uses different guidelines. You can easily make the required changes on basis of this template. &lt;br&gt;
-----------------------------------------------------------  &lt;br&gt;
The author of this template is Gerald Leppert.  &lt;br&gt;
Please send your remarks, wishes and criticism to: gerald.leppert (at) uni-koeln.de  &lt;br&gt;
Copyright 2011. All rights reserved. &lt;br&gt;
This template is free software and is licensed under the GNU LGPL Lizenz and can be used and distributed accordingly. &lt;br&gt;</dc:description>
  <cp:lastModifiedBy>Vondra Tomas</cp:lastModifiedBy>
  <cp:revision>5</cp:revision>
  <dcterms:created xsi:type="dcterms:W3CDTF">2020-02-03T12:26:00Z</dcterms:created>
  <dcterms:modified xsi:type="dcterms:W3CDTF">2021-01-05T17:43:00Z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License">
    <vt:lpwstr>&lt;a href=" http://www.gnu.org/licenses/lgpl.html"&gt;LGPL&lt;/a&gt;</vt:lpwstr>
  </property>
</Properties>
</file>