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33E6" w14:textId="77777777" w:rsidR="008F3C33" w:rsidRPr="001629A6" w:rsidRDefault="008F3C33" w:rsidP="008F3C33">
      <w:pPr>
        <w:pStyle w:val="ListParagraph"/>
        <w:spacing w:after="0" w:line="240" w:lineRule="auto"/>
        <w:ind w:left="1080"/>
        <w:rPr>
          <w:rFonts w:ascii="Times New Roman" w:eastAsia="Times New Roman" w:hAnsi="Times New Roman" w:cs="Times New Roman"/>
          <w:kern w:val="0"/>
          <w:sz w:val="28"/>
          <w:szCs w:val="28"/>
          <w:u w:val="single"/>
          <w14:ligatures w14:val="none"/>
        </w:rPr>
      </w:pPr>
    </w:p>
    <w:p w14:paraId="4D228DEE" w14:textId="77777777" w:rsidR="008F3C33" w:rsidRPr="001629A6" w:rsidRDefault="008F3C33" w:rsidP="008F3C33">
      <w:pPr>
        <w:kinsoku w:val="0"/>
        <w:overflowPunct w:val="0"/>
        <w:autoSpaceDE w:val="0"/>
        <w:autoSpaceDN w:val="0"/>
        <w:adjustRightInd w:val="0"/>
        <w:spacing w:after="0" w:line="399" w:lineRule="exact"/>
        <w:ind w:left="1" w:right="1"/>
        <w:jc w:val="center"/>
        <w:rPr>
          <w:rFonts w:ascii="Times New Roman" w:eastAsia="Times New Roman" w:hAnsi="Times New Roman" w:cs="Times New Roman"/>
          <w:kern w:val="0"/>
          <w:sz w:val="28"/>
          <w:szCs w:val="28"/>
          <w:u w:val="single"/>
          <w14:ligatures w14:val="none"/>
        </w:rPr>
      </w:pPr>
      <w:r w:rsidRPr="001629A6">
        <w:rPr>
          <w:rFonts w:ascii="Times New Roman" w:eastAsia="Times New Roman" w:hAnsi="Times New Roman" w:cs="Times New Roman"/>
          <w:kern w:val="0"/>
          <w:sz w:val="28"/>
          <w:szCs w:val="28"/>
          <w:u w:val="single"/>
          <w14:ligatures w14:val="none"/>
        </w:rPr>
        <w:t>Quantitative Reasoning for Management</w:t>
      </w:r>
    </w:p>
    <w:p w14:paraId="41ABCBFC" w14:textId="77777777" w:rsidR="008F3C33" w:rsidRPr="001629A6" w:rsidRDefault="008F3C33" w:rsidP="008F3C33">
      <w:pPr>
        <w:kinsoku w:val="0"/>
        <w:overflowPunct w:val="0"/>
        <w:autoSpaceDE w:val="0"/>
        <w:autoSpaceDN w:val="0"/>
        <w:adjustRightInd w:val="0"/>
        <w:spacing w:before="78" w:after="0" w:line="240" w:lineRule="auto"/>
        <w:ind w:right="1"/>
        <w:jc w:val="center"/>
        <w:rPr>
          <w:rFonts w:ascii="Times New Roman" w:eastAsia="Times New Roman" w:hAnsi="Times New Roman" w:cs="Times New Roman"/>
          <w:kern w:val="0"/>
          <w:sz w:val="28"/>
          <w:szCs w:val="28"/>
          <w:u w:val="single"/>
          <w14:ligatures w14:val="none"/>
        </w:rPr>
      </w:pPr>
      <w:r w:rsidRPr="001629A6">
        <w:rPr>
          <w:rFonts w:ascii="Times New Roman" w:eastAsia="Times New Roman" w:hAnsi="Times New Roman" w:cs="Times New Roman"/>
          <w:kern w:val="0"/>
          <w:sz w:val="28"/>
          <w:szCs w:val="28"/>
          <w:u w:val="single"/>
          <w14:ligatures w14:val="none"/>
        </w:rPr>
        <w:t>Group Problem Set</w:t>
      </w:r>
    </w:p>
    <w:p w14:paraId="4372B6BF" w14:textId="77777777" w:rsidR="004A30B9" w:rsidRPr="001629A6" w:rsidRDefault="004A30B9" w:rsidP="008F3C33">
      <w:pPr>
        <w:kinsoku w:val="0"/>
        <w:overflowPunct w:val="0"/>
        <w:autoSpaceDE w:val="0"/>
        <w:autoSpaceDN w:val="0"/>
        <w:adjustRightInd w:val="0"/>
        <w:spacing w:before="78" w:after="0" w:line="240" w:lineRule="auto"/>
        <w:ind w:right="1"/>
        <w:jc w:val="center"/>
        <w:rPr>
          <w:rFonts w:ascii="Times New Roman" w:eastAsia="Times New Roman" w:hAnsi="Times New Roman" w:cs="Times New Roman"/>
          <w:kern w:val="0"/>
          <w:sz w:val="28"/>
          <w:szCs w:val="28"/>
          <w:u w:val="single"/>
          <w14:ligatures w14:val="none"/>
        </w:rPr>
      </w:pPr>
    </w:p>
    <w:p w14:paraId="76BD6B4B" w14:textId="77777777" w:rsidR="008F3C33" w:rsidRPr="001629A6" w:rsidRDefault="008F3C33" w:rsidP="008F3C33">
      <w:pPr>
        <w:kinsoku w:val="0"/>
        <w:overflowPunct w:val="0"/>
        <w:autoSpaceDE w:val="0"/>
        <w:autoSpaceDN w:val="0"/>
        <w:adjustRightInd w:val="0"/>
        <w:spacing w:before="69" w:after="0" w:line="273" w:lineRule="auto"/>
        <w:ind w:right="569"/>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 xml:space="preserve">Instructions: This problem set is worth 15% of your final course grade, and it is due on November 23. You must submit your solutions to Quercus through the course page no later than 11:59 p.m. (EDT) on the 23rd. The problem set has three questions (each with multiple parts) and there are 100 marks in total for </w:t>
      </w:r>
      <w:proofErr w:type="gramStart"/>
      <w:r w:rsidRPr="001629A6">
        <w:rPr>
          <w:rFonts w:ascii="Times New Roman" w:eastAsia="Times New Roman" w:hAnsi="Times New Roman" w:cs="Times New Roman"/>
          <w:kern w:val="0"/>
          <w14:ligatures w14:val="none"/>
        </w:rPr>
        <w:t>all of</w:t>
      </w:r>
      <w:proofErr w:type="gramEnd"/>
      <w:r w:rsidRPr="001629A6">
        <w:rPr>
          <w:rFonts w:ascii="Times New Roman" w:eastAsia="Times New Roman" w:hAnsi="Times New Roman" w:cs="Times New Roman"/>
          <w:kern w:val="0"/>
          <w14:ligatures w14:val="none"/>
        </w:rPr>
        <w:t xml:space="preserve"> the questions.</w:t>
      </w:r>
    </w:p>
    <w:p w14:paraId="5BCA19E6" w14:textId="77777777" w:rsidR="008F3C33" w:rsidRPr="001629A6" w:rsidRDefault="008F3C33" w:rsidP="008F3C33">
      <w:pPr>
        <w:kinsoku w:val="0"/>
        <w:overflowPunct w:val="0"/>
        <w:autoSpaceDE w:val="0"/>
        <w:autoSpaceDN w:val="0"/>
        <w:adjustRightInd w:val="0"/>
        <w:spacing w:after="0" w:line="240" w:lineRule="auto"/>
        <w:rPr>
          <w:rFonts w:ascii="Calibri" w:hAnsi="Calibri" w:cs="Calibri"/>
          <w:kern w:val="0"/>
          <w:sz w:val="32"/>
          <w:szCs w:val="32"/>
        </w:rPr>
      </w:pPr>
    </w:p>
    <w:p w14:paraId="73507DEB"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u w:val="single"/>
          <w14:ligatures w14:val="none"/>
        </w:rPr>
      </w:pPr>
      <w:r w:rsidRPr="001629A6">
        <w:rPr>
          <w:rFonts w:ascii="Times New Roman" w:eastAsia="Times New Roman" w:hAnsi="Times New Roman" w:cs="Times New Roman"/>
          <w:kern w:val="0"/>
          <w:u w:val="single"/>
          <w14:ligatures w14:val="none"/>
        </w:rPr>
        <w:t>Question 1 (30 marks)</w:t>
      </w:r>
    </w:p>
    <w:p w14:paraId="71FB99C1"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 xml:space="preserve">You are working for a major grocery store chain, and your company is trying to improve the productivity of its checkout cashiers. The company believes that cashiers would be able to process more customers </w:t>
      </w:r>
      <w:proofErr w:type="gramStart"/>
      <w:r w:rsidRPr="001629A6">
        <w:rPr>
          <w:rFonts w:ascii="Times New Roman" w:eastAsia="Times New Roman" w:hAnsi="Times New Roman" w:cs="Times New Roman"/>
          <w:kern w:val="0"/>
          <w14:ligatures w14:val="none"/>
        </w:rPr>
        <w:t>in a given</w:t>
      </w:r>
      <w:proofErr w:type="gramEnd"/>
      <w:r w:rsidRPr="001629A6">
        <w:rPr>
          <w:rFonts w:ascii="Times New Roman" w:eastAsia="Times New Roman" w:hAnsi="Times New Roman" w:cs="Times New Roman"/>
          <w:kern w:val="0"/>
          <w14:ligatures w14:val="none"/>
        </w:rPr>
        <w:t xml:space="preserve"> </w:t>
      </w:r>
      <w:proofErr w:type="gramStart"/>
      <w:r w:rsidRPr="001629A6">
        <w:rPr>
          <w:rFonts w:ascii="Times New Roman" w:eastAsia="Times New Roman" w:hAnsi="Times New Roman" w:cs="Times New Roman"/>
          <w:kern w:val="0"/>
          <w14:ligatures w14:val="none"/>
        </w:rPr>
        <w:t>period of time</w:t>
      </w:r>
      <w:proofErr w:type="gramEnd"/>
      <w:r w:rsidRPr="001629A6">
        <w:rPr>
          <w:rFonts w:ascii="Times New Roman" w:eastAsia="Times New Roman" w:hAnsi="Times New Roman" w:cs="Times New Roman"/>
          <w:kern w:val="0"/>
          <w14:ligatures w14:val="none"/>
        </w:rPr>
        <w:t xml:space="preserve"> if they were exposed to extremely efficient cashiers: they would like these </w:t>
      </w:r>
      <w:proofErr w:type="gramStart"/>
      <w:r w:rsidRPr="001629A6">
        <w:rPr>
          <w:rFonts w:ascii="Times New Roman" w:eastAsia="Times New Roman" w:hAnsi="Times New Roman" w:cs="Times New Roman"/>
          <w:kern w:val="0"/>
          <w14:ligatures w14:val="none"/>
        </w:rPr>
        <w:t>highly-efficient</w:t>
      </w:r>
      <w:proofErr w:type="gramEnd"/>
      <w:r w:rsidRPr="001629A6">
        <w:rPr>
          <w:rFonts w:ascii="Times New Roman" w:eastAsia="Times New Roman" w:hAnsi="Times New Roman" w:cs="Times New Roman"/>
          <w:kern w:val="0"/>
          <w14:ligatures w14:val="none"/>
        </w:rPr>
        <w:t xml:space="preserve"> cashiers to be within the direct eyesight of the other cashiers, and they hypothesize that this will inspire a greater level of efficiency for all cashiers. To </w:t>
      </w:r>
      <w:proofErr w:type="gramStart"/>
      <w:r w:rsidRPr="001629A6">
        <w:rPr>
          <w:rFonts w:ascii="Times New Roman" w:eastAsia="Times New Roman" w:hAnsi="Times New Roman" w:cs="Times New Roman"/>
          <w:kern w:val="0"/>
          <w14:ligatures w14:val="none"/>
        </w:rPr>
        <w:t>test out</w:t>
      </w:r>
      <w:proofErr w:type="gramEnd"/>
      <w:r w:rsidRPr="001629A6">
        <w:rPr>
          <w:rFonts w:ascii="Times New Roman" w:eastAsia="Times New Roman" w:hAnsi="Times New Roman" w:cs="Times New Roman"/>
          <w:kern w:val="0"/>
          <w14:ligatures w14:val="none"/>
        </w:rPr>
        <w:t xml:space="preserve"> this idea, you convince your company to allow you to randomly assign a </w:t>
      </w:r>
      <w:proofErr w:type="gramStart"/>
      <w:r w:rsidRPr="001629A6">
        <w:rPr>
          <w:rFonts w:ascii="Times New Roman" w:eastAsia="Times New Roman" w:hAnsi="Times New Roman" w:cs="Times New Roman"/>
          <w:kern w:val="0"/>
          <w14:ligatures w14:val="none"/>
        </w:rPr>
        <w:t>highly-efficient</w:t>
      </w:r>
      <w:proofErr w:type="gramEnd"/>
      <w:r w:rsidRPr="001629A6">
        <w:rPr>
          <w:rFonts w:ascii="Times New Roman" w:eastAsia="Times New Roman" w:hAnsi="Times New Roman" w:cs="Times New Roman"/>
          <w:kern w:val="0"/>
          <w14:ligatures w14:val="none"/>
        </w:rPr>
        <w:t xml:space="preserve"> cashier in a </w:t>
      </w:r>
      <w:proofErr w:type="gramStart"/>
      <w:r w:rsidRPr="001629A6">
        <w:rPr>
          <w:rFonts w:ascii="Times New Roman" w:eastAsia="Times New Roman" w:hAnsi="Times New Roman" w:cs="Times New Roman"/>
          <w:kern w:val="0"/>
          <w14:ligatures w14:val="none"/>
        </w:rPr>
        <w:t>highly-visible</w:t>
      </w:r>
      <w:proofErr w:type="gramEnd"/>
      <w:r w:rsidRPr="001629A6">
        <w:rPr>
          <w:rFonts w:ascii="Times New Roman" w:eastAsia="Times New Roman" w:hAnsi="Times New Roman" w:cs="Times New Roman"/>
          <w:kern w:val="0"/>
          <w14:ligatures w14:val="none"/>
        </w:rPr>
        <w:t xml:space="preserve"> place during certain cashier shifts, but not in others. You also collect data on cashier efficiency before and after you implement this experiment.</w:t>
      </w:r>
    </w:p>
    <w:p w14:paraId="5C4664D7"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Your data is contained in the spreadsheet EMBA2025GP1.xls; the variables in this data set are:</w:t>
      </w:r>
    </w:p>
    <w:p w14:paraId="13978352"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Efficiency: is the number of groceries scanned per minute by a particular cashier (which will be your measure of efficiency).</w:t>
      </w:r>
    </w:p>
    <w:p w14:paraId="369593E4"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 xml:space="preserve">Treatment: a dummy variable equal to one if the worker would have a </w:t>
      </w:r>
      <w:proofErr w:type="gramStart"/>
      <w:r w:rsidRPr="001629A6">
        <w:rPr>
          <w:rFonts w:ascii="Times New Roman" w:eastAsia="Times New Roman" w:hAnsi="Times New Roman" w:cs="Times New Roman"/>
          <w:kern w:val="0"/>
          <w14:ligatures w14:val="none"/>
        </w:rPr>
        <w:t>highly-efficient</w:t>
      </w:r>
      <w:proofErr w:type="gramEnd"/>
      <w:r w:rsidRPr="001629A6">
        <w:rPr>
          <w:rFonts w:ascii="Times New Roman" w:eastAsia="Times New Roman" w:hAnsi="Times New Roman" w:cs="Times New Roman"/>
          <w:kern w:val="0"/>
          <w14:ligatures w14:val="none"/>
        </w:rPr>
        <w:t xml:space="preserve"> cashier assigned to their shift, and zero if they wouldn’t.</w:t>
      </w:r>
    </w:p>
    <w:p w14:paraId="23576706"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Post: a dummy variable equal to one in the period after you implement the experiment, and zero in the period before you implement the experiment.</w:t>
      </w:r>
    </w:p>
    <w:p w14:paraId="6B1818CF"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ID: This is a variable that assigns a unique numerical value to each cashier in your data set. You will note that you have two data points on each customer – one data point in the “pre” period, and one in the “post”.</w:t>
      </w:r>
    </w:p>
    <w:p w14:paraId="167CAFEB"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 xml:space="preserve">This question </w:t>
      </w:r>
      <w:proofErr w:type="gramStart"/>
      <w:r w:rsidRPr="001629A6">
        <w:rPr>
          <w:rFonts w:ascii="Times New Roman" w:eastAsia="Times New Roman" w:hAnsi="Times New Roman" w:cs="Times New Roman"/>
          <w:kern w:val="0"/>
          <w14:ligatures w14:val="none"/>
        </w:rPr>
        <w:t>continues on</w:t>
      </w:r>
      <w:proofErr w:type="gramEnd"/>
      <w:r w:rsidRPr="001629A6">
        <w:rPr>
          <w:rFonts w:ascii="Times New Roman" w:eastAsia="Times New Roman" w:hAnsi="Times New Roman" w:cs="Times New Roman"/>
          <w:kern w:val="0"/>
          <w14:ligatures w14:val="none"/>
        </w:rPr>
        <w:t xml:space="preserve"> the following page.</w:t>
      </w:r>
    </w:p>
    <w:p w14:paraId="15D530CD"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p>
    <w:p w14:paraId="4452AEF5"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p>
    <w:p w14:paraId="5AC3A90F"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p>
    <w:p w14:paraId="119B45D0" w14:textId="60B4BD68"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lastRenderedPageBreak/>
        <w:t xml:space="preserve">Use only the data on cashiers that have the </w:t>
      </w:r>
      <w:proofErr w:type="gramStart"/>
      <w:r w:rsidRPr="001629A6">
        <w:rPr>
          <w:rFonts w:ascii="Times New Roman" w:eastAsia="Times New Roman" w:hAnsi="Times New Roman" w:cs="Times New Roman"/>
          <w:kern w:val="0"/>
          <w14:ligatures w14:val="none"/>
        </w:rPr>
        <w:t>highly-efficient</w:t>
      </w:r>
      <w:proofErr w:type="gramEnd"/>
      <w:r w:rsidRPr="001629A6">
        <w:rPr>
          <w:rFonts w:ascii="Times New Roman" w:eastAsia="Times New Roman" w:hAnsi="Times New Roman" w:cs="Times New Roman"/>
          <w:kern w:val="0"/>
          <w14:ligatures w14:val="none"/>
        </w:rPr>
        <w:t xml:space="preserve"> cashier assigned to their shift, use a regression to determine how exposure to the </w:t>
      </w:r>
      <w:proofErr w:type="gramStart"/>
      <w:r w:rsidRPr="001629A6">
        <w:rPr>
          <w:rFonts w:ascii="Times New Roman" w:eastAsia="Times New Roman" w:hAnsi="Times New Roman" w:cs="Times New Roman"/>
          <w:kern w:val="0"/>
          <w14:ligatures w14:val="none"/>
        </w:rPr>
        <w:t>highly-efficient</w:t>
      </w:r>
      <w:proofErr w:type="gramEnd"/>
      <w:r w:rsidRPr="001629A6">
        <w:rPr>
          <w:rFonts w:ascii="Times New Roman" w:eastAsia="Times New Roman" w:hAnsi="Times New Roman" w:cs="Times New Roman"/>
          <w:kern w:val="0"/>
          <w14:ligatures w14:val="none"/>
        </w:rPr>
        <w:t xml:space="preserve"> cashier changed the efficiency of these cashiers between the “pre” and “post” periods. Discuss why this estimate would or would not show a causal effect of your experiment on efficiency. (5 marks) </w:t>
      </w:r>
    </w:p>
    <w:p w14:paraId="315763B1"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p>
    <w:p w14:paraId="1C94AB47"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p>
    <w:p w14:paraId="0CD20193" w14:textId="326B826F"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 xml:space="preserve">Run a D-i-D regression that compares the efficiency effects of your experiment for cashiers that did and did not have a </w:t>
      </w:r>
      <w:proofErr w:type="gramStart"/>
      <w:r w:rsidRPr="001629A6">
        <w:rPr>
          <w:rFonts w:ascii="Times New Roman" w:eastAsia="Times New Roman" w:hAnsi="Times New Roman" w:cs="Times New Roman"/>
          <w:kern w:val="0"/>
          <w14:ligatures w14:val="none"/>
        </w:rPr>
        <w:t>highly-efficient</w:t>
      </w:r>
      <w:proofErr w:type="gramEnd"/>
      <w:r w:rsidRPr="001629A6">
        <w:rPr>
          <w:rFonts w:ascii="Times New Roman" w:eastAsia="Times New Roman" w:hAnsi="Times New Roman" w:cs="Times New Roman"/>
          <w:kern w:val="0"/>
          <w14:ligatures w14:val="none"/>
        </w:rPr>
        <w:t xml:space="preserve"> cashier assigned to their shift. In this case, use the whole sample to run a simple regression whose right-hand-side variables only </w:t>
      </w:r>
      <w:proofErr w:type="gramStart"/>
      <w:r w:rsidRPr="001629A6">
        <w:rPr>
          <w:rFonts w:ascii="Times New Roman" w:eastAsia="Times New Roman" w:hAnsi="Times New Roman" w:cs="Times New Roman"/>
          <w:kern w:val="0"/>
          <w14:ligatures w14:val="none"/>
        </w:rPr>
        <w:t>include:</w:t>
      </w:r>
      <w:proofErr w:type="gramEnd"/>
      <w:r w:rsidRPr="001629A6">
        <w:rPr>
          <w:rFonts w:ascii="Times New Roman" w:eastAsia="Times New Roman" w:hAnsi="Times New Roman" w:cs="Times New Roman"/>
          <w:kern w:val="0"/>
          <w14:ligatures w14:val="none"/>
        </w:rPr>
        <w:t xml:space="preserve"> treatment, post and their product. (Please note that you will need to create a variable in your spreadsheet that represents the product of post and treatment). Assess your results by commenting on what they suggest about the causal impact of your experiment on efficiency. (10 marks) </w:t>
      </w:r>
    </w:p>
    <w:p w14:paraId="2B4C57A9"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p>
    <w:p w14:paraId="067ADC8B" w14:textId="77777777"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p>
    <w:p w14:paraId="4279EDBB" w14:textId="22D98D90" w:rsidR="008F3C33" w:rsidRPr="001629A6" w:rsidRDefault="008F3C33" w:rsidP="004A30B9">
      <w:pPr>
        <w:spacing w:before="100" w:beforeAutospacing="1" w:after="100" w:afterAutospacing="1"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(c) Suppose that you find out that workers who didn’t have the high-efficiency cashier assigned to their shift heard about this experiment, and the absence of the high-efficiency cashier made them worried about the safety of their jobs. If these worries induced them to work harder than normal, then explain how (if at all) this fact would change the interpretation of your results. (15 marks)</w:t>
      </w:r>
    </w:p>
    <w:p w14:paraId="24B2149A" w14:textId="68865FCA" w:rsidR="0014282F" w:rsidRPr="0014282F" w:rsidRDefault="0014282F" w:rsidP="0014282F">
      <w:pPr>
        <w:spacing w:before="100" w:beforeAutospacing="1" w:after="100" w:afterAutospacing="1" w:line="240" w:lineRule="auto"/>
        <w:outlineLvl w:val="0"/>
        <w:rPr>
          <w:rFonts w:ascii="Times New Roman" w:eastAsia="Times New Roman" w:hAnsi="Times New Roman" w:cs="Times New Roman"/>
          <w:b/>
          <w:bCs/>
          <w:kern w:val="0"/>
          <w14:ligatures w14:val="none"/>
        </w:rPr>
      </w:pPr>
      <w:r w:rsidRPr="0014282F">
        <w:rPr>
          <w:rFonts w:ascii="Times New Roman" w:eastAsia="Times New Roman" w:hAnsi="Times New Roman" w:cs="Times New Roman"/>
          <w:b/>
          <w:bCs/>
          <w:kern w:val="0"/>
          <w14:ligatures w14:val="none"/>
        </w:rPr>
        <w:t xml:space="preserve"> QUESTION 1 — Cashier Efficiency Experiment</w:t>
      </w:r>
    </w:p>
    <w:p w14:paraId="71F8518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r w:rsidRPr="001629A6">
        <w:rPr>
          <w:rFonts w:ascii="Times New Roman" w:eastAsia="Times New Roman" w:hAnsi="Times New Roman" w:cs="Times New Roman"/>
          <w:b/>
          <w:bCs/>
          <w:kern w:val="0"/>
          <w:sz w:val="27"/>
          <w:szCs w:val="27"/>
          <w14:ligatures w14:val="none"/>
        </w:rPr>
        <w:t>Question 1(a)</w:t>
      </w:r>
    </w:p>
    <w:p w14:paraId="5E5CA80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After running a regression using only the observations where treatment = 1, the following output is obtained: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498"/>
        <w:gridCol w:w="1677"/>
        <w:gridCol w:w="1513"/>
      </w:tblGrid>
      <w:tr w:rsidR="001629A6" w:rsidRPr="001629A6" w14:paraId="4551329C" w14:textId="77777777" w:rsidTr="00A13CF0">
        <w:trPr>
          <w:tblHeader/>
          <w:tblCellSpacing w:w="15" w:type="dxa"/>
        </w:trPr>
        <w:tc>
          <w:tcPr>
            <w:tcW w:w="0" w:type="auto"/>
            <w:vAlign w:val="center"/>
            <w:hideMark/>
          </w:tcPr>
          <w:p w14:paraId="23A6AAF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4BF8EBA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Coefficients</w:t>
            </w:r>
          </w:p>
        </w:tc>
        <w:tc>
          <w:tcPr>
            <w:tcW w:w="0" w:type="auto"/>
            <w:vAlign w:val="center"/>
            <w:hideMark/>
          </w:tcPr>
          <w:p w14:paraId="2775CC3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Standard Error</w:t>
            </w:r>
          </w:p>
        </w:tc>
        <w:tc>
          <w:tcPr>
            <w:tcW w:w="0" w:type="auto"/>
            <w:vAlign w:val="center"/>
            <w:hideMark/>
          </w:tcPr>
          <w:p w14:paraId="6D287D0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 Stat</w:t>
            </w:r>
          </w:p>
        </w:tc>
      </w:tr>
      <w:tr w:rsidR="001629A6" w:rsidRPr="001629A6" w14:paraId="03C6E608" w14:textId="77777777" w:rsidTr="00A13CF0">
        <w:trPr>
          <w:tblCellSpacing w:w="15" w:type="dxa"/>
        </w:trPr>
        <w:tc>
          <w:tcPr>
            <w:tcW w:w="0" w:type="auto"/>
            <w:vAlign w:val="center"/>
            <w:hideMark/>
          </w:tcPr>
          <w:p w14:paraId="570F660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Intercept</w:t>
            </w:r>
          </w:p>
        </w:tc>
        <w:tc>
          <w:tcPr>
            <w:tcW w:w="0" w:type="auto"/>
            <w:vAlign w:val="center"/>
            <w:hideMark/>
          </w:tcPr>
          <w:p w14:paraId="04C944A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14.68400006</w:t>
            </w:r>
          </w:p>
        </w:tc>
        <w:tc>
          <w:tcPr>
            <w:tcW w:w="0" w:type="auto"/>
            <w:vAlign w:val="center"/>
            <w:hideMark/>
          </w:tcPr>
          <w:p w14:paraId="385C748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0.114103184</w:t>
            </w:r>
          </w:p>
        </w:tc>
        <w:tc>
          <w:tcPr>
            <w:tcW w:w="0" w:type="auto"/>
            <w:vAlign w:val="center"/>
            <w:hideMark/>
          </w:tcPr>
          <w:p w14:paraId="4DEFCE3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128.6905377</w:t>
            </w:r>
          </w:p>
        </w:tc>
      </w:tr>
      <w:tr w:rsidR="001629A6" w:rsidRPr="001629A6" w14:paraId="0214F65E" w14:textId="77777777" w:rsidTr="00A13CF0">
        <w:trPr>
          <w:tblCellSpacing w:w="15" w:type="dxa"/>
        </w:trPr>
        <w:tc>
          <w:tcPr>
            <w:tcW w:w="0" w:type="auto"/>
            <w:vAlign w:val="center"/>
            <w:hideMark/>
          </w:tcPr>
          <w:p w14:paraId="0073706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w:t>
            </w:r>
          </w:p>
        </w:tc>
        <w:tc>
          <w:tcPr>
            <w:tcW w:w="0" w:type="auto"/>
            <w:vAlign w:val="center"/>
            <w:hideMark/>
          </w:tcPr>
          <w:p w14:paraId="67AC4C2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5.811999935</w:t>
            </w:r>
          </w:p>
        </w:tc>
        <w:tc>
          <w:tcPr>
            <w:tcW w:w="0" w:type="auto"/>
            <w:vAlign w:val="center"/>
            <w:hideMark/>
          </w:tcPr>
          <w:p w14:paraId="57F15B9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0.16136627</w:t>
            </w:r>
          </w:p>
        </w:tc>
        <w:tc>
          <w:tcPr>
            <w:tcW w:w="0" w:type="auto"/>
            <w:vAlign w:val="center"/>
            <w:hideMark/>
          </w:tcPr>
          <w:p w14:paraId="6154823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36.01743995</w:t>
            </w:r>
          </w:p>
        </w:tc>
      </w:tr>
    </w:tbl>
    <w:p w14:paraId="793C1AF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This leads to the regression equation:</w:t>
      </w:r>
    </w:p>
    <w:p w14:paraId="11E32CA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Efficiency = B₀ + B₁(post)</w:t>
      </w:r>
      <w:r w:rsidRPr="001629A6">
        <w:rPr>
          <w:rFonts w:ascii="Times New Roman" w:eastAsia="Times New Roman" w:hAnsi="Times New Roman" w:cs="Times New Roman"/>
          <w:kern w:val="0"/>
          <w:sz w:val="27"/>
          <w:szCs w:val="27"/>
          <w14:ligatures w14:val="none"/>
        </w:rPr>
        <w:br/>
        <w:t>Efficiency = 14.684 + 5.812(post)</w:t>
      </w:r>
    </w:p>
    <w:p w14:paraId="5334F8F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Interpretation:</w:t>
      </w:r>
    </w:p>
    <w:p w14:paraId="324087C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Before the experiment (pre-period), treated cashiers scanned 14.684 items/minute.</w:t>
      </w:r>
      <w:r w:rsidRPr="001629A6">
        <w:rPr>
          <w:rFonts w:ascii="Times New Roman" w:eastAsia="Times New Roman" w:hAnsi="Times New Roman" w:cs="Times New Roman"/>
          <w:kern w:val="0"/>
          <w:sz w:val="27"/>
          <w:szCs w:val="27"/>
          <w14:ligatures w14:val="none"/>
        </w:rPr>
        <w:br/>
        <w:t xml:space="preserve">After treatment, their output </w:t>
      </w:r>
      <w:proofErr w:type="gramStart"/>
      <w:r w:rsidRPr="001629A6">
        <w:rPr>
          <w:rFonts w:ascii="Times New Roman" w:eastAsia="Times New Roman" w:hAnsi="Times New Roman" w:cs="Times New Roman"/>
          <w:kern w:val="0"/>
          <w:sz w:val="27"/>
          <w:szCs w:val="27"/>
          <w14:ligatures w14:val="none"/>
        </w:rPr>
        <w:t>increases</w:t>
      </w:r>
      <w:proofErr w:type="gramEnd"/>
      <w:r w:rsidRPr="001629A6">
        <w:rPr>
          <w:rFonts w:ascii="Times New Roman" w:eastAsia="Times New Roman" w:hAnsi="Times New Roman" w:cs="Times New Roman"/>
          <w:kern w:val="0"/>
          <w:sz w:val="27"/>
          <w:szCs w:val="27"/>
          <w14:ligatures w14:val="none"/>
        </w:rPr>
        <w:t xml:space="preserve"> by 5.812 groceries per minute.</w:t>
      </w:r>
    </w:p>
    <w:p w14:paraId="70A4D76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To determine whether this increase is statistically meaningful, we conduct a hypothesis test:</w:t>
      </w:r>
    </w:p>
    <w:p w14:paraId="7EE82730" w14:textId="77777777" w:rsidR="001629A6" w:rsidRPr="001629A6" w:rsidRDefault="001629A6" w:rsidP="001629A6">
      <w:pPr>
        <w:numPr>
          <w:ilvl w:val="0"/>
          <w:numId w:val="64"/>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H₀: B₁ = 0 → no effect of post</w:t>
      </w:r>
    </w:p>
    <w:p w14:paraId="2B34530D" w14:textId="77777777" w:rsidR="001629A6" w:rsidRPr="001629A6" w:rsidRDefault="001629A6" w:rsidP="001629A6">
      <w:pPr>
        <w:numPr>
          <w:ilvl w:val="0"/>
          <w:numId w:val="64"/>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H₁: B₁ ≠ 0 → post affects efficiency</w:t>
      </w:r>
    </w:p>
    <w:p w14:paraId="1162E1E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coefficient on post has a t-statistic = 36.017, which is far above the threshold of 2.</w:t>
      </w:r>
      <w:r w:rsidRPr="001629A6">
        <w:rPr>
          <w:rFonts w:ascii="Times New Roman" w:eastAsia="Times New Roman" w:hAnsi="Times New Roman" w:cs="Times New Roman"/>
          <w:kern w:val="0"/>
          <w:sz w:val="27"/>
          <w:szCs w:val="27"/>
          <w14:ligatures w14:val="none"/>
        </w:rPr>
        <w:br/>
        <w:t>Therefore, we reject the null and conclude that the increase is statistically significant at the 5% level.</w:t>
      </w:r>
    </w:p>
    <w:p w14:paraId="19804B8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However, this result cannot be interpreted as causal because we have no control group for comparison. Since only treated workers were analyzed, the increase could reflect other changes over time (store policies, seasonal patterns, learning, etc.) rather than the presence of the highly efficient cashier.</w:t>
      </w:r>
    </w:p>
    <w:p w14:paraId="69DD7ABD" w14:textId="229ED36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p w14:paraId="70BA8D8F"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r w:rsidRPr="001629A6">
        <w:rPr>
          <w:rFonts w:ascii="Times New Roman" w:eastAsia="Times New Roman" w:hAnsi="Times New Roman" w:cs="Times New Roman"/>
          <w:b/>
          <w:bCs/>
          <w:kern w:val="0"/>
          <w:sz w:val="27"/>
          <w:szCs w:val="27"/>
          <w14:ligatures w14:val="none"/>
        </w:rPr>
        <w:t>Question 1(b)</w:t>
      </w:r>
    </w:p>
    <w:p w14:paraId="3FD58C2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Running a regression on the full dataset (treated + control) gives:</w:t>
      </w:r>
    </w:p>
    <w:tbl>
      <w:tblPr>
        <w:tblW w:w="74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1734"/>
        <w:gridCol w:w="1942"/>
        <w:gridCol w:w="1853"/>
      </w:tblGrid>
      <w:tr w:rsidR="001629A6" w:rsidRPr="001629A6" w14:paraId="73C9ECF0" w14:textId="77777777" w:rsidTr="00A13CF0">
        <w:trPr>
          <w:trHeight w:val="314"/>
          <w:tblHeader/>
          <w:tblCellSpacing w:w="15" w:type="dxa"/>
        </w:trPr>
        <w:tc>
          <w:tcPr>
            <w:tcW w:w="0" w:type="auto"/>
            <w:vAlign w:val="center"/>
            <w:hideMark/>
          </w:tcPr>
          <w:p w14:paraId="7E6F837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17138CB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Coefficients</w:t>
            </w:r>
          </w:p>
        </w:tc>
        <w:tc>
          <w:tcPr>
            <w:tcW w:w="0" w:type="auto"/>
            <w:vAlign w:val="center"/>
            <w:hideMark/>
          </w:tcPr>
          <w:p w14:paraId="640A986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Standard Error</w:t>
            </w:r>
          </w:p>
        </w:tc>
        <w:tc>
          <w:tcPr>
            <w:tcW w:w="0" w:type="auto"/>
            <w:vAlign w:val="center"/>
            <w:hideMark/>
          </w:tcPr>
          <w:p w14:paraId="0585A9A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 Stat</w:t>
            </w:r>
          </w:p>
        </w:tc>
      </w:tr>
      <w:tr w:rsidR="001629A6" w:rsidRPr="001629A6" w14:paraId="12DCDAF2" w14:textId="77777777" w:rsidTr="00A13CF0">
        <w:trPr>
          <w:trHeight w:val="314"/>
          <w:tblCellSpacing w:w="15" w:type="dxa"/>
        </w:trPr>
        <w:tc>
          <w:tcPr>
            <w:tcW w:w="0" w:type="auto"/>
            <w:vAlign w:val="center"/>
            <w:hideMark/>
          </w:tcPr>
          <w:p w14:paraId="2493B6C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Intercept</w:t>
            </w:r>
          </w:p>
        </w:tc>
        <w:tc>
          <w:tcPr>
            <w:tcW w:w="0" w:type="auto"/>
            <w:vAlign w:val="center"/>
            <w:hideMark/>
          </w:tcPr>
          <w:p w14:paraId="51D72F2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14.54</w:t>
            </w:r>
          </w:p>
        </w:tc>
        <w:tc>
          <w:tcPr>
            <w:tcW w:w="0" w:type="auto"/>
            <w:vAlign w:val="center"/>
            <w:hideMark/>
          </w:tcPr>
          <w:p w14:paraId="4739D77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0.132865489</w:t>
            </w:r>
          </w:p>
        </w:tc>
        <w:tc>
          <w:tcPr>
            <w:tcW w:w="0" w:type="auto"/>
            <w:vAlign w:val="center"/>
            <w:hideMark/>
          </w:tcPr>
          <w:p w14:paraId="110BF5A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109.4339856</w:t>
            </w:r>
          </w:p>
        </w:tc>
      </w:tr>
      <w:tr w:rsidR="001629A6" w:rsidRPr="001629A6" w14:paraId="0EAF3DE7" w14:textId="77777777" w:rsidTr="00A13CF0">
        <w:trPr>
          <w:trHeight w:val="325"/>
          <w:tblCellSpacing w:w="15" w:type="dxa"/>
        </w:trPr>
        <w:tc>
          <w:tcPr>
            <w:tcW w:w="0" w:type="auto"/>
            <w:vAlign w:val="center"/>
            <w:hideMark/>
          </w:tcPr>
          <w:p w14:paraId="3DC83B6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w:t>
            </w:r>
          </w:p>
        </w:tc>
        <w:tc>
          <w:tcPr>
            <w:tcW w:w="0" w:type="auto"/>
            <w:vAlign w:val="center"/>
            <w:hideMark/>
          </w:tcPr>
          <w:p w14:paraId="459A93F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-2.792</w:t>
            </w:r>
          </w:p>
        </w:tc>
        <w:tc>
          <w:tcPr>
            <w:tcW w:w="0" w:type="auto"/>
            <w:vAlign w:val="center"/>
            <w:hideMark/>
          </w:tcPr>
          <w:p w14:paraId="562B262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0.187900176</w:t>
            </w:r>
          </w:p>
        </w:tc>
        <w:tc>
          <w:tcPr>
            <w:tcW w:w="0" w:type="auto"/>
            <w:vAlign w:val="center"/>
            <w:hideMark/>
          </w:tcPr>
          <w:p w14:paraId="50635B3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-14.85895359</w:t>
            </w:r>
          </w:p>
        </w:tc>
      </w:tr>
      <w:tr w:rsidR="001629A6" w:rsidRPr="001629A6" w14:paraId="5410067E" w14:textId="77777777" w:rsidTr="00A13CF0">
        <w:trPr>
          <w:trHeight w:val="325"/>
          <w:tblCellSpacing w:w="15" w:type="dxa"/>
        </w:trPr>
        <w:tc>
          <w:tcPr>
            <w:tcW w:w="0" w:type="auto"/>
            <w:vAlign w:val="center"/>
            <w:hideMark/>
          </w:tcPr>
          <w:p w14:paraId="73E6702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treatment</w:t>
            </w:r>
          </w:p>
        </w:tc>
        <w:tc>
          <w:tcPr>
            <w:tcW w:w="0" w:type="auto"/>
            <w:vAlign w:val="center"/>
            <w:hideMark/>
          </w:tcPr>
          <w:p w14:paraId="6A68781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0.144000065</w:t>
            </w:r>
          </w:p>
        </w:tc>
        <w:tc>
          <w:tcPr>
            <w:tcW w:w="0" w:type="auto"/>
            <w:vAlign w:val="center"/>
            <w:hideMark/>
          </w:tcPr>
          <w:p w14:paraId="44D38C3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0.187900176</w:t>
            </w:r>
          </w:p>
        </w:tc>
        <w:tc>
          <w:tcPr>
            <w:tcW w:w="0" w:type="auto"/>
            <w:vAlign w:val="center"/>
            <w:hideMark/>
          </w:tcPr>
          <w:p w14:paraId="02B77BA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0.766364714</w:t>
            </w:r>
          </w:p>
        </w:tc>
      </w:tr>
      <w:tr w:rsidR="001629A6" w:rsidRPr="001629A6" w14:paraId="38615DFB" w14:textId="77777777" w:rsidTr="00A13CF0">
        <w:trPr>
          <w:trHeight w:val="302"/>
          <w:tblCellSpacing w:w="15" w:type="dxa"/>
        </w:trPr>
        <w:tc>
          <w:tcPr>
            <w:tcW w:w="0" w:type="auto"/>
            <w:vAlign w:val="center"/>
            <w:hideMark/>
          </w:tcPr>
          <w:p w14:paraId="05D5F28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post*treatment</w:t>
            </w:r>
          </w:p>
        </w:tc>
        <w:tc>
          <w:tcPr>
            <w:tcW w:w="0" w:type="auto"/>
            <w:vAlign w:val="center"/>
            <w:hideMark/>
          </w:tcPr>
          <w:p w14:paraId="7BC6255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8.603999935</w:t>
            </w:r>
          </w:p>
        </w:tc>
        <w:tc>
          <w:tcPr>
            <w:tcW w:w="0" w:type="auto"/>
            <w:vAlign w:val="center"/>
            <w:hideMark/>
          </w:tcPr>
          <w:p w14:paraId="7B92936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0.265730978</w:t>
            </w:r>
          </w:p>
        </w:tc>
        <w:tc>
          <w:tcPr>
            <w:tcW w:w="0" w:type="auto"/>
            <w:vAlign w:val="center"/>
            <w:hideMark/>
          </w:tcPr>
          <w:p w14:paraId="412EB84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32.3786109</w:t>
            </w:r>
          </w:p>
        </w:tc>
      </w:tr>
    </w:tbl>
    <w:p w14:paraId="0A5F314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regression model is:</w:t>
      </w:r>
    </w:p>
    <w:p w14:paraId="00F1B15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Efficiency = B₀ + B₁(post) + B₂(treatment) + B₃(post*treatment)</w:t>
      </w:r>
      <w:r w:rsidRPr="001629A6">
        <w:rPr>
          <w:rFonts w:ascii="Times New Roman" w:eastAsia="Times New Roman" w:hAnsi="Times New Roman" w:cs="Times New Roman"/>
          <w:kern w:val="0"/>
          <w:sz w:val="27"/>
          <w:szCs w:val="27"/>
          <w14:ligatures w14:val="none"/>
        </w:rPr>
        <w:br/>
        <w:t>Efficiency = 14.54 – 2.792(post) + 0.144(treatment) + 8.604(post*treatment)</w:t>
      </w:r>
    </w:p>
    <w:p w14:paraId="532CC32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We now form the standard DID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1213"/>
        <w:gridCol w:w="2203"/>
        <w:gridCol w:w="1250"/>
      </w:tblGrid>
      <w:tr w:rsidR="001629A6" w:rsidRPr="001629A6" w14:paraId="35548EF6" w14:textId="77777777" w:rsidTr="00A13CF0">
        <w:trPr>
          <w:tblHeader/>
          <w:tblCellSpacing w:w="15" w:type="dxa"/>
        </w:trPr>
        <w:tc>
          <w:tcPr>
            <w:tcW w:w="0" w:type="auto"/>
            <w:vAlign w:val="center"/>
            <w:hideMark/>
          </w:tcPr>
          <w:p w14:paraId="774673C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Group</w:t>
            </w:r>
          </w:p>
        </w:tc>
        <w:tc>
          <w:tcPr>
            <w:tcW w:w="0" w:type="auto"/>
            <w:vAlign w:val="center"/>
            <w:hideMark/>
          </w:tcPr>
          <w:p w14:paraId="64D44D5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Pre Period</w:t>
            </w:r>
          </w:p>
        </w:tc>
        <w:tc>
          <w:tcPr>
            <w:tcW w:w="0" w:type="auto"/>
            <w:vAlign w:val="center"/>
            <w:hideMark/>
          </w:tcPr>
          <w:p w14:paraId="3FA8F24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 Period</w:t>
            </w:r>
          </w:p>
        </w:tc>
        <w:tc>
          <w:tcPr>
            <w:tcW w:w="0" w:type="auto"/>
            <w:vAlign w:val="center"/>
            <w:hideMark/>
          </w:tcPr>
          <w:p w14:paraId="4F63738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Difference</w:t>
            </w:r>
          </w:p>
        </w:tc>
      </w:tr>
      <w:tr w:rsidR="001629A6" w:rsidRPr="001629A6" w14:paraId="11C91FA1" w14:textId="77777777" w:rsidTr="00A13CF0">
        <w:trPr>
          <w:tblCellSpacing w:w="15" w:type="dxa"/>
        </w:trPr>
        <w:tc>
          <w:tcPr>
            <w:tcW w:w="0" w:type="auto"/>
            <w:vAlign w:val="center"/>
            <w:hideMark/>
          </w:tcPr>
          <w:p w14:paraId="07FD49B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Treatment</w:t>
            </w:r>
          </w:p>
        </w:tc>
        <w:tc>
          <w:tcPr>
            <w:tcW w:w="0" w:type="auto"/>
            <w:vAlign w:val="center"/>
            <w:hideMark/>
          </w:tcPr>
          <w:p w14:paraId="1B00A20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B0 + B2</w:t>
            </w:r>
          </w:p>
        </w:tc>
        <w:tc>
          <w:tcPr>
            <w:tcW w:w="0" w:type="auto"/>
            <w:vAlign w:val="center"/>
            <w:hideMark/>
          </w:tcPr>
          <w:p w14:paraId="0253DBA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B0 + B1 + B2 + B3</w:t>
            </w:r>
          </w:p>
        </w:tc>
        <w:tc>
          <w:tcPr>
            <w:tcW w:w="0" w:type="auto"/>
            <w:vAlign w:val="center"/>
            <w:hideMark/>
          </w:tcPr>
          <w:p w14:paraId="661D6C1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B1 + B3</w:t>
            </w:r>
          </w:p>
        </w:tc>
      </w:tr>
      <w:tr w:rsidR="001629A6" w:rsidRPr="001629A6" w14:paraId="4C79A562" w14:textId="77777777" w:rsidTr="00A13CF0">
        <w:trPr>
          <w:tblCellSpacing w:w="15" w:type="dxa"/>
        </w:trPr>
        <w:tc>
          <w:tcPr>
            <w:tcW w:w="0" w:type="auto"/>
            <w:vAlign w:val="center"/>
            <w:hideMark/>
          </w:tcPr>
          <w:p w14:paraId="6BCF297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Control</w:t>
            </w:r>
          </w:p>
        </w:tc>
        <w:tc>
          <w:tcPr>
            <w:tcW w:w="0" w:type="auto"/>
            <w:vAlign w:val="center"/>
            <w:hideMark/>
          </w:tcPr>
          <w:p w14:paraId="0576D37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B0</w:t>
            </w:r>
          </w:p>
        </w:tc>
        <w:tc>
          <w:tcPr>
            <w:tcW w:w="0" w:type="auto"/>
            <w:vAlign w:val="center"/>
            <w:hideMark/>
          </w:tcPr>
          <w:p w14:paraId="3A9B1AE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B0 + B1</w:t>
            </w:r>
          </w:p>
        </w:tc>
        <w:tc>
          <w:tcPr>
            <w:tcW w:w="0" w:type="auto"/>
            <w:vAlign w:val="center"/>
            <w:hideMark/>
          </w:tcPr>
          <w:p w14:paraId="6B62E86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B1</w:t>
            </w:r>
          </w:p>
        </w:tc>
      </w:tr>
      <w:tr w:rsidR="001629A6" w:rsidRPr="001629A6" w14:paraId="440EB4A7" w14:textId="77777777" w:rsidTr="00A13CF0">
        <w:trPr>
          <w:tblCellSpacing w:w="15" w:type="dxa"/>
        </w:trPr>
        <w:tc>
          <w:tcPr>
            <w:tcW w:w="0" w:type="auto"/>
            <w:vAlign w:val="center"/>
            <w:hideMark/>
          </w:tcPr>
          <w:p w14:paraId="71CA79D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DID</w:t>
            </w:r>
          </w:p>
        </w:tc>
        <w:tc>
          <w:tcPr>
            <w:tcW w:w="0" w:type="auto"/>
            <w:vAlign w:val="center"/>
            <w:hideMark/>
          </w:tcPr>
          <w:p w14:paraId="7FB113C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474FCD9F"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5B90260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B3</w:t>
            </w:r>
          </w:p>
        </w:tc>
      </w:tr>
    </w:tbl>
    <w:p w14:paraId="03353EA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Before trusting the DID estimate, we must confirm that treatment and control groups are similar in the pre period.</w:t>
      </w:r>
    </w:p>
    <w:p w14:paraId="2CB1CAF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Hypothesis test:</w:t>
      </w:r>
    </w:p>
    <w:p w14:paraId="3BC50D7A" w14:textId="77777777" w:rsidR="001629A6" w:rsidRPr="001629A6" w:rsidRDefault="001629A6" w:rsidP="001629A6">
      <w:pPr>
        <w:numPr>
          <w:ilvl w:val="0"/>
          <w:numId w:val="65"/>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H₀: B₂ = 0 → no baseline difference</w:t>
      </w:r>
    </w:p>
    <w:p w14:paraId="11A2C954" w14:textId="77777777" w:rsidR="001629A6" w:rsidRPr="001629A6" w:rsidRDefault="001629A6" w:rsidP="001629A6">
      <w:pPr>
        <w:numPr>
          <w:ilvl w:val="0"/>
          <w:numId w:val="65"/>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H₁: B₂ ≠ 0</w:t>
      </w:r>
    </w:p>
    <w:p w14:paraId="2D12645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t-statistic for the treatment coefficient is 0.766, which is less than 2 in absolute value.</w:t>
      </w:r>
      <w:r w:rsidRPr="001629A6">
        <w:rPr>
          <w:rFonts w:ascii="Times New Roman" w:eastAsia="Times New Roman" w:hAnsi="Times New Roman" w:cs="Times New Roman"/>
          <w:kern w:val="0"/>
          <w:sz w:val="27"/>
          <w:szCs w:val="27"/>
          <w14:ligatures w14:val="none"/>
        </w:rPr>
        <w:br/>
        <w:t>Thus, we fail to reject H₀ and conclude the groups are similar before the intervention.</w:t>
      </w:r>
      <w:r w:rsidRPr="001629A6">
        <w:rPr>
          <w:rFonts w:ascii="Times New Roman" w:eastAsia="Times New Roman" w:hAnsi="Times New Roman" w:cs="Times New Roman"/>
          <w:kern w:val="0"/>
          <w:sz w:val="27"/>
          <w:szCs w:val="27"/>
          <w14:ligatures w14:val="none"/>
        </w:rPr>
        <w:br/>
        <w:t>This validates the DID setup.</w:t>
      </w:r>
    </w:p>
    <w:p w14:paraId="35A0731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Filling in the numeric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2620"/>
        <w:gridCol w:w="4275"/>
        <w:gridCol w:w="1250"/>
      </w:tblGrid>
      <w:tr w:rsidR="001629A6" w:rsidRPr="001629A6" w14:paraId="6ADB0B11" w14:textId="77777777" w:rsidTr="00A13CF0">
        <w:trPr>
          <w:tblHeader/>
          <w:tblCellSpacing w:w="15" w:type="dxa"/>
        </w:trPr>
        <w:tc>
          <w:tcPr>
            <w:tcW w:w="0" w:type="auto"/>
            <w:vAlign w:val="center"/>
            <w:hideMark/>
          </w:tcPr>
          <w:p w14:paraId="676BFB2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Group</w:t>
            </w:r>
          </w:p>
        </w:tc>
        <w:tc>
          <w:tcPr>
            <w:tcW w:w="0" w:type="auto"/>
            <w:vAlign w:val="center"/>
            <w:hideMark/>
          </w:tcPr>
          <w:p w14:paraId="348E805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Pre Period</w:t>
            </w:r>
          </w:p>
        </w:tc>
        <w:tc>
          <w:tcPr>
            <w:tcW w:w="0" w:type="auto"/>
            <w:vAlign w:val="center"/>
            <w:hideMark/>
          </w:tcPr>
          <w:p w14:paraId="59DEC23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 Period</w:t>
            </w:r>
          </w:p>
        </w:tc>
        <w:tc>
          <w:tcPr>
            <w:tcW w:w="0" w:type="auto"/>
            <w:vAlign w:val="center"/>
            <w:hideMark/>
          </w:tcPr>
          <w:p w14:paraId="51CE1A7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Difference</w:t>
            </w:r>
          </w:p>
        </w:tc>
      </w:tr>
      <w:tr w:rsidR="001629A6" w:rsidRPr="001629A6" w14:paraId="2EE6B994" w14:textId="77777777" w:rsidTr="00A13CF0">
        <w:trPr>
          <w:tblCellSpacing w:w="15" w:type="dxa"/>
        </w:trPr>
        <w:tc>
          <w:tcPr>
            <w:tcW w:w="0" w:type="auto"/>
            <w:vAlign w:val="center"/>
            <w:hideMark/>
          </w:tcPr>
          <w:p w14:paraId="70448D5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Treatment</w:t>
            </w:r>
          </w:p>
        </w:tc>
        <w:tc>
          <w:tcPr>
            <w:tcW w:w="0" w:type="auto"/>
            <w:vAlign w:val="center"/>
            <w:hideMark/>
          </w:tcPr>
          <w:p w14:paraId="10EE96A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14.54 + 0.1444 = 14.684</w:t>
            </w:r>
          </w:p>
        </w:tc>
        <w:tc>
          <w:tcPr>
            <w:tcW w:w="0" w:type="auto"/>
            <w:vAlign w:val="center"/>
            <w:hideMark/>
          </w:tcPr>
          <w:p w14:paraId="2C153A2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14.54 – 2.792 + 0.1444 + 8.604 = 20.496</w:t>
            </w:r>
          </w:p>
        </w:tc>
        <w:tc>
          <w:tcPr>
            <w:tcW w:w="0" w:type="auto"/>
            <w:vAlign w:val="center"/>
            <w:hideMark/>
          </w:tcPr>
          <w:p w14:paraId="45642B8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5.812</w:t>
            </w:r>
          </w:p>
        </w:tc>
      </w:tr>
      <w:tr w:rsidR="001629A6" w:rsidRPr="001629A6" w14:paraId="5902521F" w14:textId="77777777" w:rsidTr="00A13CF0">
        <w:trPr>
          <w:tblCellSpacing w:w="15" w:type="dxa"/>
        </w:trPr>
        <w:tc>
          <w:tcPr>
            <w:tcW w:w="0" w:type="auto"/>
            <w:vAlign w:val="center"/>
            <w:hideMark/>
          </w:tcPr>
          <w:p w14:paraId="646A2CF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Control</w:t>
            </w:r>
          </w:p>
        </w:tc>
        <w:tc>
          <w:tcPr>
            <w:tcW w:w="0" w:type="auto"/>
            <w:vAlign w:val="center"/>
            <w:hideMark/>
          </w:tcPr>
          <w:p w14:paraId="584B130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14.54</w:t>
            </w:r>
          </w:p>
        </w:tc>
        <w:tc>
          <w:tcPr>
            <w:tcW w:w="0" w:type="auto"/>
            <w:vAlign w:val="center"/>
            <w:hideMark/>
          </w:tcPr>
          <w:p w14:paraId="53251E6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14.54 – 2.792 = 11.748</w:t>
            </w:r>
          </w:p>
        </w:tc>
        <w:tc>
          <w:tcPr>
            <w:tcW w:w="0" w:type="auto"/>
            <w:vAlign w:val="center"/>
            <w:hideMark/>
          </w:tcPr>
          <w:p w14:paraId="520D084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–2.792</w:t>
            </w:r>
          </w:p>
        </w:tc>
      </w:tr>
      <w:tr w:rsidR="001629A6" w:rsidRPr="001629A6" w14:paraId="15710500" w14:textId="77777777" w:rsidTr="00A13CF0">
        <w:trPr>
          <w:tblCellSpacing w:w="15" w:type="dxa"/>
        </w:trPr>
        <w:tc>
          <w:tcPr>
            <w:tcW w:w="0" w:type="auto"/>
            <w:vAlign w:val="center"/>
            <w:hideMark/>
          </w:tcPr>
          <w:p w14:paraId="4915450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DID</w:t>
            </w:r>
          </w:p>
        </w:tc>
        <w:tc>
          <w:tcPr>
            <w:tcW w:w="0" w:type="auto"/>
            <w:vAlign w:val="center"/>
            <w:hideMark/>
          </w:tcPr>
          <w:p w14:paraId="5007031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380ECE3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2B090E2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8.604</w:t>
            </w:r>
          </w:p>
        </w:tc>
      </w:tr>
    </w:tbl>
    <w:p w14:paraId="2BD99D2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Interpretation:</w:t>
      </w:r>
    </w:p>
    <w:p w14:paraId="566DC371" w14:textId="77777777" w:rsidR="001629A6" w:rsidRPr="001629A6" w:rsidRDefault="001629A6" w:rsidP="001629A6">
      <w:pPr>
        <w:numPr>
          <w:ilvl w:val="0"/>
          <w:numId w:val="66"/>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Treated group increases efficiency by 5.812 groceries/minute.</w:t>
      </w:r>
    </w:p>
    <w:p w14:paraId="4BEFB8B1" w14:textId="77777777" w:rsidR="001629A6" w:rsidRPr="001629A6" w:rsidRDefault="001629A6" w:rsidP="001629A6">
      <w:pPr>
        <w:numPr>
          <w:ilvl w:val="0"/>
          <w:numId w:val="66"/>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Control group decreases by 2.792.</w:t>
      </w:r>
    </w:p>
    <w:p w14:paraId="468D34B1" w14:textId="77777777" w:rsidR="001629A6" w:rsidRPr="001629A6" w:rsidRDefault="001629A6" w:rsidP="001629A6">
      <w:pPr>
        <w:numPr>
          <w:ilvl w:val="0"/>
          <w:numId w:val="66"/>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Therefore, the net treatment effect is 8.604 groceries/minute.</w:t>
      </w:r>
    </w:p>
    <w:p w14:paraId="322B54B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To test statistical significance:</w:t>
      </w:r>
    </w:p>
    <w:p w14:paraId="435D2E2B" w14:textId="77777777" w:rsidR="001629A6" w:rsidRPr="001629A6" w:rsidRDefault="001629A6" w:rsidP="001629A6">
      <w:pPr>
        <w:numPr>
          <w:ilvl w:val="0"/>
          <w:numId w:val="67"/>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H₀: B₃ = 0</w:t>
      </w:r>
    </w:p>
    <w:p w14:paraId="68C10AF9" w14:textId="77777777" w:rsidR="001629A6" w:rsidRPr="001629A6" w:rsidRDefault="001629A6" w:rsidP="001629A6">
      <w:pPr>
        <w:numPr>
          <w:ilvl w:val="0"/>
          <w:numId w:val="67"/>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H₁: B₃ ≠ 0</w:t>
      </w:r>
    </w:p>
    <w:p w14:paraId="50CEED1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t-statistic for the interaction term B₃ is 32.379, which is far above 2.</w:t>
      </w:r>
      <w:r w:rsidRPr="001629A6">
        <w:rPr>
          <w:rFonts w:ascii="Times New Roman" w:eastAsia="Times New Roman" w:hAnsi="Times New Roman" w:cs="Times New Roman"/>
          <w:kern w:val="0"/>
          <w:sz w:val="27"/>
          <w:szCs w:val="27"/>
          <w14:ligatures w14:val="none"/>
        </w:rPr>
        <w:br/>
        <w:t>Thus, we reject the null and conclude that exposure to a highly efficient cashier caused a statistically significant increase in efficiency by 8.604 groceries/minute at the 5% level.</w:t>
      </w:r>
    </w:p>
    <w:p w14:paraId="2D6B58A3" w14:textId="3D0FCFAC"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p w14:paraId="0A343CA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r w:rsidRPr="001629A6">
        <w:rPr>
          <w:rFonts w:ascii="Times New Roman" w:eastAsia="Times New Roman" w:hAnsi="Times New Roman" w:cs="Times New Roman"/>
          <w:b/>
          <w:bCs/>
          <w:kern w:val="0"/>
          <w:sz w:val="27"/>
          <w:szCs w:val="27"/>
          <w14:ligatures w14:val="none"/>
        </w:rPr>
        <w:t>Question 1(c)</w:t>
      </w:r>
    </w:p>
    <w:p w14:paraId="1107D1E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If the control workers become aware of the experiment and feel anxious about job security, they might increase their effort. This reaction is an example of the Hawthorne effect, where individuals modify behavior simply because they know they are being studied.</w:t>
      </w:r>
    </w:p>
    <w:p w14:paraId="740C285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In this case, the control group’s improvement would not reflect natural trends but rather fear-driven effort. This biases the DID calculation because:</w:t>
      </w:r>
    </w:p>
    <w:p w14:paraId="11756063" w14:textId="77777777" w:rsidR="001629A6" w:rsidRPr="001629A6" w:rsidRDefault="001629A6" w:rsidP="001629A6">
      <w:pPr>
        <w:numPr>
          <w:ilvl w:val="0"/>
          <w:numId w:val="68"/>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Control group artificially improves → their post-period performance rises</w:t>
      </w:r>
    </w:p>
    <w:p w14:paraId="5EFF7F51" w14:textId="77777777" w:rsidR="001629A6" w:rsidRPr="001629A6" w:rsidRDefault="001629A6" w:rsidP="001629A6">
      <w:pPr>
        <w:numPr>
          <w:ilvl w:val="0"/>
          <w:numId w:val="68"/>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This shrinks the difference between treated and control</w:t>
      </w:r>
    </w:p>
    <w:p w14:paraId="0AC43FF7" w14:textId="77777777" w:rsidR="001629A6" w:rsidRPr="001629A6" w:rsidRDefault="001629A6" w:rsidP="001629A6">
      <w:pPr>
        <w:numPr>
          <w:ilvl w:val="0"/>
          <w:numId w:val="68"/>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DID estimate becomes smaller than the true effect</w:t>
      </w:r>
    </w:p>
    <w:p w14:paraId="25D68BA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As a result:</w:t>
      </w:r>
    </w:p>
    <w:p w14:paraId="32B90E0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If the t-statistic for the interaction term falls below 2 because of this bias, we might falsely fail to reject the null hypothesis and incorrectly conclude that the treatment had no impact at the 5% level.</w:t>
      </w:r>
    </w:p>
    <w:p w14:paraId="2FD05163" w14:textId="662EA18F"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p w14:paraId="65CEFE9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r w:rsidRPr="001629A6">
        <w:rPr>
          <w:rFonts w:ascii="Times New Roman" w:eastAsia="Times New Roman" w:hAnsi="Times New Roman" w:cs="Times New Roman"/>
          <w:b/>
          <w:bCs/>
          <w:kern w:val="0"/>
          <w:sz w:val="27"/>
          <w:szCs w:val="27"/>
          <w14:ligatures w14:val="none"/>
        </w:rPr>
        <w:t>Question 2(a)</w:t>
      </w:r>
    </w:p>
    <w:p w14:paraId="510A70A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b/>
          <w:bCs/>
          <w:kern w:val="0"/>
          <w:sz w:val="27"/>
          <w:szCs w:val="27"/>
          <w14:ligatures w14:val="none"/>
        </w:rPr>
        <w:t>Running the regression using only customers who received the discounted price</w:t>
      </w:r>
      <w:r w:rsidRPr="001629A6">
        <w:rPr>
          <w:rFonts w:ascii="Times New Roman" w:eastAsia="Times New Roman" w:hAnsi="Times New Roman" w:cs="Times New Roman"/>
          <w:kern w:val="0"/>
          <w:sz w:val="27"/>
          <w:szCs w:val="27"/>
          <w14:ligatures w14:val="none"/>
        </w:rPr>
        <w:t xml:space="preserve"> (treatment = 1) produces: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400"/>
        <w:gridCol w:w="1677"/>
        <w:gridCol w:w="1513"/>
      </w:tblGrid>
      <w:tr w:rsidR="001629A6" w:rsidRPr="001629A6" w14:paraId="41CFBA31" w14:textId="77777777" w:rsidTr="00A13CF0">
        <w:trPr>
          <w:tblHeader/>
          <w:tblCellSpacing w:w="15" w:type="dxa"/>
        </w:trPr>
        <w:tc>
          <w:tcPr>
            <w:tcW w:w="0" w:type="auto"/>
            <w:vAlign w:val="center"/>
            <w:hideMark/>
          </w:tcPr>
          <w:p w14:paraId="188F8EA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566179E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Coefficients</w:t>
            </w:r>
          </w:p>
        </w:tc>
        <w:tc>
          <w:tcPr>
            <w:tcW w:w="0" w:type="auto"/>
            <w:vAlign w:val="center"/>
            <w:hideMark/>
          </w:tcPr>
          <w:p w14:paraId="748EAB2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Standard Error</w:t>
            </w:r>
          </w:p>
        </w:tc>
        <w:tc>
          <w:tcPr>
            <w:tcW w:w="0" w:type="auto"/>
            <w:vAlign w:val="center"/>
            <w:hideMark/>
          </w:tcPr>
          <w:p w14:paraId="2049946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 Stat</w:t>
            </w:r>
          </w:p>
        </w:tc>
      </w:tr>
      <w:tr w:rsidR="001629A6" w:rsidRPr="001629A6" w14:paraId="5696E72C" w14:textId="77777777" w:rsidTr="00A13CF0">
        <w:trPr>
          <w:tblCellSpacing w:w="15" w:type="dxa"/>
        </w:trPr>
        <w:tc>
          <w:tcPr>
            <w:tcW w:w="0" w:type="auto"/>
            <w:vAlign w:val="center"/>
            <w:hideMark/>
          </w:tcPr>
          <w:p w14:paraId="5926C42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Intercept</w:t>
            </w:r>
          </w:p>
        </w:tc>
        <w:tc>
          <w:tcPr>
            <w:tcW w:w="0" w:type="auto"/>
            <w:vAlign w:val="center"/>
            <w:hideMark/>
          </w:tcPr>
          <w:p w14:paraId="3F405B5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12980.336</w:t>
            </w:r>
          </w:p>
        </w:tc>
        <w:tc>
          <w:tcPr>
            <w:tcW w:w="0" w:type="auto"/>
            <w:vAlign w:val="center"/>
            <w:hideMark/>
          </w:tcPr>
          <w:p w14:paraId="22FD21E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52.40799681</w:t>
            </w:r>
          </w:p>
        </w:tc>
        <w:tc>
          <w:tcPr>
            <w:tcW w:w="0" w:type="auto"/>
            <w:vAlign w:val="center"/>
            <w:hideMark/>
          </w:tcPr>
          <w:p w14:paraId="64095F3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247.6785374</w:t>
            </w:r>
          </w:p>
        </w:tc>
      </w:tr>
      <w:tr w:rsidR="001629A6" w:rsidRPr="001629A6" w14:paraId="5C43D315" w14:textId="77777777" w:rsidTr="00A13CF0">
        <w:trPr>
          <w:tblCellSpacing w:w="15" w:type="dxa"/>
        </w:trPr>
        <w:tc>
          <w:tcPr>
            <w:tcW w:w="0" w:type="auto"/>
            <w:vAlign w:val="center"/>
            <w:hideMark/>
          </w:tcPr>
          <w:p w14:paraId="762F582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w:t>
            </w:r>
          </w:p>
        </w:tc>
        <w:tc>
          <w:tcPr>
            <w:tcW w:w="0" w:type="auto"/>
            <w:vAlign w:val="center"/>
            <w:hideMark/>
          </w:tcPr>
          <w:p w14:paraId="1156A45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530.84</w:t>
            </w:r>
          </w:p>
        </w:tc>
        <w:tc>
          <w:tcPr>
            <w:tcW w:w="0" w:type="auto"/>
            <w:vAlign w:val="center"/>
            <w:hideMark/>
          </w:tcPr>
          <w:p w14:paraId="43EB905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74.11609986</w:t>
            </w:r>
          </w:p>
        </w:tc>
        <w:tc>
          <w:tcPr>
            <w:tcW w:w="0" w:type="auto"/>
            <w:vAlign w:val="center"/>
            <w:hideMark/>
          </w:tcPr>
          <w:p w14:paraId="3F0C772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7.162276496</w:t>
            </w:r>
          </w:p>
        </w:tc>
      </w:tr>
    </w:tbl>
    <w:p w14:paraId="3105A42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roofErr w:type="gramStart"/>
      <w:r w:rsidRPr="001629A6">
        <w:rPr>
          <w:rFonts w:ascii="Times New Roman" w:eastAsia="Times New Roman" w:hAnsi="Times New Roman" w:cs="Times New Roman"/>
          <w:kern w:val="0"/>
          <w:sz w:val="27"/>
          <w:szCs w:val="27"/>
          <w14:ligatures w14:val="none"/>
        </w:rPr>
        <w:t>Thus</w:t>
      </w:r>
      <w:proofErr w:type="gramEnd"/>
      <w:r w:rsidRPr="001629A6">
        <w:rPr>
          <w:rFonts w:ascii="Times New Roman" w:eastAsia="Times New Roman" w:hAnsi="Times New Roman" w:cs="Times New Roman"/>
          <w:kern w:val="0"/>
          <w:sz w:val="27"/>
          <w:szCs w:val="27"/>
          <w14:ligatures w14:val="none"/>
        </w:rPr>
        <w:t xml:space="preserve"> the regression equation is:</w:t>
      </w:r>
    </w:p>
    <w:p w14:paraId="4076FF4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lang w:val="fr-FR"/>
          <w14:ligatures w14:val="none"/>
        </w:rPr>
      </w:pPr>
      <w:r w:rsidRPr="001629A6">
        <w:rPr>
          <w:rFonts w:ascii="Times New Roman" w:eastAsia="Times New Roman" w:hAnsi="Times New Roman" w:cs="Times New Roman"/>
          <w:kern w:val="0"/>
          <w:sz w:val="27"/>
          <w:szCs w:val="27"/>
          <w:lang w:val="fr-FR"/>
          <w14:ligatures w14:val="none"/>
        </w:rPr>
        <w:t>Revenue = B₀ + B₁(post)</w:t>
      </w:r>
      <w:r w:rsidRPr="001629A6">
        <w:rPr>
          <w:rFonts w:ascii="Times New Roman" w:eastAsia="Times New Roman" w:hAnsi="Times New Roman" w:cs="Times New Roman"/>
          <w:kern w:val="0"/>
          <w:sz w:val="27"/>
          <w:szCs w:val="27"/>
          <w:lang w:val="fr-FR"/>
          <w14:ligatures w14:val="none"/>
        </w:rPr>
        <w:br/>
        <w:t>Revenue = 12980.34 + 530.84(post)</w:t>
      </w:r>
    </w:p>
    <w:p w14:paraId="302C067C" w14:textId="5648AC88"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lang w:val="fr-FR"/>
          <w14:ligatures w14:val="none"/>
        </w:rPr>
      </w:pPr>
      <w:proofErr w:type="gramStart"/>
      <w:r w:rsidRPr="001629A6">
        <w:rPr>
          <w:rFonts w:ascii="Times New Roman" w:eastAsia="Times New Roman" w:hAnsi="Times New Roman" w:cs="Times New Roman"/>
          <w:kern w:val="0"/>
          <w:sz w:val="27"/>
          <w:szCs w:val="27"/>
          <w:lang w:val="fr-FR"/>
          <w14:ligatures w14:val="none"/>
        </w:rPr>
        <w:t>Interprétation</w:t>
      </w:r>
      <w:r w:rsidRPr="001629A6">
        <w:rPr>
          <w:rFonts w:ascii="Times New Roman" w:eastAsia="Times New Roman" w:hAnsi="Times New Roman" w:cs="Times New Roman"/>
          <w:kern w:val="0"/>
          <w:sz w:val="27"/>
          <w:szCs w:val="27"/>
          <w:lang w:val="fr-FR"/>
          <w14:ligatures w14:val="none"/>
        </w:rPr>
        <w:t>:</w:t>
      </w:r>
      <w:proofErr w:type="gramEnd"/>
    </w:p>
    <w:p w14:paraId="240185A9" w14:textId="77777777" w:rsidR="001629A6" w:rsidRPr="001629A6" w:rsidRDefault="001629A6" w:rsidP="001629A6">
      <w:pPr>
        <w:numPr>
          <w:ilvl w:val="0"/>
          <w:numId w:val="69"/>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Before the price change → revenue ≈ $12,980.34</w:t>
      </w:r>
    </w:p>
    <w:p w14:paraId="69716A3A" w14:textId="77777777" w:rsidR="001629A6" w:rsidRPr="001629A6" w:rsidRDefault="001629A6" w:rsidP="001629A6">
      <w:pPr>
        <w:numPr>
          <w:ilvl w:val="0"/>
          <w:numId w:val="69"/>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After the price change → revenue increases by $530.84</w:t>
      </w:r>
    </w:p>
    <w:p w14:paraId="3F05180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To test statistical significance:</w:t>
      </w:r>
    </w:p>
    <w:p w14:paraId="4176852D" w14:textId="77777777" w:rsidR="001629A6" w:rsidRPr="001629A6" w:rsidRDefault="001629A6" w:rsidP="001629A6">
      <w:pPr>
        <w:numPr>
          <w:ilvl w:val="0"/>
          <w:numId w:val="70"/>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H₀: B₁ = 0</w:t>
      </w:r>
    </w:p>
    <w:p w14:paraId="7ADFECA1" w14:textId="77777777" w:rsidR="001629A6" w:rsidRPr="001629A6" w:rsidRDefault="001629A6" w:rsidP="001629A6">
      <w:pPr>
        <w:numPr>
          <w:ilvl w:val="0"/>
          <w:numId w:val="70"/>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H₁: B₁ ≠ 0</w:t>
      </w:r>
    </w:p>
    <w:p w14:paraId="7B85E22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Since the t-statistic is 7.162 (&gt; 2), we reject H₀ at the 5% level.</w:t>
      </w:r>
    </w:p>
    <w:p w14:paraId="5A421A8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However, this is not a causal estimate because no control group is included. The increase could reflect unrelated changes in demand or construction activity.</w:t>
      </w:r>
    </w:p>
    <w:p w14:paraId="3500B2F1" w14:textId="24FBAD28"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p w14:paraId="76DD91B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r w:rsidRPr="001629A6">
        <w:rPr>
          <w:rFonts w:ascii="Times New Roman" w:eastAsia="Times New Roman" w:hAnsi="Times New Roman" w:cs="Times New Roman"/>
          <w:b/>
          <w:bCs/>
          <w:kern w:val="0"/>
          <w:sz w:val="27"/>
          <w:szCs w:val="27"/>
          <w14:ligatures w14:val="none"/>
        </w:rPr>
        <w:t>Question 2(b)</w:t>
      </w:r>
    </w:p>
    <w:p w14:paraId="2D2C860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When running the DID regression on all customers, the results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1400"/>
        <w:gridCol w:w="1677"/>
        <w:gridCol w:w="1603"/>
      </w:tblGrid>
      <w:tr w:rsidR="001629A6" w:rsidRPr="001629A6" w14:paraId="6E3D0219" w14:textId="77777777" w:rsidTr="00A13CF0">
        <w:trPr>
          <w:tblHeader/>
          <w:tblCellSpacing w:w="15" w:type="dxa"/>
        </w:trPr>
        <w:tc>
          <w:tcPr>
            <w:tcW w:w="0" w:type="auto"/>
            <w:vAlign w:val="center"/>
            <w:hideMark/>
          </w:tcPr>
          <w:p w14:paraId="201EA55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52B8E80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Coefficients</w:t>
            </w:r>
          </w:p>
        </w:tc>
        <w:tc>
          <w:tcPr>
            <w:tcW w:w="0" w:type="auto"/>
            <w:vAlign w:val="center"/>
            <w:hideMark/>
          </w:tcPr>
          <w:p w14:paraId="1AAAE31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Standard Error</w:t>
            </w:r>
          </w:p>
        </w:tc>
        <w:tc>
          <w:tcPr>
            <w:tcW w:w="0" w:type="auto"/>
            <w:vAlign w:val="center"/>
            <w:hideMark/>
          </w:tcPr>
          <w:p w14:paraId="28D77F5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 Stat</w:t>
            </w:r>
          </w:p>
        </w:tc>
      </w:tr>
      <w:tr w:rsidR="001629A6" w:rsidRPr="001629A6" w14:paraId="28ED3BB7" w14:textId="77777777" w:rsidTr="00A13CF0">
        <w:trPr>
          <w:tblCellSpacing w:w="15" w:type="dxa"/>
        </w:trPr>
        <w:tc>
          <w:tcPr>
            <w:tcW w:w="0" w:type="auto"/>
            <w:vAlign w:val="center"/>
            <w:hideMark/>
          </w:tcPr>
          <w:p w14:paraId="35865C9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Intercept</w:t>
            </w:r>
          </w:p>
        </w:tc>
        <w:tc>
          <w:tcPr>
            <w:tcW w:w="0" w:type="auto"/>
            <w:vAlign w:val="center"/>
            <w:hideMark/>
          </w:tcPr>
          <w:p w14:paraId="7E9AC8B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12904.72</w:t>
            </w:r>
          </w:p>
        </w:tc>
        <w:tc>
          <w:tcPr>
            <w:tcW w:w="0" w:type="auto"/>
            <w:vAlign w:val="center"/>
            <w:hideMark/>
          </w:tcPr>
          <w:p w14:paraId="1313401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47.45035191</w:t>
            </w:r>
          </w:p>
        </w:tc>
        <w:tc>
          <w:tcPr>
            <w:tcW w:w="0" w:type="auto"/>
            <w:vAlign w:val="center"/>
            <w:hideMark/>
          </w:tcPr>
          <w:p w14:paraId="648DA48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271.9625773</w:t>
            </w:r>
          </w:p>
        </w:tc>
      </w:tr>
      <w:tr w:rsidR="001629A6" w:rsidRPr="001629A6" w14:paraId="67007B8C" w14:textId="77777777" w:rsidTr="00A13CF0">
        <w:trPr>
          <w:tblCellSpacing w:w="15" w:type="dxa"/>
        </w:trPr>
        <w:tc>
          <w:tcPr>
            <w:tcW w:w="0" w:type="auto"/>
            <w:vAlign w:val="center"/>
            <w:hideMark/>
          </w:tcPr>
          <w:p w14:paraId="3018943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w:t>
            </w:r>
          </w:p>
        </w:tc>
        <w:tc>
          <w:tcPr>
            <w:tcW w:w="0" w:type="auto"/>
            <w:vAlign w:val="center"/>
            <w:hideMark/>
          </w:tcPr>
          <w:p w14:paraId="39FA55A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-1941.648</w:t>
            </w:r>
          </w:p>
        </w:tc>
        <w:tc>
          <w:tcPr>
            <w:tcW w:w="0" w:type="auto"/>
            <w:vAlign w:val="center"/>
            <w:hideMark/>
          </w:tcPr>
          <w:p w14:paraId="53B3A09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67.10493121</w:t>
            </w:r>
          </w:p>
        </w:tc>
        <w:tc>
          <w:tcPr>
            <w:tcW w:w="0" w:type="auto"/>
            <w:vAlign w:val="center"/>
            <w:hideMark/>
          </w:tcPr>
          <w:p w14:paraId="2D245C9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-28.93450548</w:t>
            </w:r>
          </w:p>
        </w:tc>
      </w:tr>
      <w:tr w:rsidR="001629A6" w:rsidRPr="001629A6" w14:paraId="76644352" w14:textId="77777777" w:rsidTr="00A13CF0">
        <w:trPr>
          <w:tblCellSpacing w:w="15" w:type="dxa"/>
        </w:trPr>
        <w:tc>
          <w:tcPr>
            <w:tcW w:w="0" w:type="auto"/>
            <w:vAlign w:val="center"/>
            <w:hideMark/>
          </w:tcPr>
          <w:p w14:paraId="1890854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treatment</w:t>
            </w:r>
          </w:p>
        </w:tc>
        <w:tc>
          <w:tcPr>
            <w:tcW w:w="0" w:type="auto"/>
            <w:vAlign w:val="center"/>
            <w:hideMark/>
          </w:tcPr>
          <w:p w14:paraId="7B5598F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75.616</w:t>
            </w:r>
          </w:p>
        </w:tc>
        <w:tc>
          <w:tcPr>
            <w:tcW w:w="0" w:type="auto"/>
            <w:vAlign w:val="center"/>
            <w:hideMark/>
          </w:tcPr>
          <w:p w14:paraId="1DDACB2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67.10493121</w:t>
            </w:r>
          </w:p>
        </w:tc>
        <w:tc>
          <w:tcPr>
            <w:tcW w:w="0" w:type="auto"/>
            <w:vAlign w:val="center"/>
            <w:hideMark/>
          </w:tcPr>
          <w:p w14:paraId="6DAF3A8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1.126832241</w:t>
            </w:r>
          </w:p>
        </w:tc>
      </w:tr>
      <w:tr w:rsidR="001629A6" w:rsidRPr="001629A6" w14:paraId="2AD79A34" w14:textId="77777777" w:rsidTr="00A13CF0">
        <w:trPr>
          <w:tblCellSpacing w:w="15" w:type="dxa"/>
        </w:trPr>
        <w:tc>
          <w:tcPr>
            <w:tcW w:w="0" w:type="auto"/>
            <w:vAlign w:val="center"/>
            <w:hideMark/>
          </w:tcPr>
          <w:p w14:paraId="7F77A6AF"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post*treatment</w:t>
            </w:r>
          </w:p>
        </w:tc>
        <w:tc>
          <w:tcPr>
            <w:tcW w:w="0" w:type="auto"/>
            <w:vAlign w:val="center"/>
            <w:hideMark/>
          </w:tcPr>
          <w:p w14:paraId="2C42783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2472.488</w:t>
            </w:r>
          </w:p>
        </w:tc>
        <w:tc>
          <w:tcPr>
            <w:tcW w:w="0" w:type="auto"/>
            <w:vAlign w:val="center"/>
            <w:hideMark/>
          </w:tcPr>
          <w:p w14:paraId="0D09C9F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94.90070382</w:t>
            </w:r>
          </w:p>
        </w:tc>
        <w:tc>
          <w:tcPr>
            <w:tcW w:w="0" w:type="auto"/>
            <w:vAlign w:val="center"/>
            <w:hideMark/>
          </w:tcPr>
          <w:p w14:paraId="4B94E9B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26.05342111</w:t>
            </w:r>
          </w:p>
        </w:tc>
      </w:tr>
    </w:tbl>
    <w:p w14:paraId="2C438C9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model is:</w:t>
      </w:r>
    </w:p>
    <w:p w14:paraId="3676471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Revenue = B₀ + B₁(post) + B₂(treatment) + B₃(post*treatment)</w:t>
      </w:r>
      <w:r w:rsidRPr="001629A6">
        <w:rPr>
          <w:rFonts w:ascii="Times New Roman" w:eastAsia="Times New Roman" w:hAnsi="Times New Roman" w:cs="Times New Roman"/>
          <w:kern w:val="0"/>
          <w:sz w:val="27"/>
          <w:szCs w:val="27"/>
          <w14:ligatures w14:val="none"/>
        </w:rPr>
        <w:br/>
        <w:t>Revenue = 12904.72 – 1941.648(post) + 75.616(treatment) + 2472.488(post*treatment)</w:t>
      </w:r>
    </w:p>
    <w:p w14:paraId="72911D7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 xml:space="preserve">As before, </w:t>
      </w:r>
      <w:proofErr w:type="gramStart"/>
      <w:r w:rsidRPr="001629A6">
        <w:rPr>
          <w:rFonts w:ascii="Times New Roman" w:eastAsia="Times New Roman" w:hAnsi="Times New Roman" w:cs="Times New Roman"/>
          <w:kern w:val="0"/>
          <w:sz w:val="27"/>
          <w:szCs w:val="27"/>
          <w14:ligatures w14:val="none"/>
        </w:rPr>
        <w:t>form</w:t>
      </w:r>
      <w:proofErr w:type="gramEnd"/>
      <w:r w:rsidRPr="001629A6">
        <w:rPr>
          <w:rFonts w:ascii="Times New Roman" w:eastAsia="Times New Roman" w:hAnsi="Times New Roman" w:cs="Times New Roman"/>
          <w:kern w:val="0"/>
          <w:sz w:val="27"/>
          <w:szCs w:val="27"/>
          <w14:ligatures w14:val="none"/>
        </w:rPr>
        <w:t xml:space="preserve"> the DID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1213"/>
        <w:gridCol w:w="2203"/>
        <w:gridCol w:w="1250"/>
      </w:tblGrid>
      <w:tr w:rsidR="001629A6" w:rsidRPr="001629A6" w14:paraId="15875F55" w14:textId="77777777" w:rsidTr="00A13CF0">
        <w:trPr>
          <w:tblHeader/>
          <w:tblCellSpacing w:w="15" w:type="dxa"/>
        </w:trPr>
        <w:tc>
          <w:tcPr>
            <w:tcW w:w="0" w:type="auto"/>
            <w:vAlign w:val="center"/>
            <w:hideMark/>
          </w:tcPr>
          <w:p w14:paraId="4423F9E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Group</w:t>
            </w:r>
          </w:p>
        </w:tc>
        <w:tc>
          <w:tcPr>
            <w:tcW w:w="0" w:type="auto"/>
            <w:vAlign w:val="center"/>
            <w:hideMark/>
          </w:tcPr>
          <w:p w14:paraId="333607A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Pre Period</w:t>
            </w:r>
          </w:p>
        </w:tc>
        <w:tc>
          <w:tcPr>
            <w:tcW w:w="0" w:type="auto"/>
            <w:vAlign w:val="center"/>
            <w:hideMark/>
          </w:tcPr>
          <w:p w14:paraId="3ACF6BA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 Period</w:t>
            </w:r>
          </w:p>
        </w:tc>
        <w:tc>
          <w:tcPr>
            <w:tcW w:w="0" w:type="auto"/>
            <w:vAlign w:val="center"/>
            <w:hideMark/>
          </w:tcPr>
          <w:p w14:paraId="4260C58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Difference</w:t>
            </w:r>
          </w:p>
        </w:tc>
      </w:tr>
      <w:tr w:rsidR="001629A6" w:rsidRPr="001629A6" w14:paraId="431D388B" w14:textId="77777777" w:rsidTr="00A13CF0">
        <w:trPr>
          <w:tblCellSpacing w:w="15" w:type="dxa"/>
        </w:trPr>
        <w:tc>
          <w:tcPr>
            <w:tcW w:w="0" w:type="auto"/>
            <w:vAlign w:val="center"/>
            <w:hideMark/>
          </w:tcPr>
          <w:p w14:paraId="056100B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Treatment</w:t>
            </w:r>
          </w:p>
        </w:tc>
        <w:tc>
          <w:tcPr>
            <w:tcW w:w="0" w:type="auto"/>
            <w:vAlign w:val="center"/>
            <w:hideMark/>
          </w:tcPr>
          <w:p w14:paraId="756464B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B0 + B2</w:t>
            </w:r>
          </w:p>
        </w:tc>
        <w:tc>
          <w:tcPr>
            <w:tcW w:w="0" w:type="auto"/>
            <w:vAlign w:val="center"/>
            <w:hideMark/>
          </w:tcPr>
          <w:p w14:paraId="27786ED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B0 + B1 + B2 + B3</w:t>
            </w:r>
          </w:p>
        </w:tc>
        <w:tc>
          <w:tcPr>
            <w:tcW w:w="0" w:type="auto"/>
            <w:vAlign w:val="center"/>
            <w:hideMark/>
          </w:tcPr>
          <w:p w14:paraId="5241D88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B1 + B3</w:t>
            </w:r>
          </w:p>
        </w:tc>
      </w:tr>
      <w:tr w:rsidR="001629A6" w:rsidRPr="001629A6" w14:paraId="050533E5" w14:textId="77777777" w:rsidTr="00A13CF0">
        <w:trPr>
          <w:tblCellSpacing w:w="15" w:type="dxa"/>
        </w:trPr>
        <w:tc>
          <w:tcPr>
            <w:tcW w:w="0" w:type="auto"/>
            <w:vAlign w:val="center"/>
            <w:hideMark/>
          </w:tcPr>
          <w:p w14:paraId="530F037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Control</w:t>
            </w:r>
          </w:p>
        </w:tc>
        <w:tc>
          <w:tcPr>
            <w:tcW w:w="0" w:type="auto"/>
            <w:vAlign w:val="center"/>
            <w:hideMark/>
          </w:tcPr>
          <w:p w14:paraId="0205A7D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B0</w:t>
            </w:r>
          </w:p>
        </w:tc>
        <w:tc>
          <w:tcPr>
            <w:tcW w:w="0" w:type="auto"/>
            <w:vAlign w:val="center"/>
            <w:hideMark/>
          </w:tcPr>
          <w:p w14:paraId="2E044C8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B0 + B1</w:t>
            </w:r>
          </w:p>
        </w:tc>
        <w:tc>
          <w:tcPr>
            <w:tcW w:w="0" w:type="auto"/>
            <w:vAlign w:val="center"/>
            <w:hideMark/>
          </w:tcPr>
          <w:p w14:paraId="75F9A39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B1</w:t>
            </w:r>
          </w:p>
        </w:tc>
      </w:tr>
      <w:tr w:rsidR="001629A6" w:rsidRPr="001629A6" w14:paraId="546B5EE1" w14:textId="77777777" w:rsidTr="00A13CF0">
        <w:trPr>
          <w:tblCellSpacing w:w="15" w:type="dxa"/>
        </w:trPr>
        <w:tc>
          <w:tcPr>
            <w:tcW w:w="0" w:type="auto"/>
            <w:vAlign w:val="center"/>
            <w:hideMark/>
          </w:tcPr>
          <w:p w14:paraId="33A4847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DID</w:t>
            </w:r>
          </w:p>
        </w:tc>
        <w:tc>
          <w:tcPr>
            <w:tcW w:w="0" w:type="auto"/>
            <w:vAlign w:val="center"/>
            <w:hideMark/>
          </w:tcPr>
          <w:p w14:paraId="497AFD3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0E50BFA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4AD47A7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B3</w:t>
            </w:r>
          </w:p>
        </w:tc>
      </w:tr>
    </w:tbl>
    <w:p w14:paraId="3623BF4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Before using DID, test baseline similarity:</w:t>
      </w:r>
    </w:p>
    <w:p w14:paraId="146E8D1F" w14:textId="77777777" w:rsidR="001629A6" w:rsidRPr="001629A6" w:rsidRDefault="001629A6" w:rsidP="001629A6">
      <w:pPr>
        <w:numPr>
          <w:ilvl w:val="0"/>
          <w:numId w:val="71"/>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H₀: B₂ = 0</w:t>
      </w:r>
    </w:p>
    <w:p w14:paraId="70288ED0" w14:textId="77777777" w:rsidR="001629A6" w:rsidRPr="001629A6" w:rsidRDefault="001629A6" w:rsidP="001629A6">
      <w:pPr>
        <w:numPr>
          <w:ilvl w:val="0"/>
          <w:numId w:val="71"/>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H₁: B₂ ≠ 0</w:t>
      </w:r>
    </w:p>
    <w:p w14:paraId="5EFBB66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t-stat for B₂ is 1.127, which is less than 2.</w:t>
      </w:r>
      <w:r w:rsidRPr="001629A6">
        <w:rPr>
          <w:rFonts w:ascii="Times New Roman" w:eastAsia="Times New Roman" w:hAnsi="Times New Roman" w:cs="Times New Roman"/>
          <w:kern w:val="0"/>
          <w:sz w:val="27"/>
          <w:szCs w:val="27"/>
          <w14:ligatures w14:val="none"/>
        </w:rPr>
        <w:br/>
        <w:t>Thus we fail to reject H₀ and conclude the groups are comparable pre-treatment.</w:t>
      </w:r>
    </w:p>
    <w:p w14:paraId="7990619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Completing the table numerically: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2700"/>
        <w:gridCol w:w="4195"/>
        <w:gridCol w:w="1250"/>
      </w:tblGrid>
      <w:tr w:rsidR="001629A6" w:rsidRPr="001629A6" w14:paraId="15590039" w14:textId="77777777" w:rsidTr="00A13CF0">
        <w:trPr>
          <w:tblHeader/>
          <w:tblCellSpacing w:w="15" w:type="dxa"/>
        </w:trPr>
        <w:tc>
          <w:tcPr>
            <w:tcW w:w="0" w:type="auto"/>
            <w:vAlign w:val="center"/>
            <w:hideMark/>
          </w:tcPr>
          <w:p w14:paraId="32FD644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Group</w:t>
            </w:r>
          </w:p>
        </w:tc>
        <w:tc>
          <w:tcPr>
            <w:tcW w:w="0" w:type="auto"/>
            <w:vAlign w:val="center"/>
            <w:hideMark/>
          </w:tcPr>
          <w:p w14:paraId="3DFBEFA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Pre Period</w:t>
            </w:r>
          </w:p>
        </w:tc>
        <w:tc>
          <w:tcPr>
            <w:tcW w:w="0" w:type="auto"/>
            <w:vAlign w:val="center"/>
            <w:hideMark/>
          </w:tcPr>
          <w:p w14:paraId="05258B9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 Period</w:t>
            </w:r>
          </w:p>
        </w:tc>
        <w:tc>
          <w:tcPr>
            <w:tcW w:w="0" w:type="auto"/>
            <w:vAlign w:val="center"/>
            <w:hideMark/>
          </w:tcPr>
          <w:p w14:paraId="0C6838D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Difference</w:t>
            </w:r>
          </w:p>
        </w:tc>
      </w:tr>
      <w:tr w:rsidR="001629A6" w:rsidRPr="001629A6" w14:paraId="33C9FD0F" w14:textId="77777777" w:rsidTr="00A13CF0">
        <w:trPr>
          <w:tblCellSpacing w:w="15" w:type="dxa"/>
        </w:trPr>
        <w:tc>
          <w:tcPr>
            <w:tcW w:w="0" w:type="auto"/>
            <w:vAlign w:val="center"/>
            <w:hideMark/>
          </w:tcPr>
          <w:p w14:paraId="126A511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Treatment</w:t>
            </w:r>
          </w:p>
        </w:tc>
        <w:tc>
          <w:tcPr>
            <w:tcW w:w="0" w:type="auto"/>
            <w:vAlign w:val="center"/>
            <w:hideMark/>
          </w:tcPr>
          <w:p w14:paraId="13B4C22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12904.72 + 75.616 = 12980.336</w:t>
            </w:r>
          </w:p>
        </w:tc>
        <w:tc>
          <w:tcPr>
            <w:tcW w:w="0" w:type="auto"/>
            <w:vAlign w:val="center"/>
            <w:hideMark/>
          </w:tcPr>
          <w:p w14:paraId="18894F3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12904.72 – 1941.648 + 75.616 + 2472.488 = 13511.18</w:t>
            </w:r>
          </w:p>
        </w:tc>
        <w:tc>
          <w:tcPr>
            <w:tcW w:w="0" w:type="auto"/>
            <w:vAlign w:val="center"/>
            <w:hideMark/>
          </w:tcPr>
          <w:p w14:paraId="66B11D9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530.84</w:t>
            </w:r>
          </w:p>
        </w:tc>
      </w:tr>
      <w:tr w:rsidR="001629A6" w:rsidRPr="001629A6" w14:paraId="538CE16D" w14:textId="77777777" w:rsidTr="00A13CF0">
        <w:trPr>
          <w:tblCellSpacing w:w="15" w:type="dxa"/>
        </w:trPr>
        <w:tc>
          <w:tcPr>
            <w:tcW w:w="0" w:type="auto"/>
            <w:vAlign w:val="center"/>
            <w:hideMark/>
          </w:tcPr>
          <w:p w14:paraId="66FDE6F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Control</w:t>
            </w:r>
          </w:p>
        </w:tc>
        <w:tc>
          <w:tcPr>
            <w:tcW w:w="0" w:type="auto"/>
            <w:vAlign w:val="center"/>
            <w:hideMark/>
          </w:tcPr>
          <w:p w14:paraId="359171C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12904.72</w:t>
            </w:r>
          </w:p>
        </w:tc>
        <w:tc>
          <w:tcPr>
            <w:tcW w:w="0" w:type="auto"/>
            <w:vAlign w:val="center"/>
            <w:hideMark/>
          </w:tcPr>
          <w:p w14:paraId="27C600E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12904.72 – 1941.648 = 10963.07</w:t>
            </w:r>
          </w:p>
        </w:tc>
        <w:tc>
          <w:tcPr>
            <w:tcW w:w="0" w:type="auto"/>
            <w:vAlign w:val="center"/>
            <w:hideMark/>
          </w:tcPr>
          <w:p w14:paraId="721CBD08"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–1941.648</w:t>
            </w:r>
          </w:p>
        </w:tc>
      </w:tr>
      <w:tr w:rsidR="001629A6" w:rsidRPr="001629A6" w14:paraId="010E8807" w14:textId="77777777" w:rsidTr="00A13CF0">
        <w:trPr>
          <w:tblCellSpacing w:w="15" w:type="dxa"/>
        </w:trPr>
        <w:tc>
          <w:tcPr>
            <w:tcW w:w="0" w:type="auto"/>
            <w:vAlign w:val="center"/>
            <w:hideMark/>
          </w:tcPr>
          <w:p w14:paraId="5EB106CF"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DID</w:t>
            </w:r>
          </w:p>
        </w:tc>
        <w:tc>
          <w:tcPr>
            <w:tcW w:w="0" w:type="auto"/>
            <w:vAlign w:val="center"/>
            <w:hideMark/>
          </w:tcPr>
          <w:p w14:paraId="485F28D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05AE7A5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1197A12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2472.488</w:t>
            </w:r>
          </w:p>
        </w:tc>
      </w:tr>
    </w:tbl>
    <w:p w14:paraId="258517C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Interpretation:</w:t>
      </w:r>
    </w:p>
    <w:p w14:paraId="7DED558D" w14:textId="77777777" w:rsidR="001629A6" w:rsidRPr="001629A6" w:rsidRDefault="001629A6" w:rsidP="001629A6">
      <w:pPr>
        <w:numPr>
          <w:ilvl w:val="0"/>
          <w:numId w:val="72"/>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Treated customers increased revenue by $530.84</w:t>
      </w:r>
    </w:p>
    <w:p w14:paraId="14F7F308" w14:textId="77777777" w:rsidR="001629A6" w:rsidRPr="001629A6" w:rsidRDefault="001629A6" w:rsidP="001629A6">
      <w:pPr>
        <w:numPr>
          <w:ilvl w:val="0"/>
          <w:numId w:val="72"/>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Control customers’ revenue decreased by $1,941.65</w:t>
      </w:r>
    </w:p>
    <w:p w14:paraId="07332BE3" w14:textId="77777777" w:rsidR="001629A6" w:rsidRPr="001629A6" w:rsidRDefault="001629A6" w:rsidP="001629A6">
      <w:pPr>
        <w:numPr>
          <w:ilvl w:val="0"/>
          <w:numId w:val="72"/>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Net causal effect = $2,472.49</w:t>
      </w:r>
    </w:p>
    <w:p w14:paraId="51275CD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To test significance:</w:t>
      </w:r>
    </w:p>
    <w:p w14:paraId="6E224301" w14:textId="77777777" w:rsidR="001629A6" w:rsidRPr="001629A6" w:rsidRDefault="001629A6" w:rsidP="001629A6">
      <w:pPr>
        <w:numPr>
          <w:ilvl w:val="0"/>
          <w:numId w:val="73"/>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H₀: B₃ = 0</w:t>
      </w:r>
    </w:p>
    <w:p w14:paraId="33716A76" w14:textId="77777777" w:rsidR="001629A6" w:rsidRPr="001629A6" w:rsidRDefault="001629A6" w:rsidP="001629A6">
      <w:pPr>
        <w:numPr>
          <w:ilvl w:val="0"/>
          <w:numId w:val="73"/>
        </w:num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H₁: B₃ ≠ 0</w:t>
      </w:r>
    </w:p>
    <w:p w14:paraId="210DF65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interaction term has a t-stat of 26.053, which is far above 2.</w:t>
      </w:r>
      <w:r w:rsidRPr="001629A6">
        <w:rPr>
          <w:rFonts w:ascii="Times New Roman" w:eastAsia="Times New Roman" w:hAnsi="Times New Roman" w:cs="Times New Roman"/>
          <w:kern w:val="0"/>
          <w:sz w:val="27"/>
          <w:szCs w:val="27"/>
          <w14:ligatures w14:val="none"/>
        </w:rPr>
        <w:br/>
        <w:t>So we reject H₀ and conclude that the pricing experiment significantly raised revenue by $2,472.49 relative to control customers.</w:t>
      </w:r>
    </w:p>
    <w:p w14:paraId="2FAFB69B" w14:textId="28782A4E"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p w14:paraId="02FD13B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r w:rsidRPr="001629A6">
        <w:rPr>
          <w:rFonts w:ascii="Times New Roman" w:eastAsia="Times New Roman" w:hAnsi="Times New Roman" w:cs="Times New Roman"/>
          <w:b/>
          <w:bCs/>
          <w:kern w:val="0"/>
          <w:sz w:val="27"/>
          <w:szCs w:val="27"/>
          <w14:ligatures w14:val="none"/>
        </w:rPr>
        <w:t>Question 2(c)</w:t>
      </w:r>
    </w:p>
    <w:p w14:paraId="41EAA1FC"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If the construction sector experiences a downturn in the post-period, both treated and control customers would be affected in the same direction.</w:t>
      </w:r>
    </w:p>
    <w:p w14:paraId="61550B1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Let the downturn effect be represented by Z.</w:t>
      </w:r>
    </w:p>
    <w:p w14:paraId="1697CB0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 DID calculation becomes: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1213"/>
        <w:gridCol w:w="1318"/>
        <w:gridCol w:w="2015"/>
      </w:tblGrid>
      <w:tr w:rsidR="001629A6" w:rsidRPr="001629A6" w14:paraId="2A1B28AF" w14:textId="77777777" w:rsidTr="00A13CF0">
        <w:trPr>
          <w:tblHeader/>
          <w:tblCellSpacing w:w="15" w:type="dxa"/>
        </w:trPr>
        <w:tc>
          <w:tcPr>
            <w:tcW w:w="0" w:type="auto"/>
            <w:vAlign w:val="center"/>
            <w:hideMark/>
          </w:tcPr>
          <w:p w14:paraId="58547234"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Group</w:t>
            </w:r>
          </w:p>
        </w:tc>
        <w:tc>
          <w:tcPr>
            <w:tcW w:w="0" w:type="auto"/>
            <w:vAlign w:val="center"/>
            <w:hideMark/>
          </w:tcPr>
          <w:p w14:paraId="3AAE2A9B"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Pre Period</w:t>
            </w:r>
          </w:p>
        </w:tc>
        <w:tc>
          <w:tcPr>
            <w:tcW w:w="0" w:type="auto"/>
            <w:vAlign w:val="center"/>
            <w:hideMark/>
          </w:tcPr>
          <w:p w14:paraId="46A53D7F"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Post Period</w:t>
            </w:r>
          </w:p>
        </w:tc>
        <w:tc>
          <w:tcPr>
            <w:tcW w:w="0" w:type="auto"/>
            <w:vAlign w:val="center"/>
            <w:hideMark/>
          </w:tcPr>
          <w:p w14:paraId="4C350C0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Difference</w:t>
            </w:r>
          </w:p>
        </w:tc>
      </w:tr>
      <w:tr w:rsidR="001629A6" w:rsidRPr="001629A6" w14:paraId="397D909B" w14:textId="77777777" w:rsidTr="00A13CF0">
        <w:trPr>
          <w:tblCellSpacing w:w="15" w:type="dxa"/>
        </w:trPr>
        <w:tc>
          <w:tcPr>
            <w:tcW w:w="0" w:type="auto"/>
            <w:vAlign w:val="center"/>
            <w:hideMark/>
          </w:tcPr>
          <w:p w14:paraId="6EF487A1"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Treatment Group</w:t>
            </w:r>
          </w:p>
        </w:tc>
        <w:tc>
          <w:tcPr>
            <w:tcW w:w="0" w:type="auto"/>
            <w:vAlign w:val="center"/>
            <w:hideMark/>
          </w:tcPr>
          <w:p w14:paraId="36042553"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A</w:t>
            </w:r>
          </w:p>
        </w:tc>
        <w:tc>
          <w:tcPr>
            <w:tcW w:w="0" w:type="auto"/>
            <w:vAlign w:val="center"/>
            <w:hideMark/>
          </w:tcPr>
          <w:p w14:paraId="5818A21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 – Z</w:t>
            </w:r>
          </w:p>
        </w:tc>
        <w:tc>
          <w:tcPr>
            <w:tcW w:w="0" w:type="auto"/>
            <w:vAlign w:val="center"/>
            <w:hideMark/>
          </w:tcPr>
          <w:p w14:paraId="44101EE2"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 – Z) – A</w:t>
            </w:r>
          </w:p>
        </w:tc>
      </w:tr>
      <w:tr w:rsidR="001629A6" w:rsidRPr="001629A6" w14:paraId="0A57A3C6" w14:textId="77777777" w:rsidTr="00A13CF0">
        <w:trPr>
          <w:tblCellSpacing w:w="15" w:type="dxa"/>
        </w:trPr>
        <w:tc>
          <w:tcPr>
            <w:tcW w:w="0" w:type="auto"/>
            <w:vAlign w:val="center"/>
            <w:hideMark/>
          </w:tcPr>
          <w:p w14:paraId="21214F3F"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Control Group</w:t>
            </w:r>
          </w:p>
        </w:tc>
        <w:tc>
          <w:tcPr>
            <w:tcW w:w="0" w:type="auto"/>
            <w:vAlign w:val="center"/>
            <w:hideMark/>
          </w:tcPr>
          <w:p w14:paraId="15E9DB90"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C</w:t>
            </w:r>
          </w:p>
        </w:tc>
        <w:tc>
          <w:tcPr>
            <w:tcW w:w="0" w:type="auto"/>
            <w:vAlign w:val="center"/>
            <w:hideMark/>
          </w:tcPr>
          <w:p w14:paraId="4798D537"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 – Z</w:t>
            </w:r>
          </w:p>
        </w:tc>
        <w:tc>
          <w:tcPr>
            <w:tcW w:w="0" w:type="auto"/>
            <w:vAlign w:val="center"/>
            <w:hideMark/>
          </w:tcPr>
          <w:p w14:paraId="4D3877C5"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 – Z) – C</w:t>
            </w:r>
          </w:p>
        </w:tc>
      </w:tr>
      <w:tr w:rsidR="001629A6" w:rsidRPr="001629A6" w14:paraId="7A78F296" w14:textId="77777777" w:rsidTr="00A13CF0">
        <w:trPr>
          <w:tblCellSpacing w:w="15" w:type="dxa"/>
        </w:trPr>
        <w:tc>
          <w:tcPr>
            <w:tcW w:w="0" w:type="auto"/>
            <w:vAlign w:val="center"/>
            <w:hideMark/>
          </w:tcPr>
          <w:p w14:paraId="5F32A949"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DID</w:t>
            </w:r>
          </w:p>
        </w:tc>
        <w:tc>
          <w:tcPr>
            <w:tcW w:w="0" w:type="auto"/>
            <w:vAlign w:val="center"/>
            <w:hideMark/>
          </w:tcPr>
          <w:p w14:paraId="359544DD"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3A7FA8F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tc>
        <w:tc>
          <w:tcPr>
            <w:tcW w:w="0" w:type="auto"/>
            <w:vAlign w:val="center"/>
            <w:hideMark/>
          </w:tcPr>
          <w:p w14:paraId="4E825EB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(B – A) – (D – C)</w:t>
            </w:r>
          </w:p>
        </w:tc>
      </w:tr>
    </w:tbl>
    <w:p w14:paraId="0CFF6FB6"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Since –Z appears in both differences, it cancels out.</w:t>
      </w:r>
    </w:p>
    <w:p w14:paraId="3E6D5F7A"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Thus, a common downturn impacts both groups equally and does not affect the DID estimate.</w:t>
      </w:r>
    </w:p>
    <w:p w14:paraId="04F4944E" w14:textId="77777777" w:rsidR="001629A6" w:rsidRPr="001629A6" w:rsidRDefault="001629A6" w:rsidP="001629A6">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r w:rsidRPr="001629A6">
        <w:rPr>
          <w:rFonts w:ascii="Times New Roman" w:eastAsia="Times New Roman" w:hAnsi="Times New Roman" w:cs="Times New Roman"/>
          <w:kern w:val="0"/>
          <w:sz w:val="27"/>
          <w:szCs w:val="27"/>
          <w14:ligatures w14:val="none"/>
        </w:rPr>
        <w:t>Therefore, the causal interpretation of our experiment remains unchanged.</w:t>
      </w:r>
    </w:p>
    <w:p w14:paraId="643DEE45" w14:textId="77777777" w:rsidR="001629A6" w:rsidRDefault="001629A6" w:rsidP="00B51219">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p w14:paraId="64C9B02A" w14:textId="77777777" w:rsidR="001629A6" w:rsidRDefault="001629A6" w:rsidP="00B51219">
      <w:pPr>
        <w:spacing w:before="100" w:beforeAutospacing="1" w:after="100" w:afterAutospacing="1" w:line="240" w:lineRule="auto"/>
        <w:outlineLvl w:val="0"/>
        <w:rPr>
          <w:rFonts w:ascii="Times New Roman" w:eastAsia="Times New Roman" w:hAnsi="Times New Roman" w:cs="Times New Roman"/>
          <w:kern w:val="0"/>
          <w:sz w:val="27"/>
          <w:szCs w:val="27"/>
          <w14:ligatures w14:val="none"/>
        </w:rPr>
      </w:pPr>
    </w:p>
    <w:p w14:paraId="0E36DA17" w14:textId="36EAB25F" w:rsidR="00B51219" w:rsidRPr="00B51219" w:rsidRDefault="00B51219" w:rsidP="00B51219">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r w:rsidRPr="00B51219">
        <w:rPr>
          <w:rFonts w:ascii="Times New Roman" w:eastAsia="Times New Roman" w:hAnsi="Times New Roman" w:cs="Times New Roman"/>
          <w:b/>
          <w:bCs/>
          <w:kern w:val="0"/>
          <w:sz w:val="27"/>
          <w:szCs w:val="27"/>
          <w14:ligatures w14:val="none"/>
        </w:rPr>
        <w:t xml:space="preserve">Question 3(a) </w:t>
      </w:r>
    </w:p>
    <w:p w14:paraId="69595ECC"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After running the regression using the provided dataset, we obtain the following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420"/>
        <w:gridCol w:w="1500"/>
        <w:gridCol w:w="1435"/>
      </w:tblGrid>
      <w:tr w:rsidR="00B51219" w:rsidRPr="00B51219" w14:paraId="167EFF7F" w14:textId="77777777" w:rsidTr="00A13CF0">
        <w:trPr>
          <w:tblHeader/>
          <w:tblCellSpacing w:w="15" w:type="dxa"/>
        </w:trPr>
        <w:tc>
          <w:tcPr>
            <w:tcW w:w="0" w:type="auto"/>
            <w:vAlign w:val="center"/>
            <w:hideMark/>
          </w:tcPr>
          <w:p w14:paraId="2496AC07"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p>
        </w:tc>
        <w:tc>
          <w:tcPr>
            <w:tcW w:w="0" w:type="auto"/>
            <w:vAlign w:val="center"/>
            <w:hideMark/>
          </w:tcPr>
          <w:p w14:paraId="43523BF2"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Coefficients</w:t>
            </w:r>
          </w:p>
        </w:tc>
        <w:tc>
          <w:tcPr>
            <w:tcW w:w="0" w:type="auto"/>
            <w:vAlign w:val="center"/>
            <w:hideMark/>
          </w:tcPr>
          <w:p w14:paraId="44D27D9E"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Standard Error</w:t>
            </w:r>
          </w:p>
        </w:tc>
        <w:tc>
          <w:tcPr>
            <w:tcW w:w="0" w:type="auto"/>
            <w:vAlign w:val="center"/>
            <w:hideMark/>
          </w:tcPr>
          <w:p w14:paraId="5A29F3E8"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 Stat</w:t>
            </w:r>
          </w:p>
        </w:tc>
      </w:tr>
      <w:tr w:rsidR="00B51219" w:rsidRPr="00B51219" w14:paraId="07C6D5C6" w14:textId="77777777" w:rsidTr="00A13CF0">
        <w:trPr>
          <w:tblCellSpacing w:w="15" w:type="dxa"/>
        </w:trPr>
        <w:tc>
          <w:tcPr>
            <w:tcW w:w="0" w:type="auto"/>
            <w:vAlign w:val="center"/>
            <w:hideMark/>
          </w:tcPr>
          <w:p w14:paraId="211C7A6A"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Intercept</w:t>
            </w:r>
          </w:p>
        </w:tc>
        <w:tc>
          <w:tcPr>
            <w:tcW w:w="0" w:type="auto"/>
            <w:vAlign w:val="center"/>
            <w:hideMark/>
          </w:tcPr>
          <w:p w14:paraId="5C90EEBA"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7.408499997</w:t>
            </w:r>
          </w:p>
        </w:tc>
        <w:tc>
          <w:tcPr>
            <w:tcW w:w="0" w:type="auto"/>
            <w:vAlign w:val="center"/>
            <w:hideMark/>
          </w:tcPr>
          <w:p w14:paraId="3F233494"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0.01465238</w:t>
            </w:r>
          </w:p>
        </w:tc>
        <w:tc>
          <w:tcPr>
            <w:tcW w:w="0" w:type="auto"/>
            <w:vAlign w:val="center"/>
            <w:hideMark/>
          </w:tcPr>
          <w:p w14:paraId="44A4F7E5"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505.617533</w:t>
            </w:r>
          </w:p>
        </w:tc>
      </w:tr>
      <w:tr w:rsidR="00B51219" w:rsidRPr="00B51219" w14:paraId="242E13B7" w14:textId="77777777" w:rsidTr="00A13CF0">
        <w:trPr>
          <w:tblCellSpacing w:w="15" w:type="dxa"/>
        </w:trPr>
        <w:tc>
          <w:tcPr>
            <w:tcW w:w="0" w:type="auto"/>
            <w:vAlign w:val="center"/>
            <w:hideMark/>
          </w:tcPr>
          <w:p w14:paraId="7203CEA4"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post</w:t>
            </w:r>
          </w:p>
        </w:tc>
        <w:tc>
          <w:tcPr>
            <w:tcW w:w="0" w:type="auto"/>
            <w:vAlign w:val="center"/>
            <w:hideMark/>
          </w:tcPr>
          <w:p w14:paraId="171B4EE2"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-2.068000002</w:t>
            </w:r>
          </w:p>
        </w:tc>
        <w:tc>
          <w:tcPr>
            <w:tcW w:w="0" w:type="auto"/>
            <w:vAlign w:val="center"/>
            <w:hideMark/>
          </w:tcPr>
          <w:p w14:paraId="0DADFDC2"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0.020721594</w:t>
            </w:r>
          </w:p>
        </w:tc>
        <w:tc>
          <w:tcPr>
            <w:tcW w:w="0" w:type="auto"/>
            <w:vAlign w:val="center"/>
            <w:hideMark/>
          </w:tcPr>
          <w:p w14:paraId="66ECC428"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-99.79927291</w:t>
            </w:r>
          </w:p>
        </w:tc>
      </w:tr>
      <w:tr w:rsidR="00B51219" w:rsidRPr="00B51219" w14:paraId="6BCAC9DC" w14:textId="77777777" w:rsidTr="00A13CF0">
        <w:trPr>
          <w:tblCellSpacing w:w="15" w:type="dxa"/>
        </w:trPr>
        <w:tc>
          <w:tcPr>
            <w:tcW w:w="0" w:type="auto"/>
            <w:vAlign w:val="center"/>
            <w:hideMark/>
          </w:tcPr>
          <w:p w14:paraId="16B71D83"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treatment</w:t>
            </w:r>
          </w:p>
        </w:tc>
        <w:tc>
          <w:tcPr>
            <w:tcW w:w="0" w:type="auto"/>
            <w:vAlign w:val="center"/>
            <w:hideMark/>
          </w:tcPr>
          <w:p w14:paraId="09F3EFC1"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0.031000023</w:t>
            </w:r>
          </w:p>
        </w:tc>
        <w:tc>
          <w:tcPr>
            <w:tcW w:w="0" w:type="auto"/>
            <w:vAlign w:val="center"/>
            <w:hideMark/>
          </w:tcPr>
          <w:p w14:paraId="6E416553"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0.020721594</w:t>
            </w:r>
          </w:p>
        </w:tc>
        <w:tc>
          <w:tcPr>
            <w:tcW w:w="0" w:type="auto"/>
            <w:vAlign w:val="center"/>
            <w:hideMark/>
          </w:tcPr>
          <w:p w14:paraId="5DD9136B"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1.49602502</w:t>
            </w:r>
          </w:p>
        </w:tc>
      </w:tr>
      <w:tr w:rsidR="00B51219" w:rsidRPr="00B51219" w14:paraId="74BAE04F" w14:textId="77777777" w:rsidTr="00A13CF0">
        <w:trPr>
          <w:tblCellSpacing w:w="15" w:type="dxa"/>
        </w:trPr>
        <w:tc>
          <w:tcPr>
            <w:tcW w:w="0" w:type="auto"/>
            <w:vAlign w:val="center"/>
            <w:hideMark/>
          </w:tcPr>
          <w:p w14:paraId="5DAEDC87"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post*treatment</w:t>
            </w:r>
          </w:p>
        </w:tc>
        <w:tc>
          <w:tcPr>
            <w:tcW w:w="0" w:type="auto"/>
            <w:vAlign w:val="center"/>
            <w:hideMark/>
          </w:tcPr>
          <w:p w14:paraId="184F1E8E"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2.025000041</w:t>
            </w:r>
          </w:p>
        </w:tc>
        <w:tc>
          <w:tcPr>
            <w:tcW w:w="0" w:type="auto"/>
            <w:vAlign w:val="center"/>
            <w:hideMark/>
          </w:tcPr>
          <w:p w14:paraId="2E53FC90"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0.029304759</w:t>
            </w:r>
          </w:p>
        </w:tc>
        <w:tc>
          <w:tcPr>
            <w:tcW w:w="0" w:type="auto"/>
            <w:vAlign w:val="center"/>
            <w:hideMark/>
          </w:tcPr>
          <w:p w14:paraId="670CE505"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69.10140549</w:t>
            </w:r>
          </w:p>
        </w:tc>
      </w:tr>
    </w:tbl>
    <w:p w14:paraId="403C1B54"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This corresponds to the regression model:</w:t>
      </w:r>
    </w:p>
    <w:p w14:paraId="0A6798EB" w14:textId="77777777" w:rsidR="00A13CF0" w:rsidRPr="00A13CF0" w:rsidRDefault="00A13CF0" w:rsidP="00A13CF0">
      <w:pPr>
        <w:spacing w:after="0" w:line="240" w:lineRule="auto"/>
        <w:rPr>
          <w:rFonts w:ascii="Times New Roman" w:eastAsia="Times New Roman" w:hAnsi="Times New Roman" w:cs="Times New Roman"/>
          <w:kern w:val="0"/>
          <w14:ligatures w14:val="none"/>
        </w:rPr>
      </w:pPr>
      <w:r w:rsidRPr="00A13CF0">
        <w:rPr>
          <w:rFonts w:ascii="Times New Roman" w:eastAsia="Times New Roman" w:hAnsi="Times New Roman" w:cs="Times New Roman"/>
          <w:b/>
          <w:bCs/>
          <w:kern w:val="0"/>
          <w14:ligatures w14:val="none"/>
        </w:rPr>
        <w:t>Customer Service Score = B0 + B1(post) + B2(treatment) + B3(post*treatment)</w:t>
      </w:r>
    </w:p>
    <w:p w14:paraId="4F340570" w14:textId="77777777" w:rsidR="00A13CF0" w:rsidRDefault="00A13CF0" w:rsidP="00A13CF0">
      <w:pPr>
        <w:spacing w:after="0" w:line="240" w:lineRule="auto"/>
        <w:rPr>
          <w:rFonts w:ascii="Times New Roman" w:eastAsia="Times New Roman" w:hAnsi="Times New Roman" w:cs="Times New Roman"/>
          <w:kern w:val="0"/>
          <w14:ligatures w14:val="none"/>
        </w:rPr>
      </w:pPr>
    </w:p>
    <w:p w14:paraId="43622A6A" w14:textId="019F16A2" w:rsidR="00A13CF0" w:rsidRPr="00A13CF0" w:rsidRDefault="00A13CF0" w:rsidP="00A13CF0">
      <w:pPr>
        <w:spacing w:after="0" w:line="240" w:lineRule="auto"/>
        <w:rPr>
          <w:rFonts w:ascii="Times New Roman" w:eastAsia="Times New Roman" w:hAnsi="Times New Roman" w:cs="Times New Roman"/>
          <w:kern w:val="0"/>
          <w14:ligatures w14:val="none"/>
        </w:rPr>
      </w:pPr>
      <w:proofErr w:type="gramStart"/>
      <w:r w:rsidRPr="00A13CF0">
        <w:rPr>
          <w:rFonts w:ascii="Times New Roman" w:eastAsia="Times New Roman" w:hAnsi="Times New Roman" w:cs="Times New Roman"/>
          <w:kern w:val="0"/>
          <w14:ligatures w14:val="none"/>
        </w:rPr>
        <w:t>Plugging</w:t>
      </w:r>
      <w:proofErr w:type="gramEnd"/>
      <w:r w:rsidRPr="00A13CF0">
        <w:rPr>
          <w:rFonts w:ascii="Times New Roman" w:eastAsia="Times New Roman" w:hAnsi="Times New Roman" w:cs="Times New Roman"/>
          <w:kern w:val="0"/>
          <w14:ligatures w14:val="none"/>
        </w:rPr>
        <w:t xml:space="preserve"> in the numbers:</w:t>
      </w:r>
    </w:p>
    <w:p w14:paraId="567FD870" w14:textId="77777777" w:rsidR="00A13CF0" w:rsidRDefault="00A13CF0" w:rsidP="00A13CF0">
      <w:pPr>
        <w:spacing w:after="0" w:line="240" w:lineRule="auto"/>
        <w:rPr>
          <w:rFonts w:ascii="Times New Roman" w:eastAsia="Times New Roman" w:hAnsi="Times New Roman" w:cs="Times New Roman"/>
          <w:b/>
          <w:bCs/>
          <w:kern w:val="0"/>
          <w14:ligatures w14:val="none"/>
        </w:rPr>
      </w:pPr>
    </w:p>
    <w:p w14:paraId="28020372" w14:textId="5EA762A2" w:rsidR="00A13CF0" w:rsidRPr="00A13CF0" w:rsidRDefault="00A13CF0" w:rsidP="00A13CF0">
      <w:pPr>
        <w:spacing w:after="0" w:line="240" w:lineRule="auto"/>
        <w:rPr>
          <w:rFonts w:ascii="Times New Roman" w:eastAsia="Times New Roman" w:hAnsi="Times New Roman" w:cs="Times New Roman"/>
          <w:kern w:val="0"/>
          <w14:ligatures w14:val="none"/>
        </w:rPr>
      </w:pPr>
      <w:r w:rsidRPr="00A13CF0">
        <w:rPr>
          <w:rFonts w:ascii="Times New Roman" w:eastAsia="Times New Roman" w:hAnsi="Times New Roman" w:cs="Times New Roman"/>
          <w:b/>
          <w:bCs/>
          <w:kern w:val="0"/>
          <w14:ligatures w14:val="none"/>
        </w:rPr>
        <w:t>Score = 7.408 – 2.068(post) + 0.031(treatment) + 2.025(post*treatment)</w:t>
      </w:r>
    </w:p>
    <w:p w14:paraId="400ACAB3" w14:textId="13FD68E0" w:rsidR="00B51219" w:rsidRDefault="00B51219" w:rsidP="00B51219">
      <w:pPr>
        <w:spacing w:after="0" w:line="240" w:lineRule="auto"/>
        <w:rPr>
          <w:rFonts w:ascii="Times New Roman" w:eastAsia="Times New Roman" w:hAnsi="Times New Roman" w:cs="Times New Roman"/>
          <w:kern w:val="0"/>
          <w14:ligatures w14:val="none"/>
        </w:rPr>
      </w:pPr>
    </w:p>
    <w:p w14:paraId="274D61A3" w14:textId="77777777" w:rsidR="00A13CF0" w:rsidRPr="00B51219" w:rsidRDefault="00A13CF0" w:rsidP="00B51219">
      <w:pPr>
        <w:spacing w:after="0" w:line="240" w:lineRule="auto"/>
        <w:rPr>
          <w:rFonts w:ascii="Times New Roman" w:eastAsia="Times New Roman" w:hAnsi="Times New Roman" w:cs="Times New Roman"/>
          <w:kern w:val="0"/>
          <w14:ligatures w14:val="none"/>
        </w:rPr>
      </w:pPr>
    </w:p>
    <w:p w14:paraId="790F16A8"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51219">
        <w:rPr>
          <w:rFonts w:ascii="Times New Roman" w:eastAsia="Times New Roman" w:hAnsi="Times New Roman" w:cs="Times New Roman"/>
          <w:kern w:val="0"/>
          <w:sz w:val="27"/>
          <w:szCs w:val="27"/>
          <w14:ligatures w14:val="none"/>
        </w:rPr>
        <w:t>Difference-in-Differences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2153"/>
        <w:gridCol w:w="3638"/>
        <w:gridCol w:w="2477"/>
      </w:tblGrid>
      <w:tr w:rsidR="00B51219" w:rsidRPr="00B51219" w14:paraId="683F8F47" w14:textId="77777777" w:rsidTr="001629A6">
        <w:trPr>
          <w:tblHeader/>
          <w:tblCellSpacing w:w="15" w:type="dxa"/>
        </w:trPr>
        <w:tc>
          <w:tcPr>
            <w:tcW w:w="0" w:type="auto"/>
            <w:vAlign w:val="center"/>
            <w:hideMark/>
          </w:tcPr>
          <w:p w14:paraId="52E51EDF"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Group</w:t>
            </w:r>
          </w:p>
        </w:tc>
        <w:tc>
          <w:tcPr>
            <w:tcW w:w="0" w:type="auto"/>
            <w:vAlign w:val="center"/>
            <w:hideMark/>
          </w:tcPr>
          <w:p w14:paraId="3ADE23F5"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Pre Period</w:t>
            </w:r>
          </w:p>
        </w:tc>
        <w:tc>
          <w:tcPr>
            <w:tcW w:w="0" w:type="auto"/>
            <w:vAlign w:val="center"/>
            <w:hideMark/>
          </w:tcPr>
          <w:p w14:paraId="77164AC3"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Post Period</w:t>
            </w:r>
          </w:p>
        </w:tc>
        <w:tc>
          <w:tcPr>
            <w:tcW w:w="0" w:type="auto"/>
            <w:vAlign w:val="center"/>
            <w:hideMark/>
          </w:tcPr>
          <w:p w14:paraId="2D3F1619"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Difference</w:t>
            </w:r>
          </w:p>
        </w:tc>
      </w:tr>
      <w:tr w:rsidR="00B51219" w:rsidRPr="00B51219" w14:paraId="3AB95508" w14:textId="77777777" w:rsidTr="001629A6">
        <w:trPr>
          <w:tblCellSpacing w:w="15" w:type="dxa"/>
        </w:trPr>
        <w:tc>
          <w:tcPr>
            <w:tcW w:w="0" w:type="auto"/>
            <w:vAlign w:val="center"/>
            <w:hideMark/>
          </w:tcPr>
          <w:p w14:paraId="69687A98"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Treatment</w:t>
            </w:r>
          </w:p>
        </w:tc>
        <w:tc>
          <w:tcPr>
            <w:tcW w:w="0" w:type="auto"/>
            <w:vAlign w:val="center"/>
            <w:hideMark/>
          </w:tcPr>
          <w:p w14:paraId="68341752"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B0 + B2 = 7.408 + 0.031 = 7.439</w:t>
            </w:r>
          </w:p>
        </w:tc>
        <w:tc>
          <w:tcPr>
            <w:tcW w:w="0" w:type="auto"/>
            <w:vAlign w:val="center"/>
            <w:hideMark/>
          </w:tcPr>
          <w:p w14:paraId="316F9987"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B0 + B1 + B2 + B3 = 7.408 – 2.068 + 0.031 + 2.025 = 7.396</w:t>
            </w:r>
          </w:p>
        </w:tc>
        <w:tc>
          <w:tcPr>
            <w:tcW w:w="0" w:type="auto"/>
            <w:vAlign w:val="center"/>
            <w:hideMark/>
          </w:tcPr>
          <w:p w14:paraId="2161A9BC"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B1 + B3 = –2.068 + 2.025 = –0.043</w:t>
            </w:r>
          </w:p>
        </w:tc>
      </w:tr>
      <w:tr w:rsidR="00B51219" w:rsidRPr="00B51219" w14:paraId="093192F1" w14:textId="77777777" w:rsidTr="001629A6">
        <w:trPr>
          <w:tblCellSpacing w:w="15" w:type="dxa"/>
        </w:trPr>
        <w:tc>
          <w:tcPr>
            <w:tcW w:w="0" w:type="auto"/>
            <w:vAlign w:val="center"/>
            <w:hideMark/>
          </w:tcPr>
          <w:p w14:paraId="72FFF589"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Control</w:t>
            </w:r>
          </w:p>
        </w:tc>
        <w:tc>
          <w:tcPr>
            <w:tcW w:w="0" w:type="auto"/>
            <w:vAlign w:val="center"/>
            <w:hideMark/>
          </w:tcPr>
          <w:p w14:paraId="607B7C9B"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B0 = 7.408</w:t>
            </w:r>
          </w:p>
        </w:tc>
        <w:tc>
          <w:tcPr>
            <w:tcW w:w="0" w:type="auto"/>
            <w:vAlign w:val="center"/>
            <w:hideMark/>
          </w:tcPr>
          <w:p w14:paraId="7C683F9D"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B0 + B1 = 7.408 – 2.068 = 5.340</w:t>
            </w:r>
          </w:p>
        </w:tc>
        <w:tc>
          <w:tcPr>
            <w:tcW w:w="0" w:type="auto"/>
            <w:vAlign w:val="center"/>
            <w:hideMark/>
          </w:tcPr>
          <w:p w14:paraId="465D6D29"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B1 = –2.068</w:t>
            </w:r>
          </w:p>
        </w:tc>
      </w:tr>
      <w:tr w:rsidR="00B51219" w:rsidRPr="00B51219" w14:paraId="0FEAC40B" w14:textId="77777777" w:rsidTr="001629A6">
        <w:trPr>
          <w:tblCellSpacing w:w="15" w:type="dxa"/>
        </w:trPr>
        <w:tc>
          <w:tcPr>
            <w:tcW w:w="0" w:type="auto"/>
            <w:vAlign w:val="center"/>
            <w:hideMark/>
          </w:tcPr>
          <w:p w14:paraId="4DDEE13F"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DID</w:t>
            </w:r>
          </w:p>
        </w:tc>
        <w:tc>
          <w:tcPr>
            <w:tcW w:w="0" w:type="auto"/>
            <w:vAlign w:val="center"/>
            <w:hideMark/>
          </w:tcPr>
          <w:p w14:paraId="7A74027A"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p>
        </w:tc>
        <w:tc>
          <w:tcPr>
            <w:tcW w:w="0" w:type="auto"/>
            <w:vAlign w:val="center"/>
            <w:hideMark/>
          </w:tcPr>
          <w:p w14:paraId="4F90054B" w14:textId="77777777" w:rsidR="00B51219" w:rsidRPr="00B51219" w:rsidRDefault="00B51219" w:rsidP="00B51219">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27FB91"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2.025</w:t>
            </w:r>
          </w:p>
        </w:tc>
      </w:tr>
    </w:tbl>
    <w:p w14:paraId="3C6F8FB8" w14:textId="0BFA14D2" w:rsidR="00B51219" w:rsidRPr="00B51219" w:rsidRDefault="00B51219" w:rsidP="00B51219">
      <w:pPr>
        <w:spacing w:after="0" w:line="240" w:lineRule="auto"/>
        <w:rPr>
          <w:rFonts w:ascii="Times New Roman" w:eastAsia="Times New Roman" w:hAnsi="Times New Roman" w:cs="Times New Roman"/>
          <w:kern w:val="0"/>
          <w14:ligatures w14:val="none"/>
        </w:rPr>
      </w:pPr>
    </w:p>
    <w:p w14:paraId="1EE968C0"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51219">
        <w:rPr>
          <w:rFonts w:ascii="Times New Roman" w:eastAsia="Times New Roman" w:hAnsi="Times New Roman" w:cs="Times New Roman"/>
          <w:kern w:val="0"/>
          <w:sz w:val="27"/>
          <w:szCs w:val="27"/>
          <w14:ligatures w14:val="none"/>
        </w:rPr>
        <w:t>Testing Pre-Period Differences (Validity of DID)</w:t>
      </w:r>
    </w:p>
    <w:p w14:paraId="7B645E98"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To confirm that the DID model is appropriate, we test whether treatment and control groups were equivalent before the experiment:</w:t>
      </w:r>
    </w:p>
    <w:p w14:paraId="548DED0C" w14:textId="77777777" w:rsidR="00B51219" w:rsidRPr="00B51219" w:rsidRDefault="00B51219" w:rsidP="00B5121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H₀: B₂ = 0 (no baseline difference)</w:t>
      </w:r>
    </w:p>
    <w:p w14:paraId="63CBBAB3" w14:textId="77777777" w:rsidR="00B51219" w:rsidRPr="00B51219" w:rsidRDefault="00B51219" w:rsidP="00B5121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H₁: B₂ ≠ 0</w:t>
      </w:r>
    </w:p>
    <w:p w14:paraId="19C660F6"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The t-statistic for B₂ = 1.496, which is less than 2 in absolute value.</w:t>
      </w:r>
      <w:r w:rsidRPr="00B51219">
        <w:rPr>
          <w:rFonts w:ascii="Times New Roman" w:eastAsia="Times New Roman" w:hAnsi="Times New Roman" w:cs="Times New Roman"/>
          <w:kern w:val="0"/>
          <w14:ligatures w14:val="none"/>
        </w:rPr>
        <w:br/>
        <w:t>So we fail to reject H₀, meaning there is no statistically meaningful difference between the groups in the pre-period at the 5% level.</w:t>
      </w:r>
    </w:p>
    <w:p w14:paraId="6A82817A" w14:textId="18764321" w:rsidR="00B51219" w:rsidRPr="00B51219" w:rsidRDefault="00B51219" w:rsidP="00B51219">
      <w:pPr>
        <w:spacing w:after="0" w:line="240" w:lineRule="auto"/>
        <w:rPr>
          <w:rFonts w:ascii="Times New Roman" w:eastAsia="Times New Roman" w:hAnsi="Times New Roman" w:cs="Times New Roman"/>
          <w:kern w:val="0"/>
          <w14:ligatures w14:val="none"/>
        </w:rPr>
      </w:pPr>
    </w:p>
    <w:p w14:paraId="2BAE036F"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51219">
        <w:rPr>
          <w:rFonts w:ascii="Times New Roman" w:eastAsia="Times New Roman" w:hAnsi="Times New Roman" w:cs="Times New Roman"/>
          <w:kern w:val="0"/>
          <w:sz w:val="27"/>
          <w:szCs w:val="27"/>
          <w14:ligatures w14:val="none"/>
        </w:rPr>
        <w:t>Interpreting the DID Estimate</w:t>
      </w:r>
    </w:p>
    <w:p w14:paraId="4DC67232"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From the table:</w:t>
      </w:r>
    </w:p>
    <w:p w14:paraId="5117BCD5" w14:textId="77777777" w:rsidR="00B51219" w:rsidRPr="00B51219" w:rsidRDefault="00B51219" w:rsidP="00B5121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Treatment group’s customer score declines by 0.043</w:t>
      </w:r>
    </w:p>
    <w:p w14:paraId="16B41AF6" w14:textId="77777777" w:rsidR="00B51219" w:rsidRPr="00B51219" w:rsidRDefault="00B51219" w:rsidP="00B5121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Control group’s score declines by 2.068</w:t>
      </w:r>
    </w:p>
    <w:p w14:paraId="167B1235"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 xml:space="preserve">Thus, the improvement </w:t>
      </w:r>
      <w:r w:rsidRPr="00B51219">
        <w:rPr>
          <w:rFonts w:ascii="Times New Roman" w:eastAsia="Times New Roman" w:hAnsi="Times New Roman" w:cs="Times New Roman"/>
          <w:i/>
          <w:iCs/>
          <w:kern w:val="0"/>
          <w14:ligatures w14:val="none"/>
        </w:rPr>
        <w:t>relative to control</w:t>
      </w:r>
      <w:r w:rsidRPr="00B51219">
        <w:rPr>
          <w:rFonts w:ascii="Times New Roman" w:eastAsia="Times New Roman" w:hAnsi="Times New Roman" w:cs="Times New Roman"/>
          <w:kern w:val="0"/>
          <w14:ligatures w14:val="none"/>
        </w:rPr>
        <w:t xml:space="preserve"> is:</w:t>
      </w:r>
    </w:p>
    <w:p w14:paraId="0A762FA2"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w:t>
      </w:r>
      <w:r w:rsidRPr="00B51219">
        <w:rPr>
          <w:rFonts w:ascii="Times New Roman" w:eastAsia="Times New Roman" w:hAnsi="Times New Roman" w:cs="Times New Roman"/>
          <w:kern w:val="0"/>
          <w14:ligatures w14:val="none"/>
        </w:rPr>
        <w:br/>
        <w:t>DID = 2.025</w:t>
      </w:r>
      <w:r w:rsidRPr="00B51219">
        <w:rPr>
          <w:rFonts w:ascii="Times New Roman" w:eastAsia="Times New Roman" w:hAnsi="Times New Roman" w:cs="Times New Roman"/>
          <w:kern w:val="0"/>
          <w14:ligatures w14:val="none"/>
        </w:rPr>
        <w:br/>
        <w:t>]</w:t>
      </w:r>
    </w:p>
    <w:p w14:paraId="730E0C0D" w14:textId="57093D01" w:rsidR="00B51219" w:rsidRPr="00B51219" w:rsidRDefault="00B51219" w:rsidP="00B51219">
      <w:pPr>
        <w:spacing w:after="0" w:line="240" w:lineRule="auto"/>
        <w:rPr>
          <w:rFonts w:ascii="Times New Roman" w:eastAsia="Times New Roman" w:hAnsi="Times New Roman" w:cs="Times New Roman"/>
          <w:kern w:val="0"/>
          <w14:ligatures w14:val="none"/>
        </w:rPr>
      </w:pPr>
    </w:p>
    <w:p w14:paraId="7CF14362"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51219">
        <w:rPr>
          <w:rFonts w:ascii="Times New Roman" w:eastAsia="Times New Roman" w:hAnsi="Times New Roman" w:cs="Times New Roman"/>
          <w:kern w:val="0"/>
          <w:sz w:val="27"/>
          <w:szCs w:val="27"/>
          <w14:ligatures w14:val="none"/>
        </w:rPr>
        <w:t>Testing Whether the Treatment Effect is Statistically Significant</w:t>
      </w:r>
    </w:p>
    <w:p w14:paraId="4EB2FFC3" w14:textId="77777777" w:rsidR="00B51219" w:rsidRPr="00B51219" w:rsidRDefault="00B51219" w:rsidP="00B5121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H₀: B₃ = 0 (no treatment effect)</w:t>
      </w:r>
    </w:p>
    <w:p w14:paraId="440AAABD" w14:textId="77777777" w:rsidR="00B51219" w:rsidRPr="00B51219" w:rsidRDefault="00B51219" w:rsidP="00B5121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H₁: B₃ ≠ 0</w:t>
      </w:r>
    </w:p>
    <w:p w14:paraId="6844F8C3"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The interaction term has a t-statistic of 69.101, which far exceeds the cutoff of 2.</w:t>
      </w:r>
      <w:r w:rsidRPr="00B51219">
        <w:rPr>
          <w:rFonts w:ascii="Times New Roman" w:eastAsia="Times New Roman" w:hAnsi="Times New Roman" w:cs="Times New Roman"/>
          <w:kern w:val="0"/>
          <w14:ligatures w14:val="none"/>
        </w:rPr>
        <w:br/>
        <w:t>So we reject H₀, meaning the free spa/PT services produced a significant improvement in customer service ratings relative to the control group.</w:t>
      </w:r>
    </w:p>
    <w:p w14:paraId="0D36FA66" w14:textId="0F9B61F2" w:rsidR="00B51219" w:rsidRPr="00B51219" w:rsidRDefault="00B51219" w:rsidP="00B51219">
      <w:pPr>
        <w:spacing w:after="0" w:line="240" w:lineRule="auto"/>
        <w:rPr>
          <w:rFonts w:ascii="Times New Roman" w:eastAsia="Times New Roman" w:hAnsi="Times New Roman" w:cs="Times New Roman"/>
          <w:b/>
          <w:bCs/>
          <w:kern w:val="0"/>
          <w14:ligatures w14:val="none"/>
        </w:rPr>
      </w:pPr>
      <w:r w:rsidRPr="00B51219">
        <w:rPr>
          <w:rFonts w:ascii="Times New Roman" w:eastAsia="Times New Roman" w:hAnsi="Times New Roman" w:cs="Times New Roman"/>
          <w:b/>
          <w:bCs/>
          <w:kern w:val="0"/>
          <w:sz w:val="27"/>
          <w:szCs w:val="27"/>
          <w14:ligatures w14:val="none"/>
        </w:rPr>
        <w:t xml:space="preserve">Question 3(b) </w:t>
      </w:r>
    </w:p>
    <w:p w14:paraId="1130CFE2"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After running the expanded regression that includes wave height, we obtain: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420"/>
        <w:gridCol w:w="1500"/>
        <w:gridCol w:w="1435"/>
      </w:tblGrid>
      <w:tr w:rsidR="00B51219" w:rsidRPr="00B51219" w14:paraId="1ED7BD3B" w14:textId="77777777" w:rsidTr="001629A6">
        <w:trPr>
          <w:tblHeader/>
          <w:tblCellSpacing w:w="15" w:type="dxa"/>
        </w:trPr>
        <w:tc>
          <w:tcPr>
            <w:tcW w:w="0" w:type="auto"/>
            <w:vAlign w:val="center"/>
            <w:hideMark/>
          </w:tcPr>
          <w:p w14:paraId="18A3C6C1"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p>
        </w:tc>
        <w:tc>
          <w:tcPr>
            <w:tcW w:w="0" w:type="auto"/>
            <w:vAlign w:val="center"/>
            <w:hideMark/>
          </w:tcPr>
          <w:p w14:paraId="5E0C8FAF"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Coefficients</w:t>
            </w:r>
          </w:p>
        </w:tc>
        <w:tc>
          <w:tcPr>
            <w:tcW w:w="0" w:type="auto"/>
            <w:vAlign w:val="center"/>
            <w:hideMark/>
          </w:tcPr>
          <w:p w14:paraId="22F127E9"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Standard Error</w:t>
            </w:r>
          </w:p>
        </w:tc>
        <w:tc>
          <w:tcPr>
            <w:tcW w:w="0" w:type="auto"/>
            <w:vAlign w:val="center"/>
            <w:hideMark/>
          </w:tcPr>
          <w:p w14:paraId="1894C860"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 Stat</w:t>
            </w:r>
          </w:p>
        </w:tc>
      </w:tr>
      <w:tr w:rsidR="00B51219" w:rsidRPr="00B51219" w14:paraId="580F5ABA" w14:textId="77777777" w:rsidTr="001629A6">
        <w:trPr>
          <w:tblCellSpacing w:w="15" w:type="dxa"/>
        </w:trPr>
        <w:tc>
          <w:tcPr>
            <w:tcW w:w="0" w:type="auto"/>
            <w:vAlign w:val="center"/>
            <w:hideMark/>
          </w:tcPr>
          <w:p w14:paraId="5583364E"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Intercept</w:t>
            </w:r>
          </w:p>
        </w:tc>
        <w:tc>
          <w:tcPr>
            <w:tcW w:w="0" w:type="auto"/>
            <w:vAlign w:val="center"/>
            <w:hideMark/>
          </w:tcPr>
          <w:p w14:paraId="25C73F2E"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7.552525581</w:t>
            </w:r>
          </w:p>
        </w:tc>
        <w:tc>
          <w:tcPr>
            <w:tcW w:w="0" w:type="auto"/>
            <w:vAlign w:val="center"/>
            <w:hideMark/>
          </w:tcPr>
          <w:p w14:paraId="67CF9050"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0.018846756</w:t>
            </w:r>
          </w:p>
        </w:tc>
        <w:tc>
          <w:tcPr>
            <w:tcW w:w="0" w:type="auto"/>
            <w:vAlign w:val="center"/>
            <w:hideMark/>
          </w:tcPr>
          <w:p w14:paraId="20E04DA4"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400.7334579</w:t>
            </w:r>
          </w:p>
        </w:tc>
      </w:tr>
      <w:tr w:rsidR="00B51219" w:rsidRPr="00B51219" w14:paraId="5C3D94A9" w14:textId="77777777" w:rsidTr="001629A6">
        <w:trPr>
          <w:tblCellSpacing w:w="15" w:type="dxa"/>
        </w:trPr>
        <w:tc>
          <w:tcPr>
            <w:tcW w:w="0" w:type="auto"/>
            <w:vAlign w:val="center"/>
            <w:hideMark/>
          </w:tcPr>
          <w:p w14:paraId="60187CB7"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post</w:t>
            </w:r>
          </w:p>
        </w:tc>
        <w:tc>
          <w:tcPr>
            <w:tcW w:w="0" w:type="auto"/>
            <w:vAlign w:val="center"/>
            <w:hideMark/>
          </w:tcPr>
          <w:p w14:paraId="26756EF2"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0.330597509</w:t>
            </w:r>
          </w:p>
        </w:tc>
        <w:tc>
          <w:tcPr>
            <w:tcW w:w="0" w:type="auto"/>
            <w:vAlign w:val="center"/>
            <w:hideMark/>
          </w:tcPr>
          <w:p w14:paraId="022DF410"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0.217353129</w:t>
            </w:r>
          </w:p>
        </w:tc>
        <w:tc>
          <w:tcPr>
            <w:tcW w:w="0" w:type="auto"/>
            <w:vAlign w:val="center"/>
            <w:hideMark/>
          </w:tcPr>
          <w:p w14:paraId="37F8BB7E"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1.521015639</w:t>
            </w:r>
          </w:p>
        </w:tc>
      </w:tr>
      <w:tr w:rsidR="00B51219" w:rsidRPr="00B51219" w14:paraId="7551A6C9" w14:textId="77777777" w:rsidTr="001629A6">
        <w:trPr>
          <w:tblCellSpacing w:w="15" w:type="dxa"/>
        </w:trPr>
        <w:tc>
          <w:tcPr>
            <w:tcW w:w="0" w:type="auto"/>
            <w:vAlign w:val="center"/>
            <w:hideMark/>
          </w:tcPr>
          <w:p w14:paraId="417CF79A"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treatment</w:t>
            </w:r>
          </w:p>
        </w:tc>
        <w:tc>
          <w:tcPr>
            <w:tcW w:w="0" w:type="auto"/>
            <w:vAlign w:val="center"/>
            <w:hideMark/>
          </w:tcPr>
          <w:p w14:paraId="7233B179"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0.024598886</w:t>
            </w:r>
          </w:p>
        </w:tc>
        <w:tc>
          <w:tcPr>
            <w:tcW w:w="0" w:type="auto"/>
            <w:vAlign w:val="center"/>
            <w:hideMark/>
          </w:tcPr>
          <w:p w14:paraId="442C69B1"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0.019306881</w:t>
            </w:r>
          </w:p>
        </w:tc>
        <w:tc>
          <w:tcPr>
            <w:tcW w:w="0" w:type="auto"/>
            <w:vAlign w:val="center"/>
            <w:hideMark/>
          </w:tcPr>
          <w:p w14:paraId="76DF7327"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1.27409939</w:t>
            </w:r>
          </w:p>
        </w:tc>
      </w:tr>
      <w:tr w:rsidR="00B51219" w:rsidRPr="00B51219" w14:paraId="6CA222A1" w14:textId="77777777" w:rsidTr="001629A6">
        <w:trPr>
          <w:tblCellSpacing w:w="15" w:type="dxa"/>
        </w:trPr>
        <w:tc>
          <w:tcPr>
            <w:tcW w:w="0" w:type="auto"/>
            <w:vAlign w:val="center"/>
            <w:hideMark/>
          </w:tcPr>
          <w:p w14:paraId="58786487"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post*treatment</w:t>
            </w:r>
          </w:p>
        </w:tc>
        <w:tc>
          <w:tcPr>
            <w:tcW w:w="0" w:type="auto"/>
            <w:vAlign w:val="center"/>
            <w:hideMark/>
          </w:tcPr>
          <w:p w14:paraId="1DB58475"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-0.37588359</w:t>
            </w:r>
          </w:p>
        </w:tc>
        <w:tc>
          <w:tcPr>
            <w:tcW w:w="0" w:type="auto"/>
            <w:vAlign w:val="center"/>
            <w:hideMark/>
          </w:tcPr>
          <w:p w14:paraId="57A7482E"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0.218412892</w:t>
            </w:r>
          </w:p>
        </w:tc>
        <w:tc>
          <w:tcPr>
            <w:tcW w:w="0" w:type="auto"/>
            <w:vAlign w:val="center"/>
            <w:hideMark/>
          </w:tcPr>
          <w:p w14:paraId="4788F815"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-1.720977122</w:t>
            </w:r>
          </w:p>
        </w:tc>
      </w:tr>
      <w:tr w:rsidR="00B51219" w:rsidRPr="00B51219" w14:paraId="0B091070" w14:textId="77777777" w:rsidTr="001629A6">
        <w:trPr>
          <w:tblCellSpacing w:w="15" w:type="dxa"/>
        </w:trPr>
        <w:tc>
          <w:tcPr>
            <w:tcW w:w="0" w:type="auto"/>
            <w:vAlign w:val="center"/>
            <w:hideMark/>
          </w:tcPr>
          <w:p w14:paraId="23177500"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proofErr w:type="spellStart"/>
            <w:r w:rsidRPr="00B51219">
              <w:rPr>
                <w:rFonts w:ascii="Times New Roman" w:eastAsia="Times New Roman" w:hAnsi="Times New Roman" w:cs="Times New Roman"/>
                <w:kern w:val="0"/>
                <w14:ligatures w14:val="none"/>
              </w:rPr>
              <w:t>wave_height</w:t>
            </w:r>
            <w:proofErr w:type="spellEnd"/>
          </w:p>
        </w:tc>
        <w:tc>
          <w:tcPr>
            <w:tcW w:w="0" w:type="auto"/>
            <w:vAlign w:val="center"/>
            <w:hideMark/>
          </w:tcPr>
          <w:p w14:paraId="55F033E0"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-0.045722408</w:t>
            </w:r>
          </w:p>
        </w:tc>
        <w:tc>
          <w:tcPr>
            <w:tcW w:w="0" w:type="auto"/>
            <w:vAlign w:val="center"/>
            <w:hideMark/>
          </w:tcPr>
          <w:p w14:paraId="7B02FF06"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0.004126853</w:t>
            </w:r>
          </w:p>
        </w:tc>
        <w:tc>
          <w:tcPr>
            <w:tcW w:w="0" w:type="auto"/>
            <w:vAlign w:val="center"/>
            <w:hideMark/>
          </w:tcPr>
          <w:p w14:paraId="3CFE838A"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-11.07924287</w:t>
            </w:r>
          </w:p>
        </w:tc>
      </w:tr>
    </w:tbl>
    <w:p w14:paraId="75C86137"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This model can be written as:</w:t>
      </w:r>
    </w:p>
    <w:p w14:paraId="4677AB7D" w14:textId="77777777" w:rsidR="001629A6" w:rsidRPr="001629A6" w:rsidRDefault="001629A6" w:rsidP="001629A6">
      <w:pPr>
        <w:spacing w:after="0"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b/>
          <w:bCs/>
          <w:kern w:val="0"/>
          <w14:ligatures w14:val="none"/>
        </w:rPr>
        <w:t>Score = B0 + B1(post) + B2(treatment) + B3(post*treatment) + B4(</w:t>
      </w:r>
      <w:proofErr w:type="spellStart"/>
      <w:r w:rsidRPr="001629A6">
        <w:rPr>
          <w:rFonts w:ascii="Times New Roman" w:eastAsia="Times New Roman" w:hAnsi="Times New Roman" w:cs="Times New Roman"/>
          <w:b/>
          <w:bCs/>
          <w:kern w:val="0"/>
          <w14:ligatures w14:val="none"/>
        </w:rPr>
        <w:t>wave_height</w:t>
      </w:r>
      <w:proofErr w:type="spellEnd"/>
      <w:r w:rsidRPr="001629A6">
        <w:rPr>
          <w:rFonts w:ascii="Times New Roman" w:eastAsia="Times New Roman" w:hAnsi="Times New Roman" w:cs="Times New Roman"/>
          <w:b/>
          <w:bCs/>
          <w:kern w:val="0"/>
          <w14:ligatures w14:val="none"/>
        </w:rPr>
        <w:t>)</w:t>
      </w:r>
    </w:p>
    <w:p w14:paraId="76DBD67B" w14:textId="77777777" w:rsidR="001629A6" w:rsidRDefault="001629A6" w:rsidP="001629A6">
      <w:pPr>
        <w:spacing w:after="0" w:line="240" w:lineRule="auto"/>
        <w:rPr>
          <w:rFonts w:ascii="Times New Roman" w:eastAsia="Times New Roman" w:hAnsi="Times New Roman" w:cs="Times New Roman"/>
          <w:kern w:val="0"/>
          <w14:ligatures w14:val="none"/>
        </w:rPr>
      </w:pPr>
    </w:p>
    <w:p w14:paraId="6AA08589" w14:textId="77777777" w:rsidR="001629A6" w:rsidRDefault="001629A6" w:rsidP="001629A6">
      <w:pPr>
        <w:spacing w:after="0" w:line="240" w:lineRule="auto"/>
        <w:rPr>
          <w:rFonts w:ascii="Times New Roman" w:eastAsia="Times New Roman" w:hAnsi="Times New Roman" w:cs="Times New Roman"/>
          <w:kern w:val="0"/>
          <w14:ligatures w14:val="none"/>
        </w:rPr>
      </w:pPr>
    </w:p>
    <w:p w14:paraId="77FAC2EF" w14:textId="6AC0343A" w:rsidR="001629A6" w:rsidRPr="001629A6" w:rsidRDefault="001629A6" w:rsidP="001629A6">
      <w:pPr>
        <w:spacing w:after="0"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Numerically:</w:t>
      </w:r>
    </w:p>
    <w:p w14:paraId="639591CB" w14:textId="77777777" w:rsidR="001629A6" w:rsidRDefault="001629A6" w:rsidP="001629A6">
      <w:pPr>
        <w:spacing w:after="0" w:line="240" w:lineRule="auto"/>
        <w:rPr>
          <w:rFonts w:ascii="Times New Roman" w:eastAsia="Times New Roman" w:hAnsi="Times New Roman" w:cs="Times New Roman"/>
          <w:b/>
          <w:bCs/>
          <w:kern w:val="0"/>
          <w14:ligatures w14:val="none"/>
        </w:rPr>
      </w:pPr>
    </w:p>
    <w:p w14:paraId="6A153392" w14:textId="2B2FCB43" w:rsidR="001629A6" w:rsidRPr="001629A6" w:rsidRDefault="001629A6" w:rsidP="001629A6">
      <w:pPr>
        <w:spacing w:after="0"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b/>
          <w:bCs/>
          <w:kern w:val="0"/>
          <w14:ligatures w14:val="none"/>
        </w:rPr>
        <w:t>Score = 7.553 + 0.331(post) + 0.025(treatment) – 0.376(post*treatment) – 0.046(</w:t>
      </w:r>
      <w:proofErr w:type="spellStart"/>
      <w:r w:rsidRPr="001629A6">
        <w:rPr>
          <w:rFonts w:ascii="Times New Roman" w:eastAsia="Times New Roman" w:hAnsi="Times New Roman" w:cs="Times New Roman"/>
          <w:b/>
          <w:bCs/>
          <w:kern w:val="0"/>
          <w14:ligatures w14:val="none"/>
        </w:rPr>
        <w:t>wave_height</w:t>
      </w:r>
      <w:proofErr w:type="spellEnd"/>
      <w:r w:rsidRPr="001629A6">
        <w:rPr>
          <w:rFonts w:ascii="Times New Roman" w:eastAsia="Times New Roman" w:hAnsi="Times New Roman" w:cs="Times New Roman"/>
          <w:b/>
          <w:bCs/>
          <w:kern w:val="0"/>
          <w14:ligatures w14:val="none"/>
        </w:rPr>
        <w:t>)</w:t>
      </w:r>
    </w:p>
    <w:p w14:paraId="1E923391" w14:textId="7785C2A0" w:rsidR="00B51219" w:rsidRPr="00B51219" w:rsidRDefault="00B51219" w:rsidP="00B51219">
      <w:pPr>
        <w:spacing w:after="0"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w:t>
      </w:r>
    </w:p>
    <w:p w14:paraId="69D110DF"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51219">
        <w:rPr>
          <w:rFonts w:ascii="Times New Roman" w:eastAsia="Times New Roman" w:hAnsi="Times New Roman" w:cs="Times New Roman"/>
          <w:kern w:val="0"/>
          <w:sz w:val="27"/>
          <w:szCs w:val="27"/>
          <w14:ligatures w14:val="none"/>
        </w:rPr>
        <w:t>DID Table with Wave Height Included</w:t>
      </w:r>
    </w:p>
    <w:tbl>
      <w:tblPr>
        <w:tblW w:w="10993" w:type="dxa"/>
        <w:tblCellSpacing w:w="1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2453"/>
        <w:gridCol w:w="4246"/>
        <w:gridCol w:w="2667"/>
      </w:tblGrid>
      <w:tr w:rsidR="00B51219" w:rsidRPr="00B51219" w14:paraId="7326417E" w14:textId="77777777" w:rsidTr="0066596D">
        <w:trPr>
          <w:trHeight w:val="336"/>
          <w:tblHeader/>
          <w:tblCellSpacing w:w="15" w:type="dxa"/>
        </w:trPr>
        <w:tc>
          <w:tcPr>
            <w:tcW w:w="1582" w:type="dxa"/>
            <w:vAlign w:val="center"/>
            <w:hideMark/>
          </w:tcPr>
          <w:p w14:paraId="14813AFE"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Group</w:t>
            </w:r>
          </w:p>
        </w:tc>
        <w:tc>
          <w:tcPr>
            <w:tcW w:w="0" w:type="auto"/>
            <w:vAlign w:val="center"/>
            <w:hideMark/>
          </w:tcPr>
          <w:p w14:paraId="3CC0DF0A"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Pre Period</w:t>
            </w:r>
          </w:p>
        </w:tc>
        <w:tc>
          <w:tcPr>
            <w:tcW w:w="0" w:type="auto"/>
            <w:vAlign w:val="center"/>
            <w:hideMark/>
          </w:tcPr>
          <w:p w14:paraId="4E396863"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Post Period</w:t>
            </w:r>
          </w:p>
        </w:tc>
        <w:tc>
          <w:tcPr>
            <w:tcW w:w="0" w:type="auto"/>
            <w:vAlign w:val="center"/>
            <w:hideMark/>
          </w:tcPr>
          <w:p w14:paraId="0B666B12" w14:textId="77777777" w:rsidR="00B51219" w:rsidRPr="00B51219" w:rsidRDefault="00B51219" w:rsidP="00B51219">
            <w:pPr>
              <w:spacing w:after="0" w:line="240" w:lineRule="auto"/>
              <w:jc w:val="center"/>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Difference</w:t>
            </w:r>
          </w:p>
        </w:tc>
      </w:tr>
      <w:tr w:rsidR="00B51219" w:rsidRPr="00B51219" w14:paraId="37B6D162" w14:textId="77777777" w:rsidTr="0066596D">
        <w:trPr>
          <w:trHeight w:val="672"/>
          <w:tblCellSpacing w:w="15" w:type="dxa"/>
        </w:trPr>
        <w:tc>
          <w:tcPr>
            <w:tcW w:w="1582" w:type="dxa"/>
            <w:vAlign w:val="center"/>
            <w:hideMark/>
          </w:tcPr>
          <w:p w14:paraId="1DAB6235"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Treatment</w:t>
            </w:r>
          </w:p>
        </w:tc>
        <w:tc>
          <w:tcPr>
            <w:tcW w:w="0" w:type="auto"/>
            <w:vAlign w:val="center"/>
            <w:hideMark/>
          </w:tcPr>
          <w:p w14:paraId="52E3403A"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B0 + B2 = 7.553 + 0.025 = 7.577</w:t>
            </w:r>
          </w:p>
        </w:tc>
        <w:tc>
          <w:tcPr>
            <w:tcW w:w="0" w:type="auto"/>
            <w:vAlign w:val="center"/>
            <w:hideMark/>
          </w:tcPr>
          <w:p w14:paraId="7323DB04"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B0 + B1 + B2 + B3 = 7.553 + 0.331 + 0.025 – 0.376 = 7.532</w:t>
            </w:r>
          </w:p>
        </w:tc>
        <w:tc>
          <w:tcPr>
            <w:tcW w:w="0" w:type="auto"/>
            <w:vAlign w:val="center"/>
            <w:hideMark/>
          </w:tcPr>
          <w:p w14:paraId="41962283"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B1 + B3 = 0.331 – 0.376 = –0.045</w:t>
            </w:r>
          </w:p>
        </w:tc>
      </w:tr>
      <w:tr w:rsidR="00B51219" w:rsidRPr="00B51219" w14:paraId="5DD4A0C8" w14:textId="77777777" w:rsidTr="0066596D">
        <w:trPr>
          <w:trHeight w:val="349"/>
          <w:tblCellSpacing w:w="15" w:type="dxa"/>
        </w:trPr>
        <w:tc>
          <w:tcPr>
            <w:tcW w:w="1582" w:type="dxa"/>
            <w:vAlign w:val="center"/>
            <w:hideMark/>
          </w:tcPr>
          <w:p w14:paraId="7B8B759D"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Control</w:t>
            </w:r>
          </w:p>
        </w:tc>
        <w:tc>
          <w:tcPr>
            <w:tcW w:w="0" w:type="auto"/>
            <w:vAlign w:val="center"/>
            <w:hideMark/>
          </w:tcPr>
          <w:p w14:paraId="302C0026"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B0 = 7.553</w:t>
            </w:r>
          </w:p>
        </w:tc>
        <w:tc>
          <w:tcPr>
            <w:tcW w:w="0" w:type="auto"/>
            <w:vAlign w:val="center"/>
            <w:hideMark/>
          </w:tcPr>
          <w:p w14:paraId="230E6BE0"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B0 + B1 = 7.553 + 0.331 = 7.884</w:t>
            </w:r>
          </w:p>
        </w:tc>
        <w:tc>
          <w:tcPr>
            <w:tcW w:w="0" w:type="auto"/>
            <w:vAlign w:val="center"/>
            <w:hideMark/>
          </w:tcPr>
          <w:p w14:paraId="7B4D4172"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B1 = 0.331</w:t>
            </w:r>
          </w:p>
        </w:tc>
      </w:tr>
      <w:tr w:rsidR="00B51219" w:rsidRPr="00B51219" w14:paraId="2B63FCEA" w14:textId="77777777" w:rsidTr="0066596D">
        <w:trPr>
          <w:trHeight w:val="336"/>
          <w:tblCellSpacing w:w="15" w:type="dxa"/>
        </w:trPr>
        <w:tc>
          <w:tcPr>
            <w:tcW w:w="1582" w:type="dxa"/>
            <w:vAlign w:val="center"/>
            <w:hideMark/>
          </w:tcPr>
          <w:p w14:paraId="412907ED"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DID</w:t>
            </w:r>
          </w:p>
        </w:tc>
        <w:tc>
          <w:tcPr>
            <w:tcW w:w="0" w:type="auto"/>
            <w:vAlign w:val="center"/>
            <w:hideMark/>
          </w:tcPr>
          <w:p w14:paraId="5E21DED2"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p>
        </w:tc>
        <w:tc>
          <w:tcPr>
            <w:tcW w:w="0" w:type="auto"/>
            <w:vAlign w:val="center"/>
            <w:hideMark/>
          </w:tcPr>
          <w:p w14:paraId="546E0251" w14:textId="77777777" w:rsidR="00B51219" w:rsidRPr="00B51219" w:rsidRDefault="00B51219" w:rsidP="00B51219">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5BCA13" w14:textId="77777777" w:rsidR="00B51219" w:rsidRPr="00B51219" w:rsidRDefault="00B51219" w:rsidP="00B51219">
            <w:pPr>
              <w:spacing w:after="0"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–0.376</w:t>
            </w:r>
          </w:p>
        </w:tc>
      </w:tr>
    </w:tbl>
    <w:p w14:paraId="35EA77D2" w14:textId="58953A32" w:rsidR="00B51219" w:rsidRPr="00B51219" w:rsidRDefault="00B51219" w:rsidP="00B51219">
      <w:pPr>
        <w:spacing w:after="0"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w:t>
      </w:r>
    </w:p>
    <w:p w14:paraId="7F0392D2"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51219">
        <w:rPr>
          <w:rFonts w:ascii="Times New Roman" w:eastAsia="Times New Roman" w:hAnsi="Times New Roman" w:cs="Times New Roman"/>
          <w:kern w:val="0"/>
          <w:sz w:val="27"/>
          <w:szCs w:val="27"/>
          <w14:ligatures w14:val="none"/>
        </w:rPr>
        <w:t>Testing Pre-Period Group Differences</w:t>
      </w:r>
    </w:p>
    <w:p w14:paraId="472472D5"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As before, we check:</w:t>
      </w:r>
    </w:p>
    <w:p w14:paraId="5C56289F" w14:textId="77777777" w:rsidR="00B51219" w:rsidRPr="00B51219" w:rsidRDefault="00B51219" w:rsidP="00B5121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H₀: B₂ = 0 (groups equivalent at baseline)</w:t>
      </w:r>
    </w:p>
    <w:p w14:paraId="70615465" w14:textId="77777777" w:rsidR="00B51219" w:rsidRPr="00B51219" w:rsidRDefault="00B51219" w:rsidP="00B5121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H₁: B₂ ≠ 0</w:t>
      </w:r>
    </w:p>
    <w:p w14:paraId="60EF9176"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The t-statistic for B₂ = 1.274, which is &lt; 2.</w:t>
      </w:r>
      <w:r w:rsidRPr="00B51219">
        <w:rPr>
          <w:rFonts w:ascii="Times New Roman" w:eastAsia="Times New Roman" w:hAnsi="Times New Roman" w:cs="Times New Roman"/>
          <w:kern w:val="0"/>
          <w14:ligatures w14:val="none"/>
        </w:rPr>
        <w:br/>
        <w:t>Therefore, we fail to reject the null—the groups are comparable before treatment.</w:t>
      </w:r>
    </w:p>
    <w:p w14:paraId="61AC55EC" w14:textId="47D72EF1" w:rsidR="00B51219" w:rsidRPr="00B51219" w:rsidRDefault="00B51219" w:rsidP="00B51219">
      <w:pPr>
        <w:spacing w:after="0"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w:t>
      </w:r>
    </w:p>
    <w:p w14:paraId="2B693AD1"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51219">
        <w:rPr>
          <w:rFonts w:ascii="Times New Roman" w:eastAsia="Times New Roman" w:hAnsi="Times New Roman" w:cs="Times New Roman"/>
          <w:kern w:val="0"/>
          <w:sz w:val="27"/>
          <w:szCs w:val="27"/>
          <w14:ligatures w14:val="none"/>
        </w:rPr>
        <w:t>Testing Whether the Treatment Effect is Significant</w:t>
      </w:r>
    </w:p>
    <w:p w14:paraId="7F0235F8"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Next:</w:t>
      </w:r>
    </w:p>
    <w:p w14:paraId="12DD6754" w14:textId="77777777" w:rsidR="00B51219" w:rsidRPr="00B51219" w:rsidRDefault="00B51219" w:rsidP="00B5121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H₀: B₃ = 0 (no treatment effect)</w:t>
      </w:r>
    </w:p>
    <w:p w14:paraId="52D1BB49" w14:textId="77777777" w:rsidR="00B51219" w:rsidRPr="00B51219" w:rsidRDefault="00B51219" w:rsidP="00B5121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H₁: B₃ ≠ 0</w:t>
      </w:r>
    </w:p>
    <w:p w14:paraId="530ABB15"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The t-statistic for B₃ = –1.721, which is still below 2.</w:t>
      </w:r>
      <w:r w:rsidRPr="00B51219">
        <w:rPr>
          <w:rFonts w:ascii="Times New Roman" w:eastAsia="Times New Roman" w:hAnsi="Times New Roman" w:cs="Times New Roman"/>
          <w:kern w:val="0"/>
          <w14:ligatures w14:val="none"/>
        </w:rPr>
        <w:br/>
        <w:t>Thus, we fail to reject H₀ once wave height is accounted for.</w:t>
      </w:r>
    </w:p>
    <w:p w14:paraId="5DB7ED1E"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 xml:space="preserve">This tells us that after </w:t>
      </w:r>
      <w:proofErr w:type="gramStart"/>
      <w:r w:rsidRPr="00B51219">
        <w:rPr>
          <w:rFonts w:ascii="Times New Roman" w:eastAsia="Times New Roman" w:hAnsi="Times New Roman" w:cs="Times New Roman"/>
          <w:kern w:val="0"/>
          <w14:ligatures w14:val="none"/>
        </w:rPr>
        <w:t>controlling for</w:t>
      </w:r>
      <w:proofErr w:type="gramEnd"/>
      <w:r w:rsidRPr="00B51219">
        <w:rPr>
          <w:rFonts w:ascii="Times New Roman" w:eastAsia="Times New Roman" w:hAnsi="Times New Roman" w:cs="Times New Roman"/>
          <w:kern w:val="0"/>
          <w14:ligatures w14:val="none"/>
        </w:rPr>
        <w:t xml:space="preserve"> wave height, the treatment no longer has a statistically detectable effect on customer service scores.</w:t>
      </w:r>
    </w:p>
    <w:p w14:paraId="74108597" w14:textId="3026A159" w:rsidR="00B51219" w:rsidRPr="00B51219" w:rsidRDefault="00B51219" w:rsidP="00B51219">
      <w:pPr>
        <w:spacing w:after="0"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w:t>
      </w:r>
    </w:p>
    <w:p w14:paraId="38E1EF10"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1219">
        <w:rPr>
          <w:rFonts w:ascii="Times New Roman" w:eastAsia="Times New Roman" w:hAnsi="Times New Roman" w:cs="Times New Roman"/>
          <w:b/>
          <w:bCs/>
          <w:kern w:val="0"/>
          <w:sz w:val="27"/>
          <w:szCs w:val="27"/>
          <w14:ligatures w14:val="none"/>
        </w:rPr>
        <w:t>Effect of Wave Height</w:t>
      </w:r>
    </w:p>
    <w:p w14:paraId="4E9D005E"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Wave height shows:</w:t>
      </w:r>
    </w:p>
    <w:p w14:paraId="782401E4" w14:textId="77777777" w:rsidR="00B51219" w:rsidRPr="00B51219" w:rsidRDefault="00B51219" w:rsidP="00B5121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Coefficient = –0.0457</w:t>
      </w:r>
    </w:p>
    <w:p w14:paraId="18698FAD" w14:textId="77777777" w:rsidR="00B51219" w:rsidRPr="00B51219" w:rsidRDefault="00B51219" w:rsidP="00B5121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t-statistic = –11.079 (far above 2 in absolute value)</w:t>
      </w:r>
    </w:p>
    <w:p w14:paraId="24B99F77"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This means:</w:t>
      </w:r>
    </w:p>
    <w:p w14:paraId="002753E1"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Higher waves significantly reduce customer ratings, and this factor is more influential than the free spa/PT services.</w:t>
      </w:r>
    </w:p>
    <w:p w14:paraId="7FC98253" w14:textId="364A60E7" w:rsidR="00B51219" w:rsidRPr="00B51219" w:rsidRDefault="00B51219" w:rsidP="00B51219">
      <w:pPr>
        <w:spacing w:after="0" w:line="240" w:lineRule="auto"/>
        <w:rPr>
          <w:rFonts w:ascii="Times New Roman" w:eastAsia="Times New Roman" w:hAnsi="Times New Roman" w:cs="Times New Roman"/>
          <w:kern w:val="0"/>
          <w14:ligatures w14:val="none"/>
        </w:rPr>
      </w:pPr>
      <w:r w:rsidRPr="001629A6">
        <w:rPr>
          <w:rFonts w:ascii="Times New Roman" w:eastAsia="Times New Roman" w:hAnsi="Times New Roman" w:cs="Times New Roman"/>
          <w:kern w:val="0"/>
          <w14:ligatures w14:val="none"/>
        </w:rPr>
        <w:t>=</w:t>
      </w:r>
    </w:p>
    <w:p w14:paraId="7099B511" w14:textId="77777777"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51219">
        <w:rPr>
          <w:rFonts w:ascii="Times New Roman" w:eastAsia="Times New Roman" w:hAnsi="Times New Roman" w:cs="Times New Roman"/>
          <w:kern w:val="0"/>
          <w:sz w:val="27"/>
          <w:szCs w:val="27"/>
          <w14:ligatures w14:val="none"/>
        </w:rPr>
        <w:t>Conclusion</w:t>
      </w:r>
    </w:p>
    <w:p w14:paraId="53C4529F"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Once wave height is included, the DID effect disappears.</w:t>
      </w:r>
      <w:r w:rsidRPr="00B51219">
        <w:rPr>
          <w:rFonts w:ascii="Times New Roman" w:eastAsia="Times New Roman" w:hAnsi="Times New Roman" w:cs="Times New Roman"/>
          <w:kern w:val="0"/>
          <w14:ligatures w14:val="none"/>
        </w:rPr>
        <w:br/>
        <w:t>This suggests that the earlier treatment effect was heavily influenced by differences in sea conditions rather than the free amenities themselves.</w:t>
      </w:r>
    </w:p>
    <w:p w14:paraId="2DA28AEF" w14:textId="0A82C9E4" w:rsidR="00B51219" w:rsidRPr="00B51219" w:rsidRDefault="00B51219" w:rsidP="00B51219">
      <w:pPr>
        <w:spacing w:after="0" w:line="240" w:lineRule="auto"/>
        <w:rPr>
          <w:rFonts w:ascii="Times New Roman" w:eastAsia="Times New Roman" w:hAnsi="Times New Roman" w:cs="Times New Roman"/>
          <w:kern w:val="0"/>
          <w14:ligatures w14:val="none"/>
        </w:rPr>
      </w:pPr>
    </w:p>
    <w:p w14:paraId="4FB8BF40" w14:textId="70834565" w:rsidR="00B51219" w:rsidRPr="00B51219" w:rsidRDefault="00B51219" w:rsidP="00B512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1219">
        <w:rPr>
          <w:rFonts w:ascii="Times New Roman" w:eastAsia="Times New Roman" w:hAnsi="Times New Roman" w:cs="Times New Roman"/>
          <w:b/>
          <w:bCs/>
          <w:kern w:val="0"/>
          <w:sz w:val="27"/>
          <w:szCs w:val="27"/>
          <w14:ligatures w14:val="none"/>
        </w:rPr>
        <w:t xml:space="preserve">Question 3(c) </w:t>
      </w:r>
    </w:p>
    <w:p w14:paraId="7D8DDE93"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If we later discover that customers in the treatment group also happened to receive larger rooms or rooms in more desirable locations (higher floors, better views), this introduces omitted variable bias.</w:t>
      </w:r>
    </w:p>
    <w:p w14:paraId="46A0B5EC"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Because room features are not included in the dataset:</w:t>
      </w:r>
    </w:p>
    <w:p w14:paraId="1E6FF6C7" w14:textId="77777777" w:rsidR="00B51219" w:rsidRPr="00B51219" w:rsidRDefault="00B51219" w:rsidP="00B5121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 xml:space="preserve">The treatment group receives two advantages: free services </w:t>
      </w:r>
      <w:r w:rsidRPr="00B51219">
        <w:rPr>
          <w:rFonts w:ascii="Times New Roman" w:eastAsia="Times New Roman" w:hAnsi="Times New Roman" w:cs="Times New Roman"/>
          <w:i/>
          <w:iCs/>
          <w:kern w:val="0"/>
          <w14:ligatures w14:val="none"/>
        </w:rPr>
        <w:t>and</w:t>
      </w:r>
      <w:r w:rsidRPr="00B51219">
        <w:rPr>
          <w:rFonts w:ascii="Times New Roman" w:eastAsia="Times New Roman" w:hAnsi="Times New Roman" w:cs="Times New Roman"/>
          <w:kern w:val="0"/>
          <w14:ligatures w14:val="none"/>
        </w:rPr>
        <w:t xml:space="preserve"> better rooms.</w:t>
      </w:r>
    </w:p>
    <w:p w14:paraId="485AF42E" w14:textId="77777777" w:rsidR="00B51219" w:rsidRPr="00B51219" w:rsidRDefault="00B51219" w:rsidP="00B5121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The regression incorrectly attributes all improvements to the free services.</w:t>
      </w:r>
    </w:p>
    <w:p w14:paraId="645651EA" w14:textId="77777777" w:rsidR="00B51219" w:rsidRPr="00B51219" w:rsidRDefault="00B51219" w:rsidP="00B5121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This inflates the estimated treatment effect.</w:t>
      </w:r>
    </w:p>
    <w:p w14:paraId="5E91699A"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Additionally, this violates a core assumption of DID:</w:t>
      </w:r>
    </w:p>
    <w:p w14:paraId="0B8D32DB"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Treatment and control groups must be similar in the pre-period.</w:t>
      </w:r>
    </w:p>
    <w:p w14:paraId="42E4C357"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If room quality differs systematically:</w:t>
      </w:r>
    </w:p>
    <w:p w14:paraId="5D26BAE5" w14:textId="77777777" w:rsidR="00B51219" w:rsidRPr="00B51219" w:rsidRDefault="00B51219" w:rsidP="00B5121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The groups are no longer comparable.</w:t>
      </w:r>
    </w:p>
    <w:p w14:paraId="31DCB850" w14:textId="77777777" w:rsidR="00B51219" w:rsidRPr="00B51219" w:rsidRDefault="00B51219" w:rsidP="00B5121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DID cannot correctly isolate the causal impact of the free services.</w:t>
      </w:r>
    </w:p>
    <w:p w14:paraId="7B9795B9" w14:textId="77777777" w:rsidR="00B51219" w:rsidRPr="00B51219" w:rsidRDefault="00B51219" w:rsidP="00B5121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None of the regression results can be interpreted as true causal estimates.</w:t>
      </w:r>
    </w:p>
    <w:p w14:paraId="0157D10C"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Without explicit variables capturing room size or room quality, we cannot statistically separate the effect of the experiment from the effect of the superior rooms.</w:t>
      </w:r>
    </w:p>
    <w:p w14:paraId="20FB7022" w14:textId="77777777" w:rsidR="00B51219" w:rsidRPr="00B51219" w:rsidRDefault="00B51219" w:rsidP="00B51219">
      <w:pPr>
        <w:spacing w:before="100" w:beforeAutospacing="1" w:after="100" w:afterAutospacing="1" w:line="240" w:lineRule="auto"/>
        <w:rPr>
          <w:rFonts w:ascii="Times New Roman" w:eastAsia="Times New Roman" w:hAnsi="Times New Roman" w:cs="Times New Roman"/>
          <w:kern w:val="0"/>
          <w14:ligatures w14:val="none"/>
        </w:rPr>
      </w:pPr>
      <w:r w:rsidRPr="00B51219">
        <w:rPr>
          <w:rFonts w:ascii="Times New Roman" w:eastAsia="Times New Roman" w:hAnsi="Times New Roman" w:cs="Times New Roman"/>
          <w:kern w:val="0"/>
          <w14:ligatures w14:val="none"/>
        </w:rPr>
        <w:t>Thus, the findings become unreliable and biased.</w:t>
      </w:r>
    </w:p>
    <w:p w14:paraId="0D51377F" w14:textId="6E48305F" w:rsidR="0014282F" w:rsidRPr="0014282F" w:rsidRDefault="0014282F" w:rsidP="00B51219">
      <w:pPr>
        <w:spacing w:before="100" w:beforeAutospacing="1" w:after="100" w:afterAutospacing="1" w:line="240" w:lineRule="auto"/>
        <w:outlineLvl w:val="0"/>
        <w:rPr>
          <w:rFonts w:ascii="Times New Roman" w:eastAsia="Times New Roman" w:hAnsi="Times New Roman" w:cs="Times New Roman"/>
          <w:kern w:val="0"/>
          <w14:ligatures w14:val="none"/>
        </w:rPr>
      </w:pPr>
    </w:p>
    <w:sectPr w:rsidR="0014282F" w:rsidRPr="0014282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82B8" w14:textId="77777777" w:rsidR="00964F52" w:rsidRDefault="00964F52" w:rsidP="00FC33F5">
      <w:pPr>
        <w:spacing w:after="0" w:line="240" w:lineRule="auto"/>
      </w:pPr>
      <w:r>
        <w:separator/>
      </w:r>
    </w:p>
  </w:endnote>
  <w:endnote w:type="continuationSeparator" w:id="0">
    <w:p w14:paraId="5491D17C" w14:textId="77777777" w:rsidR="00964F52" w:rsidRDefault="00964F52" w:rsidP="00FC3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F4E7" w14:textId="77777777" w:rsidR="00FC33F5" w:rsidRDefault="00FC3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5D2B" w14:textId="77777777" w:rsidR="00FC33F5" w:rsidRDefault="00FC33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8DB3" w14:textId="77777777" w:rsidR="00FC33F5" w:rsidRDefault="00FC3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9CFE" w14:textId="77777777" w:rsidR="00964F52" w:rsidRDefault="00964F52" w:rsidP="00FC33F5">
      <w:pPr>
        <w:spacing w:after="0" w:line="240" w:lineRule="auto"/>
      </w:pPr>
      <w:r>
        <w:separator/>
      </w:r>
    </w:p>
  </w:footnote>
  <w:footnote w:type="continuationSeparator" w:id="0">
    <w:p w14:paraId="53260678" w14:textId="77777777" w:rsidR="00964F52" w:rsidRDefault="00964F52" w:rsidP="00FC3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11E9" w14:textId="77777777" w:rsidR="00FC33F5" w:rsidRDefault="00FC33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9042A" w14:textId="77777777" w:rsidR="00FC33F5" w:rsidRDefault="00FC33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98DD" w14:textId="77777777" w:rsidR="00FC33F5" w:rsidRDefault="00FC3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Roman"/>
      <w:lvlText w:val="(%1)"/>
      <w:lvlJc w:val="left"/>
      <w:pPr>
        <w:ind w:left="1800" w:hanging="720"/>
      </w:pPr>
      <w:rPr>
        <w:rFonts w:ascii="Times New Roman" w:hAnsi="Times New Roman" w:cs="Times New Roman"/>
        <w:b w:val="0"/>
        <w:bCs w:val="0"/>
        <w:i w:val="0"/>
        <w:iCs w:val="0"/>
        <w:spacing w:val="-1"/>
        <w:w w:val="100"/>
        <w:sz w:val="24"/>
        <w:szCs w:val="24"/>
      </w:rPr>
    </w:lvl>
    <w:lvl w:ilvl="1">
      <w:numFmt w:val="bullet"/>
      <w:lvlText w:val="•"/>
      <w:lvlJc w:val="left"/>
      <w:pPr>
        <w:ind w:left="2556" w:hanging="720"/>
      </w:pPr>
    </w:lvl>
    <w:lvl w:ilvl="2">
      <w:numFmt w:val="bullet"/>
      <w:lvlText w:val="•"/>
      <w:lvlJc w:val="left"/>
      <w:pPr>
        <w:ind w:left="3312" w:hanging="720"/>
      </w:pPr>
    </w:lvl>
    <w:lvl w:ilvl="3">
      <w:numFmt w:val="bullet"/>
      <w:lvlText w:val="•"/>
      <w:lvlJc w:val="left"/>
      <w:pPr>
        <w:ind w:left="4068" w:hanging="720"/>
      </w:pPr>
    </w:lvl>
    <w:lvl w:ilvl="4">
      <w:numFmt w:val="bullet"/>
      <w:lvlText w:val="•"/>
      <w:lvlJc w:val="left"/>
      <w:pPr>
        <w:ind w:left="4824" w:hanging="720"/>
      </w:pPr>
    </w:lvl>
    <w:lvl w:ilvl="5">
      <w:numFmt w:val="bullet"/>
      <w:lvlText w:val="•"/>
      <w:lvlJc w:val="left"/>
      <w:pPr>
        <w:ind w:left="5580" w:hanging="720"/>
      </w:pPr>
    </w:lvl>
    <w:lvl w:ilvl="6">
      <w:numFmt w:val="bullet"/>
      <w:lvlText w:val="•"/>
      <w:lvlJc w:val="left"/>
      <w:pPr>
        <w:ind w:left="6336" w:hanging="720"/>
      </w:pPr>
    </w:lvl>
    <w:lvl w:ilvl="7">
      <w:numFmt w:val="bullet"/>
      <w:lvlText w:val="•"/>
      <w:lvlJc w:val="left"/>
      <w:pPr>
        <w:ind w:left="7092" w:hanging="720"/>
      </w:pPr>
    </w:lvl>
    <w:lvl w:ilvl="8">
      <w:numFmt w:val="bullet"/>
      <w:lvlText w:val="•"/>
      <w:lvlJc w:val="left"/>
      <w:pPr>
        <w:ind w:left="7848" w:hanging="720"/>
      </w:pPr>
    </w:lvl>
  </w:abstractNum>
  <w:abstractNum w:abstractNumId="1" w15:restartNumberingAfterBreak="0">
    <w:nsid w:val="04945E26"/>
    <w:multiLevelType w:val="multilevel"/>
    <w:tmpl w:val="3F2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21F69"/>
    <w:multiLevelType w:val="multilevel"/>
    <w:tmpl w:val="86D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05D13"/>
    <w:multiLevelType w:val="multilevel"/>
    <w:tmpl w:val="C17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309D4"/>
    <w:multiLevelType w:val="multilevel"/>
    <w:tmpl w:val="7512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E0AE2"/>
    <w:multiLevelType w:val="multilevel"/>
    <w:tmpl w:val="76C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35F1A"/>
    <w:multiLevelType w:val="multilevel"/>
    <w:tmpl w:val="76B6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40BA7"/>
    <w:multiLevelType w:val="multilevel"/>
    <w:tmpl w:val="6E20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92FDD"/>
    <w:multiLevelType w:val="multilevel"/>
    <w:tmpl w:val="D35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14861"/>
    <w:multiLevelType w:val="multilevel"/>
    <w:tmpl w:val="DA6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3750A"/>
    <w:multiLevelType w:val="multilevel"/>
    <w:tmpl w:val="A43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A4FB9"/>
    <w:multiLevelType w:val="multilevel"/>
    <w:tmpl w:val="851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742D9"/>
    <w:multiLevelType w:val="multilevel"/>
    <w:tmpl w:val="9BEE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34735"/>
    <w:multiLevelType w:val="multilevel"/>
    <w:tmpl w:val="EA9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913C2"/>
    <w:multiLevelType w:val="multilevel"/>
    <w:tmpl w:val="5E0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1341F"/>
    <w:multiLevelType w:val="multilevel"/>
    <w:tmpl w:val="98F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C035C"/>
    <w:multiLevelType w:val="multilevel"/>
    <w:tmpl w:val="420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34B32"/>
    <w:multiLevelType w:val="multilevel"/>
    <w:tmpl w:val="FDC8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E5E4C"/>
    <w:multiLevelType w:val="multilevel"/>
    <w:tmpl w:val="CA5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F7908"/>
    <w:multiLevelType w:val="multilevel"/>
    <w:tmpl w:val="F1D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13418"/>
    <w:multiLevelType w:val="multilevel"/>
    <w:tmpl w:val="8A3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90395"/>
    <w:multiLevelType w:val="multilevel"/>
    <w:tmpl w:val="318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13278"/>
    <w:multiLevelType w:val="multilevel"/>
    <w:tmpl w:val="EB64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64F4D"/>
    <w:multiLevelType w:val="multilevel"/>
    <w:tmpl w:val="170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F3B35"/>
    <w:multiLevelType w:val="multilevel"/>
    <w:tmpl w:val="2E1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E1ADF"/>
    <w:multiLevelType w:val="multilevel"/>
    <w:tmpl w:val="1BF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01DD0"/>
    <w:multiLevelType w:val="multilevel"/>
    <w:tmpl w:val="E280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448CE"/>
    <w:multiLevelType w:val="multilevel"/>
    <w:tmpl w:val="70F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374CC"/>
    <w:multiLevelType w:val="multilevel"/>
    <w:tmpl w:val="932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3A222B"/>
    <w:multiLevelType w:val="multilevel"/>
    <w:tmpl w:val="1BA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7148CA"/>
    <w:multiLevelType w:val="hybridMultilevel"/>
    <w:tmpl w:val="CDF2351C"/>
    <w:lvl w:ilvl="0" w:tplc="756C4D6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613E92"/>
    <w:multiLevelType w:val="multilevel"/>
    <w:tmpl w:val="7502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347D5D"/>
    <w:multiLevelType w:val="multilevel"/>
    <w:tmpl w:val="5E8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B7491"/>
    <w:multiLevelType w:val="multilevel"/>
    <w:tmpl w:val="53A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8406A"/>
    <w:multiLevelType w:val="multilevel"/>
    <w:tmpl w:val="D2D2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791E52"/>
    <w:multiLevelType w:val="multilevel"/>
    <w:tmpl w:val="BC2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E11F4"/>
    <w:multiLevelType w:val="multilevel"/>
    <w:tmpl w:val="C6C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426E2"/>
    <w:multiLevelType w:val="multilevel"/>
    <w:tmpl w:val="C47C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6085A"/>
    <w:multiLevelType w:val="multilevel"/>
    <w:tmpl w:val="36B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01C63"/>
    <w:multiLevelType w:val="multilevel"/>
    <w:tmpl w:val="7B88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C84442"/>
    <w:multiLevelType w:val="multilevel"/>
    <w:tmpl w:val="A0C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B252D0"/>
    <w:multiLevelType w:val="multilevel"/>
    <w:tmpl w:val="5D92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AD39F5"/>
    <w:multiLevelType w:val="multilevel"/>
    <w:tmpl w:val="3A2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B96973"/>
    <w:multiLevelType w:val="multilevel"/>
    <w:tmpl w:val="5C8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30413C"/>
    <w:multiLevelType w:val="multilevel"/>
    <w:tmpl w:val="94D4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4571F7"/>
    <w:multiLevelType w:val="multilevel"/>
    <w:tmpl w:val="B9F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AD7E3E"/>
    <w:multiLevelType w:val="multilevel"/>
    <w:tmpl w:val="C78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A5FE5"/>
    <w:multiLevelType w:val="multilevel"/>
    <w:tmpl w:val="514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C01721"/>
    <w:multiLevelType w:val="multilevel"/>
    <w:tmpl w:val="FAA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430C05"/>
    <w:multiLevelType w:val="hybridMultilevel"/>
    <w:tmpl w:val="88D2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A31F3E"/>
    <w:multiLevelType w:val="multilevel"/>
    <w:tmpl w:val="831A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74AB4"/>
    <w:multiLevelType w:val="multilevel"/>
    <w:tmpl w:val="256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3C39B9"/>
    <w:multiLevelType w:val="multilevel"/>
    <w:tmpl w:val="533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1963CD"/>
    <w:multiLevelType w:val="multilevel"/>
    <w:tmpl w:val="0B0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074A29"/>
    <w:multiLevelType w:val="multilevel"/>
    <w:tmpl w:val="87B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521BC1"/>
    <w:multiLevelType w:val="multilevel"/>
    <w:tmpl w:val="EDF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881DAD"/>
    <w:multiLevelType w:val="multilevel"/>
    <w:tmpl w:val="4D16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EE7565"/>
    <w:multiLevelType w:val="multilevel"/>
    <w:tmpl w:val="0564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0622F4"/>
    <w:multiLevelType w:val="multilevel"/>
    <w:tmpl w:val="477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2524E2"/>
    <w:multiLevelType w:val="multilevel"/>
    <w:tmpl w:val="4D3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074B24"/>
    <w:multiLevelType w:val="multilevel"/>
    <w:tmpl w:val="CA3C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E52D0"/>
    <w:multiLevelType w:val="multilevel"/>
    <w:tmpl w:val="8C8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1B231F"/>
    <w:multiLevelType w:val="multilevel"/>
    <w:tmpl w:val="371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2C644C"/>
    <w:multiLevelType w:val="multilevel"/>
    <w:tmpl w:val="FDA0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EC0C46"/>
    <w:multiLevelType w:val="multilevel"/>
    <w:tmpl w:val="021E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5713CE"/>
    <w:multiLevelType w:val="multilevel"/>
    <w:tmpl w:val="E1C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0527E4"/>
    <w:multiLevelType w:val="multilevel"/>
    <w:tmpl w:val="2B6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B953EE"/>
    <w:multiLevelType w:val="multilevel"/>
    <w:tmpl w:val="54F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663268"/>
    <w:multiLevelType w:val="multilevel"/>
    <w:tmpl w:val="F666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B7F26"/>
    <w:multiLevelType w:val="multilevel"/>
    <w:tmpl w:val="6312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B404A6"/>
    <w:multiLevelType w:val="multilevel"/>
    <w:tmpl w:val="2A0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D52B5D"/>
    <w:multiLevelType w:val="multilevel"/>
    <w:tmpl w:val="6DC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4D189A"/>
    <w:multiLevelType w:val="multilevel"/>
    <w:tmpl w:val="13C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345755">
    <w:abstractNumId w:val="28"/>
  </w:num>
  <w:num w:numId="2" w16cid:durableId="875237367">
    <w:abstractNumId w:val="29"/>
  </w:num>
  <w:num w:numId="3" w16cid:durableId="2093310130">
    <w:abstractNumId w:val="23"/>
  </w:num>
  <w:num w:numId="4" w16cid:durableId="1491678986">
    <w:abstractNumId w:val="39"/>
  </w:num>
  <w:num w:numId="5" w16cid:durableId="1302077643">
    <w:abstractNumId w:val="18"/>
  </w:num>
  <w:num w:numId="6" w16cid:durableId="1899244915">
    <w:abstractNumId w:val="36"/>
  </w:num>
  <w:num w:numId="7" w16cid:durableId="381441778">
    <w:abstractNumId w:val="67"/>
  </w:num>
  <w:num w:numId="8" w16cid:durableId="1879394354">
    <w:abstractNumId w:val="41"/>
  </w:num>
  <w:num w:numId="9" w16cid:durableId="1940870431">
    <w:abstractNumId w:val="50"/>
  </w:num>
  <w:num w:numId="10" w16cid:durableId="1264219377">
    <w:abstractNumId w:val="44"/>
  </w:num>
  <w:num w:numId="11" w16cid:durableId="1160847926">
    <w:abstractNumId w:val="11"/>
  </w:num>
  <w:num w:numId="12" w16cid:durableId="849759363">
    <w:abstractNumId w:val="24"/>
  </w:num>
  <w:num w:numId="13" w16cid:durableId="1124881997">
    <w:abstractNumId w:val="71"/>
  </w:num>
  <w:num w:numId="14" w16cid:durableId="822621555">
    <w:abstractNumId w:val="30"/>
  </w:num>
  <w:num w:numId="15" w16cid:durableId="472066250">
    <w:abstractNumId w:val="0"/>
  </w:num>
  <w:num w:numId="16" w16cid:durableId="494152813">
    <w:abstractNumId w:val="40"/>
  </w:num>
  <w:num w:numId="17" w16cid:durableId="144666987">
    <w:abstractNumId w:val="1"/>
  </w:num>
  <w:num w:numId="18" w16cid:durableId="525876571">
    <w:abstractNumId w:val="65"/>
  </w:num>
  <w:num w:numId="19" w16cid:durableId="695155753">
    <w:abstractNumId w:val="70"/>
  </w:num>
  <w:num w:numId="20" w16cid:durableId="248468052">
    <w:abstractNumId w:val="17"/>
  </w:num>
  <w:num w:numId="21" w16cid:durableId="2087997070">
    <w:abstractNumId w:val="14"/>
  </w:num>
  <w:num w:numId="22" w16cid:durableId="496968063">
    <w:abstractNumId w:val="63"/>
  </w:num>
  <w:num w:numId="23" w16cid:durableId="1818718154">
    <w:abstractNumId w:val="72"/>
  </w:num>
  <w:num w:numId="24" w16cid:durableId="1754736071">
    <w:abstractNumId w:val="4"/>
  </w:num>
  <w:num w:numId="25" w16cid:durableId="133642995">
    <w:abstractNumId w:val="64"/>
  </w:num>
  <w:num w:numId="26" w16cid:durableId="369035407">
    <w:abstractNumId w:val="34"/>
  </w:num>
  <w:num w:numId="27" w16cid:durableId="1470635910">
    <w:abstractNumId w:val="2"/>
  </w:num>
  <w:num w:numId="28" w16cid:durableId="451939936">
    <w:abstractNumId w:val="7"/>
  </w:num>
  <w:num w:numId="29" w16cid:durableId="929780612">
    <w:abstractNumId w:val="47"/>
  </w:num>
  <w:num w:numId="30" w16cid:durableId="1839342520">
    <w:abstractNumId w:val="35"/>
  </w:num>
  <w:num w:numId="31" w16cid:durableId="780413682">
    <w:abstractNumId w:val="8"/>
  </w:num>
  <w:num w:numId="32" w16cid:durableId="129981991">
    <w:abstractNumId w:val="33"/>
  </w:num>
  <w:num w:numId="33" w16cid:durableId="591165158">
    <w:abstractNumId w:val="48"/>
  </w:num>
  <w:num w:numId="34" w16cid:durableId="649942583">
    <w:abstractNumId w:val="43"/>
  </w:num>
  <w:num w:numId="35" w16cid:durableId="544607832">
    <w:abstractNumId w:val="26"/>
  </w:num>
  <w:num w:numId="36" w16cid:durableId="110588636">
    <w:abstractNumId w:val="56"/>
  </w:num>
  <w:num w:numId="37" w16cid:durableId="1391150400">
    <w:abstractNumId w:val="20"/>
  </w:num>
  <w:num w:numId="38" w16cid:durableId="1561744334">
    <w:abstractNumId w:val="3"/>
  </w:num>
  <w:num w:numId="39" w16cid:durableId="958150079">
    <w:abstractNumId w:val="45"/>
  </w:num>
  <w:num w:numId="40" w16cid:durableId="1742216569">
    <w:abstractNumId w:val="61"/>
  </w:num>
  <w:num w:numId="41" w16cid:durableId="876814545">
    <w:abstractNumId w:val="46"/>
  </w:num>
  <w:num w:numId="42" w16cid:durableId="989021695">
    <w:abstractNumId w:val="22"/>
  </w:num>
  <w:num w:numId="43" w16cid:durableId="1307515985">
    <w:abstractNumId w:val="12"/>
  </w:num>
  <w:num w:numId="44" w16cid:durableId="1758094881">
    <w:abstractNumId w:val="69"/>
  </w:num>
  <w:num w:numId="45" w16cid:durableId="1627926431">
    <w:abstractNumId w:val="54"/>
  </w:num>
  <w:num w:numId="46" w16cid:durableId="1852253902">
    <w:abstractNumId w:val="19"/>
  </w:num>
  <w:num w:numId="47" w16cid:durableId="629284122">
    <w:abstractNumId w:val="58"/>
  </w:num>
  <w:num w:numId="48" w16cid:durableId="365178374">
    <w:abstractNumId w:val="49"/>
  </w:num>
  <w:num w:numId="49" w16cid:durableId="890505884">
    <w:abstractNumId w:val="68"/>
  </w:num>
  <w:num w:numId="50" w16cid:durableId="1576549651">
    <w:abstractNumId w:val="57"/>
  </w:num>
  <w:num w:numId="51" w16cid:durableId="351884141">
    <w:abstractNumId w:val="38"/>
  </w:num>
  <w:num w:numId="52" w16cid:durableId="1244484510">
    <w:abstractNumId w:val="25"/>
  </w:num>
  <w:num w:numId="53" w16cid:durableId="2135325483">
    <w:abstractNumId w:val="62"/>
  </w:num>
  <w:num w:numId="54" w16cid:durableId="469712581">
    <w:abstractNumId w:val="55"/>
  </w:num>
  <w:num w:numId="55" w16cid:durableId="838421967">
    <w:abstractNumId w:val="31"/>
  </w:num>
  <w:num w:numId="56" w16cid:durableId="1000616502">
    <w:abstractNumId w:val="9"/>
  </w:num>
  <w:num w:numId="57" w16cid:durableId="79715384">
    <w:abstractNumId w:val="60"/>
  </w:num>
  <w:num w:numId="58" w16cid:durableId="398018856">
    <w:abstractNumId w:val="10"/>
  </w:num>
  <w:num w:numId="59" w16cid:durableId="1912807765">
    <w:abstractNumId w:val="32"/>
  </w:num>
  <w:num w:numId="60" w16cid:durableId="508759657">
    <w:abstractNumId w:val="52"/>
  </w:num>
  <w:num w:numId="61" w16cid:durableId="1755396024">
    <w:abstractNumId w:val="13"/>
  </w:num>
  <w:num w:numId="62" w16cid:durableId="1689335298">
    <w:abstractNumId w:val="42"/>
  </w:num>
  <w:num w:numId="63" w16cid:durableId="1470785459">
    <w:abstractNumId w:val="27"/>
  </w:num>
  <w:num w:numId="64" w16cid:durableId="463542511">
    <w:abstractNumId w:val="16"/>
  </w:num>
  <w:num w:numId="65" w16cid:durableId="484202183">
    <w:abstractNumId w:val="51"/>
  </w:num>
  <w:num w:numId="66" w16cid:durableId="1541282049">
    <w:abstractNumId w:val="53"/>
  </w:num>
  <w:num w:numId="67" w16cid:durableId="29694784">
    <w:abstractNumId w:val="59"/>
  </w:num>
  <w:num w:numId="68" w16cid:durableId="622885354">
    <w:abstractNumId w:val="15"/>
  </w:num>
  <w:num w:numId="69" w16cid:durableId="1038891905">
    <w:abstractNumId w:val="21"/>
  </w:num>
  <w:num w:numId="70" w16cid:durableId="641236003">
    <w:abstractNumId w:val="5"/>
  </w:num>
  <w:num w:numId="71" w16cid:durableId="835460717">
    <w:abstractNumId w:val="6"/>
  </w:num>
  <w:num w:numId="72" w16cid:durableId="2001033815">
    <w:abstractNumId w:val="37"/>
  </w:num>
  <w:num w:numId="73" w16cid:durableId="1107696640">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33"/>
    <w:rsid w:val="00013683"/>
    <w:rsid w:val="0014282F"/>
    <w:rsid w:val="001629A6"/>
    <w:rsid w:val="00270DDD"/>
    <w:rsid w:val="00332084"/>
    <w:rsid w:val="00360461"/>
    <w:rsid w:val="004124B4"/>
    <w:rsid w:val="004A30B9"/>
    <w:rsid w:val="00502A5B"/>
    <w:rsid w:val="005448C3"/>
    <w:rsid w:val="0066596D"/>
    <w:rsid w:val="006B1D8E"/>
    <w:rsid w:val="007F07FE"/>
    <w:rsid w:val="00801F06"/>
    <w:rsid w:val="00807B99"/>
    <w:rsid w:val="0088035F"/>
    <w:rsid w:val="008F3C33"/>
    <w:rsid w:val="008F7DEE"/>
    <w:rsid w:val="00964F52"/>
    <w:rsid w:val="00A13CF0"/>
    <w:rsid w:val="00A869CB"/>
    <w:rsid w:val="00B51219"/>
    <w:rsid w:val="00DE5880"/>
    <w:rsid w:val="00F15F34"/>
    <w:rsid w:val="00F31070"/>
    <w:rsid w:val="00FC33F5"/>
    <w:rsid w:val="00FC7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D89A"/>
  <w15:chartTrackingRefBased/>
  <w15:docId w15:val="{16229DE8-FD80-436A-8817-E3FA1D370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C33"/>
    <w:rPr>
      <w:rFonts w:eastAsiaTheme="majorEastAsia" w:cstheme="majorBidi"/>
      <w:color w:val="272727" w:themeColor="text1" w:themeTint="D8"/>
    </w:rPr>
  </w:style>
  <w:style w:type="paragraph" w:styleId="Title">
    <w:name w:val="Title"/>
    <w:basedOn w:val="Normal"/>
    <w:next w:val="Normal"/>
    <w:link w:val="TitleChar"/>
    <w:uiPriority w:val="10"/>
    <w:qFormat/>
    <w:rsid w:val="008F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C33"/>
    <w:pPr>
      <w:spacing w:before="160"/>
      <w:jc w:val="center"/>
    </w:pPr>
    <w:rPr>
      <w:i/>
      <w:iCs/>
      <w:color w:val="404040" w:themeColor="text1" w:themeTint="BF"/>
    </w:rPr>
  </w:style>
  <w:style w:type="character" w:customStyle="1" w:styleId="QuoteChar">
    <w:name w:val="Quote Char"/>
    <w:basedOn w:val="DefaultParagraphFont"/>
    <w:link w:val="Quote"/>
    <w:uiPriority w:val="29"/>
    <w:rsid w:val="008F3C33"/>
    <w:rPr>
      <w:i/>
      <w:iCs/>
      <w:color w:val="404040" w:themeColor="text1" w:themeTint="BF"/>
    </w:rPr>
  </w:style>
  <w:style w:type="paragraph" w:styleId="ListParagraph">
    <w:name w:val="List Paragraph"/>
    <w:basedOn w:val="Normal"/>
    <w:uiPriority w:val="34"/>
    <w:qFormat/>
    <w:rsid w:val="008F3C33"/>
    <w:pPr>
      <w:ind w:left="720"/>
      <w:contextualSpacing/>
    </w:pPr>
  </w:style>
  <w:style w:type="character" w:styleId="IntenseEmphasis">
    <w:name w:val="Intense Emphasis"/>
    <w:basedOn w:val="DefaultParagraphFont"/>
    <w:uiPriority w:val="21"/>
    <w:qFormat/>
    <w:rsid w:val="008F3C33"/>
    <w:rPr>
      <w:i/>
      <w:iCs/>
      <w:color w:val="0F4761" w:themeColor="accent1" w:themeShade="BF"/>
    </w:rPr>
  </w:style>
  <w:style w:type="paragraph" w:styleId="IntenseQuote">
    <w:name w:val="Intense Quote"/>
    <w:basedOn w:val="Normal"/>
    <w:next w:val="Normal"/>
    <w:link w:val="IntenseQuoteChar"/>
    <w:uiPriority w:val="30"/>
    <w:qFormat/>
    <w:rsid w:val="008F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C33"/>
    <w:rPr>
      <w:i/>
      <w:iCs/>
      <w:color w:val="0F4761" w:themeColor="accent1" w:themeShade="BF"/>
    </w:rPr>
  </w:style>
  <w:style w:type="character" w:styleId="IntenseReference">
    <w:name w:val="Intense Reference"/>
    <w:basedOn w:val="DefaultParagraphFont"/>
    <w:uiPriority w:val="32"/>
    <w:qFormat/>
    <w:rsid w:val="008F3C33"/>
    <w:rPr>
      <w:b/>
      <w:bCs/>
      <w:smallCaps/>
      <w:color w:val="0F4761" w:themeColor="accent1" w:themeShade="BF"/>
      <w:spacing w:val="5"/>
    </w:rPr>
  </w:style>
  <w:style w:type="paragraph" w:styleId="Header">
    <w:name w:val="header"/>
    <w:basedOn w:val="Normal"/>
    <w:link w:val="HeaderChar"/>
    <w:uiPriority w:val="99"/>
    <w:unhideWhenUsed/>
    <w:rsid w:val="00FC33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3F5"/>
  </w:style>
  <w:style w:type="paragraph" w:styleId="Footer">
    <w:name w:val="footer"/>
    <w:basedOn w:val="Normal"/>
    <w:link w:val="FooterChar"/>
    <w:uiPriority w:val="99"/>
    <w:unhideWhenUsed/>
    <w:rsid w:val="00FC3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12</Pages>
  <Words>2378</Words>
  <Characters>12202</Characters>
  <Application>Microsoft Office Word</Application>
  <DocSecurity>0</DocSecurity>
  <Lines>554</Lines>
  <Paragraphs>355</Paragraphs>
  <ScaleCrop>false</ScaleCrop>
  <HeadingPairs>
    <vt:vector size="4" baseType="variant">
      <vt:variant>
        <vt:lpstr>Title</vt:lpstr>
      </vt:variant>
      <vt:variant>
        <vt:i4>1</vt:i4>
      </vt:variant>
      <vt:variant>
        <vt:lpstr>Headings</vt:lpstr>
      </vt:variant>
      <vt:variant>
        <vt:i4>95</vt:i4>
      </vt:variant>
    </vt:vector>
  </HeadingPairs>
  <TitlesOfParts>
    <vt:vector size="96" baseType="lpstr">
      <vt:lpstr/>
      <vt:lpstr>QUESTION 1 — Cashier Efficiency Experiment</vt:lpstr>
      <vt:lpstr>Question 1(a)</vt:lpstr>
      <vt:lpstr>After running a regression using only the observations where treatment = 1, the </vt:lpstr>
      <vt:lpstr>This leads to the regression equation:</vt:lpstr>
      <vt:lpstr>Efficiency = B₀ + B₁(post) Efficiency = 14.684 + 5.812(post)</vt:lpstr>
      <vt:lpstr>Interpretation:</vt:lpstr>
      <vt:lpstr>Before the experiment (pre-period), treated cashiers scanned 14.684 items/minute</vt:lpstr>
      <vt:lpstr>To determine whether this increase is statistically meaningful, we conduct a hyp</vt:lpstr>
      <vt:lpstr>H₀: B₁ = 0 → no effect of post</vt:lpstr>
      <vt:lpstr>H₁: B₁ ≠ 0 → post affects efficiency</vt:lpstr>
      <vt:lpstr>The coefficient on post has a t-statistic = 36.017, which is far above the thres</vt:lpstr>
      <vt:lpstr>However, this result cannot be interpreted as causal because we have no control </vt:lpstr>
      <vt:lpstr/>
      <vt:lpstr>Question 1(b)</vt:lpstr>
      <vt:lpstr>Running a regression on the full dataset (treated + control) gives:</vt:lpstr>
      <vt:lpstr>The regression model is:</vt:lpstr>
      <vt:lpstr>Efficiency = B₀ + B₁(post) + B₂(treatment) + B₃(post*treatment) Efficiency = 14.</vt:lpstr>
      <vt:lpstr>We now form the standard DID structure:</vt:lpstr>
      <vt:lpstr>Before trusting the DID estimate, we must confirm that treatment and control gro</vt:lpstr>
      <vt:lpstr>Hypothesis test:</vt:lpstr>
      <vt:lpstr>H₀: B₂ = 0 → no baseline difference</vt:lpstr>
      <vt:lpstr>H₁: B₂ ≠ 0</vt:lpstr>
      <vt:lpstr>The t-statistic for the treatment coefficient is 0.766, which is less than 2 in </vt:lpstr>
      <vt:lpstr>Filling in the numeric table:</vt:lpstr>
      <vt:lpstr>Interpretation:</vt:lpstr>
      <vt:lpstr>Treated group increases efficiency by 5.812 groceries/minute.</vt:lpstr>
      <vt:lpstr>Control group decreases by 2.792.</vt:lpstr>
      <vt:lpstr>Therefore, the net treatment effect is 8.604 groceries/minute.</vt:lpstr>
      <vt:lpstr>To test statistical significance:</vt:lpstr>
      <vt:lpstr>H₀: B₃ = 0</vt:lpstr>
      <vt:lpstr>H₁: B₃ ≠ 0</vt:lpstr>
      <vt:lpstr>The t-statistic for the interaction term B₃ is 32.379, which is far above 2. Thu</vt:lpstr>
      <vt:lpstr/>
      <vt:lpstr>Question 1(c)</vt:lpstr>
      <vt:lpstr>If the control workers become aware of the experiment and feel anxious about job</vt:lpstr>
      <vt:lpstr>In this case, the control group’s improvement would not reflect natural trends b</vt:lpstr>
      <vt:lpstr>Control group artificially improves → their post-period performance rises</vt:lpstr>
      <vt:lpstr>This shrinks the difference between treated and control</vt:lpstr>
      <vt:lpstr>The DID estimate becomes smaller than the true effect</vt:lpstr>
      <vt:lpstr>As a result:</vt:lpstr>
      <vt:lpstr>If the t-statistic for the interaction term falls below 2 because of this bias, </vt:lpstr>
      <vt:lpstr/>
      <vt:lpstr>Question 2(a)</vt:lpstr>
      <vt:lpstr>Running the regression using only customers who received the discounted price (t</vt:lpstr>
      <vt:lpstr>Thus the regression equation is:</vt:lpstr>
      <vt:lpstr>Revenue = B₀ + B₁(post) Revenue = 12980.34 + 530.84(post)</vt:lpstr>
      <vt:lpstr>Interprétation:</vt:lpstr>
      <vt:lpstr>Before the price change → revenue ≈ $12,980.34</vt:lpstr>
      <vt:lpstr>After the price change → revenue increases by $530.84</vt:lpstr>
      <vt:lpstr>To test statistical significance:</vt:lpstr>
      <vt:lpstr>H₀: B₁ = 0</vt:lpstr>
      <vt:lpstr>H₁: B₁ ≠ 0</vt:lpstr>
      <vt:lpstr>Since the t-statistic is 7.162 (&gt; 2), we reject H₀ at the 5% level.</vt:lpstr>
      <vt:lpstr>However, this is not a causal estimate because no control group is included. The</vt:lpstr>
      <vt:lpstr/>
      <vt:lpstr>Question 2(b)</vt:lpstr>
      <vt:lpstr>When running the DID regression on all customers, the results are:</vt:lpstr>
      <vt:lpstr>The model is:</vt:lpstr>
      <vt:lpstr>Revenue = B₀ + B₁(post) + B₂(treatment) + B₃(post*treatment) Revenue = 12904.72 </vt:lpstr>
      <vt:lpstr>As before, form the DID table:</vt:lpstr>
      <vt:lpstr>Before using DID, test baseline similarity:</vt:lpstr>
      <vt:lpstr>H₀: B₂ = 0</vt:lpstr>
      <vt:lpstr>H₁: B₂ ≠ 0</vt:lpstr>
      <vt:lpstr>The t-stat for B₂ is 1.127, which is less than 2. Thus we fail to reject H₀ and </vt:lpstr>
      <vt:lpstr>Completing the table numerically:</vt:lpstr>
      <vt:lpstr>Interpretation:</vt:lpstr>
      <vt:lpstr>Treated customers increased revenue by $530.84</vt:lpstr>
      <vt:lpstr>Control customers’ revenue decreased by $1,941.65</vt:lpstr>
      <vt:lpstr>Net causal effect = $2,472.49</vt:lpstr>
      <vt:lpstr>To test significance:</vt:lpstr>
      <vt:lpstr>H₀: B₃ = 0</vt:lpstr>
      <vt:lpstr>H₁: B₃ ≠ 0</vt:lpstr>
      <vt:lpstr>The interaction term has a t-stat of 26.053, which is far above 2. So we reject </vt:lpstr>
      <vt:lpstr/>
      <vt:lpstr>Question 2(c)</vt:lpstr>
      <vt:lpstr>If the construction sector experiences a downturn in the post-period, both treat</vt:lpstr>
      <vt:lpstr>Let the downturn effect be represented by Z.</vt:lpstr>
      <vt:lpstr>The DID calculation becomes:</vt:lpstr>
      <vt:lpstr>Since –Z appears in both differences, it cancels out.</vt:lpstr>
      <vt:lpstr>Thus, a common downturn impacts both groups equally and does not affect the DID </vt:lpstr>
      <vt:lpstr>Therefore, the causal interpretation of our experiment remains unchanged.</vt:lpstr>
      <vt:lpstr/>
      <vt:lpstr/>
      <vt:lpstr>Question 3(a) </vt:lpstr>
      <vt:lpstr>        Difference-in-Differences Table</vt:lpstr>
      <vt:lpstr>        Testing Pre-Period Differences (Validity of DID)</vt:lpstr>
      <vt:lpstr>        Interpreting the DID Estimate</vt:lpstr>
      <vt:lpstr>        Testing Whether the Treatment Effect is Statistically Significant</vt:lpstr>
      <vt:lpstr>        DID Table with Wave Height Included</vt:lpstr>
      <vt:lpstr>        Testing Pre-Period Group Differences</vt:lpstr>
      <vt:lpstr>        Testing Whether the Treatment Effect is Significant</vt:lpstr>
      <vt:lpstr>        Effect of Wave Height</vt:lpstr>
      <vt:lpstr>        Conclusion</vt:lpstr>
      <vt:lpstr>        Question 3(c) </vt:lpstr>
      <vt:lpstr/>
    </vt:vector>
  </TitlesOfParts>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Rituparna Bera</dc:creator>
  <cp:keywords/>
  <dc:description/>
  <cp:lastModifiedBy>Rituparna Bera</cp:lastModifiedBy>
  <cp:revision>14</cp:revision>
  <dcterms:created xsi:type="dcterms:W3CDTF">2025-11-15T16:24:00Z</dcterms:created>
  <dcterms:modified xsi:type="dcterms:W3CDTF">2025-11-17T09:45:00Z</dcterms:modified>
</cp:coreProperties>
</file>