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5A0D" w14:textId="500A2B59" w:rsidR="007D34A7" w:rsidRPr="00AE7AB3" w:rsidRDefault="007D34A7" w:rsidP="007D34A7">
      <w:pPr>
        <w:spacing w:after="0"/>
      </w:pPr>
    </w:p>
    <w:p w14:paraId="05179F89" w14:textId="40FC7E7C" w:rsidR="007D34A7" w:rsidRDefault="007D34A7" w:rsidP="007D34A7">
      <w:pPr>
        <w:spacing w:after="0"/>
        <w:rPr>
          <w:b/>
          <w:bCs/>
          <w:sz w:val="24"/>
          <w:szCs w:val="24"/>
        </w:rPr>
      </w:pPr>
      <w:r w:rsidRPr="00BD648B">
        <w:rPr>
          <w:b/>
          <w:bCs/>
          <w:sz w:val="24"/>
          <w:szCs w:val="24"/>
        </w:rPr>
        <w:t>RITUPARNA BERA, PMP, CSM, CSPO</w:t>
      </w:r>
    </w:p>
    <w:p w14:paraId="6ACED2B7" w14:textId="32AEDEB9" w:rsidR="004D2BDA" w:rsidRPr="004D2BDA" w:rsidRDefault="009C51CF" w:rsidP="004D2BDA">
      <w:pPr>
        <w:spacing w:after="0"/>
      </w:pPr>
      <w:r w:rsidRPr="009C51CF">
        <w:t>Product Owner</w:t>
      </w:r>
      <w:r w:rsidR="004D2BDA" w:rsidRPr="004D2BDA">
        <w:t xml:space="preserve"> | RPA &amp; Data Analytics Professional</w:t>
      </w:r>
    </w:p>
    <w:p w14:paraId="25A15CC1" w14:textId="35CC6848" w:rsidR="00A029D2" w:rsidRPr="009C51CF" w:rsidRDefault="009C51CF" w:rsidP="00A029D2">
      <w:pPr>
        <w:spacing w:after="0"/>
      </w:pPr>
      <w:r w:rsidRPr="009B56FB">
        <w:t xml:space="preserve">Toronto, ON |  </w:t>
      </w:r>
      <w:hyperlink r:id="rId6" w:history="1">
        <w:r w:rsidRPr="009B56FB">
          <w:rPr>
            <w:rStyle w:val="Hyperlink"/>
          </w:rPr>
          <w:t>rituparna.bera@gmail.com</w:t>
        </w:r>
      </w:hyperlink>
      <w:r w:rsidRPr="009B56FB">
        <w:t xml:space="preserve"> |  905-876-8554</w:t>
      </w:r>
      <w:r w:rsidRPr="009C51CF">
        <w:t xml:space="preserve"> </w:t>
      </w:r>
      <w:r w:rsidR="00A029D2" w:rsidRPr="009C51CF">
        <w:t>[</w:t>
      </w:r>
      <w:hyperlink r:id="rId7" w:history="1">
        <w:r w:rsidR="00A029D2" w:rsidRPr="009C51CF">
          <w:rPr>
            <w:rStyle w:val="Hyperlink"/>
          </w:rPr>
          <w:t>LinkedIn</w:t>
        </w:r>
      </w:hyperlink>
      <w:r w:rsidR="00A029D2" w:rsidRPr="009C51CF">
        <w:t>]</w:t>
      </w:r>
    </w:p>
    <w:p w14:paraId="0F860FE4" w14:textId="68309DA7" w:rsidR="009B56FB" w:rsidRPr="009B56FB" w:rsidRDefault="009B56FB" w:rsidP="009B56FB">
      <w:pPr>
        <w:spacing w:after="0"/>
      </w:pPr>
      <w:r w:rsidRPr="009B56FB">
        <w:t>Executive MBA Candidate – Rotman School of Management, University of Toronto (Class of 2026)</w:t>
      </w:r>
    </w:p>
    <w:p w14:paraId="251C4625" w14:textId="42CC9C8E" w:rsidR="009B56FB" w:rsidRPr="009B56FB" w:rsidRDefault="009B56FB" w:rsidP="009B56FB">
      <w:pPr>
        <w:spacing w:after="0"/>
        <w:rPr>
          <w:b/>
          <w:bCs/>
        </w:rPr>
      </w:pPr>
    </w:p>
    <w:p w14:paraId="48BBADC7" w14:textId="77777777" w:rsidR="009B56FB" w:rsidRPr="009B56FB" w:rsidRDefault="009B56FB" w:rsidP="009B56FB">
      <w:pPr>
        <w:spacing w:after="0"/>
        <w:rPr>
          <w:b/>
          <w:bCs/>
        </w:rPr>
      </w:pPr>
      <w:r w:rsidRPr="009B56FB">
        <w:rPr>
          <w:b/>
          <w:bCs/>
        </w:rPr>
        <w:t>PROFILE SUMMARY</w:t>
      </w:r>
    </w:p>
    <w:p w14:paraId="6306938E" w14:textId="77777777" w:rsidR="009B56FB" w:rsidRPr="009B56FB" w:rsidRDefault="009B56FB" w:rsidP="009B56FB">
      <w:pPr>
        <w:spacing w:after="0"/>
        <w:rPr>
          <w:b/>
          <w:bCs/>
        </w:rPr>
      </w:pPr>
      <w:proofErr w:type="gramStart"/>
      <w:r w:rsidRPr="009B56FB">
        <w:t>Dynamic</w:t>
      </w:r>
      <w:proofErr w:type="gramEnd"/>
      <w:r w:rsidRPr="009B56FB">
        <w:t xml:space="preserve"> technology and business leader with 17+ years of experience in digital transformation, product ownership, and automation strategy across retail banking and wealth technology. Currently leading quality engineering and automation initiatives at TD Bank, driving innovation, governance, and customer-centric digital solutions.</w:t>
      </w:r>
      <w:r w:rsidRPr="009B56FB">
        <w:rPr>
          <w:b/>
          <w:bCs/>
        </w:rPr>
        <w:br/>
      </w:r>
      <w:r w:rsidRPr="009B56FB">
        <w:t>Combines deep analytical problem-solving, data-driven decision-making, and cross-functional leadership to enable product excellence, operational efficiency, and growth.</w:t>
      </w:r>
      <w:r w:rsidRPr="009B56FB">
        <w:rPr>
          <w:b/>
          <w:bCs/>
        </w:rPr>
        <w:br/>
      </w:r>
      <w:r w:rsidRPr="009B56FB">
        <w:t>Pursuing an Executive MBA at Rotman (</w:t>
      </w:r>
      <w:proofErr w:type="spellStart"/>
      <w:r w:rsidRPr="009B56FB">
        <w:t>UofT</w:t>
      </w:r>
      <w:proofErr w:type="spellEnd"/>
      <w:r w:rsidRPr="009B56FB">
        <w:t>) to strengthen leadership, strategy, and digital innovation capabilities for the next generation of AI-driven financial products.</w:t>
      </w:r>
    </w:p>
    <w:p w14:paraId="0E579218" w14:textId="5AD54533" w:rsidR="009B56FB" w:rsidRPr="009B56FB" w:rsidRDefault="009B56FB" w:rsidP="009B56FB">
      <w:pPr>
        <w:spacing w:after="0"/>
        <w:rPr>
          <w:b/>
          <w:bCs/>
        </w:rPr>
      </w:pPr>
    </w:p>
    <w:p w14:paraId="508C5E96" w14:textId="77777777" w:rsidR="009B56FB" w:rsidRPr="009B56FB" w:rsidRDefault="009B56FB" w:rsidP="009B56FB">
      <w:pPr>
        <w:spacing w:after="0"/>
        <w:rPr>
          <w:b/>
          <w:bCs/>
        </w:rPr>
      </w:pPr>
      <w:r w:rsidRPr="009B56FB">
        <w:rPr>
          <w:b/>
          <w:bCs/>
        </w:rPr>
        <w:t>CORE STRENGTHS</w:t>
      </w:r>
    </w:p>
    <w:p w14:paraId="34157F5A" w14:textId="77777777" w:rsidR="009B56FB" w:rsidRPr="009B56FB" w:rsidRDefault="009B56FB" w:rsidP="009B56FB">
      <w:pPr>
        <w:numPr>
          <w:ilvl w:val="0"/>
          <w:numId w:val="27"/>
        </w:numPr>
        <w:spacing w:after="0"/>
      </w:pPr>
      <w:r w:rsidRPr="009B56FB">
        <w:t>Product Ownership &amp; Digital Strategy</w:t>
      </w:r>
    </w:p>
    <w:p w14:paraId="37C377E3" w14:textId="77777777" w:rsidR="009B56FB" w:rsidRPr="009B56FB" w:rsidRDefault="009B56FB" w:rsidP="009B56FB">
      <w:pPr>
        <w:numPr>
          <w:ilvl w:val="0"/>
          <w:numId w:val="27"/>
        </w:numPr>
        <w:spacing w:after="0"/>
      </w:pPr>
      <w:r w:rsidRPr="009B56FB">
        <w:t>eCommerce &amp; Digital Sales Enablement</w:t>
      </w:r>
    </w:p>
    <w:p w14:paraId="60DB1149" w14:textId="77777777" w:rsidR="009B56FB" w:rsidRPr="009B56FB" w:rsidRDefault="009B56FB" w:rsidP="009B56FB">
      <w:pPr>
        <w:numPr>
          <w:ilvl w:val="0"/>
          <w:numId w:val="27"/>
        </w:numPr>
        <w:spacing w:after="0"/>
      </w:pPr>
      <w:r w:rsidRPr="009B56FB">
        <w:t>Customer Experience Optimization (SEO, CRO, Analytics)</w:t>
      </w:r>
    </w:p>
    <w:p w14:paraId="4F3304D8" w14:textId="77777777" w:rsidR="009B56FB" w:rsidRPr="009B56FB" w:rsidRDefault="009B56FB" w:rsidP="009B56FB">
      <w:pPr>
        <w:numPr>
          <w:ilvl w:val="0"/>
          <w:numId w:val="27"/>
        </w:numPr>
        <w:spacing w:after="0"/>
      </w:pPr>
      <w:r w:rsidRPr="009B56FB">
        <w:t>Stakeholder &amp; Vendor Management</w:t>
      </w:r>
    </w:p>
    <w:p w14:paraId="734DBED0" w14:textId="77777777" w:rsidR="009B56FB" w:rsidRPr="009B56FB" w:rsidRDefault="009B56FB" w:rsidP="009B56FB">
      <w:pPr>
        <w:numPr>
          <w:ilvl w:val="0"/>
          <w:numId w:val="27"/>
        </w:numPr>
        <w:spacing w:after="0"/>
      </w:pPr>
      <w:r w:rsidRPr="009B56FB">
        <w:t>Agile Delivery &amp; Governance (Scrum, Kanban, SDLC)</w:t>
      </w:r>
    </w:p>
    <w:p w14:paraId="089E246E" w14:textId="77777777" w:rsidR="009B56FB" w:rsidRPr="009B56FB" w:rsidRDefault="009B56FB" w:rsidP="009B56FB">
      <w:pPr>
        <w:numPr>
          <w:ilvl w:val="0"/>
          <w:numId w:val="27"/>
        </w:numPr>
        <w:spacing w:after="0"/>
      </w:pPr>
      <w:r w:rsidRPr="009B56FB">
        <w:t>QA Leadership &amp; Automation Testing (UiPath, Blue Prism)</w:t>
      </w:r>
    </w:p>
    <w:p w14:paraId="35E854F9" w14:textId="77777777" w:rsidR="009B56FB" w:rsidRPr="009B56FB" w:rsidRDefault="009B56FB" w:rsidP="009B56FB">
      <w:pPr>
        <w:numPr>
          <w:ilvl w:val="0"/>
          <w:numId w:val="27"/>
        </w:numPr>
        <w:spacing w:after="0"/>
      </w:pPr>
      <w:r w:rsidRPr="009B56FB">
        <w:t xml:space="preserve">Data Analysis (SQL, Python, </w:t>
      </w:r>
      <w:proofErr w:type="spellStart"/>
      <w:r w:rsidRPr="009B56FB">
        <w:t>Jupyter</w:t>
      </w:r>
      <w:proofErr w:type="spellEnd"/>
      <w:r w:rsidRPr="009B56FB">
        <w:t xml:space="preserve"> Notebooks)</w:t>
      </w:r>
    </w:p>
    <w:p w14:paraId="2D109319" w14:textId="77777777" w:rsidR="009B56FB" w:rsidRPr="009B56FB" w:rsidRDefault="009B56FB" w:rsidP="009B56FB">
      <w:pPr>
        <w:numPr>
          <w:ilvl w:val="0"/>
          <w:numId w:val="27"/>
        </w:numPr>
        <w:spacing w:after="0"/>
      </w:pPr>
      <w:r w:rsidRPr="009B56FB">
        <w:t>Risk, Compliance &amp; Fraud Mitigation Frameworks</w:t>
      </w:r>
    </w:p>
    <w:p w14:paraId="6FE7FA39" w14:textId="650A6518" w:rsidR="009B56FB" w:rsidRPr="009B56FB" w:rsidRDefault="009B56FB" w:rsidP="009B56FB">
      <w:pPr>
        <w:spacing w:after="0"/>
        <w:rPr>
          <w:b/>
          <w:bCs/>
        </w:rPr>
      </w:pPr>
    </w:p>
    <w:p w14:paraId="31775C3C" w14:textId="77777777" w:rsidR="009B56FB" w:rsidRPr="009B56FB" w:rsidRDefault="009B56FB" w:rsidP="009B56FB">
      <w:pPr>
        <w:spacing w:after="0"/>
        <w:rPr>
          <w:b/>
          <w:bCs/>
        </w:rPr>
      </w:pPr>
      <w:r w:rsidRPr="009B56FB">
        <w:rPr>
          <w:b/>
          <w:bCs/>
        </w:rPr>
        <w:t>PROFESSIONAL EXPERIENCE</w:t>
      </w:r>
    </w:p>
    <w:p w14:paraId="4B1A49A1" w14:textId="77777777" w:rsidR="009B56FB" w:rsidRPr="009B56FB" w:rsidRDefault="009B56FB" w:rsidP="009B56FB">
      <w:pPr>
        <w:spacing w:after="0"/>
        <w:rPr>
          <w:b/>
          <w:bCs/>
        </w:rPr>
      </w:pPr>
      <w:r w:rsidRPr="009B56FB">
        <w:rPr>
          <w:b/>
          <w:bCs/>
        </w:rPr>
        <w:t>TD Bank Group – Toronto, ON</w:t>
      </w:r>
    </w:p>
    <w:p w14:paraId="4A878B8A" w14:textId="608BAA92" w:rsidR="009B56FB" w:rsidRPr="009B56FB" w:rsidRDefault="009B56FB" w:rsidP="009B56FB">
      <w:pPr>
        <w:spacing w:after="0"/>
        <w:rPr>
          <w:b/>
          <w:bCs/>
        </w:rPr>
      </w:pPr>
      <w:r w:rsidRPr="009B56FB">
        <w:rPr>
          <w:b/>
          <w:bCs/>
        </w:rPr>
        <w:t>Product Owner – Platform &amp; Technology Enablement</w:t>
      </w:r>
      <w:r w:rsidRPr="009B56FB">
        <w:rPr>
          <w:b/>
          <w:bCs/>
        </w:rPr>
        <w:br/>
      </w:r>
      <w:r w:rsidRPr="009B56FB">
        <w:rPr>
          <w:b/>
          <w:bCs/>
          <w:i/>
          <w:iCs/>
        </w:rPr>
        <w:t>2022 – Present</w:t>
      </w:r>
    </w:p>
    <w:p w14:paraId="4D01161B" w14:textId="77777777" w:rsidR="009B56FB" w:rsidRPr="009B56FB" w:rsidRDefault="009B56FB" w:rsidP="009B56FB">
      <w:pPr>
        <w:numPr>
          <w:ilvl w:val="0"/>
          <w:numId w:val="28"/>
        </w:numPr>
        <w:spacing w:after="0"/>
      </w:pPr>
      <w:r w:rsidRPr="009B56FB">
        <w:t>Own delivery and optimization of automation and digital workflow solutions across Wealth and Retail technology platforms.</w:t>
      </w:r>
    </w:p>
    <w:p w14:paraId="3DB9F601" w14:textId="77777777" w:rsidR="009B56FB" w:rsidRPr="009B56FB" w:rsidRDefault="009B56FB" w:rsidP="009B56FB">
      <w:pPr>
        <w:numPr>
          <w:ilvl w:val="0"/>
          <w:numId w:val="28"/>
        </w:numPr>
        <w:spacing w:after="0"/>
      </w:pPr>
      <w:r w:rsidRPr="009B56FB">
        <w:t>Partner with business, marketing, and PMO teams to align technology initiatives with customer experience and growth objectives.</w:t>
      </w:r>
    </w:p>
    <w:p w14:paraId="221F694B" w14:textId="77777777" w:rsidR="009B56FB" w:rsidRPr="009B56FB" w:rsidRDefault="009B56FB" w:rsidP="009B56FB">
      <w:pPr>
        <w:numPr>
          <w:ilvl w:val="0"/>
          <w:numId w:val="28"/>
        </w:numPr>
        <w:spacing w:after="0"/>
      </w:pPr>
      <w:r w:rsidRPr="009B56FB">
        <w:t>Develop and maintain a product backlog, driving prioritization of high-impact automation and analytics features.</w:t>
      </w:r>
    </w:p>
    <w:p w14:paraId="2A172F6D" w14:textId="77777777" w:rsidR="009B56FB" w:rsidRPr="009B56FB" w:rsidRDefault="009B56FB" w:rsidP="009B56FB">
      <w:pPr>
        <w:numPr>
          <w:ilvl w:val="0"/>
          <w:numId w:val="28"/>
        </w:numPr>
        <w:spacing w:after="0"/>
      </w:pPr>
      <w:r w:rsidRPr="009B56FB">
        <w:t>Manage end-to-end release readiness—planning, deployment verification, regression testing, and Day-2 operational ownership.</w:t>
      </w:r>
    </w:p>
    <w:p w14:paraId="56831F85" w14:textId="77777777" w:rsidR="009B56FB" w:rsidRPr="009B56FB" w:rsidRDefault="009B56FB" w:rsidP="009B56FB">
      <w:pPr>
        <w:numPr>
          <w:ilvl w:val="0"/>
          <w:numId w:val="28"/>
        </w:numPr>
        <w:spacing w:after="0"/>
      </w:pPr>
      <w:r w:rsidRPr="009B56FB">
        <w:t xml:space="preserve">Profile large datasets (SQL, </w:t>
      </w:r>
      <w:proofErr w:type="spellStart"/>
      <w:r w:rsidRPr="009B56FB">
        <w:t>Jupyter</w:t>
      </w:r>
      <w:proofErr w:type="spellEnd"/>
      <w:r w:rsidRPr="009B56FB">
        <w:t>) to identify data integrity gaps and enhance fraud and risk analytics pipelines.</w:t>
      </w:r>
    </w:p>
    <w:p w14:paraId="7F5D109F" w14:textId="77777777" w:rsidR="009B56FB" w:rsidRPr="009B56FB" w:rsidRDefault="009B56FB" w:rsidP="009B56FB">
      <w:pPr>
        <w:numPr>
          <w:ilvl w:val="0"/>
          <w:numId w:val="28"/>
        </w:numPr>
        <w:spacing w:after="0"/>
      </w:pPr>
      <w:r w:rsidRPr="009B56FB">
        <w:t>Lead testing and operational quality for multiple eCommerce-adjacent and data-centric initiatives, ensuring scalability and resilience.</w:t>
      </w:r>
    </w:p>
    <w:p w14:paraId="3053A5C3" w14:textId="77777777" w:rsidR="009B56FB" w:rsidRPr="009B56FB" w:rsidRDefault="009B56FB" w:rsidP="009B56FB">
      <w:pPr>
        <w:numPr>
          <w:ilvl w:val="0"/>
          <w:numId w:val="28"/>
        </w:numPr>
        <w:spacing w:after="0"/>
      </w:pPr>
      <w:r w:rsidRPr="009B56FB">
        <w:lastRenderedPageBreak/>
        <w:t>Support marketing and product integration across digital assets, driving measurable performance and customer satisfaction improvements.</w:t>
      </w:r>
    </w:p>
    <w:p w14:paraId="140B0960" w14:textId="4D698B1B" w:rsidR="009B56FB" w:rsidRPr="009B56FB" w:rsidRDefault="009B56FB" w:rsidP="009B56FB">
      <w:pPr>
        <w:spacing w:after="0"/>
      </w:pPr>
    </w:p>
    <w:p w14:paraId="0673720F" w14:textId="77777777" w:rsidR="009B56FB" w:rsidRPr="009B56FB" w:rsidRDefault="009B56FB" w:rsidP="009B56FB">
      <w:pPr>
        <w:spacing w:after="0"/>
        <w:rPr>
          <w:b/>
          <w:bCs/>
        </w:rPr>
      </w:pPr>
      <w:r w:rsidRPr="009B56FB">
        <w:rPr>
          <w:b/>
          <w:bCs/>
        </w:rPr>
        <w:t>Business Analyst – TD Wealth</w:t>
      </w:r>
    </w:p>
    <w:p w14:paraId="15EB562F" w14:textId="77777777" w:rsidR="009B56FB" w:rsidRPr="009B56FB" w:rsidRDefault="009B56FB" w:rsidP="009B56FB">
      <w:pPr>
        <w:spacing w:after="0"/>
        <w:rPr>
          <w:b/>
          <w:bCs/>
        </w:rPr>
      </w:pPr>
      <w:r w:rsidRPr="009B56FB">
        <w:rPr>
          <w:b/>
          <w:bCs/>
          <w:i/>
          <w:iCs/>
        </w:rPr>
        <w:t>2018 – 2021</w:t>
      </w:r>
    </w:p>
    <w:p w14:paraId="00560D6A" w14:textId="77777777" w:rsidR="009B56FB" w:rsidRPr="009B56FB" w:rsidRDefault="009B56FB" w:rsidP="009B56FB">
      <w:pPr>
        <w:numPr>
          <w:ilvl w:val="0"/>
          <w:numId w:val="29"/>
        </w:numPr>
        <w:spacing w:after="0"/>
      </w:pPr>
      <w:r w:rsidRPr="009B56FB">
        <w:t>Defined and managed product and process requirements for Wealth Data Strategy and CPAM transformation projects.</w:t>
      </w:r>
    </w:p>
    <w:p w14:paraId="004D41CD" w14:textId="77777777" w:rsidR="009B56FB" w:rsidRPr="009B56FB" w:rsidRDefault="009B56FB" w:rsidP="009B56FB">
      <w:pPr>
        <w:numPr>
          <w:ilvl w:val="0"/>
          <w:numId w:val="29"/>
        </w:numPr>
        <w:spacing w:after="0"/>
      </w:pPr>
      <w:r w:rsidRPr="009B56FB">
        <w:t xml:space="preserve">Delivered cross-platform solutions integrating retail/wealth data with digital delivery channels, enabling real-time client </w:t>
      </w:r>
      <w:proofErr w:type="gramStart"/>
      <w:r w:rsidRPr="009B56FB">
        <w:t>servicing</w:t>
      </w:r>
      <w:proofErr w:type="gramEnd"/>
      <w:r w:rsidRPr="009B56FB">
        <w:t>.</w:t>
      </w:r>
    </w:p>
    <w:p w14:paraId="2EE201FC" w14:textId="77777777" w:rsidR="009B56FB" w:rsidRPr="009B56FB" w:rsidRDefault="009B56FB" w:rsidP="009B56FB">
      <w:pPr>
        <w:numPr>
          <w:ilvl w:val="0"/>
          <w:numId w:val="29"/>
        </w:numPr>
        <w:spacing w:after="0"/>
      </w:pPr>
      <w:r w:rsidRPr="009B56FB">
        <w:t>Partnered with technology and product teams to design automation capabilities and digital workflows aligned to customer journeys.</w:t>
      </w:r>
    </w:p>
    <w:p w14:paraId="2F72DE5A" w14:textId="77777777" w:rsidR="009B56FB" w:rsidRPr="009B56FB" w:rsidRDefault="009B56FB" w:rsidP="009B56FB">
      <w:pPr>
        <w:numPr>
          <w:ilvl w:val="0"/>
          <w:numId w:val="29"/>
        </w:numPr>
        <w:spacing w:after="0"/>
      </w:pPr>
      <w:r w:rsidRPr="009B56FB">
        <w:t>Created business cases for product enhancements, ensuring measurable ROI and improved client experience.</w:t>
      </w:r>
    </w:p>
    <w:p w14:paraId="64C8F141" w14:textId="5C58956E" w:rsidR="009B56FB" w:rsidRPr="009B56FB" w:rsidRDefault="009B56FB" w:rsidP="009B56FB">
      <w:pPr>
        <w:spacing w:after="0"/>
        <w:rPr>
          <w:b/>
          <w:bCs/>
        </w:rPr>
      </w:pPr>
    </w:p>
    <w:p w14:paraId="0BDC48E9" w14:textId="77777777" w:rsidR="009B56FB" w:rsidRPr="009B56FB" w:rsidRDefault="009B56FB" w:rsidP="009B56FB">
      <w:pPr>
        <w:spacing w:after="0"/>
        <w:rPr>
          <w:b/>
          <w:bCs/>
        </w:rPr>
      </w:pPr>
      <w:r w:rsidRPr="009B56FB">
        <w:rPr>
          <w:b/>
          <w:bCs/>
        </w:rPr>
        <w:t>Lead Quality Engineer – TD Wealth CPAM</w:t>
      </w:r>
    </w:p>
    <w:p w14:paraId="1CE5B8DC" w14:textId="77777777" w:rsidR="009B56FB" w:rsidRPr="009B56FB" w:rsidRDefault="009B56FB" w:rsidP="009B56FB">
      <w:pPr>
        <w:spacing w:after="0"/>
        <w:rPr>
          <w:b/>
          <w:bCs/>
        </w:rPr>
      </w:pPr>
      <w:r w:rsidRPr="009B56FB">
        <w:rPr>
          <w:b/>
          <w:bCs/>
          <w:i/>
          <w:iCs/>
        </w:rPr>
        <w:t>2014 – 2017</w:t>
      </w:r>
    </w:p>
    <w:p w14:paraId="33F19BD3" w14:textId="77777777" w:rsidR="009B56FB" w:rsidRPr="009B56FB" w:rsidRDefault="009B56FB" w:rsidP="009B56FB">
      <w:pPr>
        <w:numPr>
          <w:ilvl w:val="0"/>
          <w:numId w:val="30"/>
        </w:numPr>
        <w:spacing w:after="0"/>
      </w:pPr>
      <w:r w:rsidRPr="009B56FB">
        <w:t>Directed testing and release readiness for API, ETL, and client onboarding systems, ensuring compliance and fraud prevention.</w:t>
      </w:r>
    </w:p>
    <w:p w14:paraId="56F3C791" w14:textId="77777777" w:rsidR="009B56FB" w:rsidRPr="009B56FB" w:rsidRDefault="009B56FB" w:rsidP="009B56FB">
      <w:pPr>
        <w:numPr>
          <w:ilvl w:val="0"/>
          <w:numId w:val="30"/>
        </w:numPr>
        <w:spacing w:after="0"/>
      </w:pPr>
      <w:r w:rsidRPr="009B56FB">
        <w:t>Designed QA automation frameworks, reducing test cycle times by 30% and improving deployment quality across Wealth platforms.</w:t>
      </w:r>
    </w:p>
    <w:p w14:paraId="613BDE50" w14:textId="77777777" w:rsidR="009B56FB" w:rsidRPr="009B56FB" w:rsidRDefault="009B56FB" w:rsidP="009B56FB">
      <w:pPr>
        <w:numPr>
          <w:ilvl w:val="0"/>
          <w:numId w:val="30"/>
        </w:numPr>
        <w:spacing w:after="0"/>
      </w:pPr>
      <w:r w:rsidRPr="009B56FB">
        <w:t>Collaborated with risk and data teams to ensure governance alignment across regulated systems.</w:t>
      </w:r>
    </w:p>
    <w:p w14:paraId="50CC9EB2" w14:textId="6564853E" w:rsidR="009B56FB" w:rsidRPr="009B56FB" w:rsidRDefault="009B56FB" w:rsidP="009B56FB">
      <w:pPr>
        <w:spacing w:after="0"/>
      </w:pPr>
    </w:p>
    <w:p w14:paraId="54F0E143" w14:textId="77777777" w:rsidR="009B56FB" w:rsidRPr="009B56FB" w:rsidRDefault="009B56FB" w:rsidP="009B56FB">
      <w:pPr>
        <w:spacing w:after="0"/>
        <w:rPr>
          <w:b/>
          <w:bCs/>
        </w:rPr>
      </w:pPr>
      <w:r w:rsidRPr="009B56FB">
        <w:rPr>
          <w:b/>
          <w:bCs/>
        </w:rPr>
        <w:t>EDUCATION &amp; CERTIFICATIONS</w:t>
      </w:r>
    </w:p>
    <w:p w14:paraId="37FEB5EF" w14:textId="77777777" w:rsidR="009B56FB" w:rsidRPr="009B56FB" w:rsidRDefault="009B56FB" w:rsidP="009B56FB">
      <w:pPr>
        <w:numPr>
          <w:ilvl w:val="0"/>
          <w:numId w:val="31"/>
        </w:numPr>
        <w:spacing w:after="0"/>
      </w:pPr>
      <w:r w:rsidRPr="009B56FB">
        <w:t xml:space="preserve">Executive MBA Candidate, Rotman School of Management, University of Toronto </w:t>
      </w:r>
      <w:r w:rsidRPr="009B56FB">
        <w:rPr>
          <w:i/>
          <w:iCs/>
        </w:rPr>
        <w:t>(Class of 2026)</w:t>
      </w:r>
    </w:p>
    <w:p w14:paraId="41966F8F" w14:textId="77777777" w:rsidR="009B56FB" w:rsidRPr="009B56FB" w:rsidRDefault="009B56FB" w:rsidP="009B56FB">
      <w:pPr>
        <w:numPr>
          <w:ilvl w:val="0"/>
          <w:numId w:val="31"/>
        </w:numPr>
        <w:spacing w:after="0"/>
      </w:pPr>
      <w:r w:rsidRPr="009B56FB">
        <w:t>Master of Computer Applications (MCA) – University of Kalyani</w:t>
      </w:r>
    </w:p>
    <w:p w14:paraId="4342A3B4" w14:textId="77777777" w:rsidR="009B56FB" w:rsidRPr="009B56FB" w:rsidRDefault="009B56FB" w:rsidP="009B56FB">
      <w:pPr>
        <w:numPr>
          <w:ilvl w:val="0"/>
          <w:numId w:val="31"/>
        </w:numPr>
        <w:spacing w:after="0"/>
      </w:pPr>
      <w:r w:rsidRPr="009B56FB">
        <w:t>Bachelor of Science (Hons.) in Statistics – University of Kalyani</w:t>
      </w:r>
    </w:p>
    <w:p w14:paraId="6E8F19AA" w14:textId="77777777" w:rsidR="009B56FB" w:rsidRPr="009B56FB" w:rsidRDefault="009B56FB" w:rsidP="009B56FB">
      <w:pPr>
        <w:numPr>
          <w:ilvl w:val="0"/>
          <w:numId w:val="31"/>
        </w:numPr>
        <w:spacing w:after="0"/>
      </w:pPr>
      <w:r w:rsidRPr="009B56FB">
        <w:t>PMP Certified | Agile &amp; Scrum Certified | UiPath &amp; Blue Prism Certified | Azure Fundamentals (in progress)</w:t>
      </w:r>
    </w:p>
    <w:p w14:paraId="02D87078" w14:textId="226059DF" w:rsidR="009B56FB" w:rsidRPr="009B56FB" w:rsidRDefault="009B56FB" w:rsidP="009B56FB">
      <w:pPr>
        <w:spacing w:after="0"/>
      </w:pPr>
    </w:p>
    <w:p w14:paraId="445F59AD" w14:textId="77777777" w:rsidR="009B56FB" w:rsidRPr="009B56FB" w:rsidRDefault="009B56FB" w:rsidP="009B56FB">
      <w:pPr>
        <w:spacing w:after="0"/>
        <w:rPr>
          <w:b/>
          <w:bCs/>
        </w:rPr>
      </w:pPr>
      <w:r w:rsidRPr="009B56FB">
        <w:rPr>
          <w:b/>
          <w:bCs/>
        </w:rPr>
        <w:t>SELECTED ACHIEVEMENTS</w:t>
      </w:r>
    </w:p>
    <w:p w14:paraId="19001087" w14:textId="77777777" w:rsidR="009B56FB" w:rsidRPr="009B56FB" w:rsidRDefault="009B56FB" w:rsidP="009B56FB">
      <w:pPr>
        <w:numPr>
          <w:ilvl w:val="0"/>
          <w:numId w:val="32"/>
        </w:numPr>
        <w:spacing w:after="0"/>
      </w:pPr>
      <w:r w:rsidRPr="009B56FB">
        <w:t>Recognized for cross-team collaboration driving automation quality improvements and time-to-market reduction.</w:t>
      </w:r>
    </w:p>
    <w:p w14:paraId="3286CAE2" w14:textId="77777777" w:rsidR="009B56FB" w:rsidRPr="009B56FB" w:rsidRDefault="009B56FB" w:rsidP="009B56FB">
      <w:pPr>
        <w:numPr>
          <w:ilvl w:val="0"/>
          <w:numId w:val="32"/>
        </w:numPr>
        <w:spacing w:after="0"/>
      </w:pPr>
      <w:r w:rsidRPr="009B56FB">
        <w:t>Championed data-driven test optimization and introduced analytics dashboards for real-time project tracking.</w:t>
      </w:r>
    </w:p>
    <w:p w14:paraId="782210A5" w14:textId="77777777" w:rsidR="009B56FB" w:rsidRPr="009B56FB" w:rsidRDefault="009B56FB" w:rsidP="009B56FB">
      <w:pPr>
        <w:numPr>
          <w:ilvl w:val="0"/>
          <w:numId w:val="32"/>
        </w:numPr>
        <w:spacing w:after="0"/>
      </w:pPr>
      <w:r w:rsidRPr="009B56FB">
        <w:t>Led multiple process optimization efforts improving digital store readiness and testing efficiency.</w:t>
      </w:r>
    </w:p>
    <w:p w14:paraId="4DE59442" w14:textId="77777777" w:rsidR="009B56FB" w:rsidRPr="009B56FB" w:rsidRDefault="009B56FB" w:rsidP="009B56FB">
      <w:pPr>
        <w:numPr>
          <w:ilvl w:val="0"/>
          <w:numId w:val="32"/>
        </w:numPr>
        <w:spacing w:after="0"/>
      </w:pPr>
      <w:r w:rsidRPr="009B56FB">
        <w:t xml:space="preserve">Consistently rated as a high-performing team </w:t>
      </w:r>
      <w:proofErr w:type="gramStart"/>
      <w:r w:rsidRPr="009B56FB">
        <w:t>lead</w:t>
      </w:r>
      <w:proofErr w:type="gramEnd"/>
      <w:r w:rsidRPr="009B56FB">
        <w:t xml:space="preserve"> within TD’s Platform &amp; Technology group.</w:t>
      </w:r>
    </w:p>
    <w:p w14:paraId="7B758DCD" w14:textId="6A4634B1" w:rsidR="009B56FB" w:rsidRPr="009B56FB" w:rsidRDefault="009B56FB" w:rsidP="009B56FB">
      <w:pPr>
        <w:spacing w:after="0"/>
        <w:rPr>
          <w:b/>
          <w:bCs/>
        </w:rPr>
      </w:pPr>
    </w:p>
    <w:p w14:paraId="080B10EF" w14:textId="4BEDFB28" w:rsidR="009B56FB" w:rsidRPr="009B56FB" w:rsidRDefault="009B56FB" w:rsidP="00FE7F34">
      <w:pPr>
        <w:spacing w:after="0"/>
        <w:ind w:left="360"/>
        <w:rPr>
          <w:b/>
          <w:bCs/>
        </w:rPr>
      </w:pPr>
    </w:p>
    <w:p w14:paraId="1CC33C81" w14:textId="77777777" w:rsidR="004D2BDA" w:rsidRPr="00A029D2" w:rsidRDefault="004D2BDA" w:rsidP="009B56FB">
      <w:pPr>
        <w:spacing w:after="0"/>
      </w:pPr>
    </w:p>
    <w:sectPr w:rsidR="004D2BDA" w:rsidRPr="00A02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647FB"/>
    <w:multiLevelType w:val="multilevel"/>
    <w:tmpl w:val="5B3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56683"/>
    <w:multiLevelType w:val="multilevel"/>
    <w:tmpl w:val="18B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7281C"/>
    <w:multiLevelType w:val="multilevel"/>
    <w:tmpl w:val="E67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D6886"/>
    <w:multiLevelType w:val="multilevel"/>
    <w:tmpl w:val="625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C0F92"/>
    <w:multiLevelType w:val="multilevel"/>
    <w:tmpl w:val="2FF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17C4C"/>
    <w:multiLevelType w:val="multilevel"/>
    <w:tmpl w:val="A88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06F96"/>
    <w:multiLevelType w:val="multilevel"/>
    <w:tmpl w:val="23C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D3684"/>
    <w:multiLevelType w:val="multilevel"/>
    <w:tmpl w:val="45F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97369"/>
    <w:multiLevelType w:val="multilevel"/>
    <w:tmpl w:val="996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6B97"/>
    <w:multiLevelType w:val="multilevel"/>
    <w:tmpl w:val="A33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04C2C"/>
    <w:multiLevelType w:val="multilevel"/>
    <w:tmpl w:val="078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565F1"/>
    <w:multiLevelType w:val="multilevel"/>
    <w:tmpl w:val="213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84E36"/>
    <w:multiLevelType w:val="multilevel"/>
    <w:tmpl w:val="73F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C09ED"/>
    <w:multiLevelType w:val="multilevel"/>
    <w:tmpl w:val="1A9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76C4D"/>
    <w:multiLevelType w:val="multilevel"/>
    <w:tmpl w:val="065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66F10"/>
    <w:multiLevelType w:val="multilevel"/>
    <w:tmpl w:val="161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F185C"/>
    <w:multiLevelType w:val="multilevel"/>
    <w:tmpl w:val="93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83CEB"/>
    <w:multiLevelType w:val="multilevel"/>
    <w:tmpl w:val="6C4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F693B"/>
    <w:multiLevelType w:val="multilevel"/>
    <w:tmpl w:val="8C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13729"/>
    <w:multiLevelType w:val="multilevel"/>
    <w:tmpl w:val="9E2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48AD"/>
    <w:multiLevelType w:val="multilevel"/>
    <w:tmpl w:val="A53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27239"/>
    <w:multiLevelType w:val="multilevel"/>
    <w:tmpl w:val="766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C6703"/>
    <w:multiLevelType w:val="multilevel"/>
    <w:tmpl w:val="51B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4273C"/>
    <w:multiLevelType w:val="multilevel"/>
    <w:tmpl w:val="C79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85772"/>
    <w:multiLevelType w:val="multilevel"/>
    <w:tmpl w:val="EBA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B5CD1"/>
    <w:multiLevelType w:val="multilevel"/>
    <w:tmpl w:val="1EE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00BF1"/>
    <w:multiLevelType w:val="multilevel"/>
    <w:tmpl w:val="869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850339218">
    <w:abstractNumId w:val="17"/>
  </w:num>
  <w:num w:numId="8" w16cid:durableId="1807694607">
    <w:abstractNumId w:val="32"/>
  </w:num>
  <w:num w:numId="9" w16cid:durableId="551119180">
    <w:abstractNumId w:val="27"/>
  </w:num>
  <w:num w:numId="10" w16cid:durableId="1646930911">
    <w:abstractNumId w:val="26"/>
  </w:num>
  <w:num w:numId="11" w16cid:durableId="1347245194">
    <w:abstractNumId w:val="21"/>
  </w:num>
  <w:num w:numId="12" w16cid:durableId="545147308">
    <w:abstractNumId w:val="7"/>
  </w:num>
  <w:num w:numId="13" w16cid:durableId="1126849119">
    <w:abstractNumId w:val="10"/>
  </w:num>
  <w:num w:numId="14" w16cid:durableId="1695687902">
    <w:abstractNumId w:val="13"/>
  </w:num>
  <w:num w:numId="15" w16cid:durableId="248394303">
    <w:abstractNumId w:val="29"/>
  </w:num>
  <w:num w:numId="16" w16cid:durableId="1268661933">
    <w:abstractNumId w:val="24"/>
  </w:num>
  <w:num w:numId="17" w16cid:durableId="495418664">
    <w:abstractNumId w:val="16"/>
  </w:num>
  <w:num w:numId="18" w16cid:durableId="2002003447">
    <w:abstractNumId w:val="15"/>
  </w:num>
  <w:num w:numId="19" w16cid:durableId="1487478032">
    <w:abstractNumId w:val="12"/>
  </w:num>
  <w:num w:numId="20" w16cid:durableId="59837865">
    <w:abstractNumId w:val="14"/>
  </w:num>
  <w:num w:numId="21" w16cid:durableId="1595896769">
    <w:abstractNumId w:val="30"/>
  </w:num>
  <w:num w:numId="22" w16cid:durableId="411775667">
    <w:abstractNumId w:val="6"/>
  </w:num>
  <w:num w:numId="23" w16cid:durableId="460224416">
    <w:abstractNumId w:val="20"/>
  </w:num>
  <w:num w:numId="24" w16cid:durableId="162282927">
    <w:abstractNumId w:val="8"/>
  </w:num>
  <w:num w:numId="25" w16cid:durableId="1980302763">
    <w:abstractNumId w:val="9"/>
  </w:num>
  <w:num w:numId="26" w16cid:durableId="1917476971">
    <w:abstractNumId w:val="18"/>
  </w:num>
  <w:num w:numId="27" w16cid:durableId="775752506">
    <w:abstractNumId w:val="23"/>
  </w:num>
  <w:num w:numId="28" w16cid:durableId="2022199553">
    <w:abstractNumId w:val="28"/>
  </w:num>
  <w:num w:numId="29" w16cid:durableId="1966305355">
    <w:abstractNumId w:val="25"/>
  </w:num>
  <w:num w:numId="30" w16cid:durableId="1299610572">
    <w:abstractNumId w:val="22"/>
  </w:num>
  <w:num w:numId="31" w16cid:durableId="1320040108">
    <w:abstractNumId w:val="11"/>
  </w:num>
  <w:num w:numId="32" w16cid:durableId="915940573">
    <w:abstractNumId w:val="19"/>
  </w:num>
  <w:num w:numId="33" w16cid:durableId="1695156458">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142000"/>
    <w:rsid w:val="0015074B"/>
    <w:rsid w:val="00182FEF"/>
    <w:rsid w:val="00192720"/>
    <w:rsid w:val="001A002D"/>
    <w:rsid w:val="001C4738"/>
    <w:rsid w:val="001E02E8"/>
    <w:rsid w:val="001F3204"/>
    <w:rsid w:val="002073FC"/>
    <w:rsid w:val="002359B9"/>
    <w:rsid w:val="00276CD4"/>
    <w:rsid w:val="0029639D"/>
    <w:rsid w:val="002C103E"/>
    <w:rsid w:val="002C718B"/>
    <w:rsid w:val="002F07F8"/>
    <w:rsid w:val="00311B05"/>
    <w:rsid w:val="00326F90"/>
    <w:rsid w:val="003D3246"/>
    <w:rsid w:val="003E0E12"/>
    <w:rsid w:val="00454BF0"/>
    <w:rsid w:val="00484917"/>
    <w:rsid w:val="004A435A"/>
    <w:rsid w:val="004D2BDA"/>
    <w:rsid w:val="004E14C8"/>
    <w:rsid w:val="005267DB"/>
    <w:rsid w:val="00575DE2"/>
    <w:rsid w:val="00583516"/>
    <w:rsid w:val="005A59EE"/>
    <w:rsid w:val="006C314F"/>
    <w:rsid w:val="00700B6C"/>
    <w:rsid w:val="007231FD"/>
    <w:rsid w:val="00751BF9"/>
    <w:rsid w:val="007769CB"/>
    <w:rsid w:val="00782AAA"/>
    <w:rsid w:val="007A3E3D"/>
    <w:rsid w:val="007D34A7"/>
    <w:rsid w:val="008103AC"/>
    <w:rsid w:val="00832068"/>
    <w:rsid w:val="008A7527"/>
    <w:rsid w:val="008D3D0C"/>
    <w:rsid w:val="00912F20"/>
    <w:rsid w:val="009300B9"/>
    <w:rsid w:val="009468E0"/>
    <w:rsid w:val="009775CC"/>
    <w:rsid w:val="009825E9"/>
    <w:rsid w:val="00992BB4"/>
    <w:rsid w:val="009B56FB"/>
    <w:rsid w:val="009C51CF"/>
    <w:rsid w:val="00A01098"/>
    <w:rsid w:val="00A029D2"/>
    <w:rsid w:val="00A3733D"/>
    <w:rsid w:val="00A70717"/>
    <w:rsid w:val="00A86ABE"/>
    <w:rsid w:val="00AA1D8D"/>
    <w:rsid w:val="00AE7AB3"/>
    <w:rsid w:val="00B47730"/>
    <w:rsid w:val="00B923F7"/>
    <w:rsid w:val="00BB31EA"/>
    <w:rsid w:val="00BD648B"/>
    <w:rsid w:val="00C153F3"/>
    <w:rsid w:val="00C360D2"/>
    <w:rsid w:val="00CB0664"/>
    <w:rsid w:val="00CB3ED9"/>
    <w:rsid w:val="00CB7B2C"/>
    <w:rsid w:val="00D95C61"/>
    <w:rsid w:val="00E24EDE"/>
    <w:rsid w:val="00E96129"/>
    <w:rsid w:val="00F10517"/>
    <w:rsid w:val="00F11868"/>
    <w:rsid w:val="00F55F0F"/>
    <w:rsid w:val="00FA58D6"/>
    <w:rsid w:val="00FC693F"/>
    <w:rsid w:val="00FD7A1A"/>
    <w:rsid w:val="00FE7F34"/>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uparna.ber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2</cp:revision>
  <dcterms:created xsi:type="dcterms:W3CDTF">2025-10-10T05:11:00Z</dcterms:created>
  <dcterms:modified xsi:type="dcterms:W3CDTF">2025-10-10T05:11:00Z</dcterms:modified>
  <cp:category/>
</cp:coreProperties>
</file>